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B6" w:rsidRDefault="00DD55B6" w:rsidP="00DD55B6">
      <w:pPr>
        <w:jc w:val="center"/>
        <w:rPr>
          <w:b/>
          <w:i/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t>Požiadavky na portfólio I. polrok – 1</w:t>
      </w:r>
      <w:r w:rsidRPr="00D96A54">
        <w:rPr>
          <w:b/>
          <w:iCs/>
          <w:sz w:val="28"/>
          <w:szCs w:val="28"/>
        </w:rPr>
        <w:t>. ročník</w:t>
      </w:r>
    </w:p>
    <w:p w:rsidR="00DD55B6" w:rsidRDefault="00DD55B6" w:rsidP="00DD55B6">
      <w:pPr>
        <w:rPr>
          <w:b/>
          <w:sz w:val="28"/>
          <w:szCs w:val="28"/>
        </w:rPr>
      </w:pPr>
    </w:p>
    <w:p w:rsidR="00DD55B6" w:rsidRPr="00901FB6" w:rsidRDefault="00DD55B6" w:rsidP="00DD55B6">
      <w:pPr>
        <w:rPr>
          <w:b/>
          <w:sz w:val="28"/>
          <w:szCs w:val="28"/>
        </w:rPr>
      </w:pPr>
      <w:r w:rsidRPr="00901FB6">
        <w:rPr>
          <w:b/>
          <w:sz w:val="28"/>
          <w:szCs w:val="28"/>
        </w:rPr>
        <w:t>SJL</w:t>
      </w:r>
    </w:p>
    <w:p w:rsidR="00DD55B6" w:rsidRDefault="00DD55B6" w:rsidP="00DD55B6">
      <w:pPr>
        <w:pStyle w:val="Odsekzoznamu"/>
        <w:numPr>
          <w:ilvl w:val="0"/>
          <w:numId w:val="1"/>
        </w:numPr>
        <w:spacing w:after="0" w:line="254" w:lineRule="auto"/>
        <w:jc w:val="both"/>
        <w:rPr>
          <w:szCs w:val="24"/>
        </w:rPr>
      </w:pPr>
      <w:bookmarkStart w:id="0" w:name="_Hlk84521860"/>
      <w:r>
        <w:rPr>
          <w:szCs w:val="24"/>
        </w:rPr>
        <w:t xml:space="preserve">polročná písomná práca zaslaná školou prostredníctvom </w:t>
      </w:r>
      <w:proofErr w:type="spellStart"/>
      <w:r>
        <w:rPr>
          <w:szCs w:val="24"/>
        </w:rPr>
        <w:t>EduPage</w:t>
      </w:r>
      <w:bookmarkEnd w:id="0"/>
      <w:proofErr w:type="spellEnd"/>
    </w:p>
    <w:p w:rsidR="00DD55B6" w:rsidRDefault="00DD55B6" w:rsidP="00DD55B6">
      <w:pPr>
        <w:pStyle w:val="Odsekzoznamu"/>
        <w:spacing w:after="0" w:line="254" w:lineRule="auto"/>
        <w:jc w:val="both"/>
        <w:rPr>
          <w:szCs w:val="24"/>
        </w:rPr>
      </w:pPr>
    </w:p>
    <w:p w:rsidR="00C36FC2" w:rsidRDefault="00C36FC2" w:rsidP="00C36FC2">
      <w:pPr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písanie písaných písmen slovenskej abecedy, </w:t>
      </w:r>
    </w:p>
    <w:p w:rsidR="00C36FC2" w:rsidRDefault="00C36FC2" w:rsidP="00C36FC2">
      <w:pPr>
        <w:jc w:val="both"/>
        <w:rPr>
          <w:rFonts w:cs="Times New Roman"/>
          <w:bCs/>
        </w:rPr>
      </w:pPr>
      <w:r>
        <w:rPr>
          <w:rFonts w:cs="Times New Roman"/>
          <w:bCs/>
        </w:rPr>
        <w:t>spájanie písmen do slabík, slov, rozdeľovanie slov na slabiky</w:t>
      </w:r>
    </w:p>
    <w:p w:rsidR="00C36FC2" w:rsidRDefault="00C36FC2" w:rsidP="00C36FC2">
      <w:pPr>
        <w:jc w:val="both"/>
        <w:rPr>
          <w:rFonts w:cs="Times New Roman"/>
          <w:bCs/>
        </w:rPr>
      </w:pPr>
      <w:r>
        <w:rPr>
          <w:rFonts w:cs="Times New Roman"/>
          <w:bCs/>
        </w:rPr>
        <w:t>písanie viet, prepis slov a viet, odpis slov a viet</w:t>
      </w:r>
    </w:p>
    <w:p w:rsidR="00C36FC2" w:rsidRDefault="00C36FC2" w:rsidP="00C36FC2">
      <w:pPr>
        <w:jc w:val="both"/>
        <w:rPr>
          <w:rFonts w:cs="Times New Roman"/>
        </w:rPr>
      </w:pPr>
      <w:r>
        <w:rPr>
          <w:rFonts w:cs="Times New Roman"/>
          <w:bCs/>
        </w:rPr>
        <w:t>čítanie textu s porozumením</w:t>
      </w:r>
    </w:p>
    <w:p w:rsidR="00DD55B6" w:rsidRDefault="00DD55B6" w:rsidP="00DD55B6">
      <w:pPr>
        <w:pStyle w:val="Odsekzoznamu"/>
        <w:spacing w:after="0" w:line="254" w:lineRule="auto"/>
        <w:jc w:val="both"/>
        <w:rPr>
          <w:szCs w:val="24"/>
        </w:rPr>
      </w:pPr>
    </w:p>
    <w:p w:rsidR="00DD55B6" w:rsidRPr="00D32153" w:rsidRDefault="00DD55B6" w:rsidP="00DD55B6">
      <w:pPr>
        <w:pStyle w:val="Default"/>
        <w:rPr>
          <w:b/>
          <w:color w:val="auto"/>
          <w:sz w:val="23"/>
          <w:szCs w:val="23"/>
        </w:rPr>
      </w:pPr>
      <w:r>
        <w:rPr>
          <w:b/>
          <w:bCs/>
          <w:sz w:val="23"/>
          <w:szCs w:val="23"/>
        </w:rPr>
        <w:t xml:space="preserve">Rozsah kontrolných diktátov: </w:t>
      </w:r>
      <w:r w:rsidRPr="00BA55EE">
        <w:rPr>
          <w:bCs/>
          <w:color w:val="auto"/>
          <w:sz w:val="23"/>
          <w:szCs w:val="23"/>
        </w:rPr>
        <w:t>10</w:t>
      </w:r>
      <w:r w:rsidRPr="00BA55EE">
        <w:rPr>
          <w:color w:val="auto"/>
          <w:sz w:val="23"/>
          <w:szCs w:val="23"/>
        </w:rPr>
        <w:t xml:space="preserve"> – 15 plnovýznamových slov</w:t>
      </w:r>
    </w:p>
    <w:p w:rsidR="00DD55B6" w:rsidRDefault="00DD55B6" w:rsidP="00DD55B6">
      <w:pPr>
        <w:pStyle w:val="Default"/>
        <w:ind w:left="360"/>
        <w:rPr>
          <w:b/>
          <w:color w:val="00B050"/>
          <w:sz w:val="23"/>
          <w:szCs w:val="23"/>
        </w:rPr>
      </w:pPr>
    </w:p>
    <w:p w:rsidR="00DD55B6" w:rsidRDefault="00DD55B6" w:rsidP="00DD55B6">
      <w:pPr>
        <w:pStyle w:val="Default"/>
        <w:spacing w:line="360" w:lineRule="auto"/>
        <w:rPr>
          <w:szCs w:val="23"/>
        </w:rPr>
      </w:pPr>
      <w:r>
        <w:rPr>
          <w:b/>
          <w:bCs/>
          <w:szCs w:val="23"/>
        </w:rPr>
        <w:t xml:space="preserve">Počet a zameranie kontrolných diktátov v 1. ročníku ZŠ </w:t>
      </w:r>
    </w:p>
    <w:p w:rsidR="00DD55B6" w:rsidRDefault="00DD55B6" w:rsidP="00DD55B6">
      <w:pPr>
        <w:pStyle w:val="Default"/>
        <w:spacing w:line="360" w:lineRule="auto"/>
        <w:rPr>
          <w:szCs w:val="23"/>
        </w:rPr>
      </w:pPr>
      <w:r>
        <w:rPr>
          <w:szCs w:val="23"/>
        </w:rPr>
        <w:t xml:space="preserve">počet: 1 </w:t>
      </w:r>
    </w:p>
    <w:p w:rsidR="00DD55B6" w:rsidRDefault="00DD55B6" w:rsidP="00DD55B6">
      <w:pPr>
        <w:pStyle w:val="Default"/>
        <w:spacing w:line="360" w:lineRule="auto"/>
        <w:rPr>
          <w:szCs w:val="23"/>
        </w:rPr>
      </w:pPr>
      <w:r>
        <w:rPr>
          <w:szCs w:val="23"/>
        </w:rPr>
        <w:t xml:space="preserve">Zameranie: opakovanie učiva z 1. ročníka ZŠ </w:t>
      </w:r>
    </w:p>
    <w:p w:rsidR="00DD55B6" w:rsidRPr="008C6238" w:rsidRDefault="00DD55B6" w:rsidP="00DD55B6">
      <w:pPr>
        <w:pStyle w:val="Odsekzoznamu"/>
        <w:spacing w:line="254" w:lineRule="auto"/>
        <w:ind w:left="0"/>
        <w:jc w:val="both"/>
        <w:rPr>
          <w:szCs w:val="24"/>
        </w:rPr>
      </w:pPr>
      <w:r>
        <w:rPr>
          <w:szCs w:val="24"/>
        </w:rPr>
        <w:t xml:space="preserve">priebežne - práce vypracovaných úloh vo forme – fotografia, prezentácia, videonahrávka, </w:t>
      </w:r>
      <w:proofErr w:type="spellStart"/>
      <w:r>
        <w:rPr>
          <w:szCs w:val="24"/>
        </w:rPr>
        <w:t>audionahrávka</w:t>
      </w:r>
      <w:proofErr w:type="spellEnd"/>
    </w:p>
    <w:p w:rsidR="00DD55B6" w:rsidRDefault="00DD55B6" w:rsidP="00DD55B6">
      <w:pPr>
        <w:spacing w:after="0"/>
        <w:jc w:val="both"/>
        <w:rPr>
          <w:b/>
          <w:bCs/>
        </w:rPr>
      </w:pPr>
    </w:p>
    <w:p w:rsidR="00DD55B6" w:rsidRPr="00901FB6" w:rsidRDefault="00DD55B6" w:rsidP="00DD55B6">
      <w:pPr>
        <w:spacing w:after="0"/>
        <w:jc w:val="both"/>
        <w:rPr>
          <w:b/>
          <w:bCs/>
        </w:rPr>
      </w:pPr>
      <w:r w:rsidRPr="00901FB6">
        <w:rPr>
          <w:b/>
          <w:bCs/>
        </w:rPr>
        <w:t>MAT</w:t>
      </w:r>
    </w:p>
    <w:p w:rsidR="00DD55B6" w:rsidRDefault="00C36FC2" w:rsidP="00DD55B6">
      <w:pPr>
        <w:pStyle w:val="Odsekzoznamu"/>
        <w:numPr>
          <w:ilvl w:val="0"/>
          <w:numId w:val="1"/>
        </w:numPr>
        <w:spacing w:line="254" w:lineRule="auto"/>
        <w:jc w:val="both"/>
        <w:rPr>
          <w:szCs w:val="24"/>
        </w:rPr>
      </w:pPr>
      <w:r>
        <w:rPr>
          <w:szCs w:val="24"/>
        </w:rPr>
        <w:t>polročná</w:t>
      </w:r>
      <w:r w:rsidR="00DD55B6">
        <w:rPr>
          <w:szCs w:val="24"/>
        </w:rPr>
        <w:t xml:space="preserve"> písomná práca zaslaná školou prostredníctvom </w:t>
      </w:r>
      <w:proofErr w:type="spellStart"/>
      <w:r w:rsidR="00DD55B6">
        <w:rPr>
          <w:szCs w:val="24"/>
        </w:rPr>
        <w:t>EduPage</w:t>
      </w:r>
      <w:proofErr w:type="spellEnd"/>
    </w:p>
    <w:p w:rsidR="00DD55B6" w:rsidRDefault="00DD55B6" w:rsidP="00DD55B6">
      <w:pPr>
        <w:pStyle w:val="Odsekzoznamu"/>
        <w:numPr>
          <w:ilvl w:val="0"/>
          <w:numId w:val="1"/>
        </w:numPr>
        <w:spacing w:line="254" w:lineRule="auto"/>
        <w:jc w:val="both"/>
        <w:rPr>
          <w:szCs w:val="24"/>
        </w:rPr>
      </w:pPr>
      <w:r>
        <w:rPr>
          <w:szCs w:val="24"/>
        </w:rPr>
        <w:t>vypracovaný pracovný zošit č. 1</w:t>
      </w:r>
    </w:p>
    <w:p w:rsidR="00DD55B6" w:rsidRDefault="00DD55B6" w:rsidP="00DD55B6">
      <w:pPr>
        <w:pStyle w:val="Odsekzoznamu"/>
        <w:spacing w:line="254" w:lineRule="auto"/>
        <w:jc w:val="both"/>
        <w:rPr>
          <w:szCs w:val="24"/>
        </w:rPr>
      </w:pPr>
      <w:r>
        <w:rPr>
          <w:szCs w:val="24"/>
        </w:rPr>
        <w:t>- sčitovanie a odčitovanie v obore do 10</w:t>
      </w:r>
    </w:p>
    <w:p w:rsidR="00DD55B6" w:rsidRDefault="00DD55B6" w:rsidP="00DD55B6">
      <w:pPr>
        <w:pStyle w:val="Odsekzoznamu"/>
        <w:spacing w:line="254" w:lineRule="auto"/>
        <w:jc w:val="both"/>
        <w:rPr>
          <w:szCs w:val="24"/>
        </w:rPr>
      </w:pPr>
      <w:r>
        <w:rPr>
          <w:szCs w:val="24"/>
        </w:rPr>
        <w:t>- slovné úlohy</w:t>
      </w:r>
    </w:p>
    <w:p w:rsidR="00DD55B6" w:rsidRDefault="00DD55B6" w:rsidP="00DD55B6">
      <w:pPr>
        <w:pStyle w:val="Odsekzoznamu"/>
        <w:spacing w:line="254" w:lineRule="auto"/>
        <w:jc w:val="both"/>
        <w:rPr>
          <w:szCs w:val="24"/>
        </w:rPr>
      </w:pPr>
      <w:r>
        <w:rPr>
          <w:szCs w:val="24"/>
        </w:rPr>
        <w:t>- číselný rad vzostupne a zostupne</w:t>
      </w:r>
    </w:p>
    <w:p w:rsidR="00DD55B6" w:rsidRDefault="00DD55B6" w:rsidP="00DD55B6">
      <w:pPr>
        <w:pStyle w:val="Odsekzoznamu"/>
        <w:spacing w:line="254" w:lineRule="auto"/>
        <w:jc w:val="both"/>
        <w:rPr>
          <w:szCs w:val="24"/>
        </w:rPr>
      </w:pPr>
    </w:p>
    <w:p w:rsidR="00DD55B6" w:rsidRDefault="00DD55B6" w:rsidP="00DD55B6">
      <w:pPr>
        <w:pStyle w:val="Odsekzoznamu"/>
        <w:numPr>
          <w:ilvl w:val="0"/>
          <w:numId w:val="1"/>
        </w:numPr>
        <w:spacing w:line="254" w:lineRule="auto"/>
        <w:jc w:val="both"/>
        <w:rPr>
          <w:szCs w:val="24"/>
        </w:rPr>
      </w:pPr>
      <w:r>
        <w:rPr>
          <w:szCs w:val="24"/>
        </w:rPr>
        <w:t>úlohy z GEOMETRIE vypracované v pracovnom zošite č.1</w:t>
      </w:r>
    </w:p>
    <w:p w:rsidR="00C36FC2" w:rsidRDefault="00DD55B6" w:rsidP="00DD55B6">
      <w:pPr>
        <w:pStyle w:val="Odsekzoznamu"/>
        <w:spacing w:line="254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C36FC2">
        <w:rPr>
          <w:szCs w:val="24"/>
        </w:rPr>
        <w:t>geometrické tvary</w:t>
      </w:r>
    </w:p>
    <w:p w:rsidR="00DD55B6" w:rsidRDefault="00C36FC2" w:rsidP="00DD55B6">
      <w:pPr>
        <w:pStyle w:val="Odsekzoznamu"/>
        <w:spacing w:line="254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DD55B6">
        <w:rPr>
          <w:szCs w:val="24"/>
        </w:rPr>
        <w:t xml:space="preserve">rovná, krivá, zatvorená a otvorená čiara </w:t>
      </w:r>
    </w:p>
    <w:p w:rsidR="00DD55B6" w:rsidRPr="008C6238" w:rsidRDefault="00DD55B6" w:rsidP="00DD55B6">
      <w:pPr>
        <w:pStyle w:val="Odsekzoznamu"/>
        <w:spacing w:line="254" w:lineRule="auto"/>
        <w:jc w:val="both"/>
        <w:rPr>
          <w:szCs w:val="24"/>
        </w:rPr>
      </w:pPr>
      <w:r>
        <w:rPr>
          <w:szCs w:val="24"/>
        </w:rPr>
        <w:t xml:space="preserve">priebežne - práce vypracovaných úloh vo forme – fotografia, prezentácia, videonahrávka, </w:t>
      </w:r>
      <w:proofErr w:type="spellStart"/>
      <w:r>
        <w:rPr>
          <w:szCs w:val="24"/>
        </w:rPr>
        <w:t>audionahrávka</w:t>
      </w:r>
      <w:proofErr w:type="spellEnd"/>
    </w:p>
    <w:p w:rsidR="00DD55B6" w:rsidRDefault="00DD55B6" w:rsidP="00DD55B6">
      <w:pPr>
        <w:spacing w:after="0"/>
        <w:jc w:val="both"/>
        <w:rPr>
          <w:b/>
          <w:bCs/>
        </w:rPr>
      </w:pPr>
      <w:r>
        <w:rPr>
          <w:b/>
          <w:bCs/>
        </w:rPr>
        <w:t>ANJ</w:t>
      </w:r>
    </w:p>
    <w:p w:rsidR="00DD55B6" w:rsidRPr="00C36FC2" w:rsidRDefault="00DD55B6" w:rsidP="00C36FC2">
      <w:pPr>
        <w:ind w:left="708"/>
        <w:jc w:val="both"/>
        <w:rPr>
          <w:rFonts w:cs="Times New Roman"/>
        </w:rPr>
      </w:pPr>
      <w:r>
        <w:rPr>
          <w:szCs w:val="24"/>
        </w:rPr>
        <w:t xml:space="preserve">Priebežné písomné práce po každej lekcii (zaslané školou prostredníctvom </w:t>
      </w:r>
      <w:proofErr w:type="spellStart"/>
      <w:r>
        <w:rPr>
          <w:szCs w:val="24"/>
        </w:rPr>
        <w:t>EduPage</w:t>
      </w:r>
      <w:proofErr w:type="spellEnd"/>
      <w:r>
        <w:rPr>
          <w:szCs w:val="24"/>
        </w:rPr>
        <w:t>) test</w:t>
      </w:r>
      <w:r w:rsidR="00C36FC2">
        <w:rPr>
          <w:szCs w:val="24"/>
        </w:rPr>
        <w:t xml:space="preserve"> – </w:t>
      </w:r>
      <w:r w:rsidR="00C36FC2" w:rsidRPr="00E16783">
        <w:rPr>
          <w:rFonts w:cs="Times New Roman"/>
          <w:szCs w:val="24"/>
        </w:rPr>
        <w:t>Pozdrav</w:t>
      </w:r>
      <w:r w:rsidR="00C36FC2">
        <w:rPr>
          <w:rFonts w:cs="Times New Roman"/>
          <w:szCs w:val="24"/>
        </w:rPr>
        <w:t>y, Farby, Č</w:t>
      </w:r>
      <w:r w:rsidR="00C36FC2" w:rsidRPr="00E16783">
        <w:rPr>
          <w:rFonts w:cs="Times New Roman"/>
          <w:szCs w:val="24"/>
        </w:rPr>
        <w:t>ísla</w:t>
      </w:r>
      <w:r w:rsidR="00C36FC2">
        <w:rPr>
          <w:rFonts w:cs="Times New Roman"/>
          <w:szCs w:val="24"/>
        </w:rPr>
        <w:t xml:space="preserve">, </w:t>
      </w:r>
      <w:r w:rsidR="00C36FC2" w:rsidRPr="00E16783">
        <w:rPr>
          <w:rFonts w:cs="Times New Roman"/>
          <w:szCs w:val="24"/>
        </w:rPr>
        <w:t>Veci v</w:t>
      </w:r>
      <w:r w:rsidR="00C36FC2">
        <w:rPr>
          <w:rFonts w:cs="Times New Roman"/>
          <w:szCs w:val="24"/>
        </w:rPr>
        <w:t> </w:t>
      </w:r>
      <w:r w:rsidR="00C36FC2" w:rsidRPr="00E16783">
        <w:rPr>
          <w:rFonts w:cs="Times New Roman"/>
          <w:szCs w:val="24"/>
        </w:rPr>
        <w:t>triede</w:t>
      </w:r>
      <w:r w:rsidR="00C36FC2">
        <w:rPr>
          <w:rFonts w:cs="Times New Roman"/>
          <w:szCs w:val="24"/>
        </w:rPr>
        <w:t xml:space="preserve">, </w:t>
      </w:r>
      <w:r w:rsidR="00C36FC2" w:rsidRPr="00E16783">
        <w:rPr>
          <w:rFonts w:cs="Times New Roman"/>
          <w:szCs w:val="24"/>
        </w:rPr>
        <w:t>Hračky</w:t>
      </w:r>
    </w:p>
    <w:p w:rsidR="00DD55B6" w:rsidRDefault="00DD55B6" w:rsidP="00DD55B6">
      <w:pPr>
        <w:pStyle w:val="Odsekzoznamu"/>
        <w:numPr>
          <w:ilvl w:val="0"/>
          <w:numId w:val="1"/>
        </w:numPr>
        <w:spacing w:line="252" w:lineRule="auto"/>
        <w:jc w:val="both"/>
        <w:rPr>
          <w:szCs w:val="24"/>
        </w:rPr>
      </w:pPr>
      <w:r w:rsidRPr="00A37D2B">
        <w:t>Ústna</w:t>
      </w:r>
      <w:r w:rsidRPr="002F75F6">
        <w:rPr>
          <w:color w:val="FF0000"/>
        </w:rPr>
        <w:t xml:space="preserve"> </w:t>
      </w:r>
      <w:r>
        <w:t xml:space="preserve">odpoveď </w:t>
      </w:r>
      <w:r>
        <w:rPr>
          <w:color w:val="000000"/>
        </w:rPr>
        <w:t xml:space="preserve">(minimálne 1x za polrok), slovná zásoba, slovné spojenia, tvorenie viet, komunikatívne zručnosti a kompetencie </w:t>
      </w:r>
    </w:p>
    <w:p w:rsidR="00DD55B6" w:rsidRDefault="00DD55B6" w:rsidP="00DD55B6">
      <w:pPr>
        <w:rPr>
          <w:szCs w:val="24"/>
          <w:u w:val="single"/>
        </w:rPr>
      </w:pPr>
      <w:r>
        <w:rPr>
          <w:b/>
          <w:szCs w:val="24"/>
        </w:rPr>
        <w:t>PVO</w:t>
      </w:r>
    </w:p>
    <w:p w:rsidR="00DD55B6" w:rsidRDefault="00DD55B6" w:rsidP="00DD55B6">
      <w:pPr>
        <w:pStyle w:val="Odsekzoznamu"/>
        <w:numPr>
          <w:ilvl w:val="0"/>
          <w:numId w:val="2"/>
        </w:numPr>
        <w:spacing w:after="0" w:line="256" w:lineRule="auto"/>
        <w:jc w:val="both"/>
        <w:rPr>
          <w:i/>
          <w:szCs w:val="24"/>
        </w:rPr>
      </w:pPr>
      <w:bookmarkStart w:id="1" w:name="_Hlk84522483"/>
      <w:r>
        <w:rPr>
          <w:szCs w:val="24"/>
        </w:rPr>
        <w:t xml:space="preserve">prierezové portfólio </w:t>
      </w:r>
      <w:r>
        <w:rPr>
          <w:b/>
          <w:szCs w:val="24"/>
          <w:u w:val="single"/>
        </w:rPr>
        <w:t>z celého obsahu</w:t>
      </w:r>
      <w:r>
        <w:rPr>
          <w:szCs w:val="24"/>
        </w:rPr>
        <w:t xml:space="preserve"> daného polroka </w:t>
      </w:r>
    </w:p>
    <w:bookmarkEnd w:id="1"/>
    <w:p w:rsidR="00DD55B6" w:rsidRDefault="00DD55B6" w:rsidP="00DD55B6">
      <w:pPr>
        <w:pStyle w:val="Odsekzoznamu"/>
        <w:jc w:val="both"/>
        <w:rPr>
          <w:i/>
          <w:szCs w:val="24"/>
        </w:rPr>
      </w:pPr>
      <w:r>
        <w:rPr>
          <w:i/>
          <w:szCs w:val="24"/>
        </w:rPr>
        <w:t>(</w:t>
      </w:r>
      <w:r>
        <w:rPr>
          <w:i/>
          <w:szCs w:val="24"/>
          <w:u w:val="single"/>
        </w:rPr>
        <w:t xml:space="preserve">forma spracovania je ľubovoľná </w:t>
      </w:r>
      <w:r>
        <w:rPr>
          <w:i/>
          <w:szCs w:val="24"/>
        </w:rPr>
        <w:t>- papierová podoba, vypracovaný pracovný zošit, záznam z  pozorovania, pokusov, navštívených miest, výstav, fotodokumentácia,....)</w:t>
      </w:r>
    </w:p>
    <w:p w:rsidR="00C36FC2" w:rsidRDefault="00C36FC2" w:rsidP="00C36FC2">
      <w:pPr>
        <w:jc w:val="both"/>
        <w:rPr>
          <w:rFonts w:cs="Times New Roman"/>
        </w:rPr>
      </w:pPr>
      <w:r>
        <w:rPr>
          <w:iCs/>
          <w:szCs w:val="24"/>
        </w:rPr>
        <w:lastRenderedPageBreak/>
        <w:t>P</w:t>
      </w:r>
      <w:r w:rsidR="00DD55B6">
        <w:rPr>
          <w:iCs/>
          <w:szCs w:val="24"/>
        </w:rPr>
        <w:t xml:space="preserve">olročná písomná práca zasielaná školou prostredníctvom </w:t>
      </w:r>
      <w:proofErr w:type="spellStart"/>
      <w:r w:rsidR="00DD55B6">
        <w:rPr>
          <w:iCs/>
          <w:szCs w:val="24"/>
        </w:rPr>
        <w:t>EduPage</w:t>
      </w:r>
      <w:proofErr w:type="spellEnd"/>
      <w:r>
        <w:rPr>
          <w:iCs/>
          <w:szCs w:val="24"/>
        </w:rPr>
        <w:t xml:space="preserve"> - </w:t>
      </w:r>
      <w:r>
        <w:rPr>
          <w:rFonts w:cs="Times New Roman"/>
        </w:rPr>
        <w:t>Dni v týždni, Svetlo a tieň</w:t>
      </w:r>
    </w:p>
    <w:p w:rsidR="00DD55B6" w:rsidRPr="00C36FC2" w:rsidRDefault="00C36FC2" w:rsidP="00C36FC2">
      <w:pPr>
        <w:jc w:val="both"/>
        <w:rPr>
          <w:rFonts w:cs="Times New Roman"/>
        </w:rPr>
      </w:pPr>
      <w:r>
        <w:rPr>
          <w:rFonts w:cs="Times New Roman"/>
        </w:rPr>
        <w:t>Priesvitnosť a priehľadnosť materiálov, Živá a neživá príroda, Voda, Používanie vody, Voda a život, Živočíchy – životné prostredie, potrava a pohyb, Rastliny – prostredie, časti rastlín)</w:t>
      </w:r>
    </w:p>
    <w:p w:rsidR="00DD55B6" w:rsidRDefault="00DD55B6" w:rsidP="00DD55B6">
      <w:pPr>
        <w:spacing w:after="0"/>
        <w:jc w:val="both"/>
        <w:rPr>
          <w:b/>
          <w:szCs w:val="24"/>
        </w:rPr>
      </w:pPr>
    </w:p>
    <w:p w:rsidR="00DD55B6" w:rsidRDefault="00DD55B6" w:rsidP="00DD55B6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VYV</w:t>
      </w:r>
    </w:p>
    <w:p w:rsidR="00DD55B6" w:rsidRPr="0086628B" w:rsidRDefault="00DD55B6" w:rsidP="00DD55B6">
      <w:pPr>
        <w:pStyle w:val="Odsekzoznamu"/>
        <w:numPr>
          <w:ilvl w:val="0"/>
          <w:numId w:val="5"/>
        </w:numPr>
        <w:spacing w:after="0" w:line="240" w:lineRule="auto"/>
        <w:jc w:val="both"/>
        <w:rPr>
          <w:i/>
          <w:szCs w:val="24"/>
        </w:rPr>
      </w:pPr>
      <w:r w:rsidRPr="0086628B">
        <w:rPr>
          <w:szCs w:val="24"/>
        </w:rPr>
        <w:t xml:space="preserve">prierezové portfólio z daného polroka </w:t>
      </w:r>
    </w:p>
    <w:p w:rsidR="00DD55B6" w:rsidRDefault="00DD55B6" w:rsidP="00DD55B6">
      <w:pPr>
        <w:pStyle w:val="Odsekzoznamu"/>
        <w:spacing w:line="240" w:lineRule="auto"/>
        <w:jc w:val="both"/>
        <w:rPr>
          <w:i/>
          <w:szCs w:val="24"/>
        </w:rPr>
      </w:pPr>
      <w:r>
        <w:rPr>
          <w:i/>
          <w:szCs w:val="24"/>
        </w:rPr>
        <w:t>(výtvarné práce, fotografie vlastnoručne zhotovených výrobkov,...)</w:t>
      </w:r>
    </w:p>
    <w:p w:rsidR="00DD55B6" w:rsidRPr="00BB280F" w:rsidRDefault="00DD55B6" w:rsidP="00DD55B6">
      <w:pPr>
        <w:pStyle w:val="Odsekzoznamu"/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BB280F">
        <w:rPr>
          <w:szCs w:val="24"/>
        </w:rPr>
        <w:t xml:space="preserve">témy- </w:t>
      </w:r>
      <w:r>
        <w:rPr>
          <w:szCs w:val="24"/>
        </w:rPr>
        <w:t xml:space="preserve">jeseň, mesiac úcty k starším, </w:t>
      </w:r>
      <w:r w:rsidR="00C36FC2">
        <w:rPr>
          <w:szCs w:val="24"/>
        </w:rPr>
        <w:t>Mikulá</w:t>
      </w:r>
      <w:r>
        <w:rPr>
          <w:szCs w:val="24"/>
        </w:rPr>
        <w:t>š, Vianoce</w:t>
      </w:r>
      <w:r w:rsidRPr="00BB280F">
        <w:rPr>
          <w:szCs w:val="24"/>
        </w:rPr>
        <w:t>,...</w:t>
      </w:r>
    </w:p>
    <w:p w:rsidR="00DD55B6" w:rsidRPr="00BB280F" w:rsidRDefault="00DD55B6" w:rsidP="00DD55B6">
      <w:pPr>
        <w:pStyle w:val="Odsekzoznamu"/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BB280F">
        <w:rPr>
          <w:szCs w:val="24"/>
        </w:rPr>
        <w:t>zamerané na rozvoj fantázie, na výtvarné vyjadrovacie prostriedky, na podnety zo života – architektúra, remeslá, film, ...</w:t>
      </w:r>
    </w:p>
    <w:p w:rsidR="00DD55B6" w:rsidRPr="002F75F6" w:rsidRDefault="00DD55B6" w:rsidP="00DD55B6">
      <w:pPr>
        <w:spacing w:after="0" w:line="240" w:lineRule="auto"/>
        <w:jc w:val="both"/>
        <w:rPr>
          <w:b/>
          <w:color w:val="FF0000"/>
          <w:szCs w:val="24"/>
        </w:rPr>
      </w:pPr>
      <w:r w:rsidRPr="00A37D2B">
        <w:rPr>
          <w:b/>
          <w:szCs w:val="24"/>
        </w:rPr>
        <w:t>TSV</w:t>
      </w:r>
      <w:r w:rsidRPr="002F75F6">
        <w:rPr>
          <w:b/>
          <w:color w:val="FF0000"/>
          <w:szCs w:val="24"/>
        </w:rPr>
        <w:t xml:space="preserve"> </w:t>
      </w:r>
    </w:p>
    <w:p w:rsidR="00DD55B6" w:rsidRPr="005615E0" w:rsidRDefault="00DD55B6" w:rsidP="00DD55B6">
      <w:pPr>
        <w:pStyle w:val="Odsekzoznamu"/>
        <w:numPr>
          <w:ilvl w:val="0"/>
          <w:numId w:val="2"/>
        </w:numPr>
        <w:spacing w:after="0" w:line="240" w:lineRule="auto"/>
        <w:ind w:left="714" w:hanging="357"/>
        <w:jc w:val="both"/>
        <w:rPr>
          <w:b/>
          <w:iCs/>
          <w:szCs w:val="24"/>
        </w:rPr>
      </w:pPr>
      <w:r>
        <w:rPr>
          <w:iCs/>
          <w:szCs w:val="24"/>
        </w:rPr>
        <w:t>popis športových a telovýchovných aktivít</w:t>
      </w:r>
    </w:p>
    <w:p w:rsidR="00DD55B6" w:rsidRDefault="00DD55B6" w:rsidP="00DD55B6">
      <w:pPr>
        <w:pStyle w:val="Odsekzoznamu"/>
        <w:numPr>
          <w:ilvl w:val="0"/>
          <w:numId w:val="2"/>
        </w:numPr>
        <w:spacing w:after="0" w:line="240" w:lineRule="auto"/>
        <w:ind w:left="714" w:hanging="357"/>
        <w:jc w:val="both"/>
        <w:rPr>
          <w:b/>
          <w:iCs/>
          <w:szCs w:val="24"/>
        </w:rPr>
      </w:pPr>
      <w:r>
        <w:rPr>
          <w:iCs/>
          <w:szCs w:val="24"/>
        </w:rPr>
        <w:t xml:space="preserve">videonahrávky – kotúľ vpred, vzad, </w:t>
      </w:r>
      <w:proofErr w:type="spellStart"/>
      <w:r>
        <w:rPr>
          <w:iCs/>
          <w:szCs w:val="24"/>
        </w:rPr>
        <w:t>dribling</w:t>
      </w:r>
      <w:proofErr w:type="spellEnd"/>
      <w:r>
        <w:rPr>
          <w:iCs/>
          <w:szCs w:val="24"/>
        </w:rPr>
        <w:t xml:space="preserve">, prihrávky, skok do diaľky z miesta, hod loptičkou, </w:t>
      </w:r>
    </w:p>
    <w:p w:rsidR="00DD55B6" w:rsidRDefault="00DD55B6" w:rsidP="00DD55B6">
      <w:pPr>
        <w:spacing w:after="0" w:line="240" w:lineRule="auto"/>
        <w:jc w:val="both"/>
        <w:rPr>
          <w:b/>
          <w:iCs/>
          <w:color w:val="FF0000"/>
          <w:szCs w:val="24"/>
        </w:rPr>
      </w:pPr>
    </w:p>
    <w:p w:rsidR="00DD55B6" w:rsidRDefault="00DD55B6" w:rsidP="00DD55B6">
      <w:pPr>
        <w:spacing w:line="240" w:lineRule="auto"/>
        <w:ind w:left="360" w:hanging="360"/>
        <w:contextualSpacing/>
        <w:jc w:val="both"/>
        <w:rPr>
          <w:b/>
          <w:iCs/>
          <w:color w:val="FF0000"/>
          <w:szCs w:val="24"/>
        </w:rPr>
      </w:pPr>
    </w:p>
    <w:p w:rsidR="00DD55B6" w:rsidRPr="00A37D2B" w:rsidRDefault="00DD55B6" w:rsidP="00DD55B6">
      <w:pPr>
        <w:spacing w:line="240" w:lineRule="auto"/>
        <w:ind w:left="360" w:hanging="360"/>
        <w:contextualSpacing/>
        <w:jc w:val="both"/>
        <w:rPr>
          <w:b/>
          <w:iCs/>
          <w:szCs w:val="24"/>
        </w:rPr>
      </w:pPr>
      <w:r w:rsidRPr="00A37D2B">
        <w:rPr>
          <w:b/>
          <w:iCs/>
          <w:szCs w:val="24"/>
        </w:rPr>
        <w:t>HUV</w:t>
      </w:r>
    </w:p>
    <w:p w:rsidR="00DD55B6" w:rsidRPr="00A37D2B" w:rsidRDefault="00DD55B6" w:rsidP="00DD55B6">
      <w:pPr>
        <w:pStyle w:val="Odsekzoznamu"/>
        <w:numPr>
          <w:ilvl w:val="0"/>
          <w:numId w:val="2"/>
        </w:numPr>
        <w:spacing w:line="240" w:lineRule="auto"/>
        <w:jc w:val="both"/>
        <w:rPr>
          <w:b/>
          <w:iCs/>
          <w:szCs w:val="24"/>
        </w:rPr>
      </w:pPr>
      <w:proofErr w:type="spellStart"/>
      <w:r w:rsidRPr="001F6256">
        <w:rPr>
          <w:iCs/>
          <w:szCs w:val="24"/>
        </w:rPr>
        <w:t>audionahrávky</w:t>
      </w:r>
      <w:proofErr w:type="spellEnd"/>
      <w:r w:rsidRPr="001F6256">
        <w:rPr>
          <w:iCs/>
          <w:szCs w:val="24"/>
        </w:rPr>
        <w:t xml:space="preserve"> (spev</w:t>
      </w:r>
      <w:r>
        <w:rPr>
          <w:iCs/>
          <w:szCs w:val="24"/>
        </w:rPr>
        <w:t xml:space="preserve"> ľubovoľných detských ľudových piesní</w:t>
      </w:r>
      <w:r w:rsidRPr="001F6256">
        <w:rPr>
          <w:iCs/>
          <w:szCs w:val="24"/>
        </w:rPr>
        <w:t xml:space="preserve">), videonahrávky (tanec, hudobno-pohybové </w:t>
      </w:r>
      <w:r>
        <w:rPr>
          <w:iCs/>
          <w:szCs w:val="24"/>
        </w:rPr>
        <w:t xml:space="preserve">hry), </w:t>
      </w:r>
    </w:p>
    <w:p w:rsidR="00DD55B6" w:rsidRPr="001F6256" w:rsidRDefault="00DD55B6" w:rsidP="00DD55B6">
      <w:pPr>
        <w:pStyle w:val="Odsekzoznamu"/>
        <w:numPr>
          <w:ilvl w:val="0"/>
          <w:numId w:val="2"/>
        </w:numPr>
        <w:spacing w:line="240" w:lineRule="auto"/>
        <w:jc w:val="both"/>
        <w:rPr>
          <w:b/>
          <w:iCs/>
          <w:szCs w:val="24"/>
        </w:rPr>
      </w:pPr>
      <w:r>
        <w:rPr>
          <w:iCs/>
          <w:szCs w:val="24"/>
        </w:rPr>
        <w:t>zápis do notovej osnovy ( husľový kľúč)</w:t>
      </w:r>
    </w:p>
    <w:p w:rsidR="00DD55B6" w:rsidRDefault="00DD55B6" w:rsidP="00DD55B6">
      <w:pPr>
        <w:pStyle w:val="Odsekzoznamu"/>
        <w:spacing w:line="240" w:lineRule="auto"/>
        <w:jc w:val="both"/>
        <w:rPr>
          <w:b/>
          <w:iCs/>
          <w:szCs w:val="24"/>
        </w:rPr>
      </w:pPr>
    </w:p>
    <w:p w:rsidR="00DD55B6" w:rsidRPr="002C1F12" w:rsidRDefault="00DD55B6" w:rsidP="00DD55B6">
      <w:pPr>
        <w:pStyle w:val="Odsekzoznamu"/>
        <w:spacing w:line="240" w:lineRule="auto"/>
        <w:ind w:hanging="720"/>
        <w:jc w:val="both"/>
        <w:rPr>
          <w:b/>
          <w:iCs/>
          <w:szCs w:val="24"/>
        </w:rPr>
      </w:pPr>
      <w:r w:rsidRPr="002C1F12">
        <w:rPr>
          <w:b/>
          <w:iCs/>
          <w:szCs w:val="24"/>
        </w:rPr>
        <w:t xml:space="preserve">NBV </w:t>
      </w:r>
    </w:p>
    <w:p w:rsidR="00DD55B6" w:rsidRPr="002C1F12" w:rsidRDefault="00DD55B6" w:rsidP="00DD55B6">
      <w:pPr>
        <w:pStyle w:val="Odsekzoznamu"/>
        <w:numPr>
          <w:ilvl w:val="0"/>
          <w:numId w:val="2"/>
        </w:numPr>
        <w:spacing w:line="240" w:lineRule="auto"/>
        <w:jc w:val="both"/>
        <w:rPr>
          <w:iCs/>
          <w:szCs w:val="24"/>
        </w:rPr>
      </w:pPr>
      <w:r w:rsidRPr="002C1F12">
        <w:rPr>
          <w:iCs/>
          <w:szCs w:val="24"/>
        </w:rPr>
        <w:t xml:space="preserve">Projekty vypracované podľa vlastného uváženia </w:t>
      </w:r>
    </w:p>
    <w:p w:rsidR="00DD55B6" w:rsidRPr="002C1F12" w:rsidRDefault="00DD55B6" w:rsidP="00DD55B6">
      <w:pPr>
        <w:pStyle w:val="Odsekzoznamu"/>
        <w:numPr>
          <w:ilvl w:val="0"/>
          <w:numId w:val="2"/>
        </w:numPr>
        <w:spacing w:line="240" w:lineRule="auto"/>
        <w:jc w:val="both"/>
        <w:rPr>
          <w:iCs/>
          <w:szCs w:val="24"/>
        </w:rPr>
      </w:pPr>
      <w:r w:rsidRPr="002C1F12">
        <w:rPr>
          <w:iCs/>
          <w:szCs w:val="24"/>
        </w:rPr>
        <w:t>Témy: sv. Juraj, Kostol – dom Boží</w:t>
      </w:r>
      <w:r>
        <w:rPr>
          <w:iCs/>
          <w:szCs w:val="24"/>
        </w:rPr>
        <w:t>, Svadba v </w:t>
      </w:r>
      <w:proofErr w:type="spellStart"/>
      <w:r>
        <w:rPr>
          <w:iCs/>
          <w:szCs w:val="24"/>
        </w:rPr>
        <w:t>Káne</w:t>
      </w:r>
      <w:proofErr w:type="spellEnd"/>
      <w:r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Galilejskej</w:t>
      </w:r>
      <w:proofErr w:type="spellEnd"/>
    </w:p>
    <w:p w:rsidR="00DD55B6" w:rsidRDefault="00DD55B6" w:rsidP="00DD55B6">
      <w:pPr>
        <w:pStyle w:val="Odsekzoznamu"/>
        <w:spacing w:line="240" w:lineRule="auto"/>
        <w:ind w:hanging="720"/>
        <w:jc w:val="both"/>
        <w:rPr>
          <w:b/>
          <w:iCs/>
          <w:szCs w:val="24"/>
        </w:rPr>
      </w:pPr>
    </w:p>
    <w:p w:rsidR="00DD55B6" w:rsidRPr="00B96A7E" w:rsidRDefault="00DD55B6" w:rsidP="00DD55B6">
      <w:pPr>
        <w:pStyle w:val="Odsekzoznamu"/>
        <w:spacing w:line="240" w:lineRule="auto"/>
        <w:ind w:hanging="720"/>
        <w:jc w:val="both"/>
        <w:rPr>
          <w:b/>
          <w:iCs/>
          <w:szCs w:val="24"/>
        </w:rPr>
      </w:pPr>
    </w:p>
    <w:p w:rsidR="00DD55B6" w:rsidRDefault="00DD55B6" w:rsidP="00DD55B6">
      <w:pPr>
        <w:spacing w:line="240" w:lineRule="auto"/>
        <w:jc w:val="both"/>
        <w:rPr>
          <w:b/>
          <w:bCs/>
          <w:iCs/>
          <w:szCs w:val="24"/>
        </w:rPr>
      </w:pPr>
      <w:r w:rsidRPr="001F6256">
        <w:rPr>
          <w:b/>
          <w:bCs/>
          <w:iCs/>
          <w:szCs w:val="24"/>
        </w:rPr>
        <w:t>ETV</w:t>
      </w:r>
    </w:p>
    <w:p w:rsidR="00DD55B6" w:rsidRDefault="00DD55B6" w:rsidP="00DD55B6">
      <w:pPr>
        <w:pStyle w:val="Odsekzoznamu"/>
        <w:numPr>
          <w:ilvl w:val="0"/>
          <w:numId w:val="2"/>
        </w:numPr>
        <w:spacing w:line="240" w:lineRule="auto"/>
        <w:jc w:val="both"/>
        <w:rPr>
          <w:bCs/>
          <w:iCs/>
          <w:szCs w:val="24"/>
        </w:rPr>
      </w:pPr>
      <w:r w:rsidRPr="001F6256">
        <w:rPr>
          <w:bCs/>
          <w:iCs/>
          <w:szCs w:val="24"/>
        </w:rPr>
        <w:t>projekt vypracovan</w:t>
      </w:r>
      <w:r w:rsidR="0046131D">
        <w:rPr>
          <w:bCs/>
          <w:iCs/>
          <w:szCs w:val="24"/>
        </w:rPr>
        <w:t>ý</w:t>
      </w:r>
      <w:r w:rsidRPr="001F6256">
        <w:rPr>
          <w:bCs/>
          <w:iCs/>
          <w:szCs w:val="24"/>
        </w:rPr>
        <w:t xml:space="preserve"> podľa svojho uváženia</w:t>
      </w:r>
      <w:r>
        <w:rPr>
          <w:bCs/>
          <w:iCs/>
          <w:szCs w:val="24"/>
        </w:rPr>
        <w:t xml:space="preserve"> </w:t>
      </w:r>
    </w:p>
    <w:p w:rsidR="00DD55B6" w:rsidRDefault="00DD55B6" w:rsidP="00DD55B6">
      <w:pPr>
        <w:pStyle w:val="Odsekzoznamu"/>
        <w:numPr>
          <w:ilvl w:val="0"/>
          <w:numId w:val="2"/>
        </w:numPr>
        <w:spacing w:line="240" w:lineRule="auto"/>
        <w:jc w:val="both"/>
        <w:rPr>
          <w:bCs/>
          <w:iCs/>
          <w:szCs w:val="24"/>
        </w:rPr>
      </w:pPr>
      <w:r>
        <w:rPr>
          <w:bCs/>
          <w:iCs/>
          <w:szCs w:val="24"/>
        </w:rPr>
        <w:t>témy: Naša rodina, Vyjadrenie prežívaných citov, Úcta – k matke, k otcovi, k starším, ...</w:t>
      </w:r>
    </w:p>
    <w:p w:rsidR="00DD55B6" w:rsidRPr="009266E8" w:rsidRDefault="00DD55B6" w:rsidP="00DD55B6">
      <w:pPr>
        <w:spacing w:line="256" w:lineRule="auto"/>
        <w:jc w:val="both"/>
        <w:rPr>
          <w:i/>
          <w:szCs w:val="24"/>
        </w:rPr>
      </w:pPr>
    </w:p>
    <w:p w:rsidR="00DD55B6" w:rsidRDefault="00DD55B6" w:rsidP="00DD55B6">
      <w:pPr>
        <w:jc w:val="both"/>
        <w:rPr>
          <w:b/>
          <w:i/>
          <w:szCs w:val="24"/>
        </w:rPr>
      </w:pPr>
      <w:bookmarkStart w:id="2" w:name="_Hlk81146916"/>
      <w:r>
        <w:rPr>
          <w:b/>
          <w:i/>
          <w:szCs w:val="24"/>
        </w:rPr>
        <w:t xml:space="preserve">Získavanie podkladov na hodnotenie žiaka: </w:t>
      </w:r>
    </w:p>
    <w:p w:rsidR="00DD55B6" w:rsidRDefault="00DD55B6" w:rsidP="00DD55B6">
      <w:pPr>
        <w:pStyle w:val="Odsekzoznamu"/>
        <w:numPr>
          <w:ilvl w:val="0"/>
          <w:numId w:val="3"/>
        </w:numPr>
        <w:spacing w:line="254" w:lineRule="auto"/>
        <w:jc w:val="both"/>
        <w:rPr>
          <w:i/>
          <w:szCs w:val="24"/>
        </w:rPr>
      </w:pPr>
      <w:r>
        <w:rPr>
          <w:i/>
          <w:szCs w:val="24"/>
        </w:rPr>
        <w:t>Portfólio</w:t>
      </w:r>
    </w:p>
    <w:p w:rsidR="00DD55B6" w:rsidRDefault="00DD55B6" w:rsidP="00DD55B6">
      <w:pPr>
        <w:pStyle w:val="Odsekzoznamu"/>
        <w:numPr>
          <w:ilvl w:val="0"/>
          <w:numId w:val="3"/>
        </w:numPr>
        <w:spacing w:line="254" w:lineRule="auto"/>
        <w:jc w:val="both"/>
        <w:rPr>
          <w:i/>
          <w:szCs w:val="24"/>
        </w:rPr>
      </w:pPr>
      <w:r>
        <w:rPr>
          <w:i/>
          <w:szCs w:val="24"/>
        </w:rPr>
        <w:t>Hodnotenie garanta</w:t>
      </w:r>
      <w:bookmarkStart w:id="3" w:name="_GoBack"/>
      <w:bookmarkEnd w:id="3"/>
    </w:p>
    <w:p w:rsidR="00DD55B6" w:rsidRPr="008C6238" w:rsidRDefault="00DD55B6" w:rsidP="00DD55B6">
      <w:pPr>
        <w:pStyle w:val="Odsekzoznamu"/>
        <w:numPr>
          <w:ilvl w:val="0"/>
          <w:numId w:val="3"/>
        </w:numPr>
        <w:spacing w:line="254" w:lineRule="auto"/>
        <w:jc w:val="both"/>
        <w:rPr>
          <w:i/>
          <w:szCs w:val="24"/>
        </w:rPr>
      </w:pPr>
      <w:r>
        <w:rPr>
          <w:i/>
          <w:szCs w:val="24"/>
        </w:rPr>
        <w:t>Komisionálna skúška</w:t>
      </w:r>
      <w:bookmarkEnd w:id="2"/>
    </w:p>
    <w:p w:rsidR="00DD55B6" w:rsidRDefault="00DD55B6" w:rsidP="00DD55B6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Hodnotenie na vysvedčení:</w:t>
      </w:r>
    </w:p>
    <w:p w:rsidR="00DD55B6" w:rsidRDefault="00DD55B6" w:rsidP="00DD55B6">
      <w:pPr>
        <w:pStyle w:val="Odsekzoznamu"/>
        <w:numPr>
          <w:ilvl w:val="0"/>
          <w:numId w:val="4"/>
        </w:numPr>
        <w:spacing w:line="254" w:lineRule="auto"/>
        <w:jc w:val="both"/>
        <w:rPr>
          <w:iCs/>
          <w:szCs w:val="24"/>
        </w:rPr>
      </w:pPr>
      <w:r>
        <w:rPr>
          <w:i/>
          <w:szCs w:val="24"/>
        </w:rPr>
        <w:t xml:space="preserve">Klasifikácia (známky) z predmetov: </w:t>
      </w:r>
      <w:r>
        <w:rPr>
          <w:iCs/>
          <w:szCs w:val="24"/>
        </w:rPr>
        <w:t>SJL, MAT, ANJ, PVO</w:t>
      </w:r>
    </w:p>
    <w:p w:rsidR="00DD55B6" w:rsidRDefault="00DD55B6" w:rsidP="00DD55B6">
      <w:pPr>
        <w:pStyle w:val="Odsekzoznamu"/>
        <w:numPr>
          <w:ilvl w:val="0"/>
          <w:numId w:val="4"/>
        </w:numPr>
        <w:spacing w:line="254" w:lineRule="auto"/>
        <w:jc w:val="both"/>
        <w:rPr>
          <w:i/>
          <w:szCs w:val="24"/>
        </w:rPr>
      </w:pPr>
      <w:r>
        <w:rPr>
          <w:i/>
          <w:szCs w:val="24"/>
        </w:rPr>
        <w:t xml:space="preserve">Absolvoval z predmetov: </w:t>
      </w:r>
      <w:r>
        <w:rPr>
          <w:szCs w:val="24"/>
        </w:rPr>
        <w:t>VYV, TSV, HUV, NBV/ETV</w:t>
      </w:r>
    </w:p>
    <w:p w:rsidR="00DD55B6" w:rsidRDefault="00DD55B6" w:rsidP="00DD55B6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Termíny komisionálnych skúšok:</w:t>
      </w:r>
    </w:p>
    <w:p w:rsidR="00DF5B0D" w:rsidRDefault="001312D7" w:rsidP="00C36FC2">
      <w:pPr>
        <w:pStyle w:val="Odsekzoznamu"/>
        <w:spacing w:line="252" w:lineRule="auto"/>
        <w:ind w:left="1209"/>
        <w:jc w:val="both"/>
      </w:pPr>
      <w:r>
        <w:rPr>
          <w:i/>
          <w:szCs w:val="24"/>
        </w:rPr>
        <w:t>1</w:t>
      </w:r>
      <w:r w:rsidR="00DD55B6">
        <w:rPr>
          <w:i/>
          <w:szCs w:val="24"/>
        </w:rPr>
        <w:t>.</w:t>
      </w:r>
      <w:r w:rsidR="00DD55B6" w:rsidRPr="005E7EBD">
        <w:rPr>
          <w:i/>
          <w:szCs w:val="24"/>
        </w:rPr>
        <w:t xml:space="preserve">polrok - </w:t>
      </w:r>
      <w:r>
        <w:rPr>
          <w:i/>
          <w:szCs w:val="24"/>
        </w:rPr>
        <w:t>január</w:t>
      </w:r>
      <w:r w:rsidR="00DD55B6">
        <w:rPr>
          <w:i/>
          <w:szCs w:val="24"/>
        </w:rPr>
        <w:t xml:space="preserve"> v príslušnom školskom roku, ak nebolo so zákonným zástupcom dohodnuté inak</w:t>
      </w:r>
    </w:p>
    <w:sectPr w:rsidR="00DF5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57A"/>
    <w:multiLevelType w:val="hybridMultilevel"/>
    <w:tmpl w:val="6B88DE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C748D"/>
    <w:multiLevelType w:val="hybridMultilevel"/>
    <w:tmpl w:val="2D7A0B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35EF3"/>
    <w:multiLevelType w:val="hybridMultilevel"/>
    <w:tmpl w:val="D9E6D7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157A5"/>
    <w:multiLevelType w:val="hybridMultilevel"/>
    <w:tmpl w:val="C5DAD2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45428"/>
    <w:multiLevelType w:val="hybridMultilevel"/>
    <w:tmpl w:val="9C8070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B6"/>
    <w:rsid w:val="001312D7"/>
    <w:rsid w:val="002C185B"/>
    <w:rsid w:val="0046131D"/>
    <w:rsid w:val="00C36FC2"/>
    <w:rsid w:val="00DD55B6"/>
    <w:rsid w:val="00D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EF5CD-C0C2-4B23-8FA2-A3FD6083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55B6"/>
    <w:rPr>
      <w:rFonts w:ascii="Times New Roman" w:hAnsi="Times New Roman" w:cs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55B6"/>
    <w:pPr>
      <w:ind w:left="720"/>
      <w:contextualSpacing/>
    </w:pPr>
  </w:style>
  <w:style w:type="paragraph" w:customStyle="1" w:styleId="Default">
    <w:name w:val="Default"/>
    <w:rsid w:val="00DD55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Anna Pobešková</cp:lastModifiedBy>
  <cp:revision>4</cp:revision>
  <dcterms:created xsi:type="dcterms:W3CDTF">2022-10-03T11:53:00Z</dcterms:created>
  <dcterms:modified xsi:type="dcterms:W3CDTF">2022-10-05T11:01:00Z</dcterms:modified>
</cp:coreProperties>
</file>