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6" w:rsidRDefault="00537000" w:rsidP="0006101A">
      <w:pPr>
        <w:jc w:val="center"/>
        <w:rPr>
          <w:rFonts w:ascii="Garamond" w:hAnsi="Garamond"/>
          <w:sz w:val="36"/>
        </w:rPr>
      </w:pPr>
      <w:bookmarkStart w:id="0" w:name="_GoBack"/>
      <w:bookmarkEnd w:id="0"/>
      <w:r>
        <w:rPr>
          <w:rFonts w:ascii="Garamond" w:hAnsi="Garamond"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6EC59DB1" wp14:editId="2E3F87F0">
            <wp:simplePos x="0" y="0"/>
            <wp:positionH relativeFrom="column">
              <wp:posOffset>5517515</wp:posOffset>
            </wp:positionH>
            <wp:positionV relativeFrom="paragraph">
              <wp:posOffset>161925</wp:posOffset>
            </wp:positionV>
            <wp:extent cx="420370" cy="386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56">
        <w:rPr>
          <w:rFonts w:ascii="Garamond" w:hAnsi="Garamond"/>
          <w:sz w:val="36"/>
        </w:rPr>
        <w:t>KLAUZULA INFORMACYJNA</w:t>
      </w:r>
    </w:p>
    <w:p w:rsidR="006B1D30" w:rsidRDefault="002E3332" w:rsidP="009347B3">
      <w:pPr>
        <w:spacing w:before="0"/>
        <w:ind w:left="0" w:firstLine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dotycząca przetwarzania danych osobowych w </w:t>
      </w:r>
      <w:r w:rsidR="00176E95">
        <w:rPr>
          <w:rFonts w:ascii="Garamond" w:hAnsi="Garamond"/>
          <w:b/>
          <w:sz w:val="28"/>
        </w:rPr>
        <w:t xml:space="preserve">procesie </w:t>
      </w:r>
    </w:p>
    <w:p w:rsidR="009347B3" w:rsidRDefault="006B1D30" w:rsidP="009347B3">
      <w:pPr>
        <w:spacing w:before="0"/>
        <w:ind w:left="0" w:firstLine="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4"/>
        </w:rPr>
        <w:t>REKRUTACJA</w:t>
      </w:r>
    </w:p>
    <w:p w:rsidR="00224B58" w:rsidRDefault="00224B58" w:rsidP="00224B58">
      <w:pPr>
        <w:spacing w:before="0"/>
        <w:ind w:left="0" w:firstLine="0"/>
        <w:rPr>
          <w:sz w:val="18"/>
        </w:rPr>
      </w:pPr>
      <w:r>
        <w:rPr>
          <w:sz w:val="18"/>
        </w:rPr>
        <w:t>Zgodnie z art. 13 ust.1 -2 Rozporządzenia Parlamentu Europejskiego i Rady (UE) 2016/679 z dnia 27 kwietnia 2016 r. w sprawie ochrony osób fizycznych w związku z przetwarzaniem danych osobowych i w sprawie swobodnego przepływu takich danych oraz uchylenia dyrektywy 95/46.WE (</w:t>
      </w:r>
      <w:r>
        <w:rPr>
          <w:i/>
          <w:sz w:val="18"/>
        </w:rPr>
        <w:t>ogólnego rozporządzenia o ochronie danych)</w:t>
      </w:r>
      <w:r>
        <w:rPr>
          <w:sz w:val="18"/>
        </w:rPr>
        <w:t xml:space="preserve"> – dalej zwane </w:t>
      </w:r>
      <w:r>
        <w:rPr>
          <w:b/>
          <w:sz w:val="18"/>
        </w:rPr>
        <w:t>RODO</w:t>
      </w:r>
    </w:p>
    <w:p w:rsidR="00224B58" w:rsidRPr="00E0468F" w:rsidRDefault="00224B58" w:rsidP="00224B58">
      <w:pPr>
        <w:spacing w:before="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Administratorem danych osobowych </w:t>
      </w:r>
      <w:r w:rsidR="00DA27C8">
        <w:rPr>
          <w:rFonts w:ascii="Times New Roman" w:hAnsi="Times New Roman"/>
          <w:sz w:val="18"/>
        </w:rPr>
        <w:t>reprezentowanym przez Dyrektora Przedszkola</w:t>
      </w:r>
      <w:r>
        <w:rPr>
          <w:rFonts w:ascii="Times New Roman" w:hAnsi="Times New Roman"/>
          <w:sz w:val="18"/>
        </w:rPr>
        <w:t xml:space="preserve"> w procesie rekrutacyjnym tj. składania wniosku i dokumentów uzupełniających jest  </w:t>
      </w:r>
      <w:r w:rsidR="00417134">
        <w:rPr>
          <w:rFonts w:ascii="Times New Roman" w:hAnsi="Times New Roman"/>
          <w:b/>
          <w:bCs/>
          <w:sz w:val="18"/>
        </w:rPr>
        <w:t xml:space="preserve">Przedszkole </w:t>
      </w:r>
      <w:r w:rsidR="002339A1">
        <w:rPr>
          <w:rFonts w:ascii="Times New Roman" w:hAnsi="Times New Roman"/>
          <w:b/>
          <w:sz w:val="20"/>
        </w:rPr>
        <w:t xml:space="preserve"> </w:t>
      </w:r>
      <w:r w:rsidR="00D416FB">
        <w:rPr>
          <w:rFonts w:ascii="Times New Roman" w:hAnsi="Times New Roman"/>
          <w:b/>
          <w:sz w:val="20"/>
        </w:rPr>
        <w:t>w Falentach ul. Opackiego 44, 05-090 Raszyn; tel. 517 199 404</w:t>
      </w:r>
      <w:r w:rsidR="00D416FB">
        <w:rPr>
          <w:rFonts w:ascii="Times New Roman" w:hAnsi="Times New Roman"/>
          <w:sz w:val="18"/>
          <w:szCs w:val="20"/>
        </w:rPr>
        <w:t xml:space="preserve">; </w:t>
      </w:r>
      <w:r>
        <w:rPr>
          <w:rFonts w:ascii="Times New Roman" w:hAnsi="Times New Roman"/>
          <w:sz w:val="18"/>
          <w:szCs w:val="20"/>
        </w:rPr>
        <w:t xml:space="preserve"> mail:</w:t>
      </w:r>
      <w:r w:rsidR="001569E4">
        <w:rPr>
          <w:rFonts w:ascii="Times New Roman" w:hAnsi="Times New Roman"/>
          <w:sz w:val="18"/>
          <w:szCs w:val="20"/>
        </w:rPr>
        <w:t xml:space="preserve"> </w:t>
      </w:r>
      <w:r w:rsidR="00D416FB">
        <w:rPr>
          <w:rFonts w:ascii="Times New Roman" w:hAnsi="Times New Roman"/>
          <w:sz w:val="18"/>
          <w:szCs w:val="20"/>
        </w:rPr>
        <w:t>przedszkole-falenty@o2.pl.</w:t>
      </w:r>
      <w:r w:rsidR="00E0468F">
        <w:rPr>
          <w:rFonts w:ascii="Times New Roman" w:hAnsi="Times New Roman"/>
          <w:color w:val="4F81BD" w:themeColor="accent1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Nadzór nad prawidłowością przetwarzania danych osobowych związanych z procesem organizacji pracy i funkcjonowaniem placówki pełni Inspektor Ochrony Danych (IOD), z którym można uzyskać kontakt pod adresem mail: </w:t>
      </w:r>
      <w:hyperlink r:id="rId7" w:history="1">
        <w:r>
          <w:rPr>
            <w:rStyle w:val="Hipercze"/>
            <w:b/>
            <w:sz w:val="18"/>
            <w:szCs w:val="20"/>
          </w:rPr>
          <w:t>iod@cdkp.pl</w:t>
        </w:r>
      </w:hyperlink>
      <w:r>
        <w:rPr>
          <w:rFonts w:ascii="Times New Roman" w:hAnsi="Times New Roman"/>
          <w:b/>
          <w:sz w:val="18"/>
          <w:szCs w:val="20"/>
        </w:rPr>
        <w:t>;</w:t>
      </w:r>
      <w:r>
        <w:rPr>
          <w:rFonts w:ascii="Times New Roman" w:hAnsi="Times New Roman"/>
          <w:sz w:val="18"/>
          <w:szCs w:val="20"/>
        </w:rPr>
        <w:t xml:space="preserve"> Zbierane dane osobowe będziemy przetwarzać w  poniższych celach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47"/>
      </w:tblGrid>
      <w:tr w:rsidR="00915044" w:rsidTr="009150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044" w:rsidRDefault="00915044">
            <w:pPr>
              <w:spacing w:before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Cel przetwarzania \kategoria danych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5044" w:rsidRDefault="00915044">
            <w:pPr>
              <w:spacing w:before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Podstawa prawna przetwarzania</w:t>
            </w:r>
          </w:p>
        </w:tc>
      </w:tr>
      <w:tr w:rsidR="00915044" w:rsidTr="00915044">
        <w:trPr>
          <w:trHeight w:val="2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Cel:</w:t>
            </w:r>
            <w:r>
              <w:rPr>
                <w:sz w:val="18"/>
              </w:rPr>
              <w:t xml:space="preserve"> Przeprowadzenie rekrutacji do jednostki oświatowej 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Kategoria danych:</w:t>
            </w:r>
            <w:r>
              <w:rPr>
                <w:sz w:val="18"/>
              </w:rPr>
              <w:t xml:space="preserve"> zwykłe i szczególne </w:t>
            </w:r>
          </w:p>
          <w:p w:rsidR="00915044" w:rsidRDefault="00915044">
            <w:pPr>
              <w:spacing w:before="0"/>
              <w:ind w:left="0" w:firstLine="0"/>
              <w:rPr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Dane osobowe, </w:t>
            </w:r>
            <w:r>
              <w:rPr>
                <w:sz w:val="20"/>
                <w:u w:val="single"/>
              </w:rPr>
              <w:t>które będziemy przetwarzać: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+dane personalne kandydata i opiekuna prawnego 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+dane adresowe zamieszkania 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+dane komunikacyjne ( podstawowe )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+ wielodzietności rodziny 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niepełnosprawność kandydata i  jego rodziny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fakt samotnego wychowania kandydata w rodzinie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objęcie kandydata pieczą zastępczą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miejsce rozliczenia podatku dochodowego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+ informacja o statusie źródła utrzymania 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informacja o orzeczeniu potrzeby kształcenia specjalnego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+ informacja o uczęszczaniu rodzeństwa do palcówki</w:t>
            </w:r>
          </w:p>
          <w:p w:rsidR="00915044" w:rsidRDefault="00915044" w:rsidP="007D3281">
            <w:pPr>
              <w:spacing w:before="0"/>
              <w:ind w:left="0" w:firstLine="0"/>
              <w:jc w:val="left"/>
              <w:rPr>
                <w:sz w:val="20"/>
              </w:rPr>
            </w:pPr>
            <w:r>
              <w:rPr>
                <w:sz w:val="18"/>
              </w:rPr>
              <w:t>+ informacje dodatkowe nie wymagane</w:t>
            </w:r>
            <w:r w:rsidR="007D32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przez administratora</w:t>
            </w:r>
            <w:r w:rsidR="007D3281">
              <w:rPr>
                <w:sz w:val="18"/>
              </w:rPr>
              <w:t xml:space="preserve"> przedstawiane w postaci treści lub załączników do prowadzonej korespondencji, również elektronicznej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81" w:rsidRDefault="007D3281">
            <w:pPr>
              <w:spacing w:before="0"/>
              <w:ind w:left="0" w:firstLine="0"/>
              <w:rPr>
                <w:b/>
                <w:sz w:val="18"/>
              </w:rPr>
            </w:pPr>
          </w:p>
          <w:p w:rsidR="007D3281" w:rsidRDefault="007D3281">
            <w:pPr>
              <w:spacing w:before="0"/>
              <w:ind w:left="0" w:firstLine="0"/>
              <w:rPr>
                <w:b/>
                <w:sz w:val="18"/>
              </w:rPr>
            </w:pPr>
          </w:p>
          <w:p w:rsidR="00915044" w:rsidRDefault="00915044">
            <w:pPr>
              <w:spacing w:before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Art.6 ust. 1 lit c) RODO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  <w:r>
              <w:rPr>
                <w:sz w:val="18"/>
              </w:rPr>
              <w:t>- przetwarzanie jest niezbędne do wypełnienia obowiązku prawnego ciążącego na Administratorze i realizowane jest w oparciu o przepisu ustawy z dnia 14 grudnia 2016 r. Prawo oświatowe ( Dz.U. z 2019 r. poz.1148 ze zm. )</w:t>
            </w: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</w:p>
          <w:p w:rsidR="00915044" w:rsidRDefault="00915044">
            <w:pPr>
              <w:spacing w:before="0"/>
              <w:ind w:left="0" w:firstLine="0"/>
              <w:rPr>
                <w:sz w:val="18"/>
              </w:rPr>
            </w:pPr>
          </w:p>
          <w:p w:rsidR="007D3281" w:rsidRDefault="007D3281">
            <w:pPr>
              <w:spacing w:before="0"/>
              <w:ind w:left="0" w:firstLine="0"/>
              <w:rPr>
                <w:sz w:val="18"/>
              </w:rPr>
            </w:pPr>
          </w:p>
          <w:p w:rsidR="007D3281" w:rsidRDefault="007D3281">
            <w:pPr>
              <w:spacing w:before="0"/>
              <w:ind w:left="0" w:firstLine="0"/>
              <w:rPr>
                <w:sz w:val="18"/>
              </w:rPr>
            </w:pPr>
          </w:p>
          <w:p w:rsidR="007D3281" w:rsidRDefault="007D3281">
            <w:pPr>
              <w:spacing w:before="0"/>
              <w:ind w:left="0" w:firstLine="0"/>
              <w:rPr>
                <w:sz w:val="18"/>
              </w:rPr>
            </w:pPr>
          </w:p>
          <w:p w:rsidR="00915044" w:rsidRDefault="00915044">
            <w:pPr>
              <w:spacing w:before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Art. 6 ust.1 lit. a) RODO oraz Art.9. ust. 2. pkt. a) RODO</w:t>
            </w:r>
          </w:p>
          <w:p w:rsidR="007D3281" w:rsidRDefault="00915044">
            <w:pPr>
              <w:spacing w:before="0"/>
              <w:ind w:left="0" w:firstLine="0"/>
              <w:rPr>
                <w:sz w:val="20"/>
              </w:rPr>
            </w:pPr>
            <w:r>
              <w:rPr>
                <w:sz w:val="18"/>
              </w:rPr>
              <w:t>-osoba, której dane dotyczą wyraziła wyraźną zgodę na przetwarzanie swoich danych osobowych w podanym określonym celu</w:t>
            </w:r>
            <w:r>
              <w:rPr>
                <w:sz w:val="20"/>
              </w:rPr>
              <w:t xml:space="preserve">.  </w:t>
            </w:r>
          </w:p>
        </w:tc>
      </w:tr>
    </w:tbl>
    <w:p w:rsidR="00DF1DB0" w:rsidRPr="00B52F04" w:rsidRDefault="00AD519A" w:rsidP="001626A9">
      <w:pPr>
        <w:shd w:val="clear" w:color="auto" w:fill="FFFFFF"/>
        <w:ind w:left="0"/>
        <w:rPr>
          <w:rFonts w:ascii="Times New Roman" w:eastAsia="Times New Roman" w:hAnsi="Times New Roman"/>
          <w:noProof/>
          <w:sz w:val="18"/>
          <w:szCs w:val="18"/>
          <w:lang w:eastAsia="pl-PL"/>
        </w:rPr>
      </w:pPr>
      <w:r>
        <w:rPr>
          <w:rFonts w:ascii="Times New Roman" w:hAnsi="Times New Roman"/>
          <w:sz w:val="20"/>
        </w:rPr>
        <w:tab/>
      </w:r>
      <w:r w:rsidR="009F7B18" w:rsidRPr="00833420">
        <w:rPr>
          <w:rFonts w:ascii="Times New Roman" w:hAnsi="Times New Roman"/>
          <w:sz w:val="18"/>
        </w:rPr>
        <w:t>Przetwarzane dane dla wymienionych powyżej celów</w:t>
      </w:r>
      <w:r w:rsidR="00473472" w:rsidRPr="00833420">
        <w:rPr>
          <w:rFonts w:ascii="Times New Roman" w:hAnsi="Times New Roman"/>
          <w:sz w:val="18"/>
        </w:rPr>
        <w:t xml:space="preserve"> pozyskuje</w:t>
      </w:r>
      <w:r w:rsidR="009F7B18" w:rsidRPr="00833420">
        <w:rPr>
          <w:rFonts w:ascii="Times New Roman" w:hAnsi="Times New Roman"/>
          <w:sz w:val="18"/>
        </w:rPr>
        <w:t xml:space="preserve">my </w:t>
      </w:r>
      <w:r w:rsidR="00473472" w:rsidRPr="00833420">
        <w:rPr>
          <w:rFonts w:ascii="Times New Roman" w:hAnsi="Times New Roman"/>
          <w:sz w:val="18"/>
        </w:rPr>
        <w:t>wyłącznie</w:t>
      </w:r>
      <w:r w:rsidR="009F7B18" w:rsidRPr="00833420">
        <w:rPr>
          <w:rFonts w:ascii="Times New Roman" w:hAnsi="Times New Roman"/>
          <w:sz w:val="18"/>
        </w:rPr>
        <w:t xml:space="preserve"> od Opiekunów Prawnych dziecka. Dostęp do </w:t>
      </w:r>
      <w:r w:rsidR="00DB3756" w:rsidRPr="00833420">
        <w:rPr>
          <w:rFonts w:ascii="Times New Roman" w:hAnsi="Times New Roman"/>
          <w:sz w:val="18"/>
        </w:rPr>
        <w:t>d</w:t>
      </w:r>
      <w:r w:rsidR="00022D7C" w:rsidRPr="00833420">
        <w:rPr>
          <w:rFonts w:ascii="Times New Roman" w:hAnsi="Times New Roman"/>
          <w:sz w:val="18"/>
        </w:rPr>
        <w:t xml:space="preserve">anych osobowych przetwarzanych </w:t>
      </w:r>
      <w:r w:rsidR="00DB3756" w:rsidRPr="00833420">
        <w:rPr>
          <w:rFonts w:ascii="Times New Roman" w:hAnsi="Times New Roman"/>
          <w:sz w:val="18"/>
        </w:rPr>
        <w:t xml:space="preserve">w placówce będą mieli wyłącznie </w:t>
      </w:r>
      <w:r w:rsidR="009F7B18" w:rsidRPr="00833420">
        <w:rPr>
          <w:rFonts w:ascii="Times New Roman" w:hAnsi="Times New Roman"/>
          <w:sz w:val="18"/>
        </w:rPr>
        <w:t xml:space="preserve">upoważnieni </w:t>
      </w:r>
      <w:r w:rsidR="00DB3756" w:rsidRPr="00833420">
        <w:rPr>
          <w:rFonts w:ascii="Times New Roman" w:hAnsi="Times New Roman"/>
          <w:sz w:val="18"/>
        </w:rPr>
        <w:t>pracownicy</w:t>
      </w:r>
      <w:r w:rsidR="009F7B18" w:rsidRPr="00833420">
        <w:rPr>
          <w:rFonts w:ascii="Times New Roman" w:hAnsi="Times New Roman"/>
          <w:sz w:val="18"/>
        </w:rPr>
        <w:t xml:space="preserve"> </w:t>
      </w:r>
      <w:r w:rsidR="00DB3756" w:rsidRPr="00833420">
        <w:rPr>
          <w:rFonts w:ascii="Times New Roman" w:hAnsi="Times New Roman"/>
          <w:sz w:val="18"/>
        </w:rPr>
        <w:t>Administratora danych i tylko w zakresie niezbędnych do wykonywania obowiązków służ</w:t>
      </w:r>
      <w:r w:rsidR="00BD6BEA" w:rsidRPr="00833420">
        <w:rPr>
          <w:sz w:val="18"/>
        </w:rPr>
        <w:t>bowych na zajmowanym stanowisku w Komisji Rekrutacyjnej.</w:t>
      </w:r>
      <w:r w:rsidR="009F7B18" w:rsidRPr="00833420">
        <w:rPr>
          <w:rFonts w:ascii="Times New Roman" w:hAnsi="Times New Roman"/>
          <w:sz w:val="18"/>
        </w:rPr>
        <w:t xml:space="preserve"> </w:t>
      </w:r>
      <w:r w:rsidR="00DF1DB0" w:rsidRPr="00833420">
        <w:rPr>
          <w:rFonts w:ascii="Times New Roman" w:hAnsi="Times New Roman"/>
          <w:sz w:val="18"/>
        </w:rPr>
        <w:t>[</w:t>
      </w:r>
      <w:r w:rsidR="00DF1DB0" w:rsidRPr="00833420">
        <w:rPr>
          <w:rFonts w:ascii="Times New Roman" w:hAnsi="Times New Roman"/>
          <w:b/>
          <w:sz w:val="18"/>
        </w:rPr>
        <w:t xml:space="preserve">Przekazywanie danych ] </w:t>
      </w:r>
      <w:r w:rsidR="00DF1DB0" w:rsidRPr="00833420">
        <w:rPr>
          <w:rFonts w:ascii="Times New Roman" w:hAnsi="Times New Roman"/>
          <w:sz w:val="18"/>
        </w:rPr>
        <w:t xml:space="preserve">W trakcie przetwarzania danych osobowych, które zostaną nam przekazane w trakcie korzystania z systemu rekrutacyjnego podczas procesu komunikacji oraz wypełniania wniosku lub uzupełniania o niezbędne dane i załączniki, dane nie będą przekazywane do państwa trzeciego, ani żadnej organizacji międzynarodowej. </w:t>
      </w:r>
      <w:r w:rsidR="00DF1DB0" w:rsidRPr="00833420">
        <w:rPr>
          <w:rFonts w:ascii="Times New Roman" w:hAnsi="Times New Roman"/>
          <w:b/>
          <w:sz w:val="18"/>
        </w:rPr>
        <w:t xml:space="preserve">[ Zautomatyzowane podejmowanie decyzji i profilowanie ] </w:t>
      </w:r>
      <w:r w:rsidR="00DF1DB0" w:rsidRPr="00833420">
        <w:rPr>
          <w:rFonts w:ascii="Times New Roman" w:hAnsi="Times New Roman"/>
          <w:sz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</w:t>
      </w:r>
      <w:r w:rsidR="00D40A39" w:rsidRPr="00831262">
        <w:rPr>
          <w:rFonts w:ascii="Times New Roman" w:hAnsi="Times New Roman"/>
          <w:b/>
          <w:sz w:val="18"/>
        </w:rPr>
        <w:t>.[ Odbiorcy]</w:t>
      </w:r>
      <w:r w:rsidR="00D40A39" w:rsidRPr="00833420">
        <w:rPr>
          <w:sz w:val="18"/>
        </w:rPr>
        <w:t xml:space="preserve"> Odbiorcami danych osobowych zawartych we </w:t>
      </w:r>
      <w:r w:rsidR="00D40A39" w:rsidRPr="00833420">
        <w:rPr>
          <w:rFonts w:ascii="Times New Roman" w:hAnsi="Times New Roman"/>
          <w:sz w:val="18"/>
        </w:rPr>
        <w:t>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</w:t>
      </w:r>
      <w:r w:rsidR="00D36765" w:rsidRPr="00833420">
        <w:rPr>
          <w:rFonts w:ascii="Times New Roman" w:hAnsi="Times New Roman"/>
          <w:sz w:val="18"/>
        </w:rPr>
        <w:t>.</w:t>
      </w:r>
      <w:r w:rsidR="00D40A39" w:rsidRPr="00833420">
        <w:rPr>
          <w:rFonts w:ascii="Times New Roman" w:hAnsi="Times New Roman"/>
          <w:sz w:val="18"/>
        </w:rPr>
        <w:t xml:space="preserve">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</w:t>
      </w:r>
      <w:r w:rsidR="00D40A39" w:rsidRPr="00833420">
        <w:rPr>
          <w:sz w:val="18"/>
        </w:rPr>
        <w:t xml:space="preserve"> wyeliminowania zjawiska blokowania miejsc</w:t>
      </w:r>
      <w:r w:rsidR="00D40A39" w:rsidRPr="00833420">
        <w:rPr>
          <w:b/>
          <w:sz w:val="18"/>
        </w:rPr>
        <w:t>.</w:t>
      </w:r>
      <w:r w:rsidR="00057995" w:rsidRPr="00833420">
        <w:rPr>
          <w:b/>
          <w:sz w:val="18"/>
        </w:rPr>
        <w:t xml:space="preserve"> </w:t>
      </w:r>
      <w:r w:rsidR="00057995" w:rsidRPr="00831262">
        <w:rPr>
          <w:rFonts w:ascii="Times New Roman" w:eastAsia="Times New Roman" w:hAnsi="Times New Roman"/>
          <w:b/>
          <w:sz w:val="18"/>
          <w:lang w:eastAsia="pl-PL"/>
        </w:rPr>
        <w:t>[Prawa osób, których dane dotyczą]</w:t>
      </w:r>
      <w:r w:rsidR="00057995" w:rsidRPr="00833420">
        <w:rPr>
          <w:rFonts w:ascii="Times New Roman" w:hAnsi="Times New Roman"/>
          <w:sz w:val="18"/>
        </w:rPr>
        <w:t xml:space="preserve"> </w:t>
      </w:r>
      <w:r w:rsidR="00057995" w:rsidRPr="00833420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Zgodnie z RODO przysługuje Państwu:1. prawo dostępu do swoich danych oraz otrzymania ich kopii;2.prawo do sprostowania (poprawiania) swoich danych, jeśli są błędne lub nieaktualne;3.prawo do ograniczenia przetwarzania danych;4.prawo do wniesienia skargi do Prezes Urzędu Ochrony Danych Osobowych </w:t>
      </w:r>
      <w:r w:rsidRPr="00833420">
        <w:rPr>
          <w:rFonts w:ascii="Times New Roman" w:hAnsi="Times New Roman"/>
          <w:noProof/>
          <w:sz w:val="18"/>
          <w:szCs w:val="18"/>
        </w:rPr>
        <w:t>opiekunom</w:t>
      </w:r>
      <w:r w:rsidR="00057995" w:rsidRPr="00833420">
        <w:rPr>
          <w:rFonts w:ascii="Times New Roman" w:hAnsi="Times New Roman"/>
          <w:noProof/>
          <w:sz w:val="18"/>
          <w:szCs w:val="18"/>
        </w:rPr>
        <w:t xml:space="preserve"> kandydata, jeżeli twierdzą, że przetwarzanie danych w procesie rekrutacji narusza obowiązujące przepisy prawa, przysługuje prawo wniesienia skargi do organu nadzorczego, zgodnie z art. 77 RODO. W Polsce organem nadzorczymjest Prezes Urzędu Ochrony Danych Osobowych </w:t>
      </w:r>
      <w:r w:rsidR="00057995" w:rsidRPr="00833420">
        <w:rPr>
          <w:rFonts w:ascii="Times New Roman" w:eastAsia="Times New Roman" w:hAnsi="Times New Roman"/>
          <w:noProof/>
          <w:sz w:val="18"/>
          <w:szCs w:val="18"/>
          <w:lang w:eastAsia="pl-PL"/>
        </w:rPr>
        <w:t>(adres do korespondencji ul. Stawki 2, 00 - 193 Warszawa).</w:t>
      </w:r>
      <w:r w:rsidR="00057995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>Należy pamiętać, iż ten tryb dotyczy wyłącznie zagadnienia zgodności z prawem przetwarzania danych osobowych, nie dotyczy zaś przebiegu procesu naboru, dla którego ścieżkę odwoławczą przewidują przepisy Prawa oświatowego.</w:t>
      </w:r>
      <w:r w:rsidR="00B52F04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</w:t>
      </w:r>
      <w:r w:rsidR="00BD6BEA" w:rsidRPr="00CC17A7">
        <w:rPr>
          <w:rFonts w:ascii="Times New Roman" w:eastAsia="Times New Roman" w:hAnsi="Times New Roman"/>
          <w:b/>
          <w:noProof/>
          <w:sz w:val="18"/>
          <w:szCs w:val="18"/>
          <w:lang w:eastAsia="pl-PL"/>
        </w:rPr>
        <w:t>[ Retencja danych ]</w:t>
      </w:r>
      <w:r w:rsidR="00BD6BEA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Zgodnie z art. 160 ust. 2 ustawy z dnia 14 grudnia 2016 r. Prawo oświatowe - dane osobowe kandydatów zgromadzone w celach postępowania rekrutacyjnego oraz dokumentacja postępowania rekrutacyjnego są przechowywane nie dłużej niż do końca okresu, w którym uczeń uczęszcza i korzysta z wychowania </w:t>
      </w:r>
      <w:r w:rsidR="00C14C6D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>edukacyjnego</w:t>
      </w:r>
      <w:r w:rsidR="00BD6BEA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. Dane osobowe kandydatów nieprzyjętych zgromadzone w celach postępowania rekrutacyjnego są przechowywane w  placówce </w:t>
      </w:r>
      <w:r w:rsidR="00C07775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>która</w:t>
      </w:r>
      <w:r w:rsidR="00BD6BEA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przeprowadzały postępowanie rekrutacyjne, przez okres roku, chyba że na rozstrzygnięcie dyrektora przedszkola, szkoły lub placówki została wniesiona skarga do sądu administracyjnego i postępowanie nie zostało zakończone prawomocnym wyrokiem</w:t>
      </w:r>
      <w:r w:rsidR="00BD6BEA" w:rsidRPr="00CC17A7">
        <w:rPr>
          <w:rFonts w:ascii="Times New Roman" w:eastAsia="Times New Roman" w:hAnsi="Times New Roman"/>
          <w:b/>
          <w:noProof/>
          <w:sz w:val="18"/>
          <w:szCs w:val="18"/>
          <w:lang w:eastAsia="pl-PL"/>
        </w:rPr>
        <w:t>.</w:t>
      </w:r>
      <w:r w:rsidR="008F3980" w:rsidRPr="00CC17A7">
        <w:rPr>
          <w:rFonts w:ascii="Times New Roman" w:eastAsia="Times New Roman" w:hAnsi="Times New Roman"/>
          <w:b/>
          <w:noProof/>
          <w:sz w:val="18"/>
          <w:szCs w:val="18"/>
          <w:lang w:eastAsia="pl-PL"/>
        </w:rPr>
        <w:t>[Informacja o wymogu podania danych]</w:t>
      </w:r>
      <w:r w:rsidR="008F3980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Podani</w:t>
      </w:r>
      <w:r w:rsidR="001E56EA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e danych zawartych w </w:t>
      </w:r>
      <w:r w:rsidR="008F3980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>formularzu</w:t>
      </w:r>
      <w:r w:rsidR="001E56EA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wniosku</w:t>
      </w:r>
      <w:r w:rsidR="008F3980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</w:t>
      </w:r>
      <w:r w:rsidR="00057995" w:rsidRPr="00B52F04">
        <w:rPr>
          <w:rFonts w:ascii="Times New Roman" w:eastAsia="Times New Roman" w:hAnsi="Times New Roman"/>
          <w:noProof/>
          <w:sz w:val="18"/>
          <w:szCs w:val="18"/>
          <w:lang w:eastAsia="pl-PL"/>
        </w:rPr>
        <w:t>.</w:t>
      </w:r>
      <w:r w:rsidR="0091504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Wszelkie pozostałe dodatkowe informacje, które nam udostępnisz w postaci informacji lub treści komunikacji z </w:t>
      </w:r>
      <w:r w:rsidR="00915044">
        <w:rPr>
          <w:rFonts w:ascii="Times New Roman" w:eastAsia="Times New Roman" w:hAnsi="Times New Roman"/>
          <w:noProof/>
          <w:sz w:val="18"/>
          <w:szCs w:val="18"/>
          <w:lang w:eastAsia="pl-PL"/>
        </w:rPr>
        <w:lastRenderedPageBreak/>
        <w:t>wykorzystaniem kanałów elektronicznych</w:t>
      </w:r>
      <w:r w:rsidR="009675B6">
        <w:rPr>
          <w:rFonts w:ascii="Times New Roman" w:eastAsia="Times New Roman" w:hAnsi="Times New Roman"/>
          <w:noProof/>
          <w:sz w:val="18"/>
          <w:szCs w:val="18"/>
          <w:lang w:eastAsia="pl-PL"/>
        </w:rPr>
        <w:t>,</w:t>
      </w:r>
      <w:r w:rsidR="0091504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w tym </w:t>
      </w:r>
      <w:r w:rsidR="009675B6">
        <w:rPr>
          <w:rFonts w:ascii="Times New Roman" w:eastAsia="Times New Roman" w:hAnsi="Times New Roman"/>
          <w:noProof/>
          <w:sz w:val="18"/>
          <w:szCs w:val="18"/>
          <w:lang w:eastAsia="pl-PL"/>
        </w:rPr>
        <w:t>e-</w:t>
      </w:r>
      <w:r w:rsidR="00915044">
        <w:rPr>
          <w:rFonts w:ascii="Times New Roman" w:eastAsia="Times New Roman" w:hAnsi="Times New Roman"/>
          <w:noProof/>
          <w:sz w:val="18"/>
          <w:szCs w:val="18"/>
          <w:lang w:eastAsia="pl-PL"/>
        </w:rPr>
        <w:t>maili będą prz</w:t>
      </w:r>
      <w:r w:rsidR="009675B6">
        <w:rPr>
          <w:rFonts w:ascii="Times New Roman" w:eastAsia="Times New Roman" w:hAnsi="Times New Roman"/>
          <w:noProof/>
          <w:sz w:val="18"/>
          <w:szCs w:val="18"/>
          <w:lang w:eastAsia="pl-PL"/>
        </w:rPr>
        <w:t>etwarzane wówczas za Twoją zgodą</w:t>
      </w:r>
      <w:r w:rsidR="00915044">
        <w:rPr>
          <w:rFonts w:ascii="Times New Roman" w:eastAsia="Times New Roman" w:hAnsi="Times New Roman"/>
          <w:noProof/>
          <w:sz w:val="18"/>
          <w:szCs w:val="18"/>
          <w:lang w:eastAsia="pl-PL"/>
        </w:rPr>
        <w:t xml:space="preserve"> i tylko wyłącznie na jej podstawie. </w:t>
      </w:r>
    </w:p>
    <w:sectPr w:rsidR="00DF1DB0" w:rsidRPr="00B52F04" w:rsidSect="00537000">
      <w:pgSz w:w="11906" w:h="16838"/>
      <w:pgMar w:top="426" w:right="1416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EA"/>
    <w:multiLevelType w:val="hybridMultilevel"/>
    <w:tmpl w:val="F34A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C1E60"/>
    <w:multiLevelType w:val="hybridMultilevel"/>
    <w:tmpl w:val="34FE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755A2"/>
    <w:multiLevelType w:val="hybridMultilevel"/>
    <w:tmpl w:val="F1645268"/>
    <w:lvl w:ilvl="0" w:tplc="61E62A74">
      <w:start w:val="1"/>
      <w:numFmt w:val="bullet"/>
      <w:lvlText w:val=""/>
      <w:lvlJc w:val="left"/>
      <w:pPr>
        <w:tabs>
          <w:tab w:val="num" w:pos="481"/>
        </w:tabs>
        <w:ind w:left="1201" w:hanging="49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3">
    <w:nsid w:val="247B43F2"/>
    <w:multiLevelType w:val="hybridMultilevel"/>
    <w:tmpl w:val="7C484D9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2CEF1B2C"/>
    <w:multiLevelType w:val="hybridMultilevel"/>
    <w:tmpl w:val="4B740FB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33493B33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824A5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7905A7"/>
    <w:multiLevelType w:val="hybridMultilevel"/>
    <w:tmpl w:val="053C3D3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16B62FB"/>
    <w:multiLevelType w:val="hybridMultilevel"/>
    <w:tmpl w:val="F6B4DEC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2835FFA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F4069"/>
    <w:multiLevelType w:val="hybridMultilevel"/>
    <w:tmpl w:val="9D64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6556D"/>
    <w:multiLevelType w:val="hybridMultilevel"/>
    <w:tmpl w:val="34FE6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4F5566"/>
    <w:multiLevelType w:val="hybridMultilevel"/>
    <w:tmpl w:val="F9ACFC6A"/>
    <w:lvl w:ilvl="0" w:tplc="61E62A74">
      <w:start w:val="1"/>
      <w:numFmt w:val="bullet"/>
      <w:lvlText w:val=""/>
      <w:lvlJc w:val="left"/>
      <w:pPr>
        <w:tabs>
          <w:tab w:val="num" w:pos="284"/>
        </w:tabs>
        <w:ind w:left="1004" w:hanging="49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F954112"/>
    <w:multiLevelType w:val="hybridMultilevel"/>
    <w:tmpl w:val="281C2FAA"/>
    <w:lvl w:ilvl="0" w:tplc="0415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62CA27A8"/>
    <w:multiLevelType w:val="hybridMultilevel"/>
    <w:tmpl w:val="284EA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364191"/>
    <w:multiLevelType w:val="hybridMultilevel"/>
    <w:tmpl w:val="572A38E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66521DD1"/>
    <w:multiLevelType w:val="hybridMultilevel"/>
    <w:tmpl w:val="0C3CB530"/>
    <w:lvl w:ilvl="0" w:tplc="0415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67E80EAF"/>
    <w:multiLevelType w:val="hybridMultilevel"/>
    <w:tmpl w:val="69FC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443F27"/>
    <w:multiLevelType w:val="hybridMultilevel"/>
    <w:tmpl w:val="078C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3"/>
    <w:rsid w:val="0000558A"/>
    <w:rsid w:val="00012FD9"/>
    <w:rsid w:val="0001583A"/>
    <w:rsid w:val="000178D2"/>
    <w:rsid w:val="00022D7C"/>
    <w:rsid w:val="000307AA"/>
    <w:rsid w:val="00030B74"/>
    <w:rsid w:val="00035311"/>
    <w:rsid w:val="00040532"/>
    <w:rsid w:val="00041491"/>
    <w:rsid w:val="000469C6"/>
    <w:rsid w:val="00057995"/>
    <w:rsid w:val="0006101A"/>
    <w:rsid w:val="00065712"/>
    <w:rsid w:val="000758FC"/>
    <w:rsid w:val="000A0244"/>
    <w:rsid w:val="000A3BD9"/>
    <w:rsid w:val="000A4121"/>
    <w:rsid w:val="000C2BAE"/>
    <w:rsid w:val="00101AE6"/>
    <w:rsid w:val="001058E1"/>
    <w:rsid w:val="001437E4"/>
    <w:rsid w:val="001569E4"/>
    <w:rsid w:val="001626A9"/>
    <w:rsid w:val="00167279"/>
    <w:rsid w:val="00176E95"/>
    <w:rsid w:val="00183B40"/>
    <w:rsid w:val="00187627"/>
    <w:rsid w:val="001A4C48"/>
    <w:rsid w:val="001A68B2"/>
    <w:rsid w:val="001A6DD2"/>
    <w:rsid w:val="001B61C9"/>
    <w:rsid w:val="001B786F"/>
    <w:rsid w:val="001C416A"/>
    <w:rsid w:val="001C4D69"/>
    <w:rsid w:val="001C4E64"/>
    <w:rsid w:val="001E56EA"/>
    <w:rsid w:val="00203F3B"/>
    <w:rsid w:val="002150B3"/>
    <w:rsid w:val="00217C24"/>
    <w:rsid w:val="0022268C"/>
    <w:rsid w:val="00224B58"/>
    <w:rsid w:val="00230C8A"/>
    <w:rsid w:val="002318DB"/>
    <w:rsid w:val="002339A1"/>
    <w:rsid w:val="002378DB"/>
    <w:rsid w:val="00240D62"/>
    <w:rsid w:val="00244856"/>
    <w:rsid w:val="002453EA"/>
    <w:rsid w:val="00254632"/>
    <w:rsid w:val="00255074"/>
    <w:rsid w:val="0025702F"/>
    <w:rsid w:val="00271A45"/>
    <w:rsid w:val="0027781E"/>
    <w:rsid w:val="00284871"/>
    <w:rsid w:val="00290421"/>
    <w:rsid w:val="002961E5"/>
    <w:rsid w:val="002A0342"/>
    <w:rsid w:val="002A34D5"/>
    <w:rsid w:val="002C246F"/>
    <w:rsid w:val="002C4946"/>
    <w:rsid w:val="002C6F3D"/>
    <w:rsid w:val="002C72AF"/>
    <w:rsid w:val="002E3332"/>
    <w:rsid w:val="002E4701"/>
    <w:rsid w:val="002F6D06"/>
    <w:rsid w:val="003074E6"/>
    <w:rsid w:val="003200E1"/>
    <w:rsid w:val="003256F3"/>
    <w:rsid w:val="003275CC"/>
    <w:rsid w:val="00343F00"/>
    <w:rsid w:val="003441DF"/>
    <w:rsid w:val="00345611"/>
    <w:rsid w:val="0036473B"/>
    <w:rsid w:val="003C3C07"/>
    <w:rsid w:val="003D339A"/>
    <w:rsid w:val="003E066E"/>
    <w:rsid w:val="003E5E41"/>
    <w:rsid w:val="003F43C8"/>
    <w:rsid w:val="003F74C9"/>
    <w:rsid w:val="0040733C"/>
    <w:rsid w:val="00417134"/>
    <w:rsid w:val="004204E9"/>
    <w:rsid w:val="004348EF"/>
    <w:rsid w:val="00457F6A"/>
    <w:rsid w:val="00473364"/>
    <w:rsid w:val="00473472"/>
    <w:rsid w:val="00483058"/>
    <w:rsid w:val="00483BC2"/>
    <w:rsid w:val="00497BC7"/>
    <w:rsid w:val="004C17CF"/>
    <w:rsid w:val="004D08EE"/>
    <w:rsid w:val="0050111A"/>
    <w:rsid w:val="00511AD3"/>
    <w:rsid w:val="00516B38"/>
    <w:rsid w:val="0053498B"/>
    <w:rsid w:val="00537000"/>
    <w:rsid w:val="00537CB9"/>
    <w:rsid w:val="0054080F"/>
    <w:rsid w:val="00541ABA"/>
    <w:rsid w:val="00567E01"/>
    <w:rsid w:val="00581DBF"/>
    <w:rsid w:val="00581E28"/>
    <w:rsid w:val="00587FFC"/>
    <w:rsid w:val="005909D3"/>
    <w:rsid w:val="00593A63"/>
    <w:rsid w:val="005A7B82"/>
    <w:rsid w:val="005B14E2"/>
    <w:rsid w:val="005B481D"/>
    <w:rsid w:val="005B615B"/>
    <w:rsid w:val="005E2743"/>
    <w:rsid w:val="00603A6D"/>
    <w:rsid w:val="00605139"/>
    <w:rsid w:val="0061125D"/>
    <w:rsid w:val="00616185"/>
    <w:rsid w:val="00620E0E"/>
    <w:rsid w:val="006304C9"/>
    <w:rsid w:val="00636854"/>
    <w:rsid w:val="006451AB"/>
    <w:rsid w:val="006502B7"/>
    <w:rsid w:val="00656D7C"/>
    <w:rsid w:val="00661839"/>
    <w:rsid w:val="00671D8C"/>
    <w:rsid w:val="00671E65"/>
    <w:rsid w:val="00676EC7"/>
    <w:rsid w:val="0068759D"/>
    <w:rsid w:val="006A1482"/>
    <w:rsid w:val="006B1D30"/>
    <w:rsid w:val="006B20BF"/>
    <w:rsid w:val="006B2A2D"/>
    <w:rsid w:val="006B5432"/>
    <w:rsid w:val="006C184B"/>
    <w:rsid w:val="006D2F41"/>
    <w:rsid w:val="006D4E70"/>
    <w:rsid w:val="006D5694"/>
    <w:rsid w:val="006D7D91"/>
    <w:rsid w:val="006E1610"/>
    <w:rsid w:val="006F44E0"/>
    <w:rsid w:val="007027A8"/>
    <w:rsid w:val="00706532"/>
    <w:rsid w:val="00706BE0"/>
    <w:rsid w:val="00707EAC"/>
    <w:rsid w:val="0072798E"/>
    <w:rsid w:val="007355CD"/>
    <w:rsid w:val="00740A8E"/>
    <w:rsid w:val="00743CA1"/>
    <w:rsid w:val="00747B33"/>
    <w:rsid w:val="00760FE6"/>
    <w:rsid w:val="007641CA"/>
    <w:rsid w:val="0076568F"/>
    <w:rsid w:val="00796285"/>
    <w:rsid w:val="007A058C"/>
    <w:rsid w:val="007B473F"/>
    <w:rsid w:val="007C3405"/>
    <w:rsid w:val="007C4AC3"/>
    <w:rsid w:val="007D3281"/>
    <w:rsid w:val="007E247B"/>
    <w:rsid w:val="007E258A"/>
    <w:rsid w:val="00815CD7"/>
    <w:rsid w:val="00817C2D"/>
    <w:rsid w:val="00831262"/>
    <w:rsid w:val="0083169D"/>
    <w:rsid w:val="00831CC4"/>
    <w:rsid w:val="00833420"/>
    <w:rsid w:val="00841FDA"/>
    <w:rsid w:val="008428C6"/>
    <w:rsid w:val="00861350"/>
    <w:rsid w:val="008762D6"/>
    <w:rsid w:val="008808A5"/>
    <w:rsid w:val="00882223"/>
    <w:rsid w:val="0088476C"/>
    <w:rsid w:val="0089096F"/>
    <w:rsid w:val="00893D21"/>
    <w:rsid w:val="0089429F"/>
    <w:rsid w:val="008A0382"/>
    <w:rsid w:val="008A057B"/>
    <w:rsid w:val="008A19B6"/>
    <w:rsid w:val="008A68A7"/>
    <w:rsid w:val="008E772F"/>
    <w:rsid w:val="008F3980"/>
    <w:rsid w:val="00902C2D"/>
    <w:rsid w:val="00904F58"/>
    <w:rsid w:val="00905FC8"/>
    <w:rsid w:val="009069BB"/>
    <w:rsid w:val="00907CF3"/>
    <w:rsid w:val="00913B1D"/>
    <w:rsid w:val="00915044"/>
    <w:rsid w:val="009347B3"/>
    <w:rsid w:val="00941988"/>
    <w:rsid w:val="0094369E"/>
    <w:rsid w:val="00952847"/>
    <w:rsid w:val="00961E4B"/>
    <w:rsid w:val="00966D37"/>
    <w:rsid w:val="009675B6"/>
    <w:rsid w:val="0097046E"/>
    <w:rsid w:val="00976162"/>
    <w:rsid w:val="00986529"/>
    <w:rsid w:val="00991D2D"/>
    <w:rsid w:val="00993AD3"/>
    <w:rsid w:val="009A04C1"/>
    <w:rsid w:val="009A58EF"/>
    <w:rsid w:val="009B4999"/>
    <w:rsid w:val="009F6159"/>
    <w:rsid w:val="009F7B18"/>
    <w:rsid w:val="00A0286E"/>
    <w:rsid w:val="00A210E8"/>
    <w:rsid w:val="00A273BA"/>
    <w:rsid w:val="00A308FE"/>
    <w:rsid w:val="00A46EBD"/>
    <w:rsid w:val="00A54FB8"/>
    <w:rsid w:val="00A556A7"/>
    <w:rsid w:val="00A64F94"/>
    <w:rsid w:val="00A73EE2"/>
    <w:rsid w:val="00A77AEE"/>
    <w:rsid w:val="00A80181"/>
    <w:rsid w:val="00A86B50"/>
    <w:rsid w:val="00A921CB"/>
    <w:rsid w:val="00A92794"/>
    <w:rsid w:val="00A966A8"/>
    <w:rsid w:val="00AA03BB"/>
    <w:rsid w:val="00AA2F9D"/>
    <w:rsid w:val="00AA6CEF"/>
    <w:rsid w:val="00AA72F1"/>
    <w:rsid w:val="00AB2AFC"/>
    <w:rsid w:val="00AB2E3F"/>
    <w:rsid w:val="00AC11AE"/>
    <w:rsid w:val="00AC19B0"/>
    <w:rsid w:val="00AD4C4F"/>
    <w:rsid w:val="00AD519A"/>
    <w:rsid w:val="00AF43A0"/>
    <w:rsid w:val="00B0288D"/>
    <w:rsid w:val="00B164B6"/>
    <w:rsid w:val="00B22DAC"/>
    <w:rsid w:val="00B43270"/>
    <w:rsid w:val="00B5269B"/>
    <w:rsid w:val="00B52F04"/>
    <w:rsid w:val="00B675FE"/>
    <w:rsid w:val="00B763F0"/>
    <w:rsid w:val="00B806A9"/>
    <w:rsid w:val="00B86861"/>
    <w:rsid w:val="00B90A05"/>
    <w:rsid w:val="00B916E0"/>
    <w:rsid w:val="00B92F10"/>
    <w:rsid w:val="00BB19C0"/>
    <w:rsid w:val="00BB3946"/>
    <w:rsid w:val="00BC208F"/>
    <w:rsid w:val="00BC6C95"/>
    <w:rsid w:val="00BC7DC6"/>
    <w:rsid w:val="00BD55B7"/>
    <w:rsid w:val="00BD6BEA"/>
    <w:rsid w:val="00BE0A93"/>
    <w:rsid w:val="00BE17D1"/>
    <w:rsid w:val="00BE2546"/>
    <w:rsid w:val="00BE4C39"/>
    <w:rsid w:val="00BF0E5D"/>
    <w:rsid w:val="00BF6126"/>
    <w:rsid w:val="00C01BA0"/>
    <w:rsid w:val="00C068D3"/>
    <w:rsid w:val="00C07775"/>
    <w:rsid w:val="00C100CA"/>
    <w:rsid w:val="00C14C6D"/>
    <w:rsid w:val="00C22517"/>
    <w:rsid w:val="00C363AD"/>
    <w:rsid w:val="00C37A0C"/>
    <w:rsid w:val="00C41536"/>
    <w:rsid w:val="00C47301"/>
    <w:rsid w:val="00C50354"/>
    <w:rsid w:val="00C50CA0"/>
    <w:rsid w:val="00C553A3"/>
    <w:rsid w:val="00C56D50"/>
    <w:rsid w:val="00C72AD0"/>
    <w:rsid w:val="00C7433E"/>
    <w:rsid w:val="00C7486A"/>
    <w:rsid w:val="00C75C3C"/>
    <w:rsid w:val="00C80202"/>
    <w:rsid w:val="00C91ECB"/>
    <w:rsid w:val="00C967BE"/>
    <w:rsid w:val="00CA0ABF"/>
    <w:rsid w:val="00CA3A07"/>
    <w:rsid w:val="00CA3FC0"/>
    <w:rsid w:val="00CB1340"/>
    <w:rsid w:val="00CB39AB"/>
    <w:rsid w:val="00CB7083"/>
    <w:rsid w:val="00CC17A7"/>
    <w:rsid w:val="00CC4A3D"/>
    <w:rsid w:val="00CC4DC7"/>
    <w:rsid w:val="00CC7D58"/>
    <w:rsid w:val="00CD3983"/>
    <w:rsid w:val="00CD7682"/>
    <w:rsid w:val="00CE5E8F"/>
    <w:rsid w:val="00CF400D"/>
    <w:rsid w:val="00D02DD9"/>
    <w:rsid w:val="00D111CD"/>
    <w:rsid w:val="00D11DB3"/>
    <w:rsid w:val="00D14582"/>
    <w:rsid w:val="00D26737"/>
    <w:rsid w:val="00D304C3"/>
    <w:rsid w:val="00D36765"/>
    <w:rsid w:val="00D40A39"/>
    <w:rsid w:val="00D416FB"/>
    <w:rsid w:val="00D6455E"/>
    <w:rsid w:val="00D77024"/>
    <w:rsid w:val="00D87409"/>
    <w:rsid w:val="00D92805"/>
    <w:rsid w:val="00DA27C8"/>
    <w:rsid w:val="00DB1BF4"/>
    <w:rsid w:val="00DB3756"/>
    <w:rsid w:val="00DF14CD"/>
    <w:rsid w:val="00DF1DB0"/>
    <w:rsid w:val="00E0468F"/>
    <w:rsid w:val="00E11028"/>
    <w:rsid w:val="00E152C0"/>
    <w:rsid w:val="00E26BAA"/>
    <w:rsid w:val="00E2792C"/>
    <w:rsid w:val="00E376C2"/>
    <w:rsid w:val="00E449E6"/>
    <w:rsid w:val="00E5349C"/>
    <w:rsid w:val="00E6130C"/>
    <w:rsid w:val="00E6394B"/>
    <w:rsid w:val="00E76437"/>
    <w:rsid w:val="00E83CCC"/>
    <w:rsid w:val="00E854EE"/>
    <w:rsid w:val="00E909DF"/>
    <w:rsid w:val="00EB1CBD"/>
    <w:rsid w:val="00EB5F12"/>
    <w:rsid w:val="00EC4234"/>
    <w:rsid w:val="00ED39DC"/>
    <w:rsid w:val="00EE0287"/>
    <w:rsid w:val="00EF0B88"/>
    <w:rsid w:val="00EF5CB0"/>
    <w:rsid w:val="00F05432"/>
    <w:rsid w:val="00F10BBF"/>
    <w:rsid w:val="00F13989"/>
    <w:rsid w:val="00F30E3A"/>
    <w:rsid w:val="00F31EA0"/>
    <w:rsid w:val="00F32337"/>
    <w:rsid w:val="00F4443A"/>
    <w:rsid w:val="00F533EC"/>
    <w:rsid w:val="00F656E3"/>
    <w:rsid w:val="00F67803"/>
    <w:rsid w:val="00F7456E"/>
    <w:rsid w:val="00F74A56"/>
    <w:rsid w:val="00F83415"/>
    <w:rsid w:val="00F93537"/>
    <w:rsid w:val="00F9661B"/>
    <w:rsid w:val="00FA5F8E"/>
    <w:rsid w:val="00FB78BB"/>
    <w:rsid w:val="00FD3077"/>
    <w:rsid w:val="00FD63E8"/>
    <w:rsid w:val="00FD7A26"/>
    <w:rsid w:val="00FE1E1D"/>
    <w:rsid w:val="00FE54B3"/>
    <w:rsid w:val="00FE59F6"/>
    <w:rsid w:val="00FE5DD7"/>
    <w:rsid w:val="00FE7FE8"/>
    <w:rsid w:val="00FF5708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F1"/>
    <w:pPr>
      <w:spacing w:before="278"/>
      <w:ind w:left="284" w:hanging="278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A038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80202"/>
    <w:pPr>
      <w:ind w:left="720"/>
      <w:contextualSpacing/>
    </w:pPr>
  </w:style>
  <w:style w:type="table" w:styleId="Tabela-Siatka">
    <w:name w:val="Table Grid"/>
    <w:basedOn w:val="Standardowy"/>
    <w:uiPriority w:val="99"/>
    <w:rsid w:val="00C8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1DB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D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37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6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2F1"/>
    <w:pPr>
      <w:spacing w:before="278"/>
      <w:ind w:left="284" w:hanging="278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A038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C80202"/>
    <w:pPr>
      <w:ind w:left="720"/>
      <w:contextualSpacing/>
    </w:pPr>
  </w:style>
  <w:style w:type="table" w:styleId="Tabela-Siatka">
    <w:name w:val="Table Grid"/>
    <w:basedOn w:val="Standardowy"/>
    <w:uiPriority w:val="99"/>
    <w:rsid w:val="00C80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1DB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D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37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d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</dc:creator>
  <cp:lastModifiedBy>Anna Batte</cp:lastModifiedBy>
  <cp:revision>2</cp:revision>
  <cp:lastPrinted>2021-03-04T18:11:00Z</cp:lastPrinted>
  <dcterms:created xsi:type="dcterms:W3CDTF">2021-03-15T13:38:00Z</dcterms:created>
  <dcterms:modified xsi:type="dcterms:W3CDTF">2021-03-15T13:38:00Z</dcterms:modified>
</cp:coreProperties>
</file>