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E3" w:rsidRPr="00893A83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724FE3" w:rsidRPr="00893A83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klasa 8 (NOWA EDYCJA 2020–2022)</w:t>
      </w:r>
    </w:p>
    <w:p w:rsidR="00724FE3" w:rsidRPr="009734A9" w:rsidRDefault="00724FE3" w:rsidP="00724F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FE3" w:rsidRPr="00E724AF" w:rsidRDefault="00724FE3" w:rsidP="00724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 xml:space="preserve">ne z planem wynikowym autorstwa Magdaleny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Lotterhoff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klasie 8 (NOWA EDYCJA 2020–2022)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:rsidR="003C786B" w:rsidRDefault="003C786B" w:rsidP="00183F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41149E" w:rsidRPr="00183FFC" w:rsidTr="001C371C">
        <w:trPr>
          <w:trHeight w:val="1068"/>
        </w:trPr>
        <w:tc>
          <w:tcPr>
            <w:tcW w:w="2357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232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99524A" w:rsidRDefault="0041149E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99524A" w:rsidRDefault="0041149E" w:rsidP="0099524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BB74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opisać</w:t>
            </w:r>
            <w:r w:rsidR="00F7453D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graffiti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porównać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graffiti </w:t>
            </w:r>
            <w:proofErr w:type="spellStart"/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Banksy’ego</w:t>
            </w:r>
            <w:proofErr w:type="spellEnd"/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XVII-wiecznym obrazem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BB74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wypowi</w:t>
            </w:r>
            <w:r w:rsidR="00BB7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na temat kolorystyki </w:t>
            </w:r>
            <w:r w:rsidR="00BB7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6B14D3"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jej funkcję</w:t>
            </w:r>
          </w:p>
        </w:tc>
        <w:tc>
          <w:tcPr>
            <w:tcW w:w="2358" w:type="dxa"/>
            <w:shd w:val="clear" w:color="auto" w:fill="FFFFFF"/>
          </w:tcPr>
          <w:p w:rsidR="00F7453D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dodania maski postaci z obrazu </w:t>
            </w:r>
          </w:p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otoczenia dla wymowy dzieła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dzieła sztuki, w których artyści prezentowali </w:t>
            </w:r>
            <w:r w:rsidR="002140DD">
              <w:rPr>
                <w:rFonts w:ascii="Times New Roman" w:hAnsi="Times New Roman" w:cs="Times New Roman"/>
                <w:bCs/>
                <w:sz w:val="20"/>
                <w:szCs w:val="20"/>
              </w:rPr>
              <w:t>radzenie sobie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trudnymi doświadczeniami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przytoczyć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argumenty wysuwane przez bohaterki</w:t>
            </w:r>
            <w:r w:rsidR="00011430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każdą z bohaterek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przyczynę sporu pomiędzy bohaterkami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wyrazić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opinię na temat sporu zaprezentowanego we fragmen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pracę pisemną związaną z tematem lekcji 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:rsidR="001A363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 w:rsidRPr="009952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:rsidR="006C29E9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omówić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sytuację liryczną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utworu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kompozycj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wiersza 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ją do definicji sonetu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środki stylistyczne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użyte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 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 natury wyłaniający się z utworu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puentę sonetu</w:t>
            </w:r>
          </w:p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konteksty kulturowe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związane z tematem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porównać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 Adama Mickiewicza z obrazem Rembrandta 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24FE3">
              <w:rPr>
                <w:rFonts w:ascii="Times New Roman" w:hAnsi="Times New Roman" w:cs="Times New Roman"/>
                <w:b/>
                <w:sz w:val="20"/>
                <w:szCs w:val="20"/>
              </w:rPr>
              <w:t>i 6.</w:t>
            </w:r>
          </w:p>
          <w:p w:rsidR="001A363A" w:rsidRPr="0099524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</w:t>
            </w:r>
            <w:r w:rsidR="00FA1697" w:rsidRPr="00183FFC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ne fragmenty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definicji powieści kryminalnej 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140D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wyciągnąć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 przemyśleń bohaterów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="002140D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wnioski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dotyczące natury 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2140D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stwierdzenia bohaterki, że mówienie prawdy jest przejawem odwagi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A363A"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A363A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 obliczu zmian – </w:t>
            </w:r>
            <w:r w:rsidR="002140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</w:t>
            </w:r>
            <w:r w:rsidRPr="00995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 porcelana, to wyłącznie taka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:rsidR="006C29E9" w:rsidRDefault="006C29E9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29E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przywołanych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: porcelany, fotela, książki, odzieży, planów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  <w:r w:rsidR="002140DD"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025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przesłanie wiersza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025C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5C4">
              <w:rPr>
                <w:rFonts w:ascii="Times New Roman" w:hAnsi="Times New Roman" w:cs="Times New Roman"/>
                <w:sz w:val="20"/>
                <w:szCs w:val="20"/>
              </w:rPr>
              <w:t>sens wyrażeń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zmian i migracji w innym tekście kultury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1A363A"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1A363A" w:rsidRPr="00183FFC" w:rsidRDefault="001A363A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 xml:space="preserve"> o których jest mowa w tekście 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stosunek </w:t>
            </w:r>
            <w:r w:rsidR="00B45796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narratora tekstu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do życia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w jaki sposób naukowiec postrzega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niepełnosprawność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1A363A" w:rsidRPr="00183FFC" w:rsidRDefault="00720EA0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przesłanie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 wynikające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 relacji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Stephena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Hawkinga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dotyczącej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jego życia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odszukać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ludzi, którzy osiągnęli sukces pomimo różn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ograniczeń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A363A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odczucia lekarza podczas przeszczepu serca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dlaczego Zbigniew Religa został chirurgiem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Zbigniewa Religę jako lekarza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emocje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Relig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i, które towarzyszyły mu podczas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pierwszej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przeprowadzanej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operacji 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romantyczną stronę zawodu 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>lekarza, którą dostrzeg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 xml:space="preserve">ł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 xml:space="preserve">Zbigniew 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>Religa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przekształconego frazeologizmu w tytule wywiadu 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B457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wypowie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45796"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reżyserii Łukasza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Palkowskiego</w:t>
            </w:r>
            <w:proofErr w:type="spellEnd"/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i 11</w:t>
            </w:r>
            <w:r w:rsidR="001A363A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etapy tworzenia wywiadu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6B14D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ułożyć</w:t>
            </w:r>
            <w:r w:rsidR="00720EA0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 do autora podanego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zebrać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informacje na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 xml:space="preserve"> temat wybranej postaci, wymyślić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u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łożyć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w podanym wywiadzie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przeprowadzić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wywiad z </w:t>
            </w:r>
            <w:r w:rsidR="00396541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koleżanką 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lub kolegą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 xml:space="preserve">wybrany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przez siebie wywiad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 xml:space="preserve"> i go ocenić</w:t>
            </w:r>
          </w:p>
          <w:p w:rsidR="001A363A" w:rsidRPr="00183FFC" w:rsidRDefault="001A363A" w:rsidP="0039654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przeprowadzić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wywiad z osobą ze swojego otoczenia na temat je</w:t>
            </w:r>
            <w:r w:rsidR="00396541">
              <w:rPr>
                <w:rFonts w:ascii="Times New Roman" w:hAnsi="Times New Roman" w:cs="Times New Roman"/>
                <w:sz w:val="20"/>
                <w:szCs w:val="20"/>
              </w:rPr>
              <w:t>j pasji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ocenić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 xml:space="preserve"> wybraną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fotografię 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roli światła w fotografii</w:t>
            </w:r>
          </w:p>
          <w:p w:rsidR="001A363A" w:rsidRPr="00183FFC" w:rsidRDefault="00720EA0" w:rsidP="0039701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fotografie Charlesa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Ebbet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B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BB74EC">
              <w:rPr>
                <w:rFonts w:ascii="Times New Roman" w:hAnsi="Times New Roman" w:cs="Times New Roman"/>
                <w:sz w:val="20"/>
                <w:szCs w:val="20"/>
              </w:rPr>
              <w:t xml:space="preserve">, Annie </w:t>
            </w:r>
            <w:proofErr w:type="spellStart"/>
            <w:r w:rsidR="00BB74EC">
              <w:rPr>
                <w:rFonts w:ascii="Times New Roman" w:hAnsi="Times New Roman" w:cs="Times New Roman"/>
                <w:sz w:val="20"/>
                <w:szCs w:val="20"/>
              </w:rPr>
              <w:t>Leibovitz</w:t>
            </w:r>
            <w:proofErr w:type="spellEnd"/>
            <w:r w:rsidR="00BB74E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Matthew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Ab</w:t>
            </w:r>
            <w:r w:rsidR="00BB74E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otta</w:t>
            </w: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9701C">
              <w:rPr>
                <w:rFonts w:ascii="Times New Roman" w:hAnsi="Times New Roman" w:cs="Times New Roman"/>
                <w:sz w:val="20"/>
                <w:szCs w:val="20"/>
              </w:rPr>
              <w:t>dokonać analizy wybranej fotografii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0B605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605D">
              <w:rPr>
                <w:rFonts w:ascii="Times New Roman" w:hAnsi="Times New Roman" w:cs="Times New Roman"/>
                <w:sz w:val="20"/>
                <w:szCs w:val="20"/>
              </w:rPr>
              <w:t>dokonać analizy wybranej fotografii artystycznej</w:t>
            </w: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 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plan rozprawki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 xml:space="preserve">omówić na przykładzie podanej rozprawki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sposoby zachowani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spójności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tezę do podanego tematu rozprawki</w:t>
            </w:r>
          </w:p>
          <w:p w:rsidR="001A363A" w:rsidRPr="00183FFC" w:rsidRDefault="00720EA0" w:rsidP="00094A9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w</w:t>
            </w:r>
            <w:r w:rsidR="004140D4">
              <w:rPr>
                <w:rFonts w:ascii="Times New Roman" w:hAnsi="Times New Roman" w:cs="Times New Roman"/>
                <w:sz w:val="20"/>
                <w:szCs w:val="20"/>
              </w:rPr>
              <w:t xml:space="preserve"> podanych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rozprawkach</w:t>
            </w: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94A95">
              <w:rPr>
                <w:rFonts w:ascii="Times New Roman" w:hAnsi="Times New Roman" w:cs="Times New Roman"/>
                <w:sz w:val="20"/>
                <w:szCs w:val="20"/>
              </w:rPr>
              <w:t>dokonać analizy przykładowej rozprawki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rozprawkę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sz w:val="20"/>
                <w:szCs w:val="20"/>
              </w:rPr>
              <w:t>5 i 16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A363A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 w:rsidR="002352AF"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funkcje neologizmów w podanych fragmentach</w:t>
            </w:r>
            <w:r w:rsidR="00A412B1">
              <w:rPr>
                <w:rFonts w:ascii="Times New Roman" w:hAnsi="Times New Roman" w:cs="Times New Roman"/>
                <w:sz w:val="20"/>
                <w:szCs w:val="20"/>
              </w:rPr>
              <w:t xml:space="preserve"> tekstów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rozpoznać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2B1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rodzaje neologizmów 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rozpoznać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tekście homonimy i wyrazy wieloznaczne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zasadność i funkcję użycia wyrazów obcych w tekstach 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zastąpić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podane </w:t>
            </w:r>
            <w:r w:rsidR="00DD1238"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synonimami</w:t>
            </w:r>
          </w:p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zastąpić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zapożyczenia wyrazami rodzimymi </w:t>
            </w:r>
          </w:p>
          <w:p w:rsidR="001A363A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przekształcić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:rsidR="00720EA0" w:rsidRPr="00183FFC" w:rsidRDefault="00720EA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="00DD1238">
              <w:rPr>
                <w:rFonts w:ascii="Times New Roman" w:hAnsi="Times New Roman" w:cs="Times New Roman"/>
                <w:sz w:val="20"/>
                <w:szCs w:val="20"/>
              </w:rPr>
              <w:t xml:space="preserve"> funkcje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 w tek</w:t>
            </w:r>
            <w:r w:rsidR="00DD1238">
              <w:rPr>
                <w:rFonts w:ascii="Times New Roman" w:hAnsi="Times New Roman" w:cs="Times New Roman"/>
                <w:sz w:val="20"/>
                <w:szCs w:val="20"/>
              </w:rPr>
              <w:t>stach artystycznych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każdego ze stylów</w:t>
            </w:r>
          </w:p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C1E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sformułowania nacechowane stylistycznie </w:t>
            </w:r>
          </w:p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stylistyczne w podanych tekstach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rozpoznać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styl podanej wypowiedzi</w:t>
            </w:r>
          </w:p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przekształcić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sformułowania nacechowane stylistycznie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neutralne stylistycznie</w:t>
            </w:r>
          </w:p>
          <w:p w:rsidR="001A363A" w:rsidRPr="00183FFC" w:rsidRDefault="00FB1AB3" w:rsidP="00175C1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błędy stylistyczne w podany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ch tekstach</w:t>
            </w:r>
          </w:p>
        </w:tc>
        <w:tc>
          <w:tcPr>
            <w:tcW w:w="2358" w:type="dxa"/>
            <w:shd w:val="clear" w:color="auto" w:fill="FFFFFF"/>
          </w:tcPr>
          <w:p w:rsidR="00FB1AB3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 w wybranym stylu</w:t>
            </w:r>
          </w:p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63A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1A363A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1A363A" w:rsidRPr="001919B6" w:rsidRDefault="001A363A" w:rsidP="00175C1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Ortografia – </w:t>
            </w:r>
            <w:r w:rsidR="00175C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przypomnienie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wiadomości</w:t>
            </w:r>
          </w:p>
        </w:tc>
        <w:tc>
          <w:tcPr>
            <w:tcW w:w="2357" w:type="dxa"/>
            <w:shd w:val="clear" w:color="auto" w:fill="FFFFFF"/>
          </w:tcPr>
          <w:p w:rsidR="001A363A" w:rsidRPr="00183FFC" w:rsidRDefault="00FB1AB3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 ortograficzne</w:t>
            </w:r>
          </w:p>
        </w:tc>
        <w:tc>
          <w:tcPr>
            <w:tcW w:w="2482" w:type="dxa"/>
            <w:shd w:val="clear" w:color="auto" w:fill="FFFFFF"/>
          </w:tcPr>
          <w:p w:rsidR="001A363A" w:rsidRPr="00183FFC" w:rsidRDefault="00906F07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uzupełnić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podane teksty poprawnym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formami</w:t>
            </w:r>
          </w:p>
        </w:tc>
        <w:tc>
          <w:tcPr>
            <w:tcW w:w="2232" w:type="dxa"/>
            <w:shd w:val="clear" w:color="auto" w:fill="FFFFFF"/>
          </w:tcPr>
          <w:p w:rsidR="001A363A" w:rsidRPr="00183FFC" w:rsidRDefault="00906F07" w:rsidP="00175C1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teksty pod k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ątem </w:t>
            </w:r>
            <w:r w:rsidR="00175C1E">
              <w:rPr>
                <w:rFonts w:ascii="Times New Roman" w:hAnsi="Times New Roman" w:cs="Times New Roman"/>
                <w:sz w:val="20"/>
                <w:szCs w:val="20"/>
              </w:rPr>
              <w:t>ortograficznym</w:t>
            </w:r>
          </w:p>
        </w:tc>
        <w:tc>
          <w:tcPr>
            <w:tcW w:w="2358" w:type="dxa"/>
            <w:shd w:val="clear" w:color="auto" w:fill="FFFFFF"/>
          </w:tcPr>
          <w:p w:rsidR="001A363A" w:rsidRPr="00183FFC" w:rsidRDefault="00906F07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teksty popra</w:t>
            </w:r>
            <w:r w:rsidR="00F7453D" w:rsidRPr="00183FFC">
              <w:rPr>
                <w:rFonts w:ascii="Times New Roman" w:hAnsi="Times New Roman" w:cs="Times New Roman"/>
                <w:sz w:val="20"/>
                <w:szCs w:val="20"/>
              </w:rPr>
              <w:t>wne pod względem ortograficznym</w:t>
            </w:r>
          </w:p>
        </w:tc>
        <w:tc>
          <w:tcPr>
            <w:tcW w:w="2361" w:type="dxa"/>
            <w:shd w:val="clear" w:color="auto" w:fill="FFFFFF"/>
          </w:tcPr>
          <w:p w:rsidR="001A363A" w:rsidRPr="00183FFC" w:rsidRDefault="001A363A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49D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A2249D" w:rsidRPr="00096E89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2249D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21.</w:t>
            </w:r>
          </w:p>
          <w:p w:rsidR="00A2249D" w:rsidRPr="00096E89" w:rsidRDefault="00175C1E" w:rsidP="00175C1E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</w:t>
            </w:r>
            <w:r w:rsidR="000A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opinie</w:t>
            </w:r>
          </w:p>
          <w:p w:rsidR="00A2249D" w:rsidRPr="00183FFC" w:rsidRDefault="00A2249D" w:rsidP="00175C1E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urzędowy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dziennikarski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retoryczny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 w:rsidR="00175C1E" w:rsidRPr="000A30AB"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232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wyciąg</w:t>
            </w:r>
            <w:r w:rsidR="00175C1E" w:rsidRPr="000A30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6C2D00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wnioski</w:t>
            </w:r>
          </w:p>
          <w:p w:rsidR="00A2249D" w:rsidRPr="000A30AB" w:rsidRDefault="00A2249D" w:rsidP="000A30A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30AB" w:rsidRPr="000A30AB">
              <w:rPr>
                <w:rFonts w:ascii="Times New Roman" w:hAnsi="Times New Roman" w:cs="Times New Roman"/>
                <w:sz w:val="20"/>
                <w:szCs w:val="20"/>
              </w:rPr>
              <w:t>przedstawiać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A2249D" w:rsidRPr="000A30AB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A2249D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096E89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A2249D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2249D" w:rsidRPr="00096E89" w:rsidRDefault="00A2249D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zostało przedstawione na obrazie</w:t>
            </w:r>
          </w:p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kompozycję dzieła</w:t>
            </w:r>
          </w:p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topos,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ego odwołał się artysta</w:t>
            </w:r>
          </w:p>
          <w:p w:rsidR="00A2249D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funkcje kolorystyki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symboli </w:t>
            </w:r>
          </w:p>
          <w:p w:rsidR="00A2249D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wymowę obrazu</w:t>
            </w:r>
          </w:p>
        </w:tc>
        <w:tc>
          <w:tcPr>
            <w:tcW w:w="2361" w:type="dxa"/>
            <w:shd w:val="clear" w:color="auto" w:fill="FFFFFF"/>
          </w:tcPr>
          <w:p w:rsidR="00A2249D" w:rsidRPr="00183FFC" w:rsidRDefault="00A2249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inne teksty kultury przed</w:t>
            </w:r>
            <w:r w:rsidR="00FA1697" w:rsidRPr="00183FFC">
              <w:rPr>
                <w:rFonts w:ascii="Times New Roman" w:hAnsi="Times New Roman" w:cs="Times New Roman"/>
                <w:sz w:val="20"/>
                <w:szCs w:val="20"/>
              </w:rPr>
              <w:t>stawi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jące ojczyznę jako matkę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i 24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fragmentów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2B48AF" w:rsidRPr="001C4A34" w:rsidRDefault="002B48AF" w:rsidP="00B649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środki językowe użyte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do opisu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walki 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1C4A34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użycia obrazowania fantastycznego w kreacji pana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Betona</w:t>
            </w:r>
            <w:proofErr w:type="spellEnd"/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opis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ywania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świata z perspektywy dziecka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uniwersalne wnioski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tekstu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Śmierć Pułkownika</w:t>
            </w:r>
            <w:r w:rsidR="00011430"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bohaterkę wiersza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środki językowe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użyte w utworze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  <w:p w:rsidR="002B48AF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wartośc</w:t>
            </w:r>
            <w:r w:rsidR="001C4A34">
              <w:rPr>
                <w:rFonts w:ascii="Times New Roman" w:hAnsi="Times New Roman" w:cs="Times New Roman"/>
                <w:sz w:val="20"/>
                <w:szCs w:val="20"/>
              </w:rPr>
              <w:t>i istotne dla bohaterki wiersza</w:t>
            </w:r>
          </w:p>
        </w:tc>
        <w:tc>
          <w:tcPr>
            <w:tcW w:w="2232" w:type="dxa"/>
            <w:shd w:val="clear" w:color="auto" w:fill="FFFFFF"/>
          </w:tcPr>
          <w:p w:rsidR="00DC797D" w:rsidRPr="000A30AB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porównania bohaterki wiersza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do Czarnieckiego</w:t>
            </w:r>
          </w:p>
          <w:p w:rsidR="002B48AF" w:rsidRPr="00183FFC" w:rsidRDefault="00DC797D" w:rsidP="00B649C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B649C2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się na temat</w:t>
            </w:r>
            <w:r w:rsidR="001C4A34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9C2" w:rsidRPr="000A30AB">
              <w:rPr>
                <w:rFonts w:ascii="Times New Roman" w:hAnsi="Times New Roman" w:cs="Times New Roman"/>
                <w:sz w:val="20"/>
                <w:szCs w:val="20"/>
              </w:rPr>
              <w:t>nastroju</w:t>
            </w:r>
            <w:r w:rsidR="001C4A34">
              <w:rPr>
                <w:rFonts w:ascii="Times New Roman" w:hAnsi="Times New Roman" w:cs="Times New Roman"/>
                <w:sz w:val="20"/>
                <w:szCs w:val="20"/>
              </w:rPr>
              <w:t xml:space="preserve"> dominującego w wierszu</w:t>
            </w:r>
          </w:p>
        </w:tc>
        <w:tc>
          <w:tcPr>
            <w:tcW w:w="2358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ostatnią strofę utworu</w:t>
            </w:r>
          </w:p>
          <w:p w:rsidR="002B48AF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współczesny model patriotyzmu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sylwetkę Emilii Plater na podstawie dowolnych źródeł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przykłady animizacji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9C2"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wyrazy dźwiękonaśladowcze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środki stylistyczne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3C47A5" w:rsidRPr="00183FFC" w:rsidRDefault="003C47A5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porówn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agresorów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obrońców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wydarzeń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przedstawienia cara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animizacji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nagromadzenia wyrazów dźwiękonaśladowczych w utworze</w:t>
            </w:r>
          </w:p>
          <w:p w:rsidR="002B48AF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postać Kapitana Polski do antycznych herosów i współczesnych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superbohaterów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przesłanie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DC797D" w:rsidRPr="00183FFC" w:rsidRDefault="00DC797D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 współczesnego świata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przedstawiony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piosence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Lao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proofErr w:type="spellEnd"/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sylwetkę Juliana Konstantego Ordona na podstawie dowolnych źródeł</w:t>
            </w:r>
          </w:p>
          <w:p w:rsidR="002B48AF" w:rsidRPr="00183FFC" w:rsidRDefault="002B48AF" w:rsidP="001F629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sposobu kreacji romantycznych legend bohaterów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Geneza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Adama Mickiewicza w świetle </w:t>
            </w:r>
            <w:r w:rsid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pilogu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:rsidR="000666CF" w:rsidRPr="00183FFC" w:rsidRDefault="006C2D00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identyfikować</w:t>
            </w:r>
            <w:r w:rsidR="000666CF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adresata inwokacji jako „małą ojczyznę”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Paryża z perspektywy emigranta</w:t>
            </w:r>
          </w:p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przedstawien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>kontrasty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przedstawieniem Paryża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  <w:r w:rsidR="001F629A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lat dziecinnych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przestrzenie: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miasto, swojskość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obcość, wspólnota</w:t>
            </w:r>
            <w:r w:rsidR="001F62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konflikt)</w:t>
            </w:r>
          </w:p>
          <w:p w:rsidR="002B48A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kolorystyki dominującej w inwokacji</w:t>
            </w:r>
          </w:p>
        </w:tc>
        <w:tc>
          <w:tcPr>
            <w:tcW w:w="2358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przestrzeni w inwokacji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historyczny utworu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przyczyn i konsekwencji emigracji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Soplicowo</w:t>
            </w:r>
            <w:proofErr w:type="spellEnd"/>
          </w:p>
          <w:p w:rsidR="002B48A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głównych boh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>aterów epopei</w:t>
            </w:r>
          </w:p>
        </w:tc>
        <w:tc>
          <w:tcPr>
            <w:tcW w:w="2482" w:type="dxa"/>
            <w:shd w:val="clear" w:color="auto" w:fill="FFFFFF"/>
          </w:tcPr>
          <w:p w:rsidR="002B48A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tytułowego bohatera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relacje p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omiędzy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mieszkańcami Soplicowa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harmonię pomiędzy człowiekiem a naturą w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 xml:space="preserve"> odniesieniu do </w:t>
            </w:r>
            <w:r w:rsidR="00FA5FDF" w:rsidRPr="00183FFC">
              <w:rPr>
                <w:rFonts w:ascii="Times New Roman" w:hAnsi="Times New Roman" w:cs="Times New Roman"/>
                <w:sz w:val="20"/>
                <w:szCs w:val="20"/>
              </w:rPr>
              <w:t>przedstawienia Soplicowa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odnaleźć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konteksty i nawiązania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formacje szlacheckie przedstawione w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obyczaje szlacheckie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zaprezentowane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epopei</w:t>
            </w:r>
          </w:p>
        </w:tc>
        <w:tc>
          <w:tcPr>
            <w:tcW w:w="248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wady każdej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spośród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formacji szlacheckich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tradycji w utworze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0666CF" w:rsidP="0031309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przedstawienia szlachty </w:t>
            </w:r>
            <w:r w:rsidR="00313098">
              <w:rPr>
                <w:rFonts w:ascii="Times New Roman" w:hAnsi="Times New Roman" w:cs="Times New Roman"/>
                <w:sz w:val="20"/>
                <w:szCs w:val="20"/>
              </w:rPr>
              <w:t>(pozytywny i negatywny wizerunek)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odnaleźć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komizm i ironię w sposobie przedstawienia wybranych bohaterów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biografię Jacka Soplicy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Jacka Soplicę przed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przemianą i po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0666CF" w:rsidRPr="00183FFC" w:rsidRDefault="000666C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A88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momenty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kluczowe dla biografii Jacka Soplicy z punktu widzenia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 xml:space="preserve">tego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bohatera oraz Gerwazego</w:t>
            </w:r>
          </w:p>
          <w:p w:rsidR="002B48AF" w:rsidRPr="00183FFC" w:rsidRDefault="000666CF" w:rsidP="00F13A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 xml:space="preserve">miana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przybranego </w:t>
            </w:r>
            <w:r w:rsidR="00F13A88">
              <w:rPr>
                <w:rFonts w:ascii="Times New Roman" w:hAnsi="Times New Roman" w:cs="Times New Roman"/>
                <w:sz w:val="20"/>
                <w:szCs w:val="20"/>
              </w:rPr>
              <w:t>przez bohatera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0666C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porów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stosunek do świata i siebie samego Jacka Soplicy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księdza Robaka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 (dostrzec kontrast)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różnych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bohaterów literackich, którzy przeszli przemianę wewnętrzną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odwołania do historii na początku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(przyjazd Tadeusza do Soplicowa) i na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końcu (koncert Jankiela)</w:t>
            </w:r>
          </w:p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wydarzenia historyczne przywołane podczas oglądania przez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Tadeusza obrazów</w:t>
            </w:r>
          </w:p>
          <w:p w:rsidR="002B48AF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wydarzenia historyczne p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rzywołane w koncercie Jankiela </w:t>
            </w:r>
          </w:p>
        </w:tc>
        <w:tc>
          <w:tcPr>
            <w:tcW w:w="2482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przywołanych wydarzeń historycznych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przywołanego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początku i na końcu dzieła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86594C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inne wydarzenia historyczne przywołane w dziele i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ich funkcję 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teksty kultury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 nawiązujące do wydarzeń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historii Polski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:rsidR="006C29E9" w:rsidRPr="001919B6" w:rsidRDefault="006C29E9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epopei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2B48AF" w:rsidRPr="00183FFC" w:rsidRDefault="0086594C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epo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pei do </w:t>
            </w:r>
            <w:r w:rsidR="008A36A3"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przymiotnika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, który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często pojawia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w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:rsidR="0086594C" w:rsidRPr="00183FFC" w:rsidRDefault="0086594C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sposób prezentacji przyrody w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dziele</w:t>
            </w:r>
          </w:p>
        </w:tc>
        <w:tc>
          <w:tcPr>
            <w:tcW w:w="2358" w:type="dxa"/>
            <w:shd w:val="clear" w:color="auto" w:fill="FFFFFF"/>
          </w:tcPr>
          <w:p w:rsidR="0086594C" w:rsidRPr="00183FFC" w:rsidRDefault="0086594C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dokonać analizy wybranego opisu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przyrody w utworze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aktualności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449E6"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="00FA1697" w:rsidRPr="00183FFC">
              <w:rPr>
                <w:rFonts w:ascii="Times New Roman" w:hAnsi="Times New Roman" w:cs="Times New Roman"/>
                <w:sz w:val="20"/>
                <w:szCs w:val="20"/>
              </w:rPr>
              <w:t>czytać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ze zrozumieniem fragment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2B48AF" w:rsidRPr="00183FFC" w:rsidRDefault="008C457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stotne informacje we fragmen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:rsidR="002B48AF" w:rsidRPr="00183FFC" w:rsidRDefault="008C457F" w:rsidP="008A36A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 xml:space="preserve">u artystycznego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frag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entów tekstu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stworzyć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wła</w:t>
            </w:r>
            <w:r w:rsidR="008A36A3">
              <w:rPr>
                <w:rFonts w:ascii="Times New Roman" w:hAnsi="Times New Roman" w:cs="Times New Roman"/>
                <w:sz w:val="20"/>
                <w:szCs w:val="20"/>
              </w:rPr>
              <w:t>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724FE3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35.</w:t>
            </w:r>
          </w:p>
          <w:p w:rsidR="002B48AF" w:rsidRPr="001919B6" w:rsidRDefault="009A67F5" w:rsidP="009A67F5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Mickiewicz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awianych utworów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przynależność gatunkową utworów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przywoł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problematykę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utworach </w:t>
            </w:r>
          </w:p>
        </w:tc>
        <w:tc>
          <w:tcPr>
            <w:tcW w:w="2358" w:type="dxa"/>
            <w:shd w:val="clear" w:color="auto" w:fill="FFFFFF"/>
          </w:tcPr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odnieść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do kształtu artystycznego </w:t>
            </w:r>
            <w:r w:rsidR="006C2D00"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utworów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podjąć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roli Adama Mickiewicza w literaturze polskiej 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9A67F5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919B6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i adresata lirycznego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wierszu neologizmy</w:t>
            </w: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adresata lirycznego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kraj przedstawiony przez podmiot liryczny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uczucia podmiotu lirycznego</w:t>
            </w:r>
          </w:p>
        </w:tc>
        <w:tc>
          <w:tcPr>
            <w:tcW w:w="223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refrenu dla wymowy wiersza</w:t>
            </w:r>
          </w:p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neologizmów w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wyrażeń: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A6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</w:t>
            </w:r>
            <w:r w:rsidR="009A6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1919B6" w:rsidRPr="001919B6" w:rsidRDefault="009A67F5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i 38</w:t>
            </w:r>
            <w:r w:rsidR="002B48AF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ramy czasowe epoki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programu pozytywistycznego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etymologię nazwy epoki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najważniejsze zagadni</w:t>
            </w:r>
            <w:r w:rsidR="005739DB" w:rsidRPr="00183FFC">
              <w:rPr>
                <w:rFonts w:ascii="Times New Roman" w:hAnsi="Times New Roman" w:cs="Times New Roman"/>
                <w:sz w:val="20"/>
                <w:szCs w:val="20"/>
              </w:rPr>
              <w:t>enia programu pozytywistycznego</w:t>
            </w:r>
          </w:p>
        </w:tc>
        <w:tc>
          <w:tcPr>
            <w:tcW w:w="223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realizmu na wybranych obrazach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2B48AF" w:rsidRPr="00183FFC" w:rsidRDefault="008C457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u realistycznego</w:t>
            </w: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9A67F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powiązania pomiędzy realizmem pozytywistycznym a dokumentalizmem czasów </w:t>
            </w:r>
            <w:r w:rsidR="009A67F5">
              <w:rPr>
                <w:rFonts w:ascii="Times New Roman" w:hAnsi="Times New Roman" w:cs="Times New Roman"/>
                <w:sz w:val="20"/>
                <w:szCs w:val="20"/>
              </w:rPr>
              <w:t>obecnych</w:t>
            </w:r>
          </w:p>
        </w:tc>
      </w:tr>
      <w:tr w:rsidR="002B48AF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2B48AF" w:rsidRPr="00096E89" w:rsidRDefault="00830F17" w:rsidP="00183FFC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739DB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24FE3">
              <w:rPr>
                <w:rFonts w:ascii="Times New Roman" w:hAnsi="Times New Roman"/>
                <w:sz w:val="20"/>
                <w:szCs w:val="20"/>
              </w:rPr>
              <w:t>–</w:t>
            </w:r>
            <w:r w:rsidR="00724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2B48AF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B48AF" w:rsidRPr="00096E89" w:rsidRDefault="002B48AF" w:rsidP="00183FFC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096E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:rsidR="002B48AF" w:rsidRPr="00096E89" w:rsidRDefault="002B48AF" w:rsidP="00183FFC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0F17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106C36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noweli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cechy gatunkowe noweli</w:t>
            </w:r>
          </w:p>
          <w:p w:rsidR="008C457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183FFC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głównego bohatera</w:t>
            </w:r>
            <w:r w:rsidR="00830F1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2B48AF" w:rsidRPr="00183FFC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przemianę bohatera</w:t>
            </w:r>
            <w:r w:rsidR="00106C36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232" w:type="dxa"/>
            <w:shd w:val="clear" w:color="auto" w:fill="FFFFFF"/>
          </w:tcPr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przyczyny tułaczki Skawińskiego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także te niewyrażone bezpośrednio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sposób, w jaki bohater reaguje na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pierwsze wersy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  <w:p w:rsidR="002B48A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funkcję przyrody w noweli</w:t>
            </w:r>
          </w:p>
        </w:tc>
        <w:tc>
          <w:tcPr>
            <w:tcW w:w="2358" w:type="dxa"/>
            <w:shd w:val="clear" w:color="auto" w:fill="FFFFFF"/>
          </w:tcPr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wypowi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się na temat sposobu postrzegania ojczyzny przez Skawińskiego</w:t>
            </w:r>
          </w:p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6C36" w:rsidRPr="000A30A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F4525" w:rsidRPr="000A30AB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symbolikę latarni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morskiej</w:t>
            </w:r>
          </w:p>
          <w:p w:rsidR="008C457F" w:rsidRPr="000A30AB" w:rsidRDefault="008C457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B14D3" w:rsidRPr="000A30AB">
              <w:rPr>
                <w:rFonts w:ascii="Times New Roman" w:hAnsi="Times New Roman" w:cs="Times New Roman"/>
                <w:sz w:val="20"/>
                <w:szCs w:val="20"/>
              </w:rPr>
              <w:t>sformułować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 przesłanie utworu</w:t>
            </w:r>
          </w:p>
          <w:p w:rsidR="002B48AF" w:rsidRPr="000A30AB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06C36"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problemów, z jakimi borykają się emigranci i uchodźcy</w:t>
            </w:r>
          </w:p>
          <w:p w:rsidR="002B48AF" w:rsidRPr="00183FFC" w:rsidRDefault="002B48AF" w:rsidP="00183FF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F4525"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kontekst historyczny noweli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F5803">
              <w:rPr>
                <w:rFonts w:ascii="Times New Roman" w:hAnsi="Times New Roman" w:cs="Times New Roman"/>
                <w:sz w:val="20"/>
                <w:szCs w:val="20"/>
              </w:rPr>
              <w:t xml:space="preserve">wyjaśnić znaczenia tułactwa bohatera w 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:rsidR="00724FE3" w:rsidRPr="00724FE3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napisać </w:t>
            </w: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>opowiadanie o późniejszych losach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:rsidR="004F5803" w:rsidRPr="00183FFC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muzyki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analizy wybranego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rodzaju muzyki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tację na temat muzyki etnicznej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charakterystycznej dla regionu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którym mieszka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i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realizujące normę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wzorcow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normę użytkową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sylaby akcentowane</w:t>
            </w:r>
          </w:p>
          <w:p w:rsidR="00724FE3" w:rsidRPr="00183FFC" w:rsidRDefault="00724FE3" w:rsidP="004F58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podanych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błędy stylistyczne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skorygować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interpunkcyjne</w:t>
            </w:r>
          </w:p>
          <w:p w:rsidR="00724FE3" w:rsidRPr="00183FFC" w:rsidRDefault="00724FE3" w:rsidP="004F58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80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4F5803" w:rsidRPr="004F5803" w:rsidRDefault="004F5803" w:rsidP="004F580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 i 50.</w:t>
            </w:r>
          </w:p>
          <w:p w:rsidR="004F5803" w:rsidRDefault="004F5803" w:rsidP="004F580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:rsidR="004F5803" w:rsidRPr="000A30AB" w:rsidRDefault="004F5803" w:rsidP="00622C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kategori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nazw osobowych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C7D">
              <w:rPr>
                <w:rFonts w:ascii="Times New Roman" w:hAnsi="Times New Roman" w:cs="Times New Roman"/>
                <w:sz w:val="20"/>
                <w:szCs w:val="20"/>
              </w:rPr>
              <w:t>i miejscowych</w:t>
            </w:r>
          </w:p>
        </w:tc>
        <w:tc>
          <w:tcPr>
            <w:tcW w:w="2232" w:type="dxa"/>
            <w:shd w:val="clear" w:color="auto" w:fill="FFFFFF"/>
          </w:tcPr>
          <w:p w:rsidR="004F5803" w:rsidRPr="00183FFC" w:rsidRDefault="004F5803" w:rsidP="004F580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używać poprawnych form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nazwisk </w:t>
            </w:r>
          </w:p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miejscowe w odpowiednich formach</w:t>
            </w:r>
          </w:p>
        </w:tc>
        <w:tc>
          <w:tcPr>
            <w:tcW w:w="2358" w:type="dxa"/>
            <w:shd w:val="clear" w:color="auto" w:fill="FFFFFF"/>
          </w:tcPr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:rsidR="004F5803" w:rsidRPr="000A30AB" w:rsidRDefault="004F580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52.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pojęciami: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językowa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użytkowa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zostało przedstawione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obrazie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postaciami przedstawionymi na obrazie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obraz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warto kierować się podczas poszukiwania autorytetu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autorytet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we współczesnym świecie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uznawania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celebrytów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autorytety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swój autorytet i uzasadnić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>• odnieść definicję powieści historycznej do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nurty starożytnej filozofii i omówić 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nawiązano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22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pogańskiej i chrześcijańskiej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kultury starożytnego Rzymu zaprezentowany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podać przykłady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pojawiających się w powieści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ich znaczenie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91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Petroniusza w powieści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funkcjonalności filozofii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wyznawanej przez Petroniusza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  <w:r w:rsidR="00891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Miłość (nie)jedno ma imię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historię miłości Marka Winicjusza i Ligii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miłości między mężczyzną a kobietą przez Rzymian i chrześcijan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dojrzewanie Marka Winicjusza do miłości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postawy wobec winowajc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przykładach bohaterów powieści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zaprezentowania wątków miłosnych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innych tekstach kultury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4F580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91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powieści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891692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Sienkiewicz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dzieł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Henryka Sienkiewicza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przynależność gatunkową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problematyki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utworach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891692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Oskar i pani Róża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-Emmanuel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Schmitt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reślić temat przewodni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wieści snutych przez panią Różę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stawić hipotezy dotyczące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celu, w jakim pani Róża opowiada Oskarowi historie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wartości życi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na które zwraca uwagę Leszek Kołakowski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tekstach kultury różne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przyjaźni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teryzować tytułowych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uży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wyrazu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temat: „C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zy każdy ma w sobie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  <w:r w:rsidR="00724FE3"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felietonu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tekście elementy języka potocznego i określić ich funkcję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felietonu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Dziewit-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Meller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funkcje kompozycyjne poszczególnych fragmentów tekstu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główną myśl felietonu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wybrany felieton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 i 66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 list otwarty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jego perswazyjność odpowiednimi środkami retorycznymi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przykładów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listów otwartych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list otwarty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 filmowy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ujęcie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montaż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reprezentujących poszczególne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gatunk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kazać w wybranych filmach cechy pozwalające 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filmu 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scenariusz filmowy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wybranej konwencji gatunkowej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69.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w tekście nieosobowe formy czasownik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deklinacji rzeczowników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ienić i stopniować przymiotniki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określić formy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czasowników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i stosować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zaimków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podmiot i orzeczenie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zdaniu przydawki i określić, jakimi częściami mowy zostały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wyrażone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orzeczenie imienne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stosować zdania bezpodmiotowe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równoważniki zdań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zdania współrzędnie i podrzędnie złożone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złożone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zdania w imiesłowowe równoważniki zdań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73.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dynamiczny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symbol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felieton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film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odmienne i nieodmienne części mowy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rodzaje wypowiedzeń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mural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motyw biblijny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F00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4D2F00">
              <w:rPr>
                <w:rFonts w:ascii="Times New Roman" w:hAnsi="Times New Roman" w:cs="Times New Roman"/>
                <w:sz w:val="20"/>
                <w:szCs w:val="20"/>
              </w:rPr>
              <w:t xml:space="preserve"> art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motyw biblijny, do którego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odnosi się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et</w:t>
            </w:r>
            <w:proofErr w:type="spellEnd"/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artu</w:t>
            </w:r>
            <w:proofErr w:type="spellEnd"/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724FE3"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wyboru – </w:t>
            </w:r>
            <w:r w:rsidRPr="00191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Igrzyska śmierci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Suzanne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Collins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antyutopii w świecie opisywanym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autorkę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w tekstach kultury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wizytą w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Klerykowie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Stefana Żeromskiego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określić czas i miejsce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narrację powieści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opisać mieszkańców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Klerykowa</w:t>
            </w:r>
            <w:proofErr w:type="spellEnd"/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kreacji bohaterów drugoplanowych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 zaborami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Stefana Żeromskiego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funkcjonowania szkoły w powieści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kontekstu historycznego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formy walki z rusyfikacją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różnych sposobów uniformizowania młodzieży w szkole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patriotyzmu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Stefana Żeromskiego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 tzw. lekcji języka polskiego (rozdz. XV)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Bernarda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reakcje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bohaterów na recytację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jako buntownika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opisanej lekcji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potrzeby nauki języka ojczystego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Dojrzewanie, przyjaźń, nauka – Marcin Borowicz, Andrzej Radek, Bernard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Zygier</w:t>
            </w:r>
            <w:proofErr w:type="spellEnd"/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przedstawić najważniejsze informacje o Marcinie Borowiczu, Andrzeju Radku i Bernardzie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Zygierze</w:t>
            </w:r>
            <w:proofErr w:type="spellEnd"/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osoby i czynniki, które wpłynęły na bohaterów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pochodzenia, miejsca zamieszkania,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 majątkowego i sytuacji rodzinnej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książ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 bohaterów i omówić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pozycji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dojrzewania bohaterów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zachowania tożsamości narodowej w czasach zaborów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obecnie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czytać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zrozumieniem fragmenty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artyst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ycznego fragmentów powieści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 i 82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tendencje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epoce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najważniejsze tendencje w sztuce dwudziestolecia międzywojennego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historyczny epoki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termin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środków wyrazu i tematów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wykorzystywanych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wybrane dzieło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nawiązania do dwudziestolecia międzywojennego w sztuce współczesnej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stronie optymizmu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Zielono m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am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w głowie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Kazimierza Wierzyńskiego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przeżycia, których doświadcza podmiot liryczny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metaforę powstałą na bazie związku frazeologicznego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sformułowani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wiążące się z radością życia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sposobów okazywania zadowolenia z życia i optymizmu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poszukiwaniu szczęścia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Piosenka o szczęściu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Mariana Hemara i Juliana Tuwima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podmiotu lirycznego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wierszu i określić ich funkcję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cech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wybranych tekstów kultury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Śmierć i miłość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Pytasz, co w moim życiu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 wszystkich rzeczą główną...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Jana Lechonia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sens puenty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sensu lęku przed miłością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Wybór postawy życiowej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Szewczyk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Bolesława Leśmiana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Boga i szewczyka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stosunek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szewczyka do otrzymanego daru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postawę szewczyka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87., 88. i 89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Kogut na drodze do sławy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Artysta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Sławomira Mrożka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alegoryczne znaczenie postaci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elementy komizmu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temat artysty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Odpowiedzialność za słowo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Tędy i owędy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Melchiora Wańkowicza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</w:t>
            </w:r>
            <w:r w:rsidRPr="008221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przedstawić bohaterów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DE61B5">
              <w:rPr>
                <w:rFonts w:ascii="Times New Roman" w:hAnsi="Times New Roman" w:cs="Times New Roman"/>
                <w:i/>
                <w:sz w:val="20"/>
                <w:szCs w:val="20"/>
              </w:rPr>
              <w:t>reserczerki</w:t>
            </w:r>
            <w:proofErr w:type="spellEnd"/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wyliczyć problemy, z jakimi zetknęła się Marta podczas wykonywania powierzonego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sformułowaną przez ojca Marty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wyrażenia środ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owiskowe, wyjaśnić ich 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określić funkcję w tekście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powinny znaleźć się w podaniu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93.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>grafika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rysunek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perspektywa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grafika artystyczna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ilustracja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lastRenderedPageBreak/>
              <w:t>plakat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animacja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logo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identyfikacja wizualna firmy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elementy języka grafiki na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i opisać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techniki graficzne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środki wyrazu zastosowane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autora wybranej grafiki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tradycyjne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techniki graficzne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ocenić dzieło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 grafika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pisemną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recenzję wybranego dzieła sztuki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zależną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podanym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przykłady mowy zależnej i niezależnej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zapisać dowolny dialog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mowę 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niezależną i odwrotnie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wypowiedzenie 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wypowiedzenie wielokrotnie złożone na wykresie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97.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grafika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liryka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alegoria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 artystyczny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dwudziestolecia międzywojennego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mowa zależna i niezależna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zdania wielokrotnie złożone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rysunek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ukazania postaci na rysunku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stosunków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międzyludzki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rysunku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rysunku do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wyczaju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tematykę i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wyrazu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innych dzieł Pawła Kuczyńskiego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Czasy nietolerancji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Złodziejka książek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Markusa </w:t>
            </w:r>
            <w:proofErr w:type="spellStart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Zusaka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rasizm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znaczenie czasu 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ejsca akcji dla wymowy fragmentów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 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fragmentach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reakcji ojca na zachowanie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omiędzy ojcem i synem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dziecięcej naiwnoś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kontekst historyczny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tekstu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dowolnych źródeł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100. i 101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wojny i okupacji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dzieła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okresu wojny i okupacji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dokonań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wyrazu wykorzystanych przez twórców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 dzieł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różnych sposobów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tragedii II 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wiatowej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Wojenna pożoga i marzenia – liryka Krzysztofa Kamila Baczyńskiego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 oddziałujące na zmysły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oddziaływania na zmysły w wierszu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kontrastu pomiędzy początkowymi strofami a zakończeniem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wpływu wojny na odczucia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wykorzystaniem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innych znanych sobie tekstów kultury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Aleksandra Kamińskiego – pomiędzy gawędą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harcerską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literaturą faktu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stosunku narratora do opisywanego świata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sens tytułu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służbie małego sabotażu i dywersji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sabotażem a dywersją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skutków działań sabotażowych i dywersyjnych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skutki akcji pod Arsenałem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sposób przedstawienia akcji pod Arsenałem w książce Aleksandra Kamińskiego i filmie Roberta Glińskiego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Alek, Rudy i Zośka jako przedstawiciele pokolenia wojennego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losy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scharakteryzować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historycznym i współczesnym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hierarchię wartości bohaterów książki przed wybuchem wojny oraz w czasie okupacji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jako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przedstawicieli pokolenia wojennego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dylematy moralne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sposobu przedstawienia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czasu pogardy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fenomenu Polskiego Państwa Podziemnego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6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Czas pogardy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wierszu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Amiel</w:t>
            </w:r>
            <w:proofErr w:type="spellEnd"/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*** 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Pierwszy wchodzi do Komory Król Maciuś Pierwszy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33765C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Holocaust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upersonifikowane pojęcia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każdego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upersonifikowanych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powtarzania ostatnich sylab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nawiązania do twórczości Janusza Korczaka i określić ich funkcję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zabieg nazwania Janusza Korczaka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ostatnim Mohikaninem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chowania uosobionych wartości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zabiegu uosobienia wartości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kontekst historyczny utworu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budapeszt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ńskiego pomnika upamiętniającego ofiary Holocaustu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żyć po wojnie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Pierwsza przechadzka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Leopold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Staffa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elementy rzeczywistości powojennej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pomiędzy podmiotem lirycznym a adresatem lirycznym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w wierszu rzeczywistości powojennej 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powtórzenia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konteksty i nawiązania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110. i 111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CV 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51F6">
              <w:rPr>
                <w:rFonts w:ascii="Times New Roman" w:hAnsi="Times New Roman" w:cs="Times New Roman"/>
                <w:i/>
                <w:sz w:val="20"/>
                <w:szCs w:val="20"/>
              </w:rPr>
              <w:t>curriculum vitae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życiorysu i CV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gromadzić informacje, które powinny znaleźć się w życiorysie i CV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życiorysie i CV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 i 113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motywacyjnego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zgromadzić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listu motywacyjnego, który 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odpowiedzią na podane ogłoszenie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potrzebne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listu motywacyjnego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Fonetyka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ubezdźwięcznienie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uproszczenie grupy spółgłoskowej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zasady poprawneg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akcentowania w języku polskim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rozpoznać rodzaje głosek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wyrazy na sylaby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uproszczenia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spółgłoskowych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upodobnienia wewnątrzwyrazowe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podziale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sylaby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akcentować wyrazy stanowiące wyjąt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 reguły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kierunek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upodobnienia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 i 116</w:t>
            </w:r>
            <w:r w:rsidR="00724FE3"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pochodny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 słowotwórczy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przedrostek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 zerowy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rodzina wyrazów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rdzeń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pokrewny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podanych parach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podstawowe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pochodn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rodzinie wyrazów rdzeń i oboczności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wyrazy należące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kategorii słowotwórczych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sporządzić wykres rodziny wyrazów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i okupacja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 wojnie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słowotwórstwo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życiorys i CV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096E89" w:rsidRDefault="001C371C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</w:t>
            </w:r>
            <w:r w:rsidR="00724FE3"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24FE3" w:rsidRPr="00096E89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ukazania postaci na pierwszym planie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oddania na obrazie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gwaru ulicy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obrazu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przedstawiania miasta w tekstach kultury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szkodziło pięknej twarzy Nino</w:t>
            </w:r>
          </w:p>
          <w:p w:rsidR="00724FE3" w:rsidRPr="001C4A34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znaczenie frazeologizmów: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stracić twarz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zachować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pytania zadane przez uczonego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cechy powiastki filozoficznej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symboliczne znaczenie chowania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twarzy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przenośne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mitu 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Narcyzie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polskich noblistów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iterackich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wybranego utworu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dowolnego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noblisty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literackiego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znaczenia dosłowne i przenośne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porównanie życia do kartki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diagnozę lekarki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symbolikę duszy, którą zgubił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płynące z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ilustracje Joanny </w:t>
            </w:r>
            <w:proofErr w:type="spellStart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Concejo</w:t>
            </w:r>
            <w:proofErr w:type="spellEnd"/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utworu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Przyroda okiem poety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Wiosna w Milanówku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Jarosława Marka Rymkiewicza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opisy przejawów wiosny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utworze 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użytych w utworze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nawiązania biblijne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Potrzeba kochania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określić, w czyim imieniu mówi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sprzeczność w relacji człowieka z kotem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utworu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całości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funkcji piękna na plakacie schroniska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postawy zaprezentowane w wierszu</w:t>
            </w: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dwie postawy zaprezentowane w wierszu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temat wiersza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przesłanie wiersza do znanych sobie osób,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tekstów kultury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z czego mogą wynikać różne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świata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argumentować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724FE3" w:rsidRPr="000A30AB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rozwiązywać problemy badawcze</w:t>
            </w:r>
          </w:p>
        </w:tc>
      </w:tr>
      <w:tr w:rsidR="00724FE3" w:rsidRPr="00183FFC" w:rsidTr="001C3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:rsidR="00724FE3" w:rsidRPr="001919B6" w:rsidRDefault="00724FE3" w:rsidP="00724FE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1C3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128.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lekturami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motywy i tematy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lekturach obowiązkowych</w:t>
            </w:r>
          </w:p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znajomość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znajomość lektur obowiązkowych 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podanych problemów</w:t>
            </w:r>
          </w:p>
        </w:tc>
        <w:tc>
          <w:tcPr>
            <w:tcW w:w="2358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problematyz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 obowiązkowych</w:t>
            </w:r>
          </w:p>
        </w:tc>
        <w:tc>
          <w:tcPr>
            <w:tcW w:w="2361" w:type="dxa"/>
            <w:shd w:val="clear" w:color="auto" w:fill="FFFFFF"/>
          </w:tcPr>
          <w:p w:rsidR="00724FE3" w:rsidRPr="00183FFC" w:rsidRDefault="00724FE3" w:rsidP="00724F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treść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 kreatywnych</w:t>
            </w:r>
          </w:p>
        </w:tc>
      </w:tr>
    </w:tbl>
    <w:p w:rsidR="00023EEC" w:rsidRDefault="00023EEC" w:rsidP="00183F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6F60" w:rsidRDefault="00D06F60" w:rsidP="00183FF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6F60" w:rsidRPr="00D06F60" w:rsidRDefault="00D06F60" w:rsidP="00D06F6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06F60" w:rsidRPr="00183FFC" w:rsidRDefault="00D06F60" w:rsidP="00D06F6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06F60">
        <w:rPr>
          <w:rFonts w:ascii="Times New Roman" w:hAnsi="Times New Roman" w:cs="Times New Roman"/>
          <w:sz w:val="20"/>
          <w:szCs w:val="20"/>
        </w:rPr>
        <w:t>Ocenę niedostateczna otrzymuje uczeń, który nie spełnił wymagań określonych na oceną dopuszczającą i ze sprawdzianów nie uzyskał minimum 31 % maksymalnej liczby możliwych do zdobycia punktów.</w:t>
      </w:r>
    </w:p>
    <w:sectPr w:rsidR="00D06F60" w:rsidRPr="00183FFC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1C" w:rsidRDefault="0096401C" w:rsidP="009758CA">
      <w:pPr>
        <w:spacing w:after="0" w:line="240" w:lineRule="auto"/>
      </w:pPr>
      <w:r>
        <w:separator/>
      </w:r>
    </w:p>
  </w:endnote>
  <w:endnote w:type="continuationSeparator" w:id="0">
    <w:p w:rsidR="0096401C" w:rsidRDefault="0096401C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1C" w:rsidRDefault="0096401C" w:rsidP="009758CA">
      <w:pPr>
        <w:spacing w:after="0" w:line="240" w:lineRule="auto"/>
      </w:pPr>
      <w:r>
        <w:separator/>
      </w:r>
    </w:p>
  </w:footnote>
  <w:footnote w:type="continuationSeparator" w:id="0">
    <w:p w:rsidR="0096401C" w:rsidRDefault="0096401C" w:rsidP="0097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60"/>
    <w:rsid w:val="00000072"/>
    <w:rsid w:val="00006F2E"/>
    <w:rsid w:val="00007F3A"/>
    <w:rsid w:val="00011430"/>
    <w:rsid w:val="00012A53"/>
    <w:rsid w:val="00015480"/>
    <w:rsid w:val="00023B3C"/>
    <w:rsid w:val="00023EEC"/>
    <w:rsid w:val="0002523D"/>
    <w:rsid w:val="000255C4"/>
    <w:rsid w:val="00032626"/>
    <w:rsid w:val="00035058"/>
    <w:rsid w:val="00037EC3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56F9C"/>
    <w:rsid w:val="00063F24"/>
    <w:rsid w:val="000666CF"/>
    <w:rsid w:val="0007617B"/>
    <w:rsid w:val="00076904"/>
    <w:rsid w:val="00081DCB"/>
    <w:rsid w:val="000909C2"/>
    <w:rsid w:val="000925A7"/>
    <w:rsid w:val="00094A95"/>
    <w:rsid w:val="00096849"/>
    <w:rsid w:val="00096E16"/>
    <w:rsid w:val="00096E89"/>
    <w:rsid w:val="000A30AB"/>
    <w:rsid w:val="000A3963"/>
    <w:rsid w:val="000A3D7A"/>
    <w:rsid w:val="000A4033"/>
    <w:rsid w:val="000B4CBB"/>
    <w:rsid w:val="000B605D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06C36"/>
    <w:rsid w:val="00110D6D"/>
    <w:rsid w:val="001120A4"/>
    <w:rsid w:val="00115940"/>
    <w:rsid w:val="00116EF6"/>
    <w:rsid w:val="0012065A"/>
    <w:rsid w:val="00124089"/>
    <w:rsid w:val="001258E8"/>
    <w:rsid w:val="0012680E"/>
    <w:rsid w:val="00132323"/>
    <w:rsid w:val="00132FCF"/>
    <w:rsid w:val="001378F1"/>
    <w:rsid w:val="00142B14"/>
    <w:rsid w:val="00146D01"/>
    <w:rsid w:val="00150D5A"/>
    <w:rsid w:val="00154838"/>
    <w:rsid w:val="0015533B"/>
    <w:rsid w:val="0016569D"/>
    <w:rsid w:val="001711FC"/>
    <w:rsid w:val="00172F96"/>
    <w:rsid w:val="0017349A"/>
    <w:rsid w:val="00175306"/>
    <w:rsid w:val="00175C1E"/>
    <w:rsid w:val="00183FFC"/>
    <w:rsid w:val="0018482A"/>
    <w:rsid w:val="00185BE1"/>
    <w:rsid w:val="001871BB"/>
    <w:rsid w:val="001919B6"/>
    <w:rsid w:val="00193216"/>
    <w:rsid w:val="00197CD4"/>
    <w:rsid w:val="001A26BD"/>
    <w:rsid w:val="001A3168"/>
    <w:rsid w:val="001A363A"/>
    <w:rsid w:val="001B5761"/>
    <w:rsid w:val="001B76F6"/>
    <w:rsid w:val="001C3196"/>
    <w:rsid w:val="001C371C"/>
    <w:rsid w:val="001C39EF"/>
    <w:rsid w:val="001C3D2B"/>
    <w:rsid w:val="001C4A34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629A"/>
    <w:rsid w:val="001F72AA"/>
    <w:rsid w:val="00201069"/>
    <w:rsid w:val="00211732"/>
    <w:rsid w:val="0021282B"/>
    <w:rsid w:val="00213571"/>
    <w:rsid w:val="002140DD"/>
    <w:rsid w:val="00216004"/>
    <w:rsid w:val="00216E4C"/>
    <w:rsid w:val="002205D3"/>
    <w:rsid w:val="00223C39"/>
    <w:rsid w:val="00230A43"/>
    <w:rsid w:val="00230A74"/>
    <w:rsid w:val="002346FA"/>
    <w:rsid w:val="002352AF"/>
    <w:rsid w:val="002362F6"/>
    <w:rsid w:val="0024049D"/>
    <w:rsid w:val="00244626"/>
    <w:rsid w:val="00245349"/>
    <w:rsid w:val="00245608"/>
    <w:rsid w:val="0025095C"/>
    <w:rsid w:val="00256F7C"/>
    <w:rsid w:val="002573D4"/>
    <w:rsid w:val="002576DF"/>
    <w:rsid w:val="00260E24"/>
    <w:rsid w:val="00261274"/>
    <w:rsid w:val="00263385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364B"/>
    <w:rsid w:val="002965F8"/>
    <w:rsid w:val="002A20CF"/>
    <w:rsid w:val="002B2CBD"/>
    <w:rsid w:val="002B48AF"/>
    <w:rsid w:val="002B789E"/>
    <w:rsid w:val="002B7915"/>
    <w:rsid w:val="002C22C2"/>
    <w:rsid w:val="002C29C1"/>
    <w:rsid w:val="002C3E3E"/>
    <w:rsid w:val="002D193A"/>
    <w:rsid w:val="002D3278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098"/>
    <w:rsid w:val="003134F4"/>
    <w:rsid w:val="00323579"/>
    <w:rsid w:val="00327362"/>
    <w:rsid w:val="00327A90"/>
    <w:rsid w:val="003343B0"/>
    <w:rsid w:val="00336ABB"/>
    <w:rsid w:val="0033765C"/>
    <w:rsid w:val="00344032"/>
    <w:rsid w:val="00344AA1"/>
    <w:rsid w:val="00345A59"/>
    <w:rsid w:val="00374A55"/>
    <w:rsid w:val="0037570C"/>
    <w:rsid w:val="003761C8"/>
    <w:rsid w:val="00377F30"/>
    <w:rsid w:val="003841C3"/>
    <w:rsid w:val="00396541"/>
    <w:rsid w:val="0039701C"/>
    <w:rsid w:val="003A196D"/>
    <w:rsid w:val="003A581D"/>
    <w:rsid w:val="003A6BAD"/>
    <w:rsid w:val="003A7E86"/>
    <w:rsid w:val="003C47A5"/>
    <w:rsid w:val="003C528E"/>
    <w:rsid w:val="003C576B"/>
    <w:rsid w:val="003C786B"/>
    <w:rsid w:val="003D425E"/>
    <w:rsid w:val="003D6933"/>
    <w:rsid w:val="003D6F04"/>
    <w:rsid w:val="003E335A"/>
    <w:rsid w:val="003F0B5B"/>
    <w:rsid w:val="003F0B84"/>
    <w:rsid w:val="003F20D2"/>
    <w:rsid w:val="004004E9"/>
    <w:rsid w:val="00400CFE"/>
    <w:rsid w:val="004025E0"/>
    <w:rsid w:val="004075BD"/>
    <w:rsid w:val="00407F46"/>
    <w:rsid w:val="00410B70"/>
    <w:rsid w:val="0041149E"/>
    <w:rsid w:val="00411FCB"/>
    <w:rsid w:val="00412961"/>
    <w:rsid w:val="004140D4"/>
    <w:rsid w:val="00415A60"/>
    <w:rsid w:val="00422ED3"/>
    <w:rsid w:val="004236C5"/>
    <w:rsid w:val="00427AC1"/>
    <w:rsid w:val="00430AE1"/>
    <w:rsid w:val="00440803"/>
    <w:rsid w:val="00440804"/>
    <w:rsid w:val="00441560"/>
    <w:rsid w:val="00443301"/>
    <w:rsid w:val="00445652"/>
    <w:rsid w:val="00452896"/>
    <w:rsid w:val="0045306A"/>
    <w:rsid w:val="00457582"/>
    <w:rsid w:val="00474D42"/>
    <w:rsid w:val="004762B9"/>
    <w:rsid w:val="004772D3"/>
    <w:rsid w:val="00480CC3"/>
    <w:rsid w:val="00481DA5"/>
    <w:rsid w:val="00482D0C"/>
    <w:rsid w:val="00483539"/>
    <w:rsid w:val="00484B67"/>
    <w:rsid w:val="00487D58"/>
    <w:rsid w:val="00496242"/>
    <w:rsid w:val="004B2565"/>
    <w:rsid w:val="004B4150"/>
    <w:rsid w:val="004B7CA8"/>
    <w:rsid w:val="004C597A"/>
    <w:rsid w:val="004D2F00"/>
    <w:rsid w:val="004D4F8A"/>
    <w:rsid w:val="004D56E6"/>
    <w:rsid w:val="004E3709"/>
    <w:rsid w:val="004F117F"/>
    <w:rsid w:val="004F1C15"/>
    <w:rsid w:val="004F3DFB"/>
    <w:rsid w:val="004F4C52"/>
    <w:rsid w:val="004F5803"/>
    <w:rsid w:val="00502B0E"/>
    <w:rsid w:val="00502D30"/>
    <w:rsid w:val="00511FFC"/>
    <w:rsid w:val="005253A4"/>
    <w:rsid w:val="00526255"/>
    <w:rsid w:val="00526464"/>
    <w:rsid w:val="00530B96"/>
    <w:rsid w:val="00531DFF"/>
    <w:rsid w:val="00533E41"/>
    <w:rsid w:val="00543CFF"/>
    <w:rsid w:val="005521F5"/>
    <w:rsid w:val="0055515C"/>
    <w:rsid w:val="00555CBD"/>
    <w:rsid w:val="005654F4"/>
    <w:rsid w:val="00570B39"/>
    <w:rsid w:val="00573271"/>
    <w:rsid w:val="005739DB"/>
    <w:rsid w:val="00577E8B"/>
    <w:rsid w:val="00582990"/>
    <w:rsid w:val="00582CF9"/>
    <w:rsid w:val="005840B0"/>
    <w:rsid w:val="00584422"/>
    <w:rsid w:val="00585091"/>
    <w:rsid w:val="005914AD"/>
    <w:rsid w:val="00594473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287B"/>
    <w:rsid w:val="005E4A56"/>
    <w:rsid w:val="005E4F23"/>
    <w:rsid w:val="005F12FE"/>
    <w:rsid w:val="005F1C2D"/>
    <w:rsid w:val="005F6AB3"/>
    <w:rsid w:val="006024F8"/>
    <w:rsid w:val="00612E8B"/>
    <w:rsid w:val="00614A55"/>
    <w:rsid w:val="00615509"/>
    <w:rsid w:val="0061732F"/>
    <w:rsid w:val="00622C7D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92265"/>
    <w:rsid w:val="006936E7"/>
    <w:rsid w:val="00693C30"/>
    <w:rsid w:val="0069789F"/>
    <w:rsid w:val="006A2B04"/>
    <w:rsid w:val="006B0408"/>
    <w:rsid w:val="006B06B4"/>
    <w:rsid w:val="006B14D3"/>
    <w:rsid w:val="006B16BE"/>
    <w:rsid w:val="006B5446"/>
    <w:rsid w:val="006B54ED"/>
    <w:rsid w:val="006C112F"/>
    <w:rsid w:val="006C29E9"/>
    <w:rsid w:val="006C2D00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0EA0"/>
    <w:rsid w:val="00721716"/>
    <w:rsid w:val="00724BB8"/>
    <w:rsid w:val="00724FE3"/>
    <w:rsid w:val="0072503F"/>
    <w:rsid w:val="0072666C"/>
    <w:rsid w:val="007273D8"/>
    <w:rsid w:val="00736F85"/>
    <w:rsid w:val="007410F4"/>
    <w:rsid w:val="00744D0B"/>
    <w:rsid w:val="00750124"/>
    <w:rsid w:val="0075393F"/>
    <w:rsid w:val="007549FE"/>
    <w:rsid w:val="00761F8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78ED"/>
    <w:rsid w:val="007A108B"/>
    <w:rsid w:val="007A4FCB"/>
    <w:rsid w:val="007A6625"/>
    <w:rsid w:val="007B3973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181F"/>
    <w:rsid w:val="007F7045"/>
    <w:rsid w:val="0080370F"/>
    <w:rsid w:val="00804EA0"/>
    <w:rsid w:val="0080544F"/>
    <w:rsid w:val="0080653E"/>
    <w:rsid w:val="00810354"/>
    <w:rsid w:val="00811B67"/>
    <w:rsid w:val="00817B94"/>
    <w:rsid w:val="0082218C"/>
    <w:rsid w:val="008232EA"/>
    <w:rsid w:val="00824809"/>
    <w:rsid w:val="00826741"/>
    <w:rsid w:val="0082753C"/>
    <w:rsid w:val="00827AA1"/>
    <w:rsid w:val="00830F17"/>
    <w:rsid w:val="00837159"/>
    <w:rsid w:val="00846398"/>
    <w:rsid w:val="00852680"/>
    <w:rsid w:val="00854F4C"/>
    <w:rsid w:val="00865430"/>
    <w:rsid w:val="0086594C"/>
    <w:rsid w:val="00867755"/>
    <w:rsid w:val="008729FA"/>
    <w:rsid w:val="00873921"/>
    <w:rsid w:val="008827BA"/>
    <w:rsid w:val="008857F4"/>
    <w:rsid w:val="00891692"/>
    <w:rsid w:val="00892F22"/>
    <w:rsid w:val="008A3370"/>
    <w:rsid w:val="008A36A3"/>
    <w:rsid w:val="008A42EE"/>
    <w:rsid w:val="008A6030"/>
    <w:rsid w:val="008A6745"/>
    <w:rsid w:val="008B785A"/>
    <w:rsid w:val="008B7A00"/>
    <w:rsid w:val="008C200A"/>
    <w:rsid w:val="008C3612"/>
    <w:rsid w:val="008C457F"/>
    <w:rsid w:val="008D336E"/>
    <w:rsid w:val="008D42FF"/>
    <w:rsid w:val="008D487E"/>
    <w:rsid w:val="008D6E56"/>
    <w:rsid w:val="008E6D3F"/>
    <w:rsid w:val="008E7B4D"/>
    <w:rsid w:val="008E7DD5"/>
    <w:rsid w:val="008F0479"/>
    <w:rsid w:val="008F07B2"/>
    <w:rsid w:val="008F1589"/>
    <w:rsid w:val="008F3780"/>
    <w:rsid w:val="008F749F"/>
    <w:rsid w:val="00905492"/>
    <w:rsid w:val="00905E63"/>
    <w:rsid w:val="00906F07"/>
    <w:rsid w:val="00913BCE"/>
    <w:rsid w:val="009204AB"/>
    <w:rsid w:val="00927C35"/>
    <w:rsid w:val="00930A72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6401C"/>
    <w:rsid w:val="009734A9"/>
    <w:rsid w:val="00975556"/>
    <w:rsid w:val="009758CA"/>
    <w:rsid w:val="00981A3E"/>
    <w:rsid w:val="00986D34"/>
    <w:rsid w:val="00987E0E"/>
    <w:rsid w:val="00991876"/>
    <w:rsid w:val="00991938"/>
    <w:rsid w:val="0099248E"/>
    <w:rsid w:val="0099524A"/>
    <w:rsid w:val="00995DED"/>
    <w:rsid w:val="0099744A"/>
    <w:rsid w:val="009A2138"/>
    <w:rsid w:val="009A402D"/>
    <w:rsid w:val="009A444E"/>
    <w:rsid w:val="009A4B22"/>
    <w:rsid w:val="009A67F5"/>
    <w:rsid w:val="009B0B7D"/>
    <w:rsid w:val="009B1A7F"/>
    <w:rsid w:val="009B2513"/>
    <w:rsid w:val="009B3B2C"/>
    <w:rsid w:val="009B7627"/>
    <w:rsid w:val="009C4C5F"/>
    <w:rsid w:val="009C5D3A"/>
    <w:rsid w:val="009C6089"/>
    <w:rsid w:val="009C6584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249D"/>
    <w:rsid w:val="00A2398D"/>
    <w:rsid w:val="00A24711"/>
    <w:rsid w:val="00A273D8"/>
    <w:rsid w:val="00A36CDC"/>
    <w:rsid w:val="00A37847"/>
    <w:rsid w:val="00A412B1"/>
    <w:rsid w:val="00A416ED"/>
    <w:rsid w:val="00A4189E"/>
    <w:rsid w:val="00A43559"/>
    <w:rsid w:val="00A463DE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9587A"/>
    <w:rsid w:val="00AA2009"/>
    <w:rsid w:val="00AA4924"/>
    <w:rsid w:val="00AA4CD1"/>
    <w:rsid w:val="00AA5DE9"/>
    <w:rsid w:val="00AB193D"/>
    <w:rsid w:val="00AB7211"/>
    <w:rsid w:val="00AB79BA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E38E6"/>
    <w:rsid w:val="00AE4B89"/>
    <w:rsid w:val="00AF3254"/>
    <w:rsid w:val="00AF4EBC"/>
    <w:rsid w:val="00AF5B76"/>
    <w:rsid w:val="00B0102D"/>
    <w:rsid w:val="00B04F22"/>
    <w:rsid w:val="00B0652F"/>
    <w:rsid w:val="00B07D26"/>
    <w:rsid w:val="00B14521"/>
    <w:rsid w:val="00B214E6"/>
    <w:rsid w:val="00B217EB"/>
    <w:rsid w:val="00B22677"/>
    <w:rsid w:val="00B25A32"/>
    <w:rsid w:val="00B262A2"/>
    <w:rsid w:val="00B30156"/>
    <w:rsid w:val="00B32464"/>
    <w:rsid w:val="00B339BD"/>
    <w:rsid w:val="00B34092"/>
    <w:rsid w:val="00B3446A"/>
    <w:rsid w:val="00B42B3B"/>
    <w:rsid w:val="00B45796"/>
    <w:rsid w:val="00B5097B"/>
    <w:rsid w:val="00B5152E"/>
    <w:rsid w:val="00B54CFE"/>
    <w:rsid w:val="00B568B9"/>
    <w:rsid w:val="00B578BE"/>
    <w:rsid w:val="00B578FA"/>
    <w:rsid w:val="00B62AD1"/>
    <w:rsid w:val="00B63745"/>
    <w:rsid w:val="00B649C2"/>
    <w:rsid w:val="00B64F6E"/>
    <w:rsid w:val="00B65DF5"/>
    <w:rsid w:val="00B6717D"/>
    <w:rsid w:val="00B7362E"/>
    <w:rsid w:val="00B738CB"/>
    <w:rsid w:val="00B75073"/>
    <w:rsid w:val="00B75405"/>
    <w:rsid w:val="00B75D44"/>
    <w:rsid w:val="00B76D68"/>
    <w:rsid w:val="00B83BDF"/>
    <w:rsid w:val="00B85B09"/>
    <w:rsid w:val="00B85F0A"/>
    <w:rsid w:val="00BA79B4"/>
    <w:rsid w:val="00BB34DF"/>
    <w:rsid w:val="00BB501C"/>
    <w:rsid w:val="00BB581B"/>
    <w:rsid w:val="00BB74EC"/>
    <w:rsid w:val="00BC6AAC"/>
    <w:rsid w:val="00BD0343"/>
    <w:rsid w:val="00BD0C2E"/>
    <w:rsid w:val="00BD3864"/>
    <w:rsid w:val="00BD53A0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25C4"/>
    <w:rsid w:val="00C03165"/>
    <w:rsid w:val="00C03AAF"/>
    <w:rsid w:val="00C04F97"/>
    <w:rsid w:val="00C129EE"/>
    <w:rsid w:val="00C14866"/>
    <w:rsid w:val="00C2513E"/>
    <w:rsid w:val="00C37AD0"/>
    <w:rsid w:val="00C443AF"/>
    <w:rsid w:val="00C44E23"/>
    <w:rsid w:val="00C4794C"/>
    <w:rsid w:val="00C530E0"/>
    <w:rsid w:val="00C539EC"/>
    <w:rsid w:val="00C55A63"/>
    <w:rsid w:val="00C56891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21F4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E2A6F"/>
    <w:rsid w:val="00CE38D0"/>
    <w:rsid w:val="00CE7CD8"/>
    <w:rsid w:val="00CF4525"/>
    <w:rsid w:val="00CF59EA"/>
    <w:rsid w:val="00CF5FCB"/>
    <w:rsid w:val="00CF6CCD"/>
    <w:rsid w:val="00D04615"/>
    <w:rsid w:val="00D05F68"/>
    <w:rsid w:val="00D06F60"/>
    <w:rsid w:val="00D12853"/>
    <w:rsid w:val="00D15D5F"/>
    <w:rsid w:val="00D17A35"/>
    <w:rsid w:val="00D20F2B"/>
    <w:rsid w:val="00D233A6"/>
    <w:rsid w:val="00D2414A"/>
    <w:rsid w:val="00D27E95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2CC4"/>
    <w:rsid w:val="00D97DEC"/>
    <w:rsid w:val="00DA7B37"/>
    <w:rsid w:val="00DA7F5A"/>
    <w:rsid w:val="00DB05F7"/>
    <w:rsid w:val="00DB143F"/>
    <w:rsid w:val="00DB30EB"/>
    <w:rsid w:val="00DB4385"/>
    <w:rsid w:val="00DB48E0"/>
    <w:rsid w:val="00DB5AE5"/>
    <w:rsid w:val="00DB7DDC"/>
    <w:rsid w:val="00DC1978"/>
    <w:rsid w:val="00DC470D"/>
    <w:rsid w:val="00DC7945"/>
    <w:rsid w:val="00DC797D"/>
    <w:rsid w:val="00DD1238"/>
    <w:rsid w:val="00DD1870"/>
    <w:rsid w:val="00DD69E7"/>
    <w:rsid w:val="00DD71EB"/>
    <w:rsid w:val="00DE2C26"/>
    <w:rsid w:val="00DE362B"/>
    <w:rsid w:val="00DE5583"/>
    <w:rsid w:val="00DE61B5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1F6"/>
    <w:rsid w:val="00E05D4D"/>
    <w:rsid w:val="00E06786"/>
    <w:rsid w:val="00E120D0"/>
    <w:rsid w:val="00E1283C"/>
    <w:rsid w:val="00E15B50"/>
    <w:rsid w:val="00E23379"/>
    <w:rsid w:val="00E255BD"/>
    <w:rsid w:val="00E256D5"/>
    <w:rsid w:val="00E2621C"/>
    <w:rsid w:val="00E30C3A"/>
    <w:rsid w:val="00E3113B"/>
    <w:rsid w:val="00E35F92"/>
    <w:rsid w:val="00E365F3"/>
    <w:rsid w:val="00E40475"/>
    <w:rsid w:val="00E408E7"/>
    <w:rsid w:val="00E449E6"/>
    <w:rsid w:val="00E47ACF"/>
    <w:rsid w:val="00E50A38"/>
    <w:rsid w:val="00E51A90"/>
    <w:rsid w:val="00E55DB6"/>
    <w:rsid w:val="00E561F1"/>
    <w:rsid w:val="00E56878"/>
    <w:rsid w:val="00E632EB"/>
    <w:rsid w:val="00E658DC"/>
    <w:rsid w:val="00E67A8A"/>
    <w:rsid w:val="00E70277"/>
    <w:rsid w:val="00E71867"/>
    <w:rsid w:val="00E722F0"/>
    <w:rsid w:val="00E738C7"/>
    <w:rsid w:val="00E7566C"/>
    <w:rsid w:val="00E80F7A"/>
    <w:rsid w:val="00E81D01"/>
    <w:rsid w:val="00E822EA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2E7D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3A88"/>
    <w:rsid w:val="00F14A1C"/>
    <w:rsid w:val="00F22ED8"/>
    <w:rsid w:val="00F31606"/>
    <w:rsid w:val="00F31668"/>
    <w:rsid w:val="00F4129E"/>
    <w:rsid w:val="00F46890"/>
    <w:rsid w:val="00F506BC"/>
    <w:rsid w:val="00F56818"/>
    <w:rsid w:val="00F57119"/>
    <w:rsid w:val="00F600F8"/>
    <w:rsid w:val="00F6404A"/>
    <w:rsid w:val="00F66E49"/>
    <w:rsid w:val="00F7453D"/>
    <w:rsid w:val="00F77B24"/>
    <w:rsid w:val="00F8483B"/>
    <w:rsid w:val="00F850BF"/>
    <w:rsid w:val="00F85893"/>
    <w:rsid w:val="00F85A1D"/>
    <w:rsid w:val="00F867C5"/>
    <w:rsid w:val="00F90261"/>
    <w:rsid w:val="00F9634F"/>
    <w:rsid w:val="00FA0714"/>
    <w:rsid w:val="00FA1697"/>
    <w:rsid w:val="00FA54F0"/>
    <w:rsid w:val="00FA5FDF"/>
    <w:rsid w:val="00FA722E"/>
    <w:rsid w:val="00FB06F7"/>
    <w:rsid w:val="00FB072D"/>
    <w:rsid w:val="00FB1AB3"/>
    <w:rsid w:val="00FB7820"/>
    <w:rsid w:val="00FC55BD"/>
    <w:rsid w:val="00FD4D4A"/>
    <w:rsid w:val="00FD7F03"/>
    <w:rsid w:val="00FE459D"/>
    <w:rsid w:val="00FE6A9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9EC3D18-B64F-4F74-A888-6E469C4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Bezodstpw">
    <w:name w:val="No Spacing"/>
    <w:uiPriority w:val="1"/>
    <w:qFormat/>
    <w:rsid w:val="00F7453D"/>
    <w:pPr>
      <w:suppressAutoHyphens/>
    </w:pPr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EE7C1552A424F8A443C8D1931ADA8" ma:contentTypeVersion="13" ma:contentTypeDescription="Create a new document." ma:contentTypeScope="" ma:versionID="ade81baee131ad0d8a378e0313650620">
  <xsd:schema xmlns:xsd="http://www.w3.org/2001/XMLSchema" xmlns:xs="http://www.w3.org/2001/XMLSchema" xmlns:p="http://schemas.microsoft.com/office/2006/metadata/properties" xmlns:ns3="cab363bd-764b-4a04-a44e-014689f5e612" xmlns:ns4="de23ade2-0567-48be-a7ea-a3cdc7570291" targetNamespace="http://schemas.microsoft.com/office/2006/metadata/properties" ma:root="true" ma:fieldsID="9287e4a302ee889e10dd0154ffe7ae67" ns3:_="" ns4:_="">
    <xsd:import namespace="cab363bd-764b-4a04-a44e-014689f5e612"/>
    <xsd:import namespace="de23ade2-0567-48be-a7ea-a3cdc75702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363bd-764b-4a04-a44e-014689f5e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ade2-0567-48be-a7ea-a3cdc757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4AAA-C67B-4520-9195-59D7E911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363bd-764b-4a04-a44e-014689f5e612"/>
    <ds:schemaRef ds:uri="de23ade2-0567-48be-a7ea-a3cdc757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B20B3-E8BE-4C10-8C25-851DDF4D9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1A1E8-9C38-4BC7-96B5-1C4AF9583800}">
  <ds:schemaRefs>
    <ds:schemaRef ds:uri="http://purl.org/dc/terms/"/>
    <ds:schemaRef ds:uri="http://purl.org/dc/elements/1.1/"/>
    <ds:schemaRef ds:uri="cab363bd-764b-4a04-a44e-014689f5e61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23ade2-0567-48be-a7ea-a3cdc75702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0C373D-9DDE-4A66-BFB3-E13CD0EC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6360</Words>
  <Characters>38166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44438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Lenovo</cp:lastModifiedBy>
  <cp:revision>2</cp:revision>
  <cp:lastPrinted>1601-01-01T00:00:00Z</cp:lastPrinted>
  <dcterms:created xsi:type="dcterms:W3CDTF">2023-03-01T07:54:00Z</dcterms:created>
  <dcterms:modified xsi:type="dcterms:W3CDTF">2023-03-01T07:54:00Z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0x01010024AEE7C1552A424F8A443C8D1931ADA8</vt:lpwstr>
  </property>
</Properties>
</file>