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5E1" w:rsidRPr="00B00E9C" w:rsidRDefault="001505E1" w:rsidP="001505E1">
      <w:pPr>
        <w:pStyle w:val="Default"/>
        <w:spacing w:line="276" w:lineRule="auto"/>
        <w:jc w:val="center"/>
        <w:rPr>
          <w:sz w:val="32"/>
          <w:szCs w:val="32"/>
        </w:rPr>
      </w:pPr>
      <w:r w:rsidRPr="00B00E9C">
        <w:rPr>
          <w:b/>
          <w:bCs/>
          <w:sz w:val="32"/>
          <w:szCs w:val="32"/>
        </w:rPr>
        <w:t>Stredná odborná škola Jána Antonína Baťu</w:t>
      </w:r>
    </w:p>
    <w:p w:rsidR="001505E1" w:rsidRPr="00B00E9C" w:rsidRDefault="001505E1" w:rsidP="001505E1">
      <w:pPr>
        <w:pStyle w:val="Default"/>
        <w:pBdr>
          <w:bottom w:val="single" w:sz="4" w:space="1" w:color="auto"/>
        </w:pBdr>
        <w:spacing w:line="276" w:lineRule="auto"/>
        <w:jc w:val="center"/>
        <w:rPr>
          <w:sz w:val="32"/>
          <w:szCs w:val="32"/>
        </w:rPr>
      </w:pPr>
      <w:r w:rsidRPr="00B00E9C">
        <w:rPr>
          <w:b/>
          <w:bCs/>
          <w:sz w:val="32"/>
          <w:szCs w:val="32"/>
        </w:rPr>
        <w:t>Námestie  SNP 5, Partizánske</w:t>
      </w:r>
    </w:p>
    <w:p w:rsidR="001505E1" w:rsidRDefault="001505E1" w:rsidP="001505E1">
      <w:pPr>
        <w:pStyle w:val="Default"/>
        <w:spacing w:line="276" w:lineRule="auto"/>
        <w:jc w:val="center"/>
        <w:rPr>
          <w:sz w:val="23"/>
          <w:szCs w:val="23"/>
        </w:rPr>
      </w:pPr>
      <w:r>
        <w:rPr>
          <w:sz w:val="23"/>
          <w:szCs w:val="23"/>
        </w:rPr>
        <w:t>Tel.: +421387479112, www.sospe.sk, e-mail: spojskolape@spspart.sk</w:t>
      </w:r>
    </w:p>
    <w:p w:rsidR="001505E1" w:rsidRDefault="001505E1" w:rsidP="001505E1">
      <w:pPr>
        <w:pStyle w:val="Default"/>
        <w:spacing w:line="276" w:lineRule="auto"/>
        <w:jc w:val="center"/>
        <w:rPr>
          <w:b/>
          <w:bCs/>
          <w:sz w:val="26"/>
          <w:szCs w:val="26"/>
        </w:rPr>
      </w:pPr>
    </w:p>
    <w:p w:rsidR="001505E1" w:rsidRPr="001505E1" w:rsidRDefault="001505E1" w:rsidP="001505E1">
      <w:pPr>
        <w:pStyle w:val="Default"/>
        <w:spacing w:line="276" w:lineRule="auto"/>
        <w:jc w:val="center"/>
        <w:rPr>
          <w:b/>
          <w:bCs/>
          <w:sz w:val="28"/>
          <w:szCs w:val="28"/>
        </w:rPr>
      </w:pPr>
      <w:r w:rsidRPr="001505E1">
        <w:rPr>
          <w:b/>
          <w:bCs/>
          <w:sz w:val="28"/>
          <w:szCs w:val="28"/>
        </w:rPr>
        <w:t xml:space="preserve">Kritériá pre prijímanie žiakov do 1. ročníka študijného odboru </w:t>
      </w:r>
      <w:r w:rsidR="002F19E6">
        <w:rPr>
          <w:b/>
          <w:bCs/>
          <w:sz w:val="28"/>
          <w:szCs w:val="28"/>
        </w:rPr>
        <w:t xml:space="preserve">             </w:t>
      </w:r>
      <w:bookmarkStart w:id="0" w:name="_GoBack"/>
      <w:bookmarkEnd w:id="0"/>
      <w:r w:rsidRPr="001505E1">
        <w:rPr>
          <w:b/>
          <w:sz w:val="28"/>
          <w:szCs w:val="28"/>
        </w:rPr>
        <w:t>7649 M učiteľstvo pre MŠ a vychovávateľstvo v školskom roku 202</w:t>
      </w:r>
      <w:r w:rsidR="002F19E6">
        <w:rPr>
          <w:b/>
          <w:sz w:val="28"/>
          <w:szCs w:val="28"/>
        </w:rPr>
        <w:t>5</w:t>
      </w:r>
      <w:r w:rsidR="00F626E2">
        <w:rPr>
          <w:b/>
          <w:sz w:val="28"/>
          <w:szCs w:val="28"/>
        </w:rPr>
        <w:t>/</w:t>
      </w:r>
      <w:r w:rsidR="002F19E6">
        <w:rPr>
          <w:b/>
          <w:sz w:val="28"/>
          <w:szCs w:val="28"/>
        </w:rPr>
        <w:t>2026</w:t>
      </w:r>
    </w:p>
    <w:p w:rsidR="001505E1" w:rsidRPr="00727160" w:rsidRDefault="001505E1" w:rsidP="001505E1">
      <w:pPr>
        <w:pStyle w:val="Default"/>
        <w:spacing w:line="276" w:lineRule="auto"/>
        <w:jc w:val="center"/>
        <w:rPr>
          <w:sz w:val="26"/>
          <w:szCs w:val="26"/>
        </w:rPr>
      </w:pPr>
    </w:p>
    <w:p w:rsidR="001505E1" w:rsidRDefault="001505E1" w:rsidP="001505E1">
      <w:pPr>
        <w:pStyle w:val="Default"/>
        <w:spacing w:line="276" w:lineRule="auto"/>
        <w:jc w:val="both"/>
        <w:rPr>
          <w:sz w:val="23"/>
          <w:szCs w:val="23"/>
        </w:rPr>
      </w:pPr>
      <w:r>
        <w:rPr>
          <w:sz w:val="23"/>
          <w:szCs w:val="23"/>
        </w:rPr>
        <w:t xml:space="preserve">Riaditeľka Strednej odbornej školy Jána Antonína Baťu, Námestie SNP 5, Partizánske v zmysle zákona č. 415/2021 Z. z. o výchove a vzdelávaní (školský zákon) a o zmene a doplnení niektorých zákonov a zákona č. 596/2003 Z. z. o štátnej správe v školstve a školskej samospráve a o zmene a doplnení niektorých zákonov v znení neskorších predpisov, v súlade s určeným najvyšším počtom žiakov prvého ročníka Trenčianskym samosprávnym krajom, určuje tieto kritériá pre prijímanie uchádzačov na štúdium: </w:t>
      </w:r>
    </w:p>
    <w:p w:rsidR="001505E1" w:rsidRDefault="001505E1" w:rsidP="001505E1">
      <w:pPr>
        <w:pStyle w:val="Default"/>
        <w:spacing w:line="276" w:lineRule="auto"/>
        <w:jc w:val="both"/>
        <w:rPr>
          <w:sz w:val="23"/>
          <w:szCs w:val="23"/>
        </w:rPr>
      </w:pPr>
    </w:p>
    <w:p w:rsidR="001505E1" w:rsidRDefault="001505E1" w:rsidP="001505E1">
      <w:pPr>
        <w:pStyle w:val="Default"/>
        <w:spacing w:line="276" w:lineRule="auto"/>
        <w:jc w:val="both"/>
        <w:rPr>
          <w:sz w:val="23"/>
          <w:szCs w:val="23"/>
        </w:rPr>
      </w:pPr>
      <w:r>
        <w:rPr>
          <w:sz w:val="23"/>
          <w:szCs w:val="23"/>
        </w:rPr>
        <w:t xml:space="preserve">Uchádzači budú prijímaní na základe overovania špeciálnych hudobných, výtvarných, jazykových a pohybových schopností a zručností alebo nadania (talentová skúška). Overovanie sa bude konať podľa aktuálnych pokynov MŠVVaŠ SR a hlavného hygienika SR buď prezenčne (v prípade otvorených stredných škôl), alebo dištančne (ak budú stredné školy zatvorené). O konkrétnej forme budú uchádzači včas informovaní. </w:t>
      </w:r>
    </w:p>
    <w:p w:rsidR="001505E1" w:rsidRDefault="001505E1" w:rsidP="001505E1">
      <w:pPr>
        <w:pStyle w:val="Default"/>
        <w:spacing w:line="276" w:lineRule="auto"/>
        <w:jc w:val="both"/>
        <w:rPr>
          <w:b/>
          <w:bCs/>
          <w:sz w:val="23"/>
          <w:szCs w:val="23"/>
        </w:rPr>
      </w:pPr>
    </w:p>
    <w:p w:rsidR="001505E1" w:rsidRPr="001505E1" w:rsidRDefault="001505E1" w:rsidP="001505E1">
      <w:pPr>
        <w:pStyle w:val="Default"/>
        <w:spacing w:line="276" w:lineRule="auto"/>
        <w:jc w:val="both"/>
        <w:rPr>
          <w:sz w:val="23"/>
          <w:szCs w:val="23"/>
        </w:rPr>
      </w:pPr>
      <w:r>
        <w:rPr>
          <w:b/>
          <w:bCs/>
          <w:sz w:val="23"/>
          <w:szCs w:val="23"/>
        </w:rPr>
        <w:t xml:space="preserve">Študijný odbor: </w:t>
      </w:r>
      <w:r>
        <w:rPr>
          <w:sz w:val="23"/>
          <w:szCs w:val="23"/>
        </w:rPr>
        <w:t>7649 M učiteľstvo pre MŠ a vychovávateľstvo /denné štúdium/</w:t>
      </w:r>
    </w:p>
    <w:p w:rsidR="001505E1" w:rsidRDefault="001505E1" w:rsidP="001505E1">
      <w:pPr>
        <w:pStyle w:val="Default"/>
        <w:spacing w:line="276" w:lineRule="auto"/>
        <w:jc w:val="both"/>
        <w:rPr>
          <w:b/>
          <w:bCs/>
          <w:sz w:val="23"/>
          <w:szCs w:val="23"/>
        </w:rPr>
      </w:pPr>
    </w:p>
    <w:p w:rsidR="005E0FC3" w:rsidRDefault="005E0FC3" w:rsidP="005E0FC3">
      <w:pPr>
        <w:shd w:val="clear" w:color="auto" w:fill="FFFFFF"/>
        <w:spacing w:after="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Termín na podanie (odoslanie) vyplnenej prihlá</w:t>
      </w:r>
      <w:r w:rsidR="002F19E6">
        <w:rPr>
          <w:rFonts w:ascii="Times New Roman" w:eastAsia="Times New Roman" w:hAnsi="Times New Roman" w:cs="Times New Roman"/>
          <w:b/>
          <w:iCs/>
          <w:sz w:val="24"/>
          <w:szCs w:val="24"/>
        </w:rPr>
        <w:t>šky na školu je do 20.marca 2025</w:t>
      </w:r>
    </w:p>
    <w:p w:rsidR="005E0FC3" w:rsidRDefault="005E0FC3" w:rsidP="001505E1">
      <w:pPr>
        <w:pStyle w:val="Default"/>
        <w:spacing w:line="276" w:lineRule="auto"/>
        <w:jc w:val="both"/>
        <w:rPr>
          <w:b/>
          <w:bCs/>
          <w:sz w:val="23"/>
          <w:szCs w:val="23"/>
        </w:rPr>
      </w:pPr>
    </w:p>
    <w:p w:rsidR="001505E1" w:rsidRDefault="001505E1" w:rsidP="001505E1">
      <w:pPr>
        <w:pStyle w:val="Default"/>
        <w:spacing w:line="276" w:lineRule="auto"/>
        <w:jc w:val="both"/>
        <w:rPr>
          <w:sz w:val="23"/>
          <w:szCs w:val="23"/>
        </w:rPr>
      </w:pPr>
      <w:r>
        <w:rPr>
          <w:b/>
          <w:bCs/>
          <w:sz w:val="23"/>
          <w:szCs w:val="23"/>
        </w:rPr>
        <w:t xml:space="preserve">Počet prijímaných žiakov: </w:t>
      </w:r>
    </w:p>
    <w:p w:rsidR="001505E1" w:rsidRDefault="001505E1" w:rsidP="001505E1">
      <w:pPr>
        <w:pStyle w:val="Default"/>
        <w:spacing w:line="276" w:lineRule="auto"/>
        <w:jc w:val="both"/>
        <w:rPr>
          <w:b/>
          <w:bCs/>
          <w:sz w:val="23"/>
          <w:szCs w:val="23"/>
        </w:rPr>
      </w:pPr>
    </w:p>
    <w:p w:rsidR="001505E1" w:rsidRDefault="001505E1" w:rsidP="001505E1">
      <w:pPr>
        <w:pStyle w:val="Default"/>
        <w:spacing w:line="276" w:lineRule="auto"/>
        <w:jc w:val="both"/>
        <w:rPr>
          <w:sz w:val="23"/>
          <w:szCs w:val="23"/>
        </w:rPr>
      </w:pPr>
      <w:r>
        <w:rPr>
          <w:b/>
          <w:bCs/>
          <w:sz w:val="23"/>
          <w:szCs w:val="23"/>
        </w:rPr>
        <w:t xml:space="preserve">Termín prijímacích skúšok: </w:t>
      </w:r>
    </w:p>
    <w:p w:rsidR="001505E1" w:rsidRPr="00F37B2B" w:rsidRDefault="001505E1" w:rsidP="001505E1">
      <w:pPr>
        <w:pStyle w:val="Default"/>
        <w:spacing w:line="276" w:lineRule="auto"/>
        <w:jc w:val="both"/>
        <w:rPr>
          <w:sz w:val="23"/>
          <w:szCs w:val="23"/>
        </w:rPr>
      </w:pPr>
      <w:r w:rsidRPr="00F37B2B">
        <w:rPr>
          <w:b/>
          <w:bCs/>
          <w:sz w:val="23"/>
          <w:szCs w:val="23"/>
        </w:rPr>
        <w:t xml:space="preserve">1. termín </w:t>
      </w:r>
      <w:r w:rsidR="00003016" w:rsidRPr="00F37B2B">
        <w:rPr>
          <w:b/>
          <w:bCs/>
          <w:sz w:val="23"/>
          <w:szCs w:val="23"/>
        </w:rPr>
        <w:t>–</w:t>
      </w:r>
      <w:r w:rsidRPr="00F37B2B">
        <w:rPr>
          <w:b/>
          <w:bCs/>
          <w:sz w:val="23"/>
          <w:szCs w:val="23"/>
        </w:rPr>
        <w:t xml:space="preserve"> </w:t>
      </w:r>
      <w:r w:rsidR="002F19E6">
        <w:rPr>
          <w:b/>
          <w:bCs/>
          <w:sz w:val="23"/>
          <w:szCs w:val="23"/>
        </w:rPr>
        <w:t>28</w:t>
      </w:r>
      <w:r w:rsidR="00003016" w:rsidRPr="00F37B2B">
        <w:rPr>
          <w:b/>
          <w:bCs/>
          <w:sz w:val="23"/>
          <w:szCs w:val="23"/>
        </w:rPr>
        <w:t>. apríl 202</w:t>
      </w:r>
      <w:r w:rsidR="002F19E6">
        <w:rPr>
          <w:b/>
          <w:bCs/>
          <w:sz w:val="23"/>
          <w:szCs w:val="23"/>
        </w:rPr>
        <w:t>5</w:t>
      </w:r>
      <w:r w:rsidRPr="00F37B2B">
        <w:rPr>
          <w:b/>
          <w:bCs/>
          <w:sz w:val="23"/>
          <w:szCs w:val="23"/>
        </w:rPr>
        <w:t xml:space="preserve"> </w:t>
      </w:r>
      <w:r w:rsidRPr="00F37B2B">
        <w:rPr>
          <w:sz w:val="23"/>
          <w:szCs w:val="23"/>
        </w:rPr>
        <w:t xml:space="preserve">a podľa potreby vzhľadom na počet uchádzačov </w:t>
      </w:r>
      <w:r w:rsidR="00003016" w:rsidRPr="00F37B2B">
        <w:rPr>
          <w:b/>
          <w:bCs/>
          <w:sz w:val="23"/>
          <w:szCs w:val="23"/>
        </w:rPr>
        <w:t xml:space="preserve">aj </w:t>
      </w:r>
      <w:r w:rsidR="002F19E6">
        <w:rPr>
          <w:b/>
          <w:bCs/>
          <w:sz w:val="23"/>
          <w:szCs w:val="23"/>
        </w:rPr>
        <w:t>29. apríl 2025 a 25. apríl 2025</w:t>
      </w:r>
      <w:r w:rsidRPr="00F37B2B">
        <w:rPr>
          <w:b/>
          <w:bCs/>
          <w:sz w:val="23"/>
          <w:szCs w:val="23"/>
        </w:rPr>
        <w:t xml:space="preserve">, </w:t>
      </w:r>
    </w:p>
    <w:p w:rsidR="001505E1" w:rsidRDefault="002F19E6" w:rsidP="001505E1">
      <w:pPr>
        <w:pStyle w:val="Default"/>
        <w:spacing w:line="276" w:lineRule="auto"/>
        <w:jc w:val="both"/>
        <w:rPr>
          <w:b/>
          <w:bCs/>
          <w:sz w:val="23"/>
          <w:szCs w:val="23"/>
        </w:rPr>
      </w:pPr>
      <w:r>
        <w:rPr>
          <w:b/>
          <w:bCs/>
          <w:sz w:val="23"/>
          <w:szCs w:val="23"/>
        </w:rPr>
        <w:t>2. termín – 7. máj 2025</w:t>
      </w:r>
      <w:r w:rsidR="001505E1" w:rsidRPr="00F37B2B">
        <w:rPr>
          <w:b/>
          <w:bCs/>
          <w:sz w:val="23"/>
          <w:szCs w:val="23"/>
        </w:rPr>
        <w:t xml:space="preserve"> </w:t>
      </w:r>
      <w:r w:rsidR="001505E1" w:rsidRPr="00F37B2B">
        <w:rPr>
          <w:sz w:val="23"/>
          <w:szCs w:val="23"/>
        </w:rPr>
        <w:t xml:space="preserve">a podľa potreby vzhľadom na počet uchádzačov </w:t>
      </w:r>
      <w:r w:rsidR="00003016" w:rsidRPr="00F37B2B">
        <w:rPr>
          <w:b/>
          <w:bCs/>
          <w:sz w:val="23"/>
          <w:szCs w:val="23"/>
        </w:rPr>
        <w:t xml:space="preserve">aj </w:t>
      </w:r>
      <w:r>
        <w:rPr>
          <w:b/>
          <w:bCs/>
          <w:sz w:val="23"/>
          <w:szCs w:val="23"/>
        </w:rPr>
        <w:t>9. máj 2025 a 12. máj 2025</w:t>
      </w:r>
    </w:p>
    <w:p w:rsidR="001505E1" w:rsidRDefault="001505E1" w:rsidP="001505E1">
      <w:pPr>
        <w:pStyle w:val="Default"/>
        <w:spacing w:line="276" w:lineRule="auto"/>
        <w:jc w:val="both"/>
        <w:rPr>
          <w:b/>
          <w:bCs/>
          <w:sz w:val="23"/>
          <w:szCs w:val="23"/>
        </w:rPr>
      </w:pPr>
    </w:p>
    <w:p w:rsidR="001505E1" w:rsidRDefault="001505E1" w:rsidP="001505E1">
      <w:pPr>
        <w:pStyle w:val="Default"/>
        <w:spacing w:line="276" w:lineRule="auto"/>
        <w:jc w:val="both"/>
        <w:rPr>
          <w:sz w:val="23"/>
          <w:szCs w:val="23"/>
        </w:rPr>
      </w:pPr>
      <w:r>
        <w:rPr>
          <w:b/>
          <w:bCs/>
          <w:sz w:val="23"/>
          <w:szCs w:val="23"/>
        </w:rPr>
        <w:t xml:space="preserve">Forma skúšky: </w:t>
      </w:r>
      <w:r>
        <w:rPr>
          <w:sz w:val="23"/>
          <w:szCs w:val="23"/>
        </w:rPr>
        <w:t xml:space="preserve">overenie špeciálnych schopností, zručností a nadania (talentová skúška) </w:t>
      </w:r>
    </w:p>
    <w:p w:rsidR="001505E1" w:rsidRDefault="001505E1" w:rsidP="001505E1">
      <w:pPr>
        <w:pStyle w:val="Default"/>
        <w:spacing w:line="276" w:lineRule="auto"/>
        <w:jc w:val="both"/>
        <w:rPr>
          <w:sz w:val="23"/>
          <w:szCs w:val="23"/>
        </w:rPr>
      </w:pPr>
      <w:r>
        <w:rPr>
          <w:sz w:val="23"/>
          <w:szCs w:val="23"/>
        </w:rPr>
        <w:t xml:space="preserve">z jazykovej, hudobnej, výtvarnej a telesnej výchovy. </w:t>
      </w:r>
    </w:p>
    <w:p w:rsidR="001505E1" w:rsidRDefault="001505E1" w:rsidP="001505E1">
      <w:pPr>
        <w:pStyle w:val="Default"/>
        <w:spacing w:line="276" w:lineRule="auto"/>
        <w:jc w:val="both"/>
        <w:rPr>
          <w:b/>
          <w:bCs/>
          <w:sz w:val="23"/>
          <w:szCs w:val="23"/>
        </w:rPr>
      </w:pPr>
    </w:p>
    <w:p w:rsidR="001505E1" w:rsidRDefault="001505E1" w:rsidP="001505E1">
      <w:pPr>
        <w:pStyle w:val="Default"/>
        <w:spacing w:line="276" w:lineRule="auto"/>
        <w:jc w:val="both"/>
        <w:rPr>
          <w:sz w:val="23"/>
          <w:szCs w:val="23"/>
        </w:rPr>
      </w:pPr>
      <w:r>
        <w:rPr>
          <w:b/>
          <w:bCs/>
          <w:sz w:val="23"/>
          <w:szCs w:val="23"/>
        </w:rPr>
        <w:t xml:space="preserve">Maximálny počet bodov na prijímacích skúškach je 90 bodov: </w:t>
      </w:r>
    </w:p>
    <w:p w:rsidR="001505E1" w:rsidRDefault="001505E1" w:rsidP="001505E1">
      <w:pPr>
        <w:pStyle w:val="Default"/>
        <w:spacing w:line="276" w:lineRule="auto"/>
        <w:jc w:val="both"/>
        <w:rPr>
          <w:sz w:val="23"/>
          <w:szCs w:val="23"/>
        </w:rPr>
      </w:pPr>
      <w:r>
        <w:rPr>
          <w:sz w:val="23"/>
          <w:szCs w:val="23"/>
        </w:rPr>
        <w:t xml:space="preserve">• jazyková výchova - max. 20 bodov </w:t>
      </w:r>
    </w:p>
    <w:p w:rsidR="001505E1" w:rsidRDefault="001505E1" w:rsidP="001505E1">
      <w:pPr>
        <w:pStyle w:val="Default"/>
        <w:spacing w:line="276" w:lineRule="auto"/>
        <w:jc w:val="both"/>
        <w:rPr>
          <w:sz w:val="23"/>
          <w:szCs w:val="23"/>
        </w:rPr>
      </w:pPr>
      <w:r>
        <w:rPr>
          <w:sz w:val="23"/>
          <w:szCs w:val="23"/>
        </w:rPr>
        <w:t xml:space="preserve">• hudobná výchova - max. 20 bodov </w:t>
      </w:r>
    </w:p>
    <w:p w:rsidR="001505E1" w:rsidRDefault="001505E1" w:rsidP="001505E1">
      <w:pPr>
        <w:pStyle w:val="Default"/>
        <w:spacing w:line="276" w:lineRule="auto"/>
        <w:jc w:val="both"/>
        <w:rPr>
          <w:sz w:val="23"/>
          <w:szCs w:val="23"/>
        </w:rPr>
      </w:pPr>
      <w:r>
        <w:rPr>
          <w:sz w:val="23"/>
          <w:szCs w:val="23"/>
        </w:rPr>
        <w:t xml:space="preserve">• výtvarná výchova - max. 20 bodov </w:t>
      </w:r>
    </w:p>
    <w:p w:rsidR="001505E1" w:rsidRDefault="001505E1" w:rsidP="001505E1">
      <w:pPr>
        <w:pStyle w:val="Default"/>
        <w:spacing w:line="276" w:lineRule="auto"/>
        <w:jc w:val="both"/>
        <w:rPr>
          <w:sz w:val="23"/>
          <w:szCs w:val="23"/>
        </w:rPr>
      </w:pPr>
      <w:r>
        <w:rPr>
          <w:sz w:val="23"/>
          <w:szCs w:val="23"/>
        </w:rPr>
        <w:t xml:space="preserve">• telesná výchova - max. 20 bodov </w:t>
      </w:r>
    </w:p>
    <w:p w:rsidR="001505E1" w:rsidRDefault="001505E1" w:rsidP="001505E1">
      <w:pPr>
        <w:pStyle w:val="Default"/>
        <w:spacing w:line="276" w:lineRule="auto"/>
        <w:jc w:val="both"/>
        <w:rPr>
          <w:sz w:val="23"/>
          <w:szCs w:val="23"/>
        </w:rPr>
      </w:pPr>
      <w:r>
        <w:rPr>
          <w:sz w:val="23"/>
          <w:szCs w:val="23"/>
        </w:rPr>
        <w:t xml:space="preserve">• prospech zo ZŠ - max. 6 bodov </w:t>
      </w:r>
    </w:p>
    <w:p w:rsidR="001505E1" w:rsidRDefault="001505E1" w:rsidP="001505E1">
      <w:pPr>
        <w:pStyle w:val="Default"/>
        <w:spacing w:line="276" w:lineRule="auto"/>
        <w:jc w:val="both"/>
        <w:rPr>
          <w:sz w:val="23"/>
          <w:szCs w:val="23"/>
        </w:rPr>
      </w:pPr>
      <w:r>
        <w:rPr>
          <w:sz w:val="23"/>
          <w:szCs w:val="23"/>
        </w:rPr>
        <w:t xml:space="preserve">• úspešný riešiteľ v predmetových </w:t>
      </w:r>
    </w:p>
    <w:p w:rsidR="001505E1" w:rsidRDefault="001505E1" w:rsidP="001505E1">
      <w:pPr>
        <w:pStyle w:val="Default"/>
        <w:spacing w:line="276" w:lineRule="auto"/>
        <w:jc w:val="both"/>
        <w:rPr>
          <w:sz w:val="23"/>
          <w:szCs w:val="23"/>
        </w:rPr>
      </w:pPr>
      <w:r>
        <w:rPr>
          <w:sz w:val="23"/>
          <w:szCs w:val="23"/>
        </w:rPr>
        <w:t xml:space="preserve">olympiádach a súťažiach </w:t>
      </w:r>
    </w:p>
    <w:p w:rsidR="001505E1" w:rsidRDefault="001505E1" w:rsidP="001505E1">
      <w:pPr>
        <w:pStyle w:val="Default"/>
        <w:spacing w:line="276" w:lineRule="auto"/>
        <w:jc w:val="both"/>
        <w:rPr>
          <w:sz w:val="23"/>
          <w:szCs w:val="23"/>
        </w:rPr>
      </w:pPr>
      <w:r>
        <w:rPr>
          <w:sz w:val="23"/>
          <w:szCs w:val="23"/>
        </w:rPr>
        <w:t xml:space="preserve">organizovaných MŠ SR - max. 4 body </w:t>
      </w:r>
    </w:p>
    <w:p w:rsidR="001505E1" w:rsidRDefault="001505E1" w:rsidP="001505E1">
      <w:pPr>
        <w:pStyle w:val="Default"/>
        <w:spacing w:line="276" w:lineRule="auto"/>
        <w:jc w:val="both"/>
        <w:rPr>
          <w:sz w:val="23"/>
          <w:szCs w:val="23"/>
        </w:rPr>
      </w:pPr>
      <w:r>
        <w:rPr>
          <w:sz w:val="23"/>
          <w:szCs w:val="23"/>
        </w:rPr>
        <w:t xml:space="preserve">___________________________________________________________________________ </w:t>
      </w:r>
    </w:p>
    <w:p w:rsidR="001505E1" w:rsidRDefault="001505E1" w:rsidP="001505E1">
      <w:pPr>
        <w:pStyle w:val="Default"/>
        <w:spacing w:line="276" w:lineRule="auto"/>
        <w:jc w:val="both"/>
        <w:rPr>
          <w:sz w:val="23"/>
          <w:szCs w:val="23"/>
        </w:rPr>
      </w:pPr>
      <w:r>
        <w:rPr>
          <w:b/>
          <w:bCs/>
          <w:sz w:val="23"/>
          <w:szCs w:val="23"/>
        </w:rPr>
        <w:t xml:space="preserve">- max. 90 bodov </w:t>
      </w:r>
    </w:p>
    <w:p w:rsidR="001505E1" w:rsidRDefault="001505E1" w:rsidP="001505E1">
      <w:pPr>
        <w:pStyle w:val="Default"/>
        <w:spacing w:line="276" w:lineRule="auto"/>
        <w:jc w:val="both"/>
        <w:rPr>
          <w:b/>
          <w:bCs/>
          <w:i/>
          <w:iCs/>
          <w:sz w:val="23"/>
          <w:szCs w:val="23"/>
        </w:rPr>
      </w:pPr>
      <w:r>
        <w:rPr>
          <w:b/>
          <w:bCs/>
          <w:i/>
          <w:iCs/>
          <w:sz w:val="23"/>
          <w:szCs w:val="23"/>
        </w:rPr>
        <w:t xml:space="preserve">Body za súťaže </w:t>
      </w:r>
    </w:p>
    <w:p w:rsidR="001505E1" w:rsidRDefault="001505E1" w:rsidP="001505E1">
      <w:pPr>
        <w:pStyle w:val="Default"/>
        <w:spacing w:line="276" w:lineRule="auto"/>
        <w:jc w:val="both"/>
        <w:rPr>
          <w:bCs/>
          <w:iCs/>
          <w:sz w:val="23"/>
          <w:szCs w:val="23"/>
        </w:rPr>
      </w:pPr>
    </w:p>
    <w:p w:rsidR="001505E1" w:rsidRDefault="001505E1" w:rsidP="001505E1">
      <w:pPr>
        <w:pStyle w:val="Default"/>
        <w:spacing w:line="276" w:lineRule="auto"/>
        <w:jc w:val="both"/>
        <w:rPr>
          <w:sz w:val="23"/>
          <w:szCs w:val="23"/>
        </w:rPr>
      </w:pPr>
      <w:r>
        <w:rPr>
          <w:bCs/>
          <w:iCs/>
          <w:sz w:val="23"/>
          <w:szCs w:val="23"/>
        </w:rPr>
        <w:lastRenderedPageBreak/>
        <w:t>D</w:t>
      </w:r>
      <w:r>
        <w:rPr>
          <w:sz w:val="23"/>
          <w:szCs w:val="23"/>
        </w:rPr>
        <w:t xml:space="preserve">iplom overený riaditeľom školy je potrebné priložiť k prihláške. Žiak získa za 1., 2., 3. miesto v celoslovenskej súťaži 4 body. Za 1., 2., 3. miesto krajskej súťaže získa 2 body, za okresné a oblastné súťaže 1 bod. </w:t>
      </w:r>
    </w:p>
    <w:p w:rsidR="001505E1" w:rsidRDefault="001505E1" w:rsidP="001505E1">
      <w:pPr>
        <w:pStyle w:val="Default"/>
        <w:spacing w:line="276" w:lineRule="auto"/>
        <w:jc w:val="both"/>
        <w:rPr>
          <w:sz w:val="23"/>
          <w:szCs w:val="23"/>
        </w:rPr>
      </w:pPr>
      <w:r>
        <w:rPr>
          <w:b/>
          <w:bCs/>
          <w:i/>
          <w:iCs/>
          <w:sz w:val="23"/>
          <w:szCs w:val="23"/>
        </w:rPr>
        <w:t xml:space="preserve">Bodový systém za prospech na ZŠ </w:t>
      </w:r>
    </w:p>
    <w:p w:rsidR="001505E1" w:rsidRDefault="001505E1" w:rsidP="001505E1">
      <w:pPr>
        <w:pStyle w:val="Default"/>
        <w:spacing w:line="276" w:lineRule="auto"/>
        <w:jc w:val="both"/>
        <w:rPr>
          <w:sz w:val="23"/>
          <w:szCs w:val="23"/>
        </w:rPr>
      </w:pPr>
    </w:p>
    <w:p w:rsidR="001505E1" w:rsidRDefault="001505E1" w:rsidP="001505E1">
      <w:pPr>
        <w:pStyle w:val="Default"/>
        <w:spacing w:line="276" w:lineRule="auto"/>
        <w:jc w:val="both"/>
        <w:rPr>
          <w:sz w:val="23"/>
          <w:szCs w:val="23"/>
        </w:rPr>
      </w:pPr>
      <w:r>
        <w:rPr>
          <w:sz w:val="23"/>
          <w:szCs w:val="23"/>
        </w:rPr>
        <w:t xml:space="preserve">Priemer známok zo ZŠ (8.,  a 9. roč. – koncoročné vysvedčenie) max. 6 bodov </w:t>
      </w:r>
    </w:p>
    <w:p w:rsidR="001505E1" w:rsidRDefault="001505E1" w:rsidP="001505E1">
      <w:pPr>
        <w:pStyle w:val="Default"/>
        <w:spacing w:line="276" w:lineRule="auto"/>
        <w:jc w:val="both"/>
        <w:rPr>
          <w:sz w:val="23"/>
          <w:szCs w:val="23"/>
        </w:rPr>
      </w:pPr>
      <w:r>
        <w:rPr>
          <w:sz w:val="23"/>
          <w:szCs w:val="23"/>
        </w:rPr>
        <w:t xml:space="preserve">1,00 – 1,20 </w:t>
      </w:r>
      <w:r w:rsidR="006A0BCF">
        <w:rPr>
          <w:sz w:val="23"/>
          <w:szCs w:val="23"/>
        </w:rPr>
        <w:tab/>
      </w:r>
      <w:r>
        <w:rPr>
          <w:sz w:val="23"/>
          <w:szCs w:val="23"/>
        </w:rPr>
        <w:t xml:space="preserve">6 bodov </w:t>
      </w:r>
    </w:p>
    <w:p w:rsidR="001505E1" w:rsidRDefault="001505E1" w:rsidP="001505E1">
      <w:pPr>
        <w:pStyle w:val="Default"/>
        <w:spacing w:line="276" w:lineRule="auto"/>
        <w:jc w:val="both"/>
        <w:rPr>
          <w:sz w:val="23"/>
          <w:szCs w:val="23"/>
        </w:rPr>
      </w:pPr>
      <w:r>
        <w:rPr>
          <w:sz w:val="23"/>
          <w:szCs w:val="23"/>
        </w:rPr>
        <w:t xml:space="preserve">1,21 – 1,40 </w:t>
      </w:r>
      <w:r w:rsidR="006A0BCF">
        <w:rPr>
          <w:sz w:val="23"/>
          <w:szCs w:val="23"/>
        </w:rPr>
        <w:tab/>
      </w:r>
      <w:r>
        <w:rPr>
          <w:sz w:val="23"/>
          <w:szCs w:val="23"/>
        </w:rPr>
        <w:t xml:space="preserve">5 bodov </w:t>
      </w:r>
    </w:p>
    <w:p w:rsidR="001505E1" w:rsidRDefault="001505E1" w:rsidP="001505E1">
      <w:pPr>
        <w:pStyle w:val="Default"/>
        <w:spacing w:line="276" w:lineRule="auto"/>
        <w:jc w:val="both"/>
        <w:rPr>
          <w:sz w:val="23"/>
          <w:szCs w:val="23"/>
        </w:rPr>
      </w:pPr>
      <w:r>
        <w:rPr>
          <w:sz w:val="23"/>
          <w:szCs w:val="23"/>
        </w:rPr>
        <w:t xml:space="preserve">1,41 – 1,50 </w:t>
      </w:r>
      <w:r w:rsidR="006A0BCF">
        <w:rPr>
          <w:sz w:val="23"/>
          <w:szCs w:val="23"/>
        </w:rPr>
        <w:tab/>
      </w:r>
      <w:r>
        <w:rPr>
          <w:sz w:val="23"/>
          <w:szCs w:val="23"/>
        </w:rPr>
        <w:t xml:space="preserve">4 body </w:t>
      </w:r>
    </w:p>
    <w:p w:rsidR="001505E1" w:rsidRDefault="001505E1" w:rsidP="001505E1">
      <w:pPr>
        <w:pStyle w:val="Default"/>
        <w:spacing w:line="276" w:lineRule="auto"/>
        <w:jc w:val="both"/>
        <w:rPr>
          <w:sz w:val="23"/>
          <w:szCs w:val="23"/>
        </w:rPr>
      </w:pPr>
      <w:r>
        <w:rPr>
          <w:sz w:val="23"/>
          <w:szCs w:val="23"/>
        </w:rPr>
        <w:t xml:space="preserve">1,51 – 1,60 </w:t>
      </w:r>
      <w:r w:rsidR="006A0BCF">
        <w:rPr>
          <w:sz w:val="23"/>
          <w:szCs w:val="23"/>
        </w:rPr>
        <w:tab/>
      </w:r>
      <w:r>
        <w:rPr>
          <w:sz w:val="23"/>
          <w:szCs w:val="23"/>
        </w:rPr>
        <w:t xml:space="preserve">3 body </w:t>
      </w:r>
    </w:p>
    <w:p w:rsidR="001505E1" w:rsidRDefault="001505E1" w:rsidP="001505E1">
      <w:pPr>
        <w:pStyle w:val="Default"/>
        <w:spacing w:line="276" w:lineRule="auto"/>
        <w:jc w:val="both"/>
        <w:rPr>
          <w:sz w:val="23"/>
          <w:szCs w:val="23"/>
        </w:rPr>
      </w:pPr>
      <w:r>
        <w:rPr>
          <w:sz w:val="23"/>
          <w:szCs w:val="23"/>
        </w:rPr>
        <w:t xml:space="preserve">1,61 – 1,80 </w:t>
      </w:r>
      <w:r w:rsidR="006A0BCF">
        <w:rPr>
          <w:sz w:val="23"/>
          <w:szCs w:val="23"/>
        </w:rPr>
        <w:tab/>
      </w:r>
      <w:r>
        <w:rPr>
          <w:sz w:val="23"/>
          <w:szCs w:val="23"/>
        </w:rPr>
        <w:t xml:space="preserve">2 body </w:t>
      </w:r>
    </w:p>
    <w:p w:rsidR="001505E1" w:rsidRDefault="001505E1" w:rsidP="001505E1">
      <w:pPr>
        <w:pStyle w:val="Default"/>
        <w:spacing w:line="276" w:lineRule="auto"/>
        <w:jc w:val="both"/>
        <w:rPr>
          <w:sz w:val="23"/>
          <w:szCs w:val="23"/>
        </w:rPr>
      </w:pPr>
      <w:r>
        <w:rPr>
          <w:sz w:val="23"/>
          <w:szCs w:val="23"/>
        </w:rPr>
        <w:t xml:space="preserve">1,81 – 2,00 </w:t>
      </w:r>
      <w:r w:rsidR="006A0BCF">
        <w:rPr>
          <w:sz w:val="23"/>
          <w:szCs w:val="23"/>
        </w:rPr>
        <w:tab/>
      </w:r>
      <w:r>
        <w:rPr>
          <w:sz w:val="23"/>
          <w:szCs w:val="23"/>
        </w:rPr>
        <w:t xml:space="preserve">1 bod </w:t>
      </w:r>
    </w:p>
    <w:p w:rsidR="001505E1" w:rsidRDefault="001505E1" w:rsidP="001505E1">
      <w:pPr>
        <w:pStyle w:val="Default"/>
        <w:spacing w:line="276" w:lineRule="auto"/>
        <w:jc w:val="both"/>
        <w:rPr>
          <w:b/>
          <w:bCs/>
          <w:i/>
          <w:iCs/>
          <w:sz w:val="23"/>
          <w:szCs w:val="23"/>
        </w:rPr>
      </w:pPr>
    </w:p>
    <w:p w:rsidR="001505E1" w:rsidRDefault="001505E1" w:rsidP="001505E1">
      <w:pPr>
        <w:pStyle w:val="Default"/>
        <w:spacing w:line="276" w:lineRule="auto"/>
        <w:jc w:val="both"/>
        <w:rPr>
          <w:sz w:val="23"/>
          <w:szCs w:val="23"/>
        </w:rPr>
      </w:pPr>
      <w:r>
        <w:rPr>
          <w:b/>
          <w:bCs/>
          <w:i/>
          <w:iCs/>
          <w:sz w:val="23"/>
          <w:szCs w:val="23"/>
        </w:rPr>
        <w:t xml:space="preserve">Rozsah skúšky </w:t>
      </w:r>
    </w:p>
    <w:p w:rsidR="001505E1" w:rsidRDefault="001505E1" w:rsidP="001505E1">
      <w:pPr>
        <w:pStyle w:val="Default"/>
        <w:spacing w:line="276" w:lineRule="auto"/>
        <w:jc w:val="both"/>
        <w:rPr>
          <w:sz w:val="23"/>
          <w:szCs w:val="23"/>
        </w:rPr>
      </w:pPr>
      <w:r>
        <w:rPr>
          <w:sz w:val="23"/>
          <w:szCs w:val="23"/>
        </w:rPr>
        <w:t xml:space="preserve">- podľa učebných osnov jednotlivých predmetov základnej školy. </w:t>
      </w:r>
    </w:p>
    <w:p w:rsidR="001505E1" w:rsidRDefault="001505E1" w:rsidP="001505E1">
      <w:pPr>
        <w:pStyle w:val="Default"/>
        <w:spacing w:line="276" w:lineRule="auto"/>
        <w:jc w:val="both"/>
        <w:rPr>
          <w:sz w:val="23"/>
          <w:szCs w:val="23"/>
        </w:rPr>
      </w:pPr>
    </w:p>
    <w:p w:rsidR="001505E1" w:rsidRDefault="001505E1" w:rsidP="001505E1">
      <w:pPr>
        <w:pStyle w:val="Default"/>
        <w:spacing w:line="276" w:lineRule="auto"/>
        <w:jc w:val="both"/>
        <w:rPr>
          <w:sz w:val="23"/>
          <w:szCs w:val="23"/>
        </w:rPr>
      </w:pPr>
      <w:r>
        <w:rPr>
          <w:b/>
          <w:bCs/>
          <w:sz w:val="23"/>
          <w:szCs w:val="23"/>
        </w:rPr>
        <w:t xml:space="preserve">Aby žiak vyhovel prijímacím skúškam, musí splniť nasledovné podmienky: </w:t>
      </w:r>
    </w:p>
    <w:p w:rsidR="001505E1" w:rsidRDefault="001505E1" w:rsidP="001505E1">
      <w:pPr>
        <w:pStyle w:val="Default"/>
        <w:spacing w:line="276" w:lineRule="auto"/>
        <w:jc w:val="both"/>
        <w:rPr>
          <w:sz w:val="23"/>
          <w:szCs w:val="23"/>
        </w:rPr>
      </w:pPr>
      <w:r>
        <w:rPr>
          <w:sz w:val="23"/>
          <w:szCs w:val="23"/>
        </w:rPr>
        <w:t xml:space="preserve">1. Bezchybná výslovnosť (o tejto skutočnosti rozhodne skúšobná komisia jazykovej výchovy). Na štúdium nemôže byť prijatý uchádzač, ktorý má nekorigovateľné poruchy reči. Odporúčame odborné logopedické vyšetrenie pred skúškou. (Potvrdenie od logopéda nie je povinné.) </w:t>
      </w:r>
    </w:p>
    <w:p w:rsidR="001505E1" w:rsidRDefault="001505E1" w:rsidP="001505E1">
      <w:pPr>
        <w:pStyle w:val="Default"/>
        <w:spacing w:line="276" w:lineRule="auto"/>
        <w:jc w:val="both"/>
        <w:rPr>
          <w:sz w:val="23"/>
          <w:szCs w:val="23"/>
        </w:rPr>
      </w:pPr>
      <w:r>
        <w:rPr>
          <w:sz w:val="23"/>
          <w:szCs w:val="23"/>
        </w:rPr>
        <w:t xml:space="preserve">2. Zdravotná skupina 1, prípadne 2. Žiak absolvuje telesnú výchovu v plnom rozsahu, absolvovanie kurzov v plnom rozsahu je povinnou súčasťou štúdia. </w:t>
      </w:r>
    </w:p>
    <w:p w:rsidR="001505E1" w:rsidRDefault="001505E1" w:rsidP="001505E1">
      <w:pPr>
        <w:pStyle w:val="Default"/>
        <w:spacing w:line="276" w:lineRule="auto"/>
        <w:jc w:val="both"/>
        <w:rPr>
          <w:sz w:val="23"/>
          <w:szCs w:val="23"/>
        </w:rPr>
      </w:pPr>
      <w:r>
        <w:rPr>
          <w:sz w:val="23"/>
          <w:szCs w:val="23"/>
        </w:rPr>
        <w:t xml:space="preserve">3. Vzhľadom na profil absolventa tohto študijného odboru a budúce povolanie pedagóga žiak nemôže mať vážne poruchy učenia sa a správania. </w:t>
      </w:r>
    </w:p>
    <w:p w:rsidR="001505E1" w:rsidRDefault="001505E1" w:rsidP="001505E1">
      <w:pPr>
        <w:pStyle w:val="Default"/>
        <w:spacing w:line="276" w:lineRule="auto"/>
        <w:jc w:val="both"/>
        <w:rPr>
          <w:sz w:val="23"/>
          <w:szCs w:val="23"/>
        </w:rPr>
      </w:pPr>
      <w:r>
        <w:rPr>
          <w:sz w:val="23"/>
          <w:szCs w:val="23"/>
        </w:rPr>
        <w:t xml:space="preserve">4. Žiak musí mať funkčné všetky články prstov (predpoklad pre hru na hudobnom nástroji). </w:t>
      </w:r>
    </w:p>
    <w:p w:rsidR="001505E1" w:rsidRDefault="001505E1" w:rsidP="001505E1">
      <w:pPr>
        <w:pStyle w:val="Default"/>
        <w:spacing w:line="276" w:lineRule="auto"/>
        <w:jc w:val="both"/>
        <w:rPr>
          <w:sz w:val="23"/>
          <w:szCs w:val="23"/>
        </w:rPr>
      </w:pPr>
      <w:r>
        <w:rPr>
          <w:sz w:val="23"/>
          <w:szCs w:val="23"/>
        </w:rPr>
        <w:t xml:space="preserve">5. Podmienkou úspešného vykonania prijímacej skúšky je získať minimálne 40 z 90 bodov, pričom uchádzač musí získať minimálne po 10 bodov aspoň z troch zložiek výchovy (HUV, VYV, JV, TEV). </w:t>
      </w:r>
    </w:p>
    <w:p w:rsidR="001505E1" w:rsidRDefault="001505E1" w:rsidP="001505E1">
      <w:pPr>
        <w:pStyle w:val="Default"/>
        <w:spacing w:line="276" w:lineRule="auto"/>
        <w:jc w:val="both"/>
        <w:rPr>
          <w:sz w:val="23"/>
          <w:szCs w:val="23"/>
        </w:rPr>
      </w:pPr>
      <w:r>
        <w:rPr>
          <w:sz w:val="23"/>
          <w:szCs w:val="23"/>
        </w:rPr>
        <w:t xml:space="preserve">Za neúspešné vykonanie prijímacej skúšky sa pokladá, ak žiak získal celkový počet bodov nižší ako 40 bodov. </w:t>
      </w:r>
    </w:p>
    <w:p w:rsidR="001505E1" w:rsidRDefault="001505E1" w:rsidP="001505E1">
      <w:pPr>
        <w:pStyle w:val="Default"/>
        <w:spacing w:line="276" w:lineRule="auto"/>
        <w:jc w:val="both"/>
        <w:rPr>
          <w:sz w:val="23"/>
          <w:szCs w:val="23"/>
        </w:rPr>
      </w:pPr>
      <w:r>
        <w:rPr>
          <w:sz w:val="23"/>
          <w:szCs w:val="23"/>
        </w:rPr>
        <w:t xml:space="preserve">Pri rovnosti bodov pri určení poradia rozhoduje vyšší počet bodov z výchov v poradí: jazyková výchova, hudobná výchova, výtvarná výchova, telesná výchova. </w:t>
      </w:r>
    </w:p>
    <w:p w:rsidR="001505E1" w:rsidRDefault="001505E1" w:rsidP="001505E1">
      <w:pPr>
        <w:pStyle w:val="Default"/>
        <w:spacing w:line="276" w:lineRule="auto"/>
        <w:jc w:val="both"/>
        <w:rPr>
          <w:sz w:val="23"/>
          <w:szCs w:val="23"/>
        </w:rPr>
      </w:pPr>
      <w:r>
        <w:rPr>
          <w:sz w:val="23"/>
          <w:szCs w:val="23"/>
        </w:rPr>
        <w:t xml:space="preserve">Riaditeľka strednej školy na výveske školy zverejní zoznam uchádzačov podľa výsledkov prijímacieho konania. Zoznam obsahuje poradie uchádzačov s vopred prideleným číselným kódom zoradených podľa celkového počtu bodov získaných pri prijímacom konaní a informáciu, či uchádzač vykonal prijímaciu skúšku úspešne alebo neúspešne. </w:t>
      </w:r>
    </w:p>
    <w:p w:rsidR="001505E1" w:rsidRPr="0079658F" w:rsidRDefault="001505E1" w:rsidP="001505E1">
      <w:pPr>
        <w:pStyle w:val="Default"/>
        <w:spacing w:line="276" w:lineRule="auto"/>
        <w:jc w:val="both"/>
        <w:rPr>
          <w:color w:val="000000" w:themeColor="text1"/>
          <w:sz w:val="23"/>
          <w:szCs w:val="23"/>
        </w:rPr>
      </w:pPr>
      <w:r>
        <w:rPr>
          <w:sz w:val="23"/>
          <w:szCs w:val="23"/>
        </w:rPr>
        <w:t xml:space="preserve">Kritériá boli prerokované a schválené na pedagogickej rade </w:t>
      </w:r>
      <w:r w:rsidRPr="0079658F">
        <w:rPr>
          <w:color w:val="000000" w:themeColor="text1"/>
          <w:sz w:val="23"/>
          <w:szCs w:val="23"/>
        </w:rPr>
        <w:t xml:space="preserve">dňa </w:t>
      </w:r>
      <w:r w:rsidR="002F19E6">
        <w:rPr>
          <w:color w:val="000000" w:themeColor="text1"/>
          <w:sz w:val="23"/>
          <w:szCs w:val="23"/>
        </w:rPr>
        <w:t>14</w:t>
      </w:r>
      <w:r w:rsidRPr="0079658F">
        <w:rPr>
          <w:color w:val="000000" w:themeColor="text1"/>
          <w:sz w:val="23"/>
          <w:szCs w:val="23"/>
        </w:rPr>
        <w:t>.</w:t>
      </w:r>
      <w:r w:rsidR="0079658F">
        <w:rPr>
          <w:color w:val="000000" w:themeColor="text1"/>
          <w:sz w:val="23"/>
          <w:szCs w:val="23"/>
        </w:rPr>
        <w:t>1</w:t>
      </w:r>
      <w:r w:rsidR="002F19E6">
        <w:rPr>
          <w:color w:val="000000" w:themeColor="text1"/>
          <w:sz w:val="23"/>
          <w:szCs w:val="23"/>
        </w:rPr>
        <w:t>1. 2023</w:t>
      </w:r>
      <w:r w:rsidRPr="0079658F">
        <w:rPr>
          <w:color w:val="000000" w:themeColor="text1"/>
          <w:sz w:val="23"/>
          <w:szCs w:val="23"/>
        </w:rPr>
        <w:t xml:space="preserve">. </w:t>
      </w:r>
    </w:p>
    <w:p w:rsidR="001505E1" w:rsidRDefault="001505E1" w:rsidP="001505E1">
      <w:pPr>
        <w:pStyle w:val="Default"/>
        <w:spacing w:line="276" w:lineRule="auto"/>
        <w:jc w:val="both"/>
        <w:rPr>
          <w:sz w:val="23"/>
          <w:szCs w:val="23"/>
        </w:rPr>
      </w:pPr>
    </w:p>
    <w:p w:rsidR="001505E1" w:rsidRDefault="001505E1" w:rsidP="001505E1">
      <w:pPr>
        <w:pStyle w:val="Default"/>
        <w:spacing w:line="276" w:lineRule="auto"/>
        <w:jc w:val="both"/>
        <w:rPr>
          <w:sz w:val="23"/>
          <w:szCs w:val="23"/>
        </w:rPr>
      </w:pPr>
    </w:p>
    <w:p w:rsidR="001505E1" w:rsidRDefault="001505E1" w:rsidP="001505E1">
      <w:pPr>
        <w:pStyle w:val="Default"/>
        <w:spacing w:line="276" w:lineRule="auto"/>
        <w:jc w:val="both"/>
        <w:rPr>
          <w:sz w:val="23"/>
          <w:szCs w:val="23"/>
        </w:rPr>
      </w:pPr>
    </w:p>
    <w:p w:rsidR="001505E1" w:rsidRDefault="001505E1" w:rsidP="001505E1">
      <w:pPr>
        <w:pStyle w:val="Default"/>
        <w:spacing w:line="276" w:lineRule="auto"/>
        <w:jc w:val="both"/>
        <w:rPr>
          <w:sz w:val="23"/>
          <w:szCs w:val="23"/>
        </w:rPr>
      </w:pPr>
    </w:p>
    <w:p w:rsidR="001505E1" w:rsidRDefault="00CF22CA" w:rsidP="001505E1">
      <w:pPr>
        <w:pStyle w:val="Default"/>
        <w:spacing w:line="276" w:lineRule="auto"/>
        <w:jc w:val="both"/>
        <w:rPr>
          <w:sz w:val="23"/>
          <w:szCs w:val="23"/>
        </w:rPr>
      </w:pPr>
      <w:r>
        <w:rPr>
          <w:sz w:val="23"/>
          <w:szCs w:val="23"/>
        </w:rPr>
        <w:t>V Partizánskom 25</w:t>
      </w:r>
      <w:r w:rsidR="001505E1">
        <w:rPr>
          <w:sz w:val="23"/>
          <w:szCs w:val="23"/>
        </w:rPr>
        <w:t>.</w:t>
      </w:r>
      <w:r>
        <w:rPr>
          <w:sz w:val="23"/>
          <w:szCs w:val="23"/>
        </w:rPr>
        <w:t>1</w:t>
      </w:r>
      <w:r w:rsidR="002F19E6">
        <w:rPr>
          <w:sz w:val="23"/>
          <w:szCs w:val="23"/>
        </w:rPr>
        <w:t>1. 2023</w:t>
      </w:r>
      <w:r w:rsidR="001505E1">
        <w:rPr>
          <w:sz w:val="23"/>
          <w:szCs w:val="23"/>
        </w:rPr>
        <w:tab/>
      </w:r>
      <w:r w:rsidR="001505E1">
        <w:rPr>
          <w:sz w:val="23"/>
          <w:szCs w:val="23"/>
        </w:rPr>
        <w:tab/>
      </w:r>
      <w:r w:rsidR="001505E1">
        <w:rPr>
          <w:sz w:val="23"/>
          <w:szCs w:val="23"/>
        </w:rPr>
        <w:tab/>
      </w:r>
      <w:r w:rsidR="001505E1">
        <w:rPr>
          <w:sz w:val="23"/>
          <w:szCs w:val="23"/>
        </w:rPr>
        <w:tab/>
        <w:t xml:space="preserve"> Ing. Katarína Hartmannová MBA</w:t>
      </w:r>
    </w:p>
    <w:p w:rsidR="001505E1" w:rsidRDefault="001505E1" w:rsidP="001505E1">
      <w:pPr>
        <w:pStyle w:val="Default"/>
        <w:spacing w:line="276" w:lineRule="auto"/>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riaditeľka školy</w:t>
      </w:r>
    </w:p>
    <w:p w:rsidR="001505E1" w:rsidRDefault="001505E1" w:rsidP="001505E1">
      <w:pPr>
        <w:pStyle w:val="Default"/>
        <w:spacing w:line="276" w:lineRule="auto"/>
        <w:jc w:val="both"/>
        <w:rPr>
          <w:sz w:val="23"/>
          <w:szCs w:val="23"/>
        </w:rPr>
      </w:pPr>
    </w:p>
    <w:p w:rsidR="00C41400" w:rsidRDefault="00C41400"/>
    <w:sectPr w:rsidR="00C41400" w:rsidSect="00727160">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09" w:rsidRDefault="007C7709" w:rsidP="00003016">
      <w:pPr>
        <w:spacing w:after="0" w:line="240" w:lineRule="auto"/>
      </w:pPr>
      <w:r>
        <w:separator/>
      </w:r>
    </w:p>
  </w:endnote>
  <w:endnote w:type="continuationSeparator" w:id="0">
    <w:p w:rsidR="007C7709" w:rsidRDefault="007C7709" w:rsidP="0000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09" w:rsidRDefault="007C7709" w:rsidP="00003016">
      <w:pPr>
        <w:spacing w:after="0" w:line="240" w:lineRule="auto"/>
      </w:pPr>
      <w:r>
        <w:separator/>
      </w:r>
    </w:p>
  </w:footnote>
  <w:footnote w:type="continuationSeparator" w:id="0">
    <w:p w:rsidR="007C7709" w:rsidRDefault="007C7709" w:rsidP="00003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E1"/>
    <w:rsid w:val="00003016"/>
    <w:rsid w:val="00007E1B"/>
    <w:rsid w:val="00012585"/>
    <w:rsid w:val="001505E1"/>
    <w:rsid w:val="002C0991"/>
    <w:rsid w:val="002F19E6"/>
    <w:rsid w:val="0038205F"/>
    <w:rsid w:val="003D4668"/>
    <w:rsid w:val="005E0FC3"/>
    <w:rsid w:val="00671511"/>
    <w:rsid w:val="006A0BCF"/>
    <w:rsid w:val="00755B9F"/>
    <w:rsid w:val="0079658F"/>
    <w:rsid w:val="007C7709"/>
    <w:rsid w:val="009C3005"/>
    <w:rsid w:val="00A246CC"/>
    <w:rsid w:val="00A84289"/>
    <w:rsid w:val="00AE64A1"/>
    <w:rsid w:val="00B474BF"/>
    <w:rsid w:val="00C41400"/>
    <w:rsid w:val="00C61082"/>
    <w:rsid w:val="00CF22CA"/>
    <w:rsid w:val="00DD5652"/>
    <w:rsid w:val="00F27E9B"/>
    <w:rsid w:val="00F37B2B"/>
    <w:rsid w:val="00F626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FFDB30-FE22-401B-AA35-7643E100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FC3"/>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505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3748</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Andrea Dubravická</cp:lastModifiedBy>
  <cp:revision>3</cp:revision>
  <dcterms:created xsi:type="dcterms:W3CDTF">2023-12-04T08:10:00Z</dcterms:created>
  <dcterms:modified xsi:type="dcterms:W3CDTF">2023-12-04T08:15:00Z</dcterms:modified>
</cp:coreProperties>
</file>