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2C" w:rsidRPr="00A83102" w:rsidRDefault="00A83102" w:rsidP="00C40A0D">
      <w:pPr>
        <w:rPr>
          <w:color w:val="000000" w:themeColor="text1"/>
        </w:rPr>
      </w:pPr>
      <w:r w:rsidRPr="00A83102">
        <w:rPr>
          <w:color w:val="000000" w:themeColor="text1"/>
        </w:rPr>
        <w:t>Załącznik do Zarządzenia nr 4</w:t>
      </w:r>
      <w:r w:rsidR="00CF7076">
        <w:rPr>
          <w:color w:val="000000" w:themeColor="text1"/>
        </w:rPr>
        <w:t>/2024</w:t>
      </w:r>
      <w:bookmarkStart w:id="0" w:name="_GoBack"/>
      <w:bookmarkEnd w:id="0"/>
      <w:r w:rsidR="0044601B" w:rsidRPr="00A83102">
        <w:rPr>
          <w:color w:val="000000" w:themeColor="text1"/>
        </w:rPr>
        <w:t xml:space="preserve"> Dyrektora Szkoły Podstawowej im. Leśnik</w:t>
      </w:r>
      <w:r w:rsidRPr="00A83102">
        <w:rPr>
          <w:color w:val="000000" w:themeColor="text1"/>
        </w:rPr>
        <w:t>ów Polskich w Galinach z dnia 25.01.2024</w:t>
      </w:r>
      <w:r w:rsidR="0044601B" w:rsidRPr="00A83102">
        <w:rPr>
          <w:color w:val="000000" w:themeColor="text1"/>
        </w:rPr>
        <w:t>r.</w:t>
      </w:r>
    </w:p>
    <w:p w:rsidR="0044601B" w:rsidRPr="00AF49C6" w:rsidRDefault="0044601B" w:rsidP="00C40A0D">
      <w:pPr>
        <w:jc w:val="center"/>
        <w:rPr>
          <w:b/>
        </w:rPr>
      </w:pPr>
    </w:p>
    <w:p w:rsidR="0044601B" w:rsidRPr="00AF49C6" w:rsidRDefault="0044601B" w:rsidP="00C40A0D">
      <w:pPr>
        <w:jc w:val="center"/>
        <w:rPr>
          <w:b/>
        </w:rPr>
      </w:pPr>
      <w:r w:rsidRPr="00AF49C6">
        <w:rPr>
          <w:b/>
        </w:rPr>
        <w:t>Regulamin rekrutacji dzieci do Oddziału Przedszkolnego w Szkole Podstawowej</w:t>
      </w:r>
    </w:p>
    <w:p w:rsidR="0044601B" w:rsidRPr="00AF49C6" w:rsidRDefault="0044601B" w:rsidP="00C40A0D">
      <w:pPr>
        <w:jc w:val="center"/>
        <w:rPr>
          <w:b/>
        </w:rPr>
      </w:pPr>
      <w:r w:rsidRPr="00AF49C6">
        <w:rPr>
          <w:b/>
        </w:rPr>
        <w:t>im. Leśników Polskich w Galinach.</w:t>
      </w:r>
    </w:p>
    <w:p w:rsidR="00C07FB6" w:rsidRPr="00AF49C6" w:rsidRDefault="00C07FB6" w:rsidP="00C40A0D">
      <w:pPr>
        <w:jc w:val="center"/>
        <w:rPr>
          <w:b/>
        </w:rPr>
      </w:pPr>
    </w:p>
    <w:p w:rsidR="0044601B" w:rsidRPr="00AF49C6" w:rsidRDefault="00C40A0D" w:rsidP="00AF49C6">
      <w:pPr>
        <w:pStyle w:val="Akapitzlist"/>
        <w:jc w:val="both"/>
      </w:pPr>
      <w:r w:rsidRPr="00AF49C6">
        <w:t>1.</w:t>
      </w:r>
      <w:r w:rsidR="0044601B" w:rsidRPr="00AF49C6">
        <w:t xml:space="preserve">Ustawa z dnia 14 grudnia 2016r. </w:t>
      </w:r>
      <w:r w:rsidR="00071E34" w:rsidRPr="00AF49C6">
        <w:t>–Prawo Oświatowe ( Dz. U. z 2023r., poz. 900</w:t>
      </w:r>
      <w:r w:rsidR="00C07FB6" w:rsidRPr="00AF49C6">
        <w:t xml:space="preserve"> ze zm.</w:t>
      </w:r>
      <w:r w:rsidR="003301A0">
        <w:t>);</w:t>
      </w:r>
    </w:p>
    <w:p w:rsidR="0044601B" w:rsidRDefault="003301A0" w:rsidP="00C40A0D">
      <w:pPr>
        <w:pStyle w:val="Akapitzlist"/>
        <w:jc w:val="both"/>
      </w:pPr>
      <w:r>
        <w:t>2</w:t>
      </w:r>
      <w:r w:rsidR="00C40A0D" w:rsidRPr="00AF49C6">
        <w:t>.</w:t>
      </w:r>
      <w:r w:rsidR="0044601B" w:rsidRPr="00AF49C6">
        <w:t>Rozporządzenie Ministra Eduka</w:t>
      </w:r>
      <w:r w:rsidR="00071E34" w:rsidRPr="00AF49C6">
        <w:t>cji i Nauki z 18 listopada 2022</w:t>
      </w:r>
      <w:r w:rsidR="0044601B" w:rsidRPr="00AF49C6">
        <w:t>r. w sprawie przeprowadzania postępowania rekrutacyjnego oraz postępowania uzupełniającego do publicznych przedszkoli, szkół, placówek i c</w:t>
      </w:r>
      <w:r w:rsidR="00071E34" w:rsidRPr="00AF49C6">
        <w:t>entrów (Dz. U.</w:t>
      </w:r>
      <w:r>
        <w:t xml:space="preserve"> </w:t>
      </w:r>
      <w:r w:rsidR="00071E34" w:rsidRPr="00AF49C6">
        <w:t>z 2022r.,poz. 2431</w:t>
      </w:r>
      <w:r w:rsidR="0044601B" w:rsidRPr="00AF49C6">
        <w:t>)</w:t>
      </w:r>
      <w:r>
        <w:t>;</w:t>
      </w:r>
    </w:p>
    <w:p w:rsidR="003301A0" w:rsidRPr="00AF49C6" w:rsidRDefault="003301A0" w:rsidP="00C40A0D">
      <w:pPr>
        <w:pStyle w:val="Akapitzlist"/>
        <w:jc w:val="both"/>
      </w:pPr>
      <w:r>
        <w:t>3. Uchwała Nr LII/351/2022 Rady Gminy Bartoszyce z dnia 01 marca 2022r.                       w sprawie określenia kryteriów obowiązujących na drugim etapie postępowania rekrutacyjnego do publicznego przedszkola, oddziałów przedszkolnych w szkołach podstawowych oraz publicznych innych form wychowania przedszkolnego prowadzonych przez Gminę Bartoszyce, przyznania tym kryteriom liczby punktów oraz określenia dokumentów potwierdzających spełnianie tych kryteriów.</w:t>
      </w:r>
    </w:p>
    <w:p w:rsidR="0044601B" w:rsidRPr="00AF49C6" w:rsidRDefault="0044601B" w:rsidP="00C40A0D"/>
    <w:p w:rsidR="0044601B" w:rsidRPr="00AF49C6" w:rsidRDefault="0044601B" w:rsidP="00C40A0D">
      <w:pPr>
        <w:jc w:val="both"/>
      </w:pPr>
      <w:r w:rsidRPr="00AF49C6">
        <w:t xml:space="preserve">§1. Regulamin określa warunki przyjmowania dzieci do Oddziału Przedszkolnego </w:t>
      </w:r>
      <w:r w:rsidR="003301A0">
        <w:t xml:space="preserve">                    </w:t>
      </w:r>
      <w:r w:rsidRPr="00AF49C6">
        <w:t>w Szkole Podstawowej im. Leśników Polskich w Galinach.</w:t>
      </w:r>
    </w:p>
    <w:p w:rsidR="0044601B" w:rsidRPr="00AF49C6" w:rsidRDefault="0044601B" w:rsidP="00C40A0D">
      <w:pPr>
        <w:jc w:val="both"/>
      </w:pPr>
      <w:r w:rsidRPr="00AF49C6">
        <w:t>§2.1. Postępowanie rekrutacyjne prowadzone jest co roku na kolejny rok szkolny na wolne miejsca w oddziale przedszkolnym w oparciu o zasadę powszechności dostępności.</w:t>
      </w:r>
    </w:p>
    <w:p w:rsidR="0044601B" w:rsidRPr="00AF49C6" w:rsidRDefault="0044601B" w:rsidP="00C40A0D">
      <w:pPr>
        <w:jc w:val="both"/>
      </w:pPr>
      <w:r w:rsidRPr="00AF49C6">
        <w:t>2. Postępowanie rekrutacyjne prowadzone jest na wniosek rodzica, który należy pobrać w placówce lub ze strony internetowej szkoły, wypełnić i zwrócić wraz z załącznikami do dyrektora w terminie ustalonym w harmonogramie rekrutacji. Wniosek jest załącznikiem nr 2 do niniejszego regulaminu.</w:t>
      </w:r>
    </w:p>
    <w:p w:rsidR="0044601B" w:rsidRPr="00AF49C6" w:rsidRDefault="0044601B" w:rsidP="00C40A0D">
      <w:pPr>
        <w:jc w:val="both"/>
      </w:pPr>
      <w:r w:rsidRPr="00AF49C6">
        <w:t>3. Rodzice dzieci przyjętych do oddziału przedszkolnego corocznie składają na kolejny rok szkolny „ Deklarację o kontynuowaniu wychowania przedszkolnego” w tej szkole. Deklaracja jest załącznikiem nr 1 do niniejszego regulaminu.</w:t>
      </w:r>
    </w:p>
    <w:p w:rsidR="0044601B" w:rsidRPr="00AF49C6" w:rsidRDefault="0044601B" w:rsidP="00C40A0D">
      <w:pPr>
        <w:jc w:val="both"/>
      </w:pPr>
      <w:r w:rsidRPr="00AF49C6">
        <w:t>§3.1. Do oddziału przedszkolnego prowadzonego przez Gminę Bartoszyce przyjmowane są dzieci w wieku 3-6 lat z terenu Gminy Bartoszyce.</w:t>
      </w:r>
    </w:p>
    <w:p w:rsidR="0044601B" w:rsidRPr="00AF49C6" w:rsidRDefault="0044601B" w:rsidP="00C40A0D">
      <w:pPr>
        <w:jc w:val="both"/>
      </w:pPr>
      <w:r w:rsidRPr="00AF49C6">
        <w:t>2. W przypadku dzieci posiadających orzeczenie o potrzebie kształcenia specjalnego, wychowaniem przedszkolnym może być objęte dziecko w wieku powyżej 7 lat, nie dłużej jednak niż do końca roku szkolnego w roku kalendarzowym, w którym dziecko kończy 9 lat. Rozpoczęcie spełnienia obowiązku szkolnego może być odroczone nie dłużej niż do końca roku szkolnego w roku kalendarzowym, w którym dziecko kończy 9 lat.</w:t>
      </w:r>
    </w:p>
    <w:p w:rsidR="0044601B" w:rsidRPr="00AF49C6" w:rsidRDefault="0044601B" w:rsidP="00C40A0D">
      <w:pPr>
        <w:jc w:val="both"/>
      </w:pPr>
      <w:r w:rsidRPr="00AF49C6">
        <w:t>3. Dziecko w wieku 6 lat jest obowiązane odbyć roczne przygotowanie przedszkolne.</w:t>
      </w:r>
    </w:p>
    <w:p w:rsidR="0044601B" w:rsidRPr="00AF49C6" w:rsidRDefault="0044601B" w:rsidP="00C40A0D">
      <w:pPr>
        <w:jc w:val="both"/>
      </w:pPr>
      <w:r w:rsidRPr="00AF49C6">
        <w:t xml:space="preserve">4. Przyjęcia dzieci spoza Gminy Bartoszyce mogą mieć </w:t>
      </w:r>
      <w:r w:rsidR="00621C3C" w:rsidRPr="00AF49C6">
        <w:t xml:space="preserve">miejsca tylko po zaspokojeniu potrzeb mieszkańców gminy. W przypadku gdy zostały zaspokojone potrzeby mieszkańców Gminy Bartoszyce i pozostały wolne miejsca w oddziale przedszkolnym, </w:t>
      </w:r>
      <w:r w:rsidR="003301A0">
        <w:t xml:space="preserve">                           </w:t>
      </w:r>
      <w:r w:rsidR="00621C3C" w:rsidRPr="00AF49C6">
        <w:t>a liczba dzieci spoza gminy jest większa, niż liczba wolnych miejsc przeprowadza się postępowanie rekrutacyjne.</w:t>
      </w:r>
    </w:p>
    <w:p w:rsidR="00621C3C" w:rsidRPr="00AF49C6" w:rsidRDefault="00621C3C" w:rsidP="00C40A0D">
      <w:pPr>
        <w:jc w:val="both"/>
      </w:pPr>
      <w:r w:rsidRPr="00AF49C6">
        <w:lastRenderedPageBreak/>
        <w:t xml:space="preserve">§4.1. W przypadku większej liczby kandydatów spełniających warunki,  których mowa </w:t>
      </w:r>
      <w:r w:rsidR="003301A0">
        <w:t xml:space="preserve">                   </w:t>
      </w:r>
      <w:r w:rsidRPr="00AF49C6">
        <w:t>w §3 pkt. 1, niż liczba wolnych miejsc w oddziale przedszkolnym przeprowadza się postępowanie rekrutacyjne.</w:t>
      </w:r>
    </w:p>
    <w:p w:rsidR="00621C3C" w:rsidRPr="00AF49C6" w:rsidRDefault="00621C3C" w:rsidP="00C40A0D">
      <w:pPr>
        <w:jc w:val="both"/>
      </w:pPr>
      <w:r w:rsidRPr="00AF49C6">
        <w:t>2. Na pierwszym etapie postępowanie rekrutacyjnego do oddziału przedszkolnego brane są pod uwagę łącznie następujące kryteria:</w:t>
      </w:r>
    </w:p>
    <w:p w:rsidR="00621C3C" w:rsidRPr="00AF49C6" w:rsidRDefault="00621C3C" w:rsidP="00C40A0D">
      <w:pPr>
        <w:jc w:val="both"/>
      </w:pPr>
      <w:r w:rsidRPr="00AF49C6">
        <w:t>1) wielodzietność rodziny kandydata,</w:t>
      </w:r>
    </w:p>
    <w:p w:rsidR="00621C3C" w:rsidRPr="00AF49C6" w:rsidRDefault="00621C3C" w:rsidP="00C40A0D">
      <w:pPr>
        <w:jc w:val="both"/>
      </w:pPr>
      <w:r w:rsidRPr="00AF49C6">
        <w:t>2) niepełnosprawność kandydata,</w:t>
      </w:r>
    </w:p>
    <w:p w:rsidR="00621C3C" w:rsidRPr="00AF49C6" w:rsidRDefault="00621C3C" w:rsidP="00C40A0D">
      <w:pPr>
        <w:jc w:val="both"/>
      </w:pPr>
      <w:r w:rsidRPr="00AF49C6">
        <w:t>3) niepełnosprawność jednego z rodziców kandydata,</w:t>
      </w:r>
    </w:p>
    <w:p w:rsidR="00621C3C" w:rsidRPr="00AF49C6" w:rsidRDefault="00621C3C" w:rsidP="00C40A0D">
      <w:pPr>
        <w:jc w:val="both"/>
      </w:pPr>
      <w:r w:rsidRPr="00AF49C6">
        <w:t>4) niepełnosprawność obojga rodziców kandydata,</w:t>
      </w:r>
    </w:p>
    <w:p w:rsidR="00621C3C" w:rsidRPr="00AF49C6" w:rsidRDefault="00621C3C" w:rsidP="00C40A0D">
      <w:r w:rsidRPr="00AF49C6">
        <w:t>5) niepełnosprawność rodzeństwa kandydata,</w:t>
      </w:r>
    </w:p>
    <w:p w:rsidR="00621C3C" w:rsidRPr="00AF49C6" w:rsidRDefault="00621C3C" w:rsidP="00C40A0D">
      <w:r w:rsidRPr="00AF49C6">
        <w:t>6) samotne wychowanie kandydata w rodzinie,</w:t>
      </w:r>
    </w:p>
    <w:p w:rsidR="00621C3C" w:rsidRPr="00AF49C6" w:rsidRDefault="00621C3C" w:rsidP="00C40A0D">
      <w:r w:rsidRPr="00AF49C6">
        <w:t>7) objęcie kandydata pieczą zastępczą,</w:t>
      </w:r>
    </w:p>
    <w:p w:rsidR="00621C3C" w:rsidRPr="00AF49C6" w:rsidRDefault="00621C3C" w:rsidP="00C40A0D">
      <w:pPr>
        <w:jc w:val="both"/>
      </w:pPr>
      <w:r w:rsidRPr="00AF49C6">
        <w:t>3. Powyższe kryteria mają jednakową wartość.</w:t>
      </w:r>
    </w:p>
    <w:p w:rsidR="00621C3C" w:rsidRPr="00AF49C6" w:rsidRDefault="00621C3C" w:rsidP="00C40A0D">
      <w:pPr>
        <w:jc w:val="both"/>
      </w:pPr>
      <w:r w:rsidRPr="00AF49C6">
        <w:t>§5.1. W przypadku równorzędnych wyników uzyskanych w pierwszym etapie postępowania rekrutacyjnego lub jeżeli po zakończeniu tego etapu oddział przedszkolny nadal dysponuje wolnymi miejscami, przeprowadza się drugi etap postępowania rekrutacyjnego.</w:t>
      </w:r>
    </w:p>
    <w:p w:rsidR="00621C3C" w:rsidRPr="00AF49C6" w:rsidRDefault="00621C3C" w:rsidP="00C40A0D">
      <w:pPr>
        <w:jc w:val="both"/>
      </w:pPr>
      <w:r w:rsidRPr="00AF49C6">
        <w:t>2. Na drugim etapie postępowania rekrutacyjnego będą brane pod uwagę kryteria dodatkowe, które mają następującą wartość:</w:t>
      </w:r>
    </w:p>
    <w:p w:rsidR="0044601B" w:rsidRPr="00AF49C6" w:rsidRDefault="00621C3C" w:rsidP="00071E34">
      <w:pPr>
        <w:jc w:val="both"/>
      </w:pPr>
      <w:r w:rsidRPr="00AF49C6">
        <w:t>1) oboje rodziców pracują zawodowo w wymiarze pełnego etatu</w:t>
      </w:r>
      <w:r w:rsidR="00071E34" w:rsidRPr="00AF49C6">
        <w:t>, prowadzą działalność gospodarczą, prowadzą gospodarstwo rolne lub pozarolniczą działalność gospodarczą</w:t>
      </w:r>
      <w:r w:rsidRPr="00AF49C6">
        <w:t xml:space="preserve"> lub studiują/uczą się</w:t>
      </w:r>
      <w:r w:rsidR="00071E34" w:rsidRPr="00AF49C6">
        <w:t xml:space="preserve"> </w:t>
      </w:r>
      <w:r w:rsidRPr="00AF49C6">
        <w:t>w systemie dziennym- 8 pkt.</w:t>
      </w:r>
    </w:p>
    <w:p w:rsidR="00621C3C" w:rsidRPr="00AF49C6" w:rsidRDefault="00621C3C" w:rsidP="00C40A0D">
      <w:pPr>
        <w:jc w:val="both"/>
      </w:pPr>
      <w:r w:rsidRPr="00AF49C6">
        <w:t>2) jeden rodzic pracuje zawodowo w wymiarze pełnego etatu</w:t>
      </w:r>
      <w:r w:rsidR="004C5418" w:rsidRPr="00AF49C6">
        <w:t xml:space="preserve">, prowadzi działalność gospodarczą, prowadzi gospodarstwo rolne lub pozarolniczą działalność gospodarczą </w:t>
      </w:r>
      <w:r w:rsidRPr="00AF49C6">
        <w:t xml:space="preserve"> lub studiuje/uczy się w systemie dziennym- 2 pkt.</w:t>
      </w:r>
    </w:p>
    <w:p w:rsidR="004C5418" w:rsidRPr="00AF49C6" w:rsidRDefault="00621C3C" w:rsidP="00C40A0D">
      <w:pPr>
        <w:jc w:val="both"/>
      </w:pPr>
      <w:r w:rsidRPr="00AF49C6">
        <w:t>3) deklarowany dzie</w:t>
      </w:r>
      <w:r w:rsidR="004C5418" w:rsidRPr="00AF49C6">
        <w:t>nny pobyt dziecka w przedszkolu, oddziale przedszkolnym lub innej formie wychowania przedszkolnego wynosi:</w:t>
      </w:r>
    </w:p>
    <w:p w:rsidR="004C5418" w:rsidRPr="00AF49C6" w:rsidRDefault="004C5418" w:rsidP="00C40A0D">
      <w:pPr>
        <w:jc w:val="both"/>
      </w:pPr>
      <w:r w:rsidRPr="00AF49C6">
        <w:t>a) do 5 godz.- 0 pkt,</w:t>
      </w:r>
    </w:p>
    <w:p w:rsidR="004C5418" w:rsidRPr="00AF49C6" w:rsidRDefault="004C5418" w:rsidP="00C40A0D">
      <w:pPr>
        <w:jc w:val="both"/>
      </w:pPr>
      <w:r w:rsidRPr="00AF49C6">
        <w:t>b) od 5 do 8 godz.- 1 pkt,</w:t>
      </w:r>
    </w:p>
    <w:p w:rsidR="004C5418" w:rsidRPr="00AF49C6" w:rsidRDefault="004C5418" w:rsidP="00C40A0D">
      <w:pPr>
        <w:jc w:val="both"/>
      </w:pPr>
      <w:r w:rsidRPr="00AF49C6">
        <w:t>c) powyżej 8 godz.- 2 pkt,</w:t>
      </w:r>
    </w:p>
    <w:p w:rsidR="00621C3C" w:rsidRPr="00AF49C6" w:rsidRDefault="00621C3C" w:rsidP="00C40A0D">
      <w:pPr>
        <w:jc w:val="both"/>
      </w:pPr>
      <w:r w:rsidRPr="00AF49C6">
        <w:t>4) uczęszczanie rodzeństwa, które zamieszkuje wspólnie z kandydatem na terenie Gminy Bartoszyce, do tego samego przedszkola</w:t>
      </w:r>
      <w:r w:rsidR="004C5418" w:rsidRPr="00AF49C6">
        <w:t>, oddziału przedszkolnego lub innej formie wychowania przedszkolnego</w:t>
      </w:r>
      <w:r w:rsidRPr="00AF49C6">
        <w:t>- 1 pkt.</w:t>
      </w:r>
    </w:p>
    <w:p w:rsidR="00621C3C" w:rsidRPr="00AF49C6" w:rsidRDefault="00621C3C" w:rsidP="00C40A0D">
      <w:pPr>
        <w:jc w:val="both"/>
      </w:pPr>
      <w:r w:rsidRPr="00AF49C6">
        <w:t>3. W przypadku jednakowej liczby punktów o przyjęciu do przedszkola, oddziału przedszkolnego w szkole podstawowej lub publicznej innej formy wychowania przedszkolnego decydować będzie kolejność wpływu wniosku.</w:t>
      </w:r>
    </w:p>
    <w:p w:rsidR="00621C3C" w:rsidRPr="00AF49C6" w:rsidRDefault="00621C3C" w:rsidP="00C40A0D">
      <w:pPr>
        <w:jc w:val="both"/>
      </w:pPr>
      <w:r w:rsidRPr="00AF49C6">
        <w:t>§6.1. Na każdym etapie postępowania rekrutacyjnego o przyjęciu dziecka do oddziału przedszkolnego decyduje suma punktów uzyskanych przez dziecko.</w:t>
      </w:r>
    </w:p>
    <w:p w:rsidR="00621C3C" w:rsidRPr="00AF49C6" w:rsidRDefault="00621C3C" w:rsidP="00C40A0D">
      <w:pPr>
        <w:jc w:val="both"/>
      </w:pPr>
      <w:r w:rsidRPr="00AF49C6">
        <w:t>2. Na</w:t>
      </w:r>
      <w:r w:rsidR="00951327" w:rsidRPr="00AF49C6">
        <w:t xml:space="preserve"> dany rok szkolny przyjmowane są</w:t>
      </w:r>
      <w:r w:rsidRPr="00AF49C6">
        <w:t xml:space="preserve"> dzieci, które uzyskały największą liczbę punktów, aż do wyczerpania liczby wolnych miejsc w oddziale przedszkolnym.</w:t>
      </w:r>
    </w:p>
    <w:p w:rsidR="00621C3C" w:rsidRPr="00AF49C6" w:rsidRDefault="00621C3C" w:rsidP="00C40A0D">
      <w:pPr>
        <w:jc w:val="both"/>
      </w:pPr>
      <w:r w:rsidRPr="00AF49C6">
        <w:t>3. Spełnianie kryteriów wskazanych w §4 i §5 musi być udokumentowane ( sposób udokumentowania znajduje się we wniosku).</w:t>
      </w:r>
    </w:p>
    <w:p w:rsidR="00621C3C" w:rsidRPr="00AF49C6" w:rsidRDefault="00621C3C" w:rsidP="00C40A0D">
      <w:pPr>
        <w:jc w:val="both"/>
      </w:pPr>
      <w:r w:rsidRPr="00AF49C6">
        <w:t>§7. Postępowanie rekrutacyjne prowadzi się zgodnie z harmonogramem określonym przez organ prowadzący.</w:t>
      </w:r>
    </w:p>
    <w:p w:rsidR="00621C3C" w:rsidRPr="00AF49C6" w:rsidRDefault="00621C3C" w:rsidP="00C40A0D">
      <w:pPr>
        <w:jc w:val="both"/>
      </w:pPr>
      <w:r w:rsidRPr="00AF49C6">
        <w:lastRenderedPageBreak/>
        <w:t xml:space="preserve">§8.1. </w:t>
      </w:r>
      <w:r w:rsidR="00B421B6" w:rsidRPr="00AF49C6">
        <w:t>W celu przeprowadzenia postępowania rekrutacyjnego na dany rok szkolny dyrektor powołuje komisję rekrutacyjną spośród nauczycieli pracujących w szkole w składzie:</w:t>
      </w:r>
    </w:p>
    <w:p w:rsidR="00B421B6" w:rsidRPr="00AF49C6" w:rsidRDefault="008F5EF9" w:rsidP="00C40A0D">
      <w:pPr>
        <w:pStyle w:val="Akapitzlist"/>
        <w:jc w:val="both"/>
      </w:pPr>
      <w:r w:rsidRPr="00AF49C6">
        <w:t>1)</w:t>
      </w:r>
      <w:r w:rsidR="00B421B6" w:rsidRPr="00AF49C6">
        <w:t>Przewodniczący komisji,</w:t>
      </w:r>
    </w:p>
    <w:p w:rsidR="00B421B6" w:rsidRPr="00AF49C6" w:rsidRDefault="008F5EF9" w:rsidP="00C40A0D">
      <w:pPr>
        <w:pStyle w:val="Akapitzlist"/>
        <w:jc w:val="both"/>
      </w:pPr>
      <w:r w:rsidRPr="00AF49C6">
        <w:t>2)</w:t>
      </w:r>
      <w:r w:rsidR="00B421B6" w:rsidRPr="00AF49C6">
        <w:t>Dwóch członków komisji,</w:t>
      </w:r>
    </w:p>
    <w:p w:rsidR="00B421B6" w:rsidRPr="00AF49C6" w:rsidRDefault="00B421B6" w:rsidP="00C40A0D">
      <w:pPr>
        <w:jc w:val="both"/>
      </w:pPr>
      <w:r w:rsidRPr="00AF49C6">
        <w:t>2. Do zadań komisji rekrutacyjnej należy:</w:t>
      </w:r>
    </w:p>
    <w:p w:rsidR="00B421B6" w:rsidRPr="00AF49C6" w:rsidRDefault="00B421B6" w:rsidP="00C40A0D">
      <w:pPr>
        <w:jc w:val="both"/>
      </w:pPr>
      <w:r w:rsidRPr="00AF49C6">
        <w:t>1) analiza złożonych w postępowaniu rekrutacyjnym wniosków wraz z wymaganymi załącznikami;</w:t>
      </w:r>
    </w:p>
    <w:p w:rsidR="00B421B6" w:rsidRPr="00AF49C6" w:rsidRDefault="008F5EF9" w:rsidP="00C40A0D">
      <w:pPr>
        <w:jc w:val="both"/>
      </w:pPr>
      <w:r w:rsidRPr="00AF49C6">
        <w:t>2) ustalenie wyników postępowania rekrutacyjnego i podanie do publicznej wiadomości listy kandydatów zakwalifikowanych i kandydatów niezakwalifikowanych poprzez umieszczenie w widocznym miejscu w siedzibie szkoły (tablica ogłoszeń);</w:t>
      </w:r>
      <w:r w:rsidR="00B421B6" w:rsidRPr="00AF49C6">
        <w:t>;</w:t>
      </w:r>
    </w:p>
    <w:p w:rsidR="00B421B6" w:rsidRPr="00AF49C6" w:rsidRDefault="00B421B6" w:rsidP="00C40A0D">
      <w:pPr>
        <w:jc w:val="both"/>
      </w:pPr>
      <w:r w:rsidRPr="00AF49C6">
        <w:t>3) podanie do pu</w:t>
      </w:r>
      <w:r w:rsidR="008F5EF9" w:rsidRPr="00AF49C6">
        <w:t>blicznej wiadomości listy kandydatów</w:t>
      </w:r>
      <w:r w:rsidRPr="00AF49C6">
        <w:t xml:space="preserve"> przyjętych i</w:t>
      </w:r>
      <w:r w:rsidR="008F5EF9" w:rsidRPr="00AF49C6">
        <w:t xml:space="preserve"> kandydatów </w:t>
      </w:r>
      <w:r w:rsidRPr="00AF49C6">
        <w:t xml:space="preserve"> nieprzyjętych do oddziału przedszkolnego</w:t>
      </w:r>
      <w:r w:rsidR="008F5EF9" w:rsidRPr="00AF49C6">
        <w:t xml:space="preserve"> zgodnie z przyjętymi kryteriami oraz liczbą wolnych miejsc</w:t>
      </w:r>
      <w:r w:rsidRPr="00AF49C6">
        <w:t xml:space="preserve"> poprzez umieszczenie w widocznym miejscu w siedzibie szkoły ( tablica ogłoszeń);</w:t>
      </w:r>
    </w:p>
    <w:p w:rsidR="00B421B6" w:rsidRPr="00AF49C6" w:rsidRDefault="008F5EF9" w:rsidP="00C40A0D">
      <w:pPr>
        <w:jc w:val="both"/>
      </w:pPr>
      <w:r w:rsidRPr="00AF49C6">
        <w:t>4)</w:t>
      </w:r>
      <w:r w:rsidR="00B421B6" w:rsidRPr="00AF49C6">
        <w:t xml:space="preserve"> sporządzenie protokołu postępowania rekrutacyjnego;</w:t>
      </w:r>
    </w:p>
    <w:p w:rsidR="00B421B6" w:rsidRPr="00AF49C6" w:rsidRDefault="00B421B6" w:rsidP="00C40A0D">
      <w:pPr>
        <w:jc w:val="both"/>
      </w:pPr>
      <w:r w:rsidRPr="00AF49C6">
        <w:t>3. Prace komisji prowadzone są na terenie szkoły, w terminach wskazanych przez Przewodniczącego, dogodnych dla pozostałych członków komisji.</w:t>
      </w:r>
    </w:p>
    <w:p w:rsidR="008F5EF9" w:rsidRPr="00AF49C6" w:rsidRDefault="008F5EF9" w:rsidP="00C40A0D">
      <w:pPr>
        <w:jc w:val="both"/>
      </w:pPr>
      <w:r w:rsidRPr="00AF49C6">
        <w:t>4. Prace komisji rekrutacyjnej są prowadzone, jeżeli w posiedzeniu komisji bierze udział co najmniej 2/3 osób wchodzących w skład komisji.</w:t>
      </w:r>
    </w:p>
    <w:p w:rsidR="008F5EF9" w:rsidRPr="00AF49C6" w:rsidRDefault="008F5EF9" w:rsidP="00C40A0D">
      <w:pPr>
        <w:jc w:val="both"/>
      </w:pPr>
      <w:r w:rsidRPr="00AF49C6">
        <w:t>5. Osoby wchodzące w skład komisji rekrutacyjnej są zobowiązane do nieujawniania informacji o przebiegu posiedzenia komisji i podjętych rozstrzygnięciach, które mogą naruszać dobra osobiste kandydata lub jego rodziców, a także nauczycieli i innych pracowników szkoły.</w:t>
      </w:r>
    </w:p>
    <w:p w:rsidR="008F5EF9" w:rsidRDefault="008F5EF9" w:rsidP="00C40A0D">
      <w:pPr>
        <w:jc w:val="both"/>
      </w:pPr>
      <w:r w:rsidRPr="00AF49C6">
        <w:t xml:space="preserve">6. Protokoły postępowania rekrutacyjnego i postępowania uzupełniającego zawierają: datę posiedzenia komisji rekrutacyjnej, imiona i nazwiska przewodniczącego oraz członków komisji obecnych na posiedzeniu, a także informacje </w:t>
      </w:r>
      <w:r w:rsidR="00AF49C6" w:rsidRPr="00AF49C6">
        <w:t>o czynnościach lub rozstrzygnięciach podjętych przez komisję rekrutacyjną w ramach przeprowadzonego postępowania rekrutacyjnego oraz postępowania uzupełniającego. Protokół podpisuje przewodniczący i członkowie komisji rekrutacyjnej.</w:t>
      </w:r>
    </w:p>
    <w:p w:rsidR="00AF49C6" w:rsidRPr="00AF49C6" w:rsidRDefault="00AF49C6" w:rsidP="00C40A0D">
      <w:pPr>
        <w:jc w:val="both"/>
      </w:pPr>
      <w:r>
        <w:t xml:space="preserve">7. Do protokołów postępowania rekrutacyjnego i postępowania uzupełniającego, </w:t>
      </w:r>
      <w:r w:rsidR="003301A0">
        <w:t xml:space="preserve">                       </w:t>
      </w:r>
      <w:r>
        <w:t xml:space="preserve">o których mowa w ust. 6, załącza się listy kandydatów oraz informacje, o których mowa w ust. 1, sporządzone przez komisję rekrutacyjną w ramach przeprowadzonego postępowania rekrutacyjnego i postępowania uzupełniającego. </w:t>
      </w:r>
    </w:p>
    <w:p w:rsidR="00B421B6" w:rsidRPr="00AF49C6" w:rsidRDefault="00AF49C6" w:rsidP="00C40A0D">
      <w:pPr>
        <w:jc w:val="both"/>
      </w:pPr>
      <w:r>
        <w:t>§9.1.</w:t>
      </w:r>
      <w:r w:rsidR="00B421B6" w:rsidRPr="00AF49C6">
        <w:t xml:space="preserve"> Gdy po przeprowadzeniu rekrutacji oddział przedszkolny będzie miał jeszcze wolne miejsca, a liczba kandydatów będzie większa niż liczba wolnych miejsc, prowadzone jest postępowanie rekrutacyjne uzupełniające.</w:t>
      </w:r>
    </w:p>
    <w:p w:rsidR="00B421B6" w:rsidRPr="00AF49C6" w:rsidRDefault="00B421B6" w:rsidP="00C40A0D">
      <w:pPr>
        <w:jc w:val="both"/>
      </w:pPr>
      <w:r w:rsidRPr="00AF49C6">
        <w:t>2. Postępowanie rekrutacyjne uzupełniające prowadzi się zgodnie z harmonogramem określonym przez organ prowadzący.</w:t>
      </w:r>
    </w:p>
    <w:p w:rsidR="00B421B6" w:rsidRPr="00AF49C6" w:rsidRDefault="00AF49C6" w:rsidP="00C40A0D">
      <w:pPr>
        <w:jc w:val="both"/>
      </w:pPr>
      <w:r>
        <w:t>§10</w:t>
      </w:r>
      <w:r w:rsidR="00B421B6" w:rsidRPr="00AF49C6">
        <w:t xml:space="preserve">.1. W terminie 7 dni od dnia podania do publicznej wiadomości listy dzieci przyjętych i nieprzyjętych, rodzic może wystąpić do komisji rekrutacyjnej z wnioskiem </w:t>
      </w:r>
      <w:r w:rsidR="003301A0">
        <w:t xml:space="preserve">                              </w:t>
      </w:r>
      <w:r w:rsidR="00B421B6" w:rsidRPr="00AF49C6">
        <w:t>o sporządzenie uzasadnienia odmowy przyjęcia dziecka do oddziału przedszkolnego.</w:t>
      </w:r>
    </w:p>
    <w:p w:rsidR="00B421B6" w:rsidRPr="00AF49C6" w:rsidRDefault="00B421B6" w:rsidP="00C40A0D">
      <w:pPr>
        <w:jc w:val="both"/>
      </w:pPr>
      <w:r w:rsidRPr="00AF49C6">
        <w:t>2. Uzasadnienie sporządza się w terminie 5 dni od daty wpływu wniosku rodzica/opiekuna prawnego.</w:t>
      </w:r>
    </w:p>
    <w:p w:rsidR="00B421B6" w:rsidRPr="00AF49C6" w:rsidRDefault="00B421B6" w:rsidP="00C40A0D">
      <w:pPr>
        <w:jc w:val="both"/>
      </w:pPr>
      <w:r w:rsidRPr="00AF49C6">
        <w:lastRenderedPageBreak/>
        <w:t xml:space="preserve">3. Uzasadnienie zawiera przyczyny odmowy przyjęcia dziecka do oddziału przedszkolnego, w tym najniższą </w:t>
      </w:r>
      <w:r w:rsidR="00C40A0D" w:rsidRPr="00AF49C6">
        <w:t>liczbę punktów, która uprawniała</w:t>
      </w:r>
      <w:r w:rsidRPr="00AF49C6">
        <w:t xml:space="preserve"> do przyjęcia oraz punktów, którą dziecko uzyskało w postępowaniu rekrutacyjnym.</w:t>
      </w:r>
    </w:p>
    <w:p w:rsidR="00B421B6" w:rsidRPr="00AF49C6" w:rsidRDefault="00B421B6" w:rsidP="00C40A0D">
      <w:pPr>
        <w:jc w:val="both"/>
      </w:pPr>
      <w:r w:rsidRPr="00AF49C6">
        <w:t xml:space="preserve">4. </w:t>
      </w:r>
      <w:r w:rsidR="00C40A0D" w:rsidRPr="00AF49C6">
        <w:t xml:space="preserve">Rodzic może wnieść do dyrektora odwołanie od rozstrzygnięcia </w:t>
      </w:r>
      <w:r w:rsidRPr="00AF49C6">
        <w:t xml:space="preserve"> </w:t>
      </w:r>
      <w:r w:rsidR="00C40A0D" w:rsidRPr="00AF49C6">
        <w:t>komisji rekrutacyjnej w terminie 7 dni od dnia otrzymania uzasadnienia.</w:t>
      </w:r>
    </w:p>
    <w:p w:rsidR="00C40A0D" w:rsidRPr="00AF49C6" w:rsidRDefault="00C40A0D" w:rsidP="00C40A0D">
      <w:pPr>
        <w:jc w:val="both"/>
      </w:pPr>
      <w:r w:rsidRPr="00AF49C6">
        <w:t>5. Dyrektor rozpatruje odwołanie od rozstrzygnięcia komisji rekrutacyjnej w terminie 7 dni od dnia otrzymania odwołania. Na rozstrzygnięcie dyrektora służy skarga do sądu administracyjnego.</w:t>
      </w:r>
    </w:p>
    <w:p w:rsidR="00C40A0D" w:rsidRPr="00AF49C6" w:rsidRDefault="00AF49C6" w:rsidP="00C40A0D">
      <w:pPr>
        <w:jc w:val="both"/>
      </w:pPr>
      <w:r>
        <w:t>§11</w:t>
      </w:r>
      <w:r w:rsidR="00C40A0D" w:rsidRPr="00AF49C6">
        <w:t>.1. Regulamin podlega ogłoszeniu na tablicy informacyjnej szkoły oraz na stronie internetowej szkoły.</w:t>
      </w:r>
    </w:p>
    <w:p w:rsidR="00C40A0D" w:rsidRDefault="00C40A0D" w:rsidP="00C40A0D">
      <w:pPr>
        <w:jc w:val="both"/>
      </w:pPr>
      <w:r w:rsidRPr="00AF49C6">
        <w:t>2. Regu</w:t>
      </w:r>
      <w:r w:rsidR="00AF49C6">
        <w:t>lamin wchodzi w życie z dniem 25</w:t>
      </w:r>
      <w:r w:rsidR="00C07FB6" w:rsidRPr="00AF49C6">
        <w:t>.01.2023</w:t>
      </w:r>
      <w:r w:rsidRPr="00AF49C6">
        <w:t>r.</w:t>
      </w:r>
    </w:p>
    <w:p w:rsidR="00AF49C6" w:rsidRPr="00AF49C6" w:rsidRDefault="00AF49C6" w:rsidP="00C40A0D">
      <w:pPr>
        <w:jc w:val="both"/>
      </w:pPr>
      <w:r>
        <w:t>3. W sprawach nieobjętych regulaminem stosuje się zapisy Ustawy z dnia 14 grudnia 2016r. – Prawo oświatowe (Dz. U. z 2023r., poz. 900 ze zm.) oraz rozporządzenia Ministra Edukacji Narodowej z dnia 18 listopada w sprawie przeprowadzania postępowania rekrutacyjnego oraz postępowania uzupełniającego do publicznych przedszkoli, szkół placówek i centrów (Dz. U. z 2022r., poz. 2431).</w:t>
      </w:r>
    </w:p>
    <w:sectPr w:rsidR="00AF49C6" w:rsidRPr="00AF49C6" w:rsidSect="00BE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190"/>
    <w:multiLevelType w:val="hybridMultilevel"/>
    <w:tmpl w:val="BDB8D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14B8A"/>
    <w:multiLevelType w:val="hybridMultilevel"/>
    <w:tmpl w:val="69F07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01B"/>
    <w:rsid w:val="00071E34"/>
    <w:rsid w:val="003301A0"/>
    <w:rsid w:val="003F6378"/>
    <w:rsid w:val="0044601B"/>
    <w:rsid w:val="004C5418"/>
    <w:rsid w:val="00584CF7"/>
    <w:rsid w:val="00621C3C"/>
    <w:rsid w:val="00674086"/>
    <w:rsid w:val="008F5EF9"/>
    <w:rsid w:val="00951327"/>
    <w:rsid w:val="00A83102"/>
    <w:rsid w:val="00AF49C6"/>
    <w:rsid w:val="00B421B6"/>
    <w:rsid w:val="00BD3D8F"/>
    <w:rsid w:val="00BE362C"/>
    <w:rsid w:val="00C07FB6"/>
    <w:rsid w:val="00C40A0D"/>
    <w:rsid w:val="00CD2A5E"/>
    <w:rsid w:val="00CF7076"/>
    <w:rsid w:val="00E55B9A"/>
    <w:rsid w:val="00E930A5"/>
    <w:rsid w:val="00F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1B6"/>
    <w:pPr>
      <w:spacing w:after="0"/>
      <w:ind w:left="36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0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C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Dyrektor</cp:lastModifiedBy>
  <cp:revision>19</cp:revision>
  <cp:lastPrinted>2024-01-29T07:05:00Z</cp:lastPrinted>
  <dcterms:created xsi:type="dcterms:W3CDTF">2022-01-14T17:13:00Z</dcterms:created>
  <dcterms:modified xsi:type="dcterms:W3CDTF">2024-01-29T07:06:00Z</dcterms:modified>
</cp:coreProperties>
</file>