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62EA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bookmarkStart w:id="0" w:name="_Hlk151581426"/>
      <w:r w:rsidRPr="005875AF">
        <w:rPr>
          <w:sz w:val="24"/>
          <w:szCs w:val="24"/>
        </w:rPr>
        <w:t>PR</w:t>
      </w:r>
      <w:r w:rsidRPr="00EE2832">
        <w:rPr>
          <w:rFonts w:ascii="Sylfaen" w:hAnsi="Sylfaen"/>
          <w:sz w:val="24"/>
          <w:szCs w:val="24"/>
        </w:rPr>
        <w:t xml:space="preserve">ZEDMIOTOWE ZASADY OCENIANIA Z RELIGII W KLASACH I-III </w:t>
      </w:r>
    </w:p>
    <w:p w14:paraId="360F5A5D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Ocenianie osiągnięć edukacyjnych ucznia z religii polega na rozpoznawaniu przez nauczyciela poziomu i postępów w opanowaniu przez ucznia wiadomości i umiejętności </w:t>
      </w:r>
      <w:r>
        <w:rPr>
          <w:rFonts w:ascii="Sylfaen" w:hAnsi="Sylfaen"/>
          <w:sz w:val="24"/>
          <w:szCs w:val="24"/>
        </w:rPr>
        <w:t xml:space="preserve">     </w:t>
      </w:r>
      <w:r w:rsidRPr="00EE2832">
        <w:rPr>
          <w:rFonts w:ascii="Sylfaen" w:hAnsi="Sylfaen"/>
          <w:sz w:val="24"/>
          <w:szCs w:val="24"/>
        </w:rPr>
        <w:t xml:space="preserve">w stosunku do wymagań edukacyjnych wynikających z programu nauczania oraz formułowania oceny. </w:t>
      </w:r>
    </w:p>
    <w:p w14:paraId="060A73D6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W ocenianiu z religii obowiązują poniższe zasady: </w:t>
      </w:r>
    </w:p>
    <w:p w14:paraId="5A0A883F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1. Obiektywność – zastosowanie jednolitych norm i kryteriów oceniania.</w:t>
      </w:r>
    </w:p>
    <w:p w14:paraId="6119B8DE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2. Jawność – podawanie na bieżąco wyników pracy ucznia (systematyczne wpisywanie do dziennika elektronicznego). </w:t>
      </w:r>
    </w:p>
    <w:p w14:paraId="32D610A3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3. Instruktywność – wskazanie na występujące braki. Metody kontroli i ocen: </w:t>
      </w:r>
    </w:p>
    <w:p w14:paraId="59491DF2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1. Konwencjonalne (bieżąca kontrola, prace pisemne, posługiwanie się książką, ćwiczenia praktyczne, kontrola graficzna, obserwacja uczniów w toku ich pracy itp.). </w:t>
      </w:r>
    </w:p>
    <w:p w14:paraId="650EB9DC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2. Techniczne sposoby kontrolowania procesu dydaktycznego (kontrola i ocena przy pomocy zróżnicowanych zadań ). </w:t>
      </w:r>
    </w:p>
    <w:p w14:paraId="00FD0AD0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Sposoby oceniania: - wartościowanie gestem, słowem, mimiką, - stopnie, </w:t>
      </w:r>
    </w:p>
    <w:p w14:paraId="06947188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Na ocenę z religii nie ma wpływu udział w praktykach religijnych (np. uczestnictwo we Mszy Świętej). </w:t>
      </w:r>
    </w:p>
    <w:p w14:paraId="07D42914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Cele PZO: </w:t>
      </w:r>
    </w:p>
    <w:p w14:paraId="7138ABDA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1. Poinformowanie ucznia o poziomie jego osiągnięć edukacyjnych i postępach w tym zakresie.</w:t>
      </w:r>
    </w:p>
    <w:p w14:paraId="2625C4FC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2. Kształtowanie motywacji do uczenia się oraz wspieranie aktywności edukacyjnej ucznia. </w:t>
      </w:r>
    </w:p>
    <w:p w14:paraId="1202CE18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3. Pomoc uczniowi w samodzielnym planowaniu swego rozwoju intelektualnego </w:t>
      </w:r>
      <w:r>
        <w:rPr>
          <w:rFonts w:ascii="Sylfaen" w:hAnsi="Sylfaen"/>
          <w:sz w:val="24"/>
          <w:szCs w:val="24"/>
        </w:rPr>
        <w:t xml:space="preserve">                               </w:t>
      </w:r>
      <w:r w:rsidRPr="00EE2832">
        <w:rPr>
          <w:rFonts w:ascii="Sylfaen" w:hAnsi="Sylfaen"/>
          <w:sz w:val="24"/>
          <w:szCs w:val="24"/>
        </w:rPr>
        <w:t>i duchowego.</w:t>
      </w:r>
    </w:p>
    <w:p w14:paraId="10A91A55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4. Dostarczenie rodzicom (prawnym opiekunom) i nauczycielom informacji o postępach, trudnościach, specjalnych uzdolnieniach ucznia. </w:t>
      </w:r>
    </w:p>
    <w:p w14:paraId="4263D76A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5. Budzenie zainteresowania przesłaniem Bożym.</w:t>
      </w:r>
    </w:p>
    <w:p w14:paraId="0B4BE19E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6. Uzdolnienie do odczytania w nauczaniu biblijnym wezwania Bożego dla swego życia. </w:t>
      </w:r>
    </w:p>
    <w:p w14:paraId="791B1148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7. Pogłębione przeżywanie roku liturgicznego i sakramentów.</w:t>
      </w:r>
    </w:p>
    <w:p w14:paraId="1E7301C7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8. Kształtowanie sumienia. </w:t>
      </w:r>
    </w:p>
    <w:p w14:paraId="3D17E445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9. Gotowość otwarcia się na Boga w modlitwie. </w:t>
      </w:r>
    </w:p>
    <w:p w14:paraId="589CEEA7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lastRenderedPageBreak/>
        <w:t xml:space="preserve">10. Poczucie przynależności, posiadanie własnego miejsca i odczytywanie własnych zadań w społeczności Kościoła, narodzie, rodzinie, grupie szkolnej i koleżeńskiej. </w:t>
      </w:r>
    </w:p>
    <w:p w14:paraId="177C505E" w14:textId="77777777" w:rsidR="00394975" w:rsidRPr="00EE2832" w:rsidRDefault="00394975" w:rsidP="00394975">
      <w:p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Zasady PZO: </w:t>
      </w:r>
    </w:p>
    <w:p w14:paraId="1723D582" w14:textId="77777777" w:rsidR="00394975" w:rsidRPr="00EE2832" w:rsidRDefault="00394975" w:rsidP="00394975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Nauczyciel, na początku roku szkolnego, informuje uczniów  o wymaganiach edukacyjnych z katechezy wynikających z realizowanego programu nauczania oraz o sposobach sprawdzania osiągnieć edukacyjnych uczniów. </w:t>
      </w:r>
    </w:p>
    <w:p w14:paraId="54C287E9" w14:textId="77777777" w:rsidR="00394975" w:rsidRPr="00EE2832" w:rsidRDefault="00394975" w:rsidP="00394975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 jest zobowiązany do noszenia zeszytu, podręcznika oraz do systematycznego odrabiania zadanych zadań. </w:t>
      </w:r>
    </w:p>
    <w:p w14:paraId="45E4CB83" w14:textId="77777777" w:rsidR="00394975" w:rsidRPr="00EE2832" w:rsidRDefault="00394975" w:rsidP="00394975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Brak pracy domowej, zeszytu, podręcznika odnotowuje się znakiem (np.). Uczeń dwukrotnie może z tego skorzystać, za trzecim razem taki znak równa się ocenie niedostatecznej.</w:t>
      </w:r>
    </w:p>
    <w:p w14:paraId="7560409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Obszary podlegające ocenianiu na katechezie w klasach I-III: </w:t>
      </w:r>
    </w:p>
    <w:p w14:paraId="089A150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1. Krótkie wypowiedzi ustne. </w:t>
      </w:r>
    </w:p>
    <w:p w14:paraId="1A258E4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2. Prowadzenie zeszytu oraz wykonywanie ćwiczeń w podręczniku. </w:t>
      </w:r>
    </w:p>
    <w:p w14:paraId="2DD0006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3. Prace domowe. </w:t>
      </w:r>
    </w:p>
    <w:p w14:paraId="1FAB40C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4. Aktywność ucznia na lekcji. </w:t>
      </w:r>
    </w:p>
    <w:p w14:paraId="07E0432C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5. Śpiew poznanych pieśni.</w:t>
      </w:r>
    </w:p>
    <w:p w14:paraId="417DA9A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6. Znajomość podstawowych wiadomości katechizmowych. </w:t>
      </w:r>
    </w:p>
    <w:p w14:paraId="0CE24E21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7. Wiadomości i umiejętności związane z realizowanym programem. </w:t>
      </w:r>
    </w:p>
    <w:p w14:paraId="60DBEF0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8. Wiadomości związane z rokiem liturgicznym.</w:t>
      </w:r>
    </w:p>
    <w:p w14:paraId="706DAB5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9. Znajomość modlitw, przygotowanie do katechezy.</w:t>
      </w:r>
    </w:p>
    <w:p w14:paraId="3A542E75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10. Zadania dodatkowe, praca na katechezie. </w:t>
      </w:r>
    </w:p>
    <w:p w14:paraId="4A871B5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Oceny wyrażone w stopniach dzielą się na: </w:t>
      </w:r>
    </w:p>
    <w:p w14:paraId="3C30B47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cząstkowe, określające poziom wiadomości i umiejętności ucznia ze zrealizowanej części programu; </w:t>
      </w:r>
    </w:p>
    <w:p w14:paraId="33882D9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okresowe i roczne, określające ogólny poziom wiadomości i umiejętności ucznia przewidziany w programie nauczania na dany rok szkolny. </w:t>
      </w:r>
    </w:p>
    <w:p w14:paraId="0A49FD6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Oceny cząstkowe: </w:t>
      </w:r>
    </w:p>
    <w:p w14:paraId="538C3D4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celujący (6) </w:t>
      </w:r>
    </w:p>
    <w:p w14:paraId="461892BB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bardzo dobry (5) </w:t>
      </w:r>
    </w:p>
    <w:p w14:paraId="37C1EF05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dobry (4) </w:t>
      </w:r>
    </w:p>
    <w:p w14:paraId="25FB598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dostateczny (3)</w:t>
      </w:r>
    </w:p>
    <w:p w14:paraId="36A73BA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dopuszczający (2) </w:t>
      </w:r>
    </w:p>
    <w:p w14:paraId="48A96AA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niedostateczny (1) </w:t>
      </w:r>
    </w:p>
    <w:p w14:paraId="266DB72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Ogólne kryteria ocen z religii. </w:t>
      </w:r>
    </w:p>
    <w:p w14:paraId="5A1914C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Ocenianie polega na rozpoznawaniu poziomu postępów w opanowaniu wiedzy przez ucznia w stosunku do wymagań edukacyjnych. W zależności od osiągnięć uczeń może otrzymać: </w:t>
      </w:r>
    </w:p>
    <w:p w14:paraId="0F3E476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Celujący (6), gdy:</w:t>
      </w:r>
    </w:p>
    <w:p w14:paraId="6345BD4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posiada uzupełniony zeszyt oraz wzorowo wykonane ćwiczenia w podręczniku, </w:t>
      </w:r>
    </w:p>
    <w:p w14:paraId="057AAFC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lastRenderedPageBreak/>
        <w:t xml:space="preserve">- zna biegle „Mały katechizm”, </w:t>
      </w:r>
    </w:p>
    <w:p w14:paraId="4EB6F3A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bierze czynny udział w katechezie,</w:t>
      </w:r>
    </w:p>
    <w:p w14:paraId="5BAD757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spełnia wymagania na ocenę bardzo dobrą, </w:t>
      </w:r>
    </w:p>
    <w:p w14:paraId="2880AB2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poznaną wiedzę wykorzystuje w praktyce,</w:t>
      </w:r>
    </w:p>
    <w:p w14:paraId="6B33BFB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bierze udział w konkursach religijnych.</w:t>
      </w:r>
    </w:p>
    <w:p w14:paraId="3B4F2F5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Bardzo dobry (5), gdy: </w:t>
      </w:r>
    </w:p>
    <w:p w14:paraId="67D8F91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opanował pełny zakres wiedzy i umiejętności określony programem nauczania katechezy,</w:t>
      </w:r>
    </w:p>
    <w:p w14:paraId="09D906A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posiada uzupełniony zeszyt oraz bardzo dobrze wykonuje ćwiczenia w podręczniku, - sprawnie posługuje się zdobytymi wiadomościami, </w:t>
      </w:r>
    </w:p>
    <w:p w14:paraId="65E114F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chętnie i systematycznie uczestniczy w katechezie,</w:t>
      </w:r>
    </w:p>
    <w:p w14:paraId="06ED97C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wyróżnia się aktywnością na tle grupy katechizowanych,</w:t>
      </w:r>
    </w:p>
    <w:p w14:paraId="63E47D8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zachowuje szacunek dla „świętych” miejsc, Słowa Bożego oraz znaków religijnych. </w:t>
      </w:r>
    </w:p>
    <w:p w14:paraId="4FB10594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Dobry (4), gdy:</w:t>
      </w:r>
    </w:p>
    <w:p w14:paraId="552FCE9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dobrze opanował wiadomości i umiejętności określone w programie nauczania, </w:t>
      </w:r>
    </w:p>
    <w:p w14:paraId="2614555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posiada uzupełniony zeszyt oraz dobrze wykonuje ćwiczenia w podręczniku, </w:t>
      </w:r>
    </w:p>
    <w:p w14:paraId="7519A03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dysponuje dobrą umiejętnością zastosowania zdobytych wiadomości,</w:t>
      </w:r>
    </w:p>
    <w:p w14:paraId="73249374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podstawa ucznia nie budzi zastrzeżeń, szacunek dla świętych miejsc, przedmiotów, osób, </w:t>
      </w:r>
    </w:p>
    <w:p w14:paraId="5D39C6F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osiąga postępy podczas prowadzonych zajęć,</w:t>
      </w:r>
    </w:p>
    <w:p w14:paraId="0C920ADB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Dostateczny (3), gdy: </w:t>
      </w:r>
    </w:p>
    <w:p w14:paraId="59B73E5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opanował wiadomości i umiejętności umożliwiające zdobywanie dalszej wiedzy, </w:t>
      </w:r>
    </w:p>
    <w:p w14:paraId="65DF4DB8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dysponuje przeciętną wiedzą w zakresie materiału przewidywanego programem,</w:t>
      </w:r>
    </w:p>
    <w:p w14:paraId="42B57BF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postawa ucznia nie budzi zastrzeżeń. </w:t>
      </w:r>
    </w:p>
    <w:p w14:paraId="476075D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Dopuszczający (2), gdy: </w:t>
      </w:r>
    </w:p>
    <w:p w14:paraId="5A956FC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niechętnie bierze udział w katechezie,</w:t>
      </w:r>
    </w:p>
    <w:p w14:paraId="31EEFC3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zdobyte wiadomości są niewystarczające na uzyskanie przez ucznia podstawowej wiedzy religijnej,</w:t>
      </w:r>
    </w:p>
    <w:p w14:paraId="384F982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proste zadania o niewielkim stopniu trudności rozwiązuje przy pomocy nauczyciela, - niesystematycznie prowadzi zeszyt ćwiczeń i są w nim braki. </w:t>
      </w:r>
    </w:p>
    <w:p w14:paraId="608D3B3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Niedostateczny (1), gdy:</w:t>
      </w:r>
    </w:p>
    <w:p w14:paraId="2526143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nie opanował podstawowych umiejętności i wiadomości z zakresu oceny dopuszczającej, </w:t>
      </w:r>
    </w:p>
    <w:p w14:paraId="40E223EC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jest bierny, odmawia wszelkiej współpracy, </w:t>
      </w:r>
    </w:p>
    <w:p w14:paraId="3E88F97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nie posiada zeszytu, nie ma uzupełnionych ćwiczeń w podręczniku, </w:t>
      </w:r>
    </w:p>
    <w:p w14:paraId="27D61C5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lekceważy przedmiot. </w:t>
      </w:r>
    </w:p>
    <w:p w14:paraId="5C095F70" w14:textId="77777777" w:rsidR="00394975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    W procesie oceniania obowiązuje stosowanie zasady kumulowania wymagań tzn. że ocenę wyższą może otrzymać uczeń, który spełnia wymagania przypisane ocenom niższym. Na ocenę </w:t>
      </w:r>
      <w:proofErr w:type="spellStart"/>
      <w:r w:rsidRPr="00EE2832">
        <w:rPr>
          <w:rFonts w:ascii="Sylfaen" w:hAnsi="Sylfaen"/>
          <w:sz w:val="24"/>
          <w:szCs w:val="24"/>
        </w:rPr>
        <w:t>końcoworoczną</w:t>
      </w:r>
      <w:proofErr w:type="spellEnd"/>
      <w:r w:rsidRPr="00EE2832">
        <w:rPr>
          <w:rFonts w:ascii="Sylfaen" w:hAnsi="Sylfaen"/>
          <w:sz w:val="24"/>
          <w:szCs w:val="24"/>
        </w:rPr>
        <w:t xml:space="preserve"> składają się wyniki uzyskane w obu półroczach. Oceny okresowe nie są średnią arytmetyczną ocen cząstkowych, większą rangę nadaje się ocenie prac pisemnych. Ocena półroczna i </w:t>
      </w:r>
      <w:proofErr w:type="spellStart"/>
      <w:r w:rsidRPr="00EE2832">
        <w:rPr>
          <w:rFonts w:ascii="Sylfaen" w:hAnsi="Sylfaen"/>
          <w:sz w:val="24"/>
          <w:szCs w:val="24"/>
        </w:rPr>
        <w:t>końcoworoczna</w:t>
      </w:r>
      <w:proofErr w:type="spellEnd"/>
      <w:r w:rsidRPr="00EE2832">
        <w:rPr>
          <w:rFonts w:ascii="Sylfaen" w:hAnsi="Sylfaen"/>
          <w:sz w:val="24"/>
          <w:szCs w:val="24"/>
        </w:rPr>
        <w:t xml:space="preserve"> </w:t>
      </w:r>
      <w:r w:rsidRPr="00EE2832">
        <w:rPr>
          <w:rFonts w:ascii="Sylfaen" w:hAnsi="Sylfaen"/>
          <w:sz w:val="24"/>
          <w:szCs w:val="24"/>
        </w:rPr>
        <w:lastRenderedPageBreak/>
        <w:t xml:space="preserve">nie jest wystawiana na podstawie średniej arytmetycznej. Ocena </w:t>
      </w:r>
      <w:proofErr w:type="spellStart"/>
      <w:r w:rsidRPr="00EE2832">
        <w:rPr>
          <w:rFonts w:ascii="Sylfaen" w:hAnsi="Sylfaen"/>
          <w:sz w:val="24"/>
          <w:szCs w:val="24"/>
        </w:rPr>
        <w:t>końcoworoczna</w:t>
      </w:r>
      <w:proofErr w:type="spellEnd"/>
      <w:r w:rsidRPr="00EE2832">
        <w:rPr>
          <w:rFonts w:ascii="Sylfaen" w:hAnsi="Sylfaen"/>
          <w:sz w:val="24"/>
          <w:szCs w:val="24"/>
        </w:rPr>
        <w:t xml:space="preserve"> wystawiana jest z oceny półrocznej i ocen cząstkowych drugiego półrocza. </w:t>
      </w:r>
    </w:p>
    <w:bookmarkEnd w:id="0"/>
    <w:p w14:paraId="0FD828B4" w14:textId="77777777" w:rsidR="00394975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</w:p>
    <w:p w14:paraId="6E9F29DF" w14:textId="68C2AF9E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WYMAGANIA PODSTAWOWE I PONADPODSTAWOWE Z RELIGII DLA KLASY II</w:t>
      </w:r>
    </w:p>
    <w:p w14:paraId="6B163636" w14:textId="397904AB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</w:t>
      </w:r>
      <w:r w:rsidRPr="00EE2832">
        <w:rPr>
          <w:rFonts w:ascii="Sylfaen" w:hAnsi="Sylfaen"/>
          <w:sz w:val="24"/>
          <w:szCs w:val="24"/>
        </w:rPr>
        <w:t>Celem katechizacji w klasie drugiej jest stopniowe przygotowywanie do pełnego uczestnictwa we Mszy Świętej, wprowadzenie i poszerzanie znajomości prawd wiary oraz kształtowanie sumienia chrześcijańskiego.</w:t>
      </w:r>
    </w:p>
    <w:p w14:paraId="4E2AAC8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1. Znajomość modlitw: </w:t>
      </w:r>
    </w:p>
    <w:p w14:paraId="56299B1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Znak krzyża, </w:t>
      </w:r>
    </w:p>
    <w:p w14:paraId="152EEE3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Modlitwa Pańska, </w:t>
      </w:r>
    </w:p>
    <w:p w14:paraId="4474697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Pozdrowienie Anielskie, </w:t>
      </w:r>
    </w:p>
    <w:p w14:paraId="40FE3B9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Chwała Ojcu,</w:t>
      </w:r>
    </w:p>
    <w:p w14:paraId="7440EF6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Dziesięć Przykazań Bożych, </w:t>
      </w:r>
    </w:p>
    <w:p w14:paraId="7A2C9981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Główne prawdy wiary, </w:t>
      </w:r>
    </w:p>
    <w:p w14:paraId="1C09E37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Siedem sakramentów świętych, </w:t>
      </w:r>
    </w:p>
    <w:p w14:paraId="42686B4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Akt wiary, nadziei, miłości i żalu, </w:t>
      </w:r>
    </w:p>
    <w:p w14:paraId="3AE95AB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Modlitwa za zmarłych,</w:t>
      </w:r>
    </w:p>
    <w:p w14:paraId="2549EDFB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Modlitwy przed i po nauce.</w:t>
      </w:r>
    </w:p>
    <w:p w14:paraId="203B854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2. Wiadomości:</w:t>
      </w:r>
    </w:p>
    <w:p w14:paraId="2675FA5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Uczeń: </w:t>
      </w:r>
    </w:p>
    <w:p w14:paraId="1711E93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1.Wyjaśni czym jest modlitwa. </w:t>
      </w:r>
    </w:p>
    <w:p w14:paraId="252CEEB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2. Zna i rozumie Przykazanie miłości.</w:t>
      </w:r>
    </w:p>
    <w:p w14:paraId="47CEFFD4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3. Wyjaśni, w jaki sposób Pan Jezus nas zbawił.</w:t>
      </w:r>
    </w:p>
    <w:p w14:paraId="6B3952F0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4. Wyjaśni, kim są apostołowie. </w:t>
      </w:r>
    </w:p>
    <w:p w14:paraId="112FA2B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5. Wyjaśni, co to jest cud. </w:t>
      </w:r>
    </w:p>
    <w:p w14:paraId="6B83400B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6. Wyjaśni, czym jest grzech. </w:t>
      </w:r>
    </w:p>
    <w:p w14:paraId="253CCAD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7. Wyjaśni, czym jest chrzest. </w:t>
      </w:r>
    </w:p>
    <w:p w14:paraId="283ED38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8. Wyjaśni, co to są sakramenty święte. </w:t>
      </w:r>
    </w:p>
    <w:p w14:paraId="0D46B79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Ocena niedostateczna: </w:t>
      </w:r>
    </w:p>
    <w:p w14:paraId="6CFD0C5E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Uczeń: </w:t>
      </w:r>
    </w:p>
    <w:p w14:paraId="42D0520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nie posiada zeszytu ani podręcznika z ćwiczeniami bądź często ich nie przynosi, </w:t>
      </w:r>
    </w:p>
    <w:p w14:paraId="4CE8D01B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odmawia wszelkiej współpracy, </w:t>
      </w:r>
    </w:p>
    <w:p w14:paraId="1A8480A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ma lekceważący stosunek do przedmiotu i wiary,</w:t>
      </w:r>
    </w:p>
    <w:p w14:paraId="6848BFF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odznacza się zupełnym brakiem umiejętności stosowania wiedzy w praktyce. </w:t>
      </w:r>
    </w:p>
    <w:p w14:paraId="49F9482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Ocena dopuszczająca: </w:t>
      </w:r>
    </w:p>
    <w:p w14:paraId="7B5145A5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Uczeń:</w:t>
      </w:r>
    </w:p>
    <w:p w14:paraId="77E9D076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często nie ma zeszytu, ma duże braki w prowadzeniu go oraz w podręczniku z ćwiczeniami, </w:t>
      </w:r>
    </w:p>
    <w:p w14:paraId="5FEF3314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zna, niektóre modlitwy, które są przewidziane programem klasy II, wymaga dużej pomocy nauczyciela przy odpowiedzi, </w:t>
      </w:r>
    </w:p>
    <w:p w14:paraId="76877BF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lastRenderedPageBreak/>
        <w:t xml:space="preserve">- posiada niewielkie wiadomości przewidziane programem nauczania klasy II. </w:t>
      </w:r>
    </w:p>
    <w:p w14:paraId="46AC0D5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Ocena dostateczna:</w:t>
      </w:r>
    </w:p>
    <w:p w14:paraId="5189D08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Uczeń: </w:t>
      </w:r>
    </w:p>
    <w:p w14:paraId="2F127F4D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prowadzi zeszyt oraz poprawnie wykonuje ćwiczenia w podręczniku,</w:t>
      </w:r>
    </w:p>
    <w:p w14:paraId="73AA6AC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zna, niektóre modlitwy, które są przewidziane programem klasy II, </w:t>
      </w:r>
    </w:p>
    <w:p w14:paraId="6BCF9B9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wykazuje się słabą znajomością wiadomości przewidzianych w programie klasy II. Ocena dobra:</w:t>
      </w:r>
    </w:p>
    <w:p w14:paraId="16914315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Uczeń:</w:t>
      </w:r>
    </w:p>
    <w:p w14:paraId="5DC731E7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- prowadzi zeszyt oraz starannie wykonuje ćwiczenia w podręczniku, </w:t>
      </w:r>
    </w:p>
    <w:p w14:paraId="3DD24A61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zna większość modlitw programowych, które są przewidziane programem klasy II, </w:t>
      </w:r>
    </w:p>
    <w:p w14:paraId="477C2E73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wykazuje się dobrą znajomością wiadomości przewidzianych w programie klasy II. Ocena bardzo dobra:</w:t>
      </w:r>
    </w:p>
    <w:p w14:paraId="020EC8F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Uczeń: </w:t>
      </w:r>
    </w:p>
    <w:p w14:paraId="0C41A29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prowadzi starannie zeszyt oraz ćwiczenia w książce, </w:t>
      </w:r>
    </w:p>
    <w:p w14:paraId="4D0797C2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systematycznie uzupełnia ćwiczenia, zadania domowe, </w:t>
      </w:r>
    </w:p>
    <w:p w14:paraId="3755C595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płynnie wypowiada modlitwy, które są przewidziane programem klasy II, </w:t>
      </w:r>
    </w:p>
    <w:p w14:paraId="7089C70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jest bardzo aktywny na katechezie, </w:t>
      </w:r>
    </w:p>
    <w:p w14:paraId="70A673CC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wykazuję się bardzo dobrą znajomością wiadomości przewidzianych w programie klasy II. </w:t>
      </w:r>
    </w:p>
    <w:p w14:paraId="3CB541EF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Ocena celująca:</w:t>
      </w:r>
    </w:p>
    <w:p w14:paraId="10AF4C2A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 Uczeń: - prowadzi bardzo starannie zeszyt oraz wykonuje ćwiczenia w podręczniku i uzupełnia wzorowo, </w:t>
      </w:r>
    </w:p>
    <w:p w14:paraId="30098EAC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jest aktywny w trakcie lekcji, </w:t>
      </w:r>
    </w:p>
    <w:p w14:paraId="79B324C9" w14:textId="77777777" w:rsidR="00394975" w:rsidRPr="00EE2832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 xml:space="preserve">- doskonale zna modlitwy, które są przewidziane programem w klasie II, </w:t>
      </w:r>
    </w:p>
    <w:p w14:paraId="68973E16" w14:textId="77777777" w:rsidR="00394975" w:rsidRDefault="00394975" w:rsidP="00394975">
      <w:pPr>
        <w:pStyle w:val="Akapitzlist"/>
        <w:jc w:val="both"/>
        <w:rPr>
          <w:rFonts w:ascii="Sylfaen" w:hAnsi="Sylfaen"/>
          <w:sz w:val="24"/>
          <w:szCs w:val="24"/>
        </w:rPr>
      </w:pPr>
      <w:r w:rsidRPr="00EE2832">
        <w:rPr>
          <w:rFonts w:ascii="Sylfaen" w:hAnsi="Sylfaen"/>
          <w:sz w:val="24"/>
          <w:szCs w:val="24"/>
        </w:rPr>
        <w:t>- bierze udział w konkursach religijnych.</w:t>
      </w:r>
    </w:p>
    <w:p w14:paraId="5AAB5635" w14:textId="77777777" w:rsidR="00000000" w:rsidRDefault="00000000"/>
    <w:sectPr w:rsidR="00C2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2D03"/>
    <w:multiLevelType w:val="hybridMultilevel"/>
    <w:tmpl w:val="AAF0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24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75"/>
    <w:rsid w:val="00394975"/>
    <w:rsid w:val="007E6F3B"/>
    <w:rsid w:val="00BA7B8A"/>
    <w:rsid w:val="00D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DA1B"/>
  <w15:chartTrackingRefBased/>
  <w15:docId w15:val="{66AC621A-AE1B-41AE-870F-4B150A7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1358</dc:creator>
  <cp:keywords/>
  <dc:description/>
  <cp:lastModifiedBy>1358</cp:lastModifiedBy>
  <cp:revision>1</cp:revision>
  <dcterms:created xsi:type="dcterms:W3CDTF">2023-11-22T20:50:00Z</dcterms:created>
  <dcterms:modified xsi:type="dcterms:W3CDTF">2023-11-22T20:51:00Z</dcterms:modified>
</cp:coreProperties>
</file>