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REGULAMIN GMINNEGO KONKURSU PLASTYCZNEGO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DLA PRZEDSZKOLI I SZKÓŁ PODSTAWOWYCH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DRUGIE ŻYCIE ELEKTROŚMIECI”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ROK SZKOLNY 2022/2023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ORGANIZATOR KONKURSU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Oddział Przedszkolny przy Szkole Podstawowej im. Jana Kochanowskiego </w:t>
        <w:br/>
        <w:t>w Kończewie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mgr Agnieszka Szkudlarek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mgr Anna Simonowicz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mgr Sylwia Solarczyk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mgr Justyna Seweryn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CEL KONKURSU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Promowanie zachowań proekologicznych,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Zwrócenie uwagi na problem elektrośmieci i zagrożeń dla środowiska,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Uwrażliwienie na sztukę.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UCZESTNICY KONKURSU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Uczestnikami konkursu mogą być dzieci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od 3 do 15 roku życia.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Konkurs rozpatrywany będzie w następujących kategoriach wiekowych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Dzieci od 3 do 5 r. ż.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Dzieci od 6 do 9 r. ż.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Dzieci od 10 do 15 r. ż.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ZASADY KONKURSU PLASTYCZNEGO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Zadaniem głównym jest przedstawienie “Drugiego życia elektrośmieci” według własnego pomysłu: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praca płaska,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format A4 lub A3,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materiał dowolny (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oprócz materiałów sypkich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Praca powinna być wykonana samodzielnie.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Każdy uczestnik może złożyć tylko jedną pracę.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Każda praca plastyczna winna zawierać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  <w:t>metryczkę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, której wzór stanowi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  <w:t>Załącznik nr 1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 do niniejszego Regulaminu.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Udział w konkursie i podanie danych związanych z udziałem w nim </w:t>
        <w:br/>
        <w:t xml:space="preserve">są całkowicie dobrowolne. Udział uczestnika w konkursie wymaga jednak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  <w:t xml:space="preserve">zgody przedstawiciela ustawowego lub opiekuna prawnego </w:t>
        <w:br/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na przetwarzanie danych osobowych uczestnika oraz swoich w celach konkursowych. Wyrażenie ww. zgód następuje na formularzu stanowiącym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  <w:t>Załącznik nr 2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 do niniejszego Regulaminu.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Zgłoszenie pracy konkursowej jest równoznaczne z akceptacją regulaminu.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Prace należy składać do dnia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pl-PL"/>
        </w:rPr>
        <w:t>19 maja 2023 roku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, w następujący sposób: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do Szkoły Podstawowej im Jana Kochanowskiego w Kończewie, </w:t>
        <w:br/>
        <w:t>w godzinach 8.00-15.00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Pocztą, na adres szkoły: 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Szkoła Podstawowa im Jana Kochanowskiego 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ul. Szkolna 1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Kończewo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Drugie życie elektrośmieci”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OCENA PRAC KONKURSOWYCH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Prace będą oceniane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przez głosowanie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które odbędzie się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w Szkole Podstawowej im Jana Kochanowskiego w Kończewie, dnia 20.05.2023 roku, od godz. 9.00 do godz. 11.00.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Głosować może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każdy mieszkaniec Gminy Kobylnica (od 3 roku życia),  oraz pracownicy przedszkoli i szkół na terenie Gminy Kobylnica. Głos oddajemy jeden raz na jedną wybraną pracę.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160"/>
        <w:ind w:left="720" w:right="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Podliczenie głosów nastąpi komisyjnie. Komisja w składzie: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Dyrektor SP w Kończewie- Grażyna Pioterek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Nauczyciel- Agnieszka Szkudlarek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Nauczyciel- Sylwia Solarczyk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Nauczyciel- Anna Simonowicz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Nauczyciel- Justyna Seweryn</w:t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ogłoszenie wyników nastąpi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dnia 24.05.2023 roku w formie elektroniczne oraz na stronie SP Kończewo: spkonczewo.edupage.org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Autospacing="0" w:before="0" w:afterAutospacing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Laureaci trzech pierwszych miejsc w każdej kategorii wiekowej otrzymają nagrody rzeczowe.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Autospacing="0" w:before="0" w:afterAutospacing="0" w:after="160"/>
        <w:ind w:left="720" w:right="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Odmowa dostarczenia dokumentów wymaganych w Regulaminie skutkuje odrzuceniem zgłoszonej pracy konkursowej.</w:t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Zał.1. Metryczka uczestnika konkursu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508"/>
        <w:gridCol w:w="4507"/>
      </w:tblGrid>
      <w:tr>
        <w:trPr>
          <w:trHeight w:val="300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  <w:t>Imię i nazwisko uczestnika konkursu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  <w:tr>
        <w:trPr>
          <w:trHeight w:val="300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  <w:t>Wiek uczestnika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  <w:tr>
        <w:trPr>
          <w:trHeight w:val="300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  <w:t>Nazwa i adres przedszkola/ szkoły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  <w:tr>
        <w:trPr>
          <w:trHeight w:val="300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  <w:t>Numer telefonu przedszkola/ szkoły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  <w:tr>
        <w:trPr>
          <w:trHeight w:val="300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  <w:t>Adres e-mail przedszkola/ szkoły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</w:tbl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Zał. 2. Formularz zgody rodzica/ opiekuna prawnego dziecka.</w:t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 xml:space="preserve">Wyrażam zgodę na przetwarzanie danych osobowych mojego dziecka/podopiecznego................................................................, wskazanych </w:t>
        <w:br/>
        <w:t xml:space="preserve">w zgłoszeniu pracy konkursowej i jego załącznikach – w celu prawidłowej realizacji Konkursu, w tym przyznania nagród i opublikowania jego wyników, także na stronie internetowej Szkoły Podstawowej im Jana Kochanowskiego </w:t>
        <w:br/>
        <w:t xml:space="preserve">w Kończewie. </w:t>
      </w:r>
    </w:p>
    <w:p>
      <w:pPr>
        <w:pStyle w:val="Normal"/>
        <w:bidi w:val="0"/>
        <w:spacing w:lineRule="auto" w:line="240" w:beforeAutospacing="0" w:before="0" w:afterAutospacing="0" w:after="160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spacing w:lineRule="auto" w:line="240" w:beforeAutospacing="0" w:before="0" w:afterAutospacing="0" w:after="160"/>
        <w:ind w:left="708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…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................................................................................</w:t>
      </w:r>
    </w:p>
    <w:p>
      <w:pPr>
        <w:pStyle w:val="Normal"/>
        <w:bidi w:val="0"/>
        <w:spacing w:lineRule="auto" w:line="240" w:beforeAutospacing="0" w:before="0" w:afterAutospacing="0" w:after="160"/>
        <w:ind w:left="708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podpis rodzica/ opiekuna prawnego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Open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Trio_Office/6.2.8.2$Windows_x86 LibreOffice_project/</Application>
  <Pages>6</Pages>
  <Words>464</Words>
  <Characters>3037</Characters>
  <CharactersWithSpaces>3429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2023-04-26T13:01:04Z</dcterms:created>
  <dc:creator>Anna Simonowicz</dc:creator>
  <dc:description/>
  <dc:language>pl-PL</dc:language>
  <cp:lastModifiedBy/>
  <dcterms:modified xsi:type="dcterms:W3CDTF">2023-04-27T11:18:18Z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