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7" w:rsidRDefault="004426C9" w:rsidP="0003167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Zverejňovanie informácií o verejnom obstarávaní</w:t>
      </w:r>
    </w:p>
    <w:p w:rsidR="004426C9" w:rsidRDefault="004426C9" w:rsidP="0003167D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4426C9" w:rsidRDefault="004426C9" w:rsidP="0003167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Súhrnná správa o zákazkách s nízkou hodnotou s cenami vyššími ako 1.000,- € za obdobie od 1.7.2013 – 31.12.2013</w:t>
      </w:r>
    </w:p>
    <w:p w:rsidR="00A60742" w:rsidRDefault="00A60742" w:rsidP="0003167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zmysle §99, ods. 2 zákona č. 25/2006 Z. z. o verejnom obstarávaní a o zmene a doplnení niektorých zákonov v znení neskorších predpisov (ZVO)</w:t>
      </w:r>
    </w:p>
    <w:p w:rsidR="00A60742" w:rsidRDefault="00A60742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A60742" w:rsidRDefault="00A60742" w:rsidP="0003167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5390"/>
        <w:gridCol w:w="1516"/>
        <w:gridCol w:w="1517"/>
        <w:gridCol w:w="6036"/>
      </w:tblGrid>
      <w:tr w:rsidR="00A60742" w:rsidTr="00DF5029">
        <w:trPr>
          <w:trHeight w:val="123"/>
        </w:trPr>
        <w:tc>
          <w:tcPr>
            <w:tcW w:w="675" w:type="dxa"/>
            <w:vMerge w:val="restart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5390" w:type="dxa"/>
            <w:vMerge w:val="restart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Predmet zákazky</w:t>
            </w:r>
          </w:p>
        </w:tc>
        <w:tc>
          <w:tcPr>
            <w:tcW w:w="3033" w:type="dxa"/>
            <w:gridSpan w:val="2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Hodnota zákazky</w:t>
            </w:r>
          </w:p>
        </w:tc>
        <w:tc>
          <w:tcPr>
            <w:tcW w:w="6036" w:type="dxa"/>
            <w:vMerge w:val="restart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Identifikácia úspešného uchádzača</w:t>
            </w:r>
          </w:p>
        </w:tc>
      </w:tr>
      <w:tr w:rsidR="00A60742" w:rsidTr="00DF5029">
        <w:trPr>
          <w:trHeight w:val="122"/>
        </w:trPr>
        <w:tc>
          <w:tcPr>
            <w:tcW w:w="675" w:type="dxa"/>
            <w:vMerge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0" w:type="dxa"/>
            <w:vMerge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16" w:type="dxa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1517" w:type="dxa"/>
          </w:tcPr>
          <w:p w:rsidR="00A60742" w:rsidRPr="00A60742" w:rsidRDefault="00A60742" w:rsidP="000316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0742">
              <w:rPr>
                <w:rFonts w:asciiTheme="minorHAnsi" w:hAnsiTheme="minorHAnsi"/>
                <w:b/>
                <w:sz w:val="22"/>
                <w:szCs w:val="22"/>
              </w:rPr>
              <w:t>s DPH</w:t>
            </w:r>
          </w:p>
        </w:tc>
        <w:tc>
          <w:tcPr>
            <w:tcW w:w="6036" w:type="dxa"/>
            <w:vMerge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Výroba a osadzovanie plastových okien</w:t>
            </w: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2.442,00 €</w:t>
            </w: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2.930,40 €</w:t>
            </w: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MHŠ-Štefan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Horváth, Senec, IČO: 32 828 080</w:t>
            </w: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Nákup elektroinštalačného materiálu</w:t>
            </w: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1.337,87 €</w:t>
            </w: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1.605,44 €</w:t>
            </w: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– BAU spol. s r. o., Galanta, IČO: 36 814 725</w:t>
            </w:r>
          </w:p>
        </w:tc>
      </w:tr>
      <w:tr w:rsidR="00A60742" w:rsidTr="00DF5029">
        <w:tc>
          <w:tcPr>
            <w:tcW w:w="675" w:type="dxa"/>
          </w:tcPr>
          <w:p w:rsidR="00A60742" w:rsidRDefault="00DF5029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90" w:type="dxa"/>
          </w:tcPr>
          <w:p w:rsidR="00A60742" w:rsidRDefault="00DF5029" w:rsidP="00A6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Dodávka a montáž vzduchotechniky v kuchyni</w:t>
            </w:r>
          </w:p>
        </w:tc>
        <w:tc>
          <w:tcPr>
            <w:tcW w:w="1516" w:type="dxa"/>
          </w:tcPr>
          <w:p w:rsidR="00A60742" w:rsidRDefault="00DF5029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5.884,25 €</w:t>
            </w:r>
          </w:p>
        </w:tc>
        <w:tc>
          <w:tcPr>
            <w:tcW w:w="1517" w:type="dxa"/>
          </w:tcPr>
          <w:p w:rsidR="00A60742" w:rsidRDefault="00DF5029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7.061,10 €</w:t>
            </w:r>
          </w:p>
        </w:tc>
        <w:tc>
          <w:tcPr>
            <w:tcW w:w="6036" w:type="dxa"/>
          </w:tcPr>
          <w:p w:rsidR="00A60742" w:rsidRDefault="00DF5029" w:rsidP="00A607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VZDUCHOTECHNIKA KLIMAC s. r. o., Bratislava, IČO: 44 397 968</w:t>
            </w: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0742" w:rsidTr="00DF5029">
        <w:tc>
          <w:tcPr>
            <w:tcW w:w="675" w:type="dxa"/>
          </w:tcPr>
          <w:p w:rsidR="00A60742" w:rsidRDefault="00A60742" w:rsidP="000316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90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6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:rsidR="00A60742" w:rsidRDefault="00A60742" w:rsidP="00A6074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6" w:type="dxa"/>
          </w:tcPr>
          <w:p w:rsidR="00A60742" w:rsidRDefault="00A60742" w:rsidP="00A607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0742" w:rsidRDefault="00A60742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03167D">
      <w:pPr>
        <w:jc w:val="center"/>
        <w:rPr>
          <w:rFonts w:asciiTheme="minorHAnsi" w:hAnsiTheme="minorHAnsi"/>
          <w:sz w:val="22"/>
          <w:szCs w:val="22"/>
        </w:rPr>
      </w:pPr>
    </w:p>
    <w:p w:rsidR="00DF5029" w:rsidRDefault="00DF5029" w:rsidP="00DF50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Galante, 08.01.2014</w:t>
      </w:r>
    </w:p>
    <w:p w:rsidR="00DF5029" w:rsidRDefault="00DF5029" w:rsidP="00DF5029">
      <w:pPr>
        <w:rPr>
          <w:rFonts w:asciiTheme="minorHAnsi" w:hAnsiTheme="minorHAnsi"/>
          <w:sz w:val="22"/>
          <w:szCs w:val="22"/>
        </w:rPr>
      </w:pPr>
    </w:p>
    <w:p w:rsidR="00DF5029" w:rsidRDefault="00DF5029" w:rsidP="00DF50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Spracovala:  Ing. Csemezová</w:t>
      </w:r>
      <w:bookmarkStart w:id="0" w:name="_GoBack"/>
      <w:bookmarkEnd w:id="0"/>
    </w:p>
    <w:sectPr w:rsidR="00DF5029" w:rsidSect="00A6074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B2" w:rsidRDefault="00E14AB2">
      <w:r>
        <w:separator/>
      </w:r>
    </w:p>
  </w:endnote>
  <w:endnote w:type="continuationSeparator" w:id="0">
    <w:p w:rsidR="00E14AB2" w:rsidRDefault="00E1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7" w:rsidRDefault="00E14AB2" w:rsidP="00343C57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10148"/>
      </w:tabs>
      <w:rPr>
        <w:sz w:val="16"/>
        <w:szCs w:val="16"/>
      </w:rPr>
    </w:pPr>
    <w:hyperlink r:id="rId1" w:history="1">
      <w:r w:rsidR="00343C57" w:rsidRPr="00A402BA">
        <w:rPr>
          <w:rStyle w:val="Hypertextovprepojenie"/>
          <w:sz w:val="16"/>
          <w:szCs w:val="16"/>
        </w:rPr>
        <w:t>www.zssoga.edu.sk</w:t>
      </w:r>
    </w:hyperlink>
    <w:r w:rsidR="00343C57" w:rsidRPr="00343C57">
      <w:t xml:space="preserve">                                    </w:t>
    </w:r>
    <w:r w:rsidR="00343C57" w:rsidRPr="00E67212">
      <w:rPr>
        <w:sz w:val="16"/>
        <w:szCs w:val="16"/>
      </w:rPr>
      <w:t>tel.: 031</w:t>
    </w:r>
    <w:r w:rsidR="00343C57">
      <w:rPr>
        <w:sz w:val="16"/>
        <w:szCs w:val="16"/>
      </w:rPr>
      <w:t xml:space="preserve"> </w:t>
    </w:r>
    <w:r w:rsidR="00343C57" w:rsidRPr="00E67212">
      <w:rPr>
        <w:sz w:val="16"/>
        <w:szCs w:val="16"/>
      </w:rPr>
      <w:t>/</w:t>
    </w:r>
    <w:r w:rsidR="00343C57">
      <w:rPr>
        <w:sz w:val="16"/>
        <w:szCs w:val="16"/>
      </w:rPr>
      <w:t xml:space="preserve"> </w:t>
    </w:r>
    <w:r w:rsidR="00343C57" w:rsidRPr="00E67212">
      <w:rPr>
        <w:sz w:val="16"/>
        <w:szCs w:val="16"/>
      </w:rPr>
      <w:t>780</w:t>
    </w:r>
    <w:r w:rsidR="00343C57">
      <w:rPr>
        <w:sz w:val="16"/>
        <w:szCs w:val="16"/>
      </w:rPr>
      <w:t xml:space="preserve"> 53</w:t>
    </w:r>
    <w:r w:rsidR="00343C57" w:rsidRPr="00E67212">
      <w:rPr>
        <w:sz w:val="16"/>
        <w:szCs w:val="16"/>
      </w:rPr>
      <w:t>4</w:t>
    </w:r>
    <w:r w:rsidR="00343C57">
      <w:rPr>
        <w:sz w:val="16"/>
        <w:szCs w:val="16"/>
      </w:rPr>
      <w:t xml:space="preserve">0                       </w:t>
    </w:r>
    <w:r w:rsidR="00343C57" w:rsidRPr="00E67212">
      <w:rPr>
        <w:sz w:val="16"/>
        <w:szCs w:val="16"/>
      </w:rPr>
      <w:t>IČO: 00351873</w:t>
    </w:r>
    <w:r w:rsidR="00343C57">
      <w:rPr>
        <w:sz w:val="16"/>
        <w:szCs w:val="16"/>
      </w:rPr>
      <w:t xml:space="preserve">                       Slovenská sporiteľňa Galanta</w:t>
    </w:r>
    <w:r w:rsidR="00343C57">
      <w:rPr>
        <w:sz w:val="16"/>
        <w:szCs w:val="16"/>
      </w:rPr>
      <w:tab/>
      <w:t xml:space="preserve"> </w:t>
    </w:r>
  </w:p>
  <w:p w:rsidR="006C3B21" w:rsidRDefault="00343C57" w:rsidP="00343C57">
    <w:pPr>
      <w:pStyle w:val="Pta"/>
    </w:pPr>
    <w:r w:rsidRPr="00E67212">
      <w:rPr>
        <w:sz w:val="16"/>
        <w:szCs w:val="16"/>
      </w:rPr>
      <w:t>e-ma</w:t>
    </w:r>
    <w:r>
      <w:rPr>
        <w:sz w:val="16"/>
        <w:szCs w:val="16"/>
      </w:rPr>
      <w:t xml:space="preserve">il: </w:t>
    </w:r>
    <w:proofErr w:type="spellStart"/>
    <w:r w:rsidRPr="000C3A5E">
      <w:rPr>
        <w:sz w:val="16"/>
        <w:szCs w:val="16"/>
      </w:rPr>
      <w:t>csemezova</w:t>
    </w:r>
    <w:r>
      <w:rPr>
        <w:sz w:val="16"/>
        <w:szCs w:val="16"/>
      </w:rPr>
      <w:t>.beata</w:t>
    </w:r>
    <w:r w:rsidRPr="000C3A5E">
      <w:rPr>
        <w:sz w:val="16"/>
        <w:szCs w:val="16"/>
      </w:rPr>
      <w:t>@</w:t>
    </w:r>
    <w:r>
      <w:rPr>
        <w:sz w:val="16"/>
        <w:szCs w:val="16"/>
      </w:rPr>
      <w:t>zupa-tt.sk</w:t>
    </w:r>
    <w:proofErr w:type="spellEnd"/>
    <w:r>
      <w:rPr>
        <w:sz w:val="16"/>
        <w:szCs w:val="16"/>
      </w:rPr>
      <w:t xml:space="preserve">                          </w:t>
    </w:r>
    <w:r w:rsidRPr="00E67212">
      <w:rPr>
        <w:sz w:val="16"/>
        <w:szCs w:val="16"/>
      </w:rPr>
      <w:t>fax: 031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/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780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2251</w:t>
    </w:r>
    <w:r>
      <w:rPr>
        <w:sz w:val="16"/>
        <w:szCs w:val="16"/>
      </w:rPr>
      <w:t xml:space="preserve">                       DIČ: 2021197321                   </w:t>
    </w:r>
    <w:r w:rsidRPr="00E67212">
      <w:rPr>
        <w:sz w:val="16"/>
        <w:szCs w:val="16"/>
      </w:rPr>
      <w:t>číslo účtu:</w:t>
    </w:r>
    <w:r>
      <w:rPr>
        <w:sz w:val="16"/>
        <w:szCs w:val="16"/>
      </w:rPr>
      <w:t xml:space="preserve"> 502 535 3737 / 0900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2D" w:rsidRDefault="00E14AB2" w:rsidP="00251A2D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10148"/>
      </w:tabs>
      <w:rPr>
        <w:sz w:val="16"/>
        <w:szCs w:val="16"/>
      </w:rPr>
    </w:pPr>
    <w:hyperlink r:id="rId1" w:history="1">
      <w:r w:rsidR="00251A2D" w:rsidRPr="00A402BA">
        <w:rPr>
          <w:rStyle w:val="Hypertextovprepojenie"/>
          <w:sz w:val="16"/>
          <w:szCs w:val="16"/>
        </w:rPr>
        <w:t>www.zssoga.edu.sk</w:t>
      </w:r>
    </w:hyperlink>
    <w:r w:rsidR="00251A2D" w:rsidRPr="00343C57">
      <w:t xml:space="preserve">                                    </w:t>
    </w:r>
    <w:r w:rsidR="00251A2D" w:rsidRPr="00E67212">
      <w:rPr>
        <w:sz w:val="16"/>
        <w:szCs w:val="16"/>
      </w:rPr>
      <w:t>tel.: 031</w:t>
    </w:r>
    <w:r w:rsidR="00251A2D">
      <w:rPr>
        <w:sz w:val="16"/>
        <w:szCs w:val="16"/>
      </w:rPr>
      <w:t xml:space="preserve"> </w:t>
    </w:r>
    <w:r w:rsidR="00251A2D" w:rsidRPr="00E67212">
      <w:rPr>
        <w:sz w:val="16"/>
        <w:szCs w:val="16"/>
      </w:rPr>
      <w:t>/</w:t>
    </w:r>
    <w:r w:rsidR="00251A2D">
      <w:rPr>
        <w:sz w:val="16"/>
        <w:szCs w:val="16"/>
      </w:rPr>
      <w:t xml:space="preserve"> </w:t>
    </w:r>
    <w:r w:rsidR="00251A2D" w:rsidRPr="00E67212">
      <w:rPr>
        <w:sz w:val="16"/>
        <w:szCs w:val="16"/>
      </w:rPr>
      <w:t>780</w:t>
    </w:r>
    <w:r w:rsidR="00251A2D">
      <w:rPr>
        <w:sz w:val="16"/>
        <w:szCs w:val="16"/>
      </w:rPr>
      <w:t xml:space="preserve"> 53</w:t>
    </w:r>
    <w:r w:rsidR="00251A2D" w:rsidRPr="00E67212">
      <w:rPr>
        <w:sz w:val="16"/>
        <w:szCs w:val="16"/>
      </w:rPr>
      <w:t>4</w:t>
    </w:r>
    <w:r w:rsidR="00251A2D">
      <w:rPr>
        <w:sz w:val="16"/>
        <w:szCs w:val="16"/>
      </w:rPr>
      <w:t xml:space="preserve">0                       </w:t>
    </w:r>
    <w:r w:rsidR="00251A2D" w:rsidRPr="00E67212">
      <w:rPr>
        <w:sz w:val="16"/>
        <w:szCs w:val="16"/>
      </w:rPr>
      <w:t>IČO: 00351873</w:t>
    </w:r>
    <w:r w:rsidR="00251A2D">
      <w:rPr>
        <w:sz w:val="16"/>
        <w:szCs w:val="16"/>
      </w:rPr>
      <w:t xml:space="preserve">                       Slovenská sporiteľňa Galanta</w:t>
    </w:r>
    <w:r w:rsidR="00251A2D">
      <w:rPr>
        <w:sz w:val="16"/>
        <w:szCs w:val="16"/>
      </w:rPr>
      <w:tab/>
      <w:t xml:space="preserve"> </w:t>
    </w:r>
  </w:p>
  <w:p w:rsidR="00251A2D" w:rsidRDefault="00251A2D" w:rsidP="00251A2D">
    <w:pPr>
      <w:pStyle w:val="Pta"/>
    </w:pPr>
    <w:r w:rsidRPr="00E67212">
      <w:rPr>
        <w:sz w:val="16"/>
        <w:szCs w:val="16"/>
      </w:rPr>
      <w:t>e-ma</w:t>
    </w:r>
    <w:r>
      <w:rPr>
        <w:sz w:val="16"/>
        <w:szCs w:val="16"/>
      </w:rPr>
      <w:t xml:space="preserve">il: </w:t>
    </w:r>
    <w:proofErr w:type="spellStart"/>
    <w:r w:rsidRPr="000C3A5E">
      <w:rPr>
        <w:sz w:val="16"/>
        <w:szCs w:val="16"/>
      </w:rPr>
      <w:t>csemezova</w:t>
    </w:r>
    <w:r>
      <w:rPr>
        <w:sz w:val="16"/>
        <w:szCs w:val="16"/>
      </w:rPr>
      <w:t>.beata</w:t>
    </w:r>
    <w:r w:rsidRPr="000C3A5E">
      <w:rPr>
        <w:sz w:val="16"/>
        <w:szCs w:val="16"/>
      </w:rPr>
      <w:t>@</w:t>
    </w:r>
    <w:r>
      <w:rPr>
        <w:sz w:val="16"/>
        <w:szCs w:val="16"/>
      </w:rPr>
      <w:t>zupa-tt.sk</w:t>
    </w:r>
    <w:proofErr w:type="spellEnd"/>
    <w:r>
      <w:rPr>
        <w:sz w:val="16"/>
        <w:szCs w:val="16"/>
      </w:rPr>
      <w:t xml:space="preserve">                          </w:t>
    </w:r>
    <w:r w:rsidRPr="00E67212">
      <w:rPr>
        <w:sz w:val="16"/>
        <w:szCs w:val="16"/>
      </w:rPr>
      <w:t>fax: 031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/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780</w:t>
    </w:r>
    <w:r>
      <w:rPr>
        <w:sz w:val="16"/>
        <w:szCs w:val="16"/>
      </w:rPr>
      <w:t xml:space="preserve"> </w:t>
    </w:r>
    <w:r w:rsidRPr="00E67212">
      <w:rPr>
        <w:sz w:val="16"/>
        <w:szCs w:val="16"/>
      </w:rPr>
      <w:t>2251</w:t>
    </w:r>
    <w:r>
      <w:rPr>
        <w:sz w:val="16"/>
        <w:szCs w:val="16"/>
      </w:rPr>
      <w:t xml:space="preserve">                       DIČ: 2021197321                   </w:t>
    </w:r>
    <w:r w:rsidRPr="00E67212">
      <w:rPr>
        <w:sz w:val="16"/>
        <w:szCs w:val="16"/>
      </w:rPr>
      <w:t>číslo účtu:</w:t>
    </w:r>
    <w:r>
      <w:rPr>
        <w:sz w:val="16"/>
        <w:szCs w:val="16"/>
      </w:rPr>
      <w:t xml:space="preserve"> 502 535 3737 / 0900</w:t>
    </w:r>
  </w:p>
  <w:p w:rsidR="00251A2D" w:rsidRPr="00251A2D" w:rsidRDefault="00251A2D" w:rsidP="00251A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B2" w:rsidRDefault="00E14AB2">
      <w:r>
        <w:separator/>
      </w:r>
    </w:p>
  </w:footnote>
  <w:footnote w:type="continuationSeparator" w:id="0">
    <w:p w:rsidR="00E14AB2" w:rsidRDefault="00E1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4B" w:rsidRDefault="004E414B">
    <w:pPr>
      <w:pStyle w:val="Hlavika"/>
    </w:pPr>
    <w:r>
      <w:rPr>
        <w:noProof/>
        <w:sz w:val="56"/>
        <w:szCs w:val="56"/>
      </w:rPr>
      <w:ptab w:relativeTo="margin" w:alignment="center" w:leader="none"/>
    </w:r>
    <w:r>
      <w:rPr>
        <w:noProof/>
        <w:sz w:val="56"/>
        <w:szCs w:val="56"/>
      </w:rPr>
      <w:drawing>
        <wp:inline distT="0" distB="0" distL="0" distR="0" wp14:anchorId="5775557B" wp14:editId="4B5D252D">
          <wp:extent cx="5762625" cy="904875"/>
          <wp:effectExtent l="0" t="0" r="9525" b="9525"/>
          <wp:docPr id="2" name="Obrázok 2" descr="SOS OS 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S OS 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7" w:rsidRDefault="004E414B">
    <w:pPr>
      <w:pStyle w:val="Hlavika"/>
    </w:pPr>
    <w:r>
      <w:rPr>
        <w:noProof/>
        <w:sz w:val="56"/>
        <w:szCs w:val="56"/>
      </w:rPr>
      <w:ptab w:relativeTo="margin" w:alignment="center" w:leader="none"/>
    </w:r>
    <w:r w:rsidR="00343C57">
      <w:rPr>
        <w:noProof/>
        <w:sz w:val="56"/>
        <w:szCs w:val="56"/>
      </w:rPr>
      <w:drawing>
        <wp:inline distT="0" distB="0" distL="0" distR="0" wp14:anchorId="4F6812DA" wp14:editId="66A8176D">
          <wp:extent cx="5762625" cy="904875"/>
          <wp:effectExtent l="0" t="0" r="9525" b="9525"/>
          <wp:docPr id="1" name="Obrázok 1" descr="SOS OS G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S OS G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58"/>
    <w:multiLevelType w:val="hybridMultilevel"/>
    <w:tmpl w:val="B4D86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605B"/>
    <w:multiLevelType w:val="hybridMultilevel"/>
    <w:tmpl w:val="8AE62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6A5"/>
    <w:multiLevelType w:val="hybridMultilevel"/>
    <w:tmpl w:val="1C1CB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EBC"/>
    <w:multiLevelType w:val="hybridMultilevel"/>
    <w:tmpl w:val="4A5C40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6E4"/>
    <w:multiLevelType w:val="hybridMultilevel"/>
    <w:tmpl w:val="F4028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7628A"/>
    <w:multiLevelType w:val="hybridMultilevel"/>
    <w:tmpl w:val="933E5278"/>
    <w:lvl w:ilvl="0" w:tplc="2B467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F4B42"/>
    <w:multiLevelType w:val="hybridMultilevel"/>
    <w:tmpl w:val="3AB80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60E7"/>
    <w:multiLevelType w:val="hybridMultilevel"/>
    <w:tmpl w:val="4F06FD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231"/>
    <w:multiLevelType w:val="hybridMultilevel"/>
    <w:tmpl w:val="82D6C4C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9B30C4"/>
    <w:multiLevelType w:val="hybridMultilevel"/>
    <w:tmpl w:val="D9FC4436"/>
    <w:lvl w:ilvl="0" w:tplc="DC6CB0D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6E946024"/>
    <w:multiLevelType w:val="hybridMultilevel"/>
    <w:tmpl w:val="0664994C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1">
    <w:nsid w:val="71855510"/>
    <w:multiLevelType w:val="hybridMultilevel"/>
    <w:tmpl w:val="C5E2E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E054F"/>
    <w:multiLevelType w:val="hybridMultilevel"/>
    <w:tmpl w:val="2EDE4C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01E99"/>
    <w:multiLevelType w:val="hybridMultilevel"/>
    <w:tmpl w:val="0F9E5F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E582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E056439"/>
    <w:multiLevelType w:val="hybridMultilevel"/>
    <w:tmpl w:val="4808F0D8"/>
    <w:lvl w:ilvl="0" w:tplc="041B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41"/>
    <w:rsid w:val="0003167D"/>
    <w:rsid w:val="00105D27"/>
    <w:rsid w:val="002229B9"/>
    <w:rsid w:val="00251A2D"/>
    <w:rsid w:val="002F6950"/>
    <w:rsid w:val="00343C57"/>
    <w:rsid w:val="0036256E"/>
    <w:rsid w:val="003A760F"/>
    <w:rsid w:val="004426C9"/>
    <w:rsid w:val="004A20BC"/>
    <w:rsid w:val="004E414B"/>
    <w:rsid w:val="00537D50"/>
    <w:rsid w:val="00552342"/>
    <w:rsid w:val="006169F3"/>
    <w:rsid w:val="00642ED0"/>
    <w:rsid w:val="006C3B21"/>
    <w:rsid w:val="006E756A"/>
    <w:rsid w:val="007B00DF"/>
    <w:rsid w:val="007B3ECD"/>
    <w:rsid w:val="0088196C"/>
    <w:rsid w:val="008D0A8F"/>
    <w:rsid w:val="00910ADC"/>
    <w:rsid w:val="00935CD5"/>
    <w:rsid w:val="00946242"/>
    <w:rsid w:val="009A7E72"/>
    <w:rsid w:val="00A00089"/>
    <w:rsid w:val="00A60742"/>
    <w:rsid w:val="00AC56DB"/>
    <w:rsid w:val="00AD6830"/>
    <w:rsid w:val="00AF2871"/>
    <w:rsid w:val="00B04B45"/>
    <w:rsid w:val="00C0131B"/>
    <w:rsid w:val="00C56178"/>
    <w:rsid w:val="00D32318"/>
    <w:rsid w:val="00DD1F82"/>
    <w:rsid w:val="00DF5029"/>
    <w:rsid w:val="00E14AB2"/>
    <w:rsid w:val="00E57A4B"/>
    <w:rsid w:val="00E859E0"/>
    <w:rsid w:val="00F052E0"/>
    <w:rsid w:val="00F70041"/>
    <w:rsid w:val="00F900C8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4A20BC"/>
    <w:pPr>
      <w:keepNext/>
      <w:outlineLvl w:val="1"/>
    </w:pPr>
    <w:rPr>
      <w:i/>
      <w:sz w:val="22"/>
      <w:szCs w:val="20"/>
    </w:rPr>
  </w:style>
  <w:style w:type="paragraph" w:styleId="Nadpis3">
    <w:name w:val="heading 3"/>
    <w:basedOn w:val="Normlny"/>
    <w:next w:val="Normlny"/>
    <w:link w:val="Nadpis3Char"/>
    <w:qFormat/>
    <w:rsid w:val="004A20BC"/>
    <w:pPr>
      <w:keepNext/>
      <w:spacing w:line="480" w:lineRule="auto"/>
      <w:jc w:val="center"/>
      <w:outlineLvl w:val="2"/>
    </w:pPr>
    <w:rPr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3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C57"/>
    <w:rPr>
      <w:rFonts w:ascii="Tahoma" w:hAnsi="Tahoma" w:cs="Tahoma"/>
      <w:sz w:val="16"/>
      <w:szCs w:val="16"/>
    </w:rPr>
  </w:style>
  <w:style w:type="character" w:styleId="Hypertextovprepojenie">
    <w:name w:val="Hyperlink"/>
    <w:rsid w:val="00343C5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4A20BC"/>
    <w:rPr>
      <w:i/>
      <w:sz w:val="22"/>
    </w:rPr>
  </w:style>
  <w:style w:type="character" w:customStyle="1" w:styleId="Nadpis3Char">
    <w:name w:val="Nadpis 3 Char"/>
    <w:basedOn w:val="Predvolenpsmoodseku"/>
    <w:link w:val="Nadpis3"/>
    <w:rsid w:val="004A20BC"/>
    <w:rPr>
      <w:i/>
      <w:sz w:val="22"/>
    </w:rPr>
  </w:style>
  <w:style w:type="table" w:styleId="Mriekatabuky">
    <w:name w:val="Table Grid"/>
    <w:basedOn w:val="Normlnatabuka"/>
    <w:uiPriority w:val="59"/>
    <w:rsid w:val="004E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bCs/>
      <w:u w:val="single"/>
    </w:rPr>
  </w:style>
  <w:style w:type="paragraph" w:styleId="Nadpis2">
    <w:name w:val="heading 2"/>
    <w:basedOn w:val="Normlny"/>
    <w:next w:val="Normlny"/>
    <w:link w:val="Nadpis2Char"/>
    <w:qFormat/>
    <w:rsid w:val="004A20BC"/>
    <w:pPr>
      <w:keepNext/>
      <w:outlineLvl w:val="1"/>
    </w:pPr>
    <w:rPr>
      <w:i/>
      <w:sz w:val="22"/>
      <w:szCs w:val="20"/>
    </w:rPr>
  </w:style>
  <w:style w:type="paragraph" w:styleId="Nadpis3">
    <w:name w:val="heading 3"/>
    <w:basedOn w:val="Normlny"/>
    <w:next w:val="Normlny"/>
    <w:link w:val="Nadpis3Char"/>
    <w:qFormat/>
    <w:rsid w:val="004A20BC"/>
    <w:pPr>
      <w:keepNext/>
      <w:spacing w:line="480" w:lineRule="auto"/>
      <w:jc w:val="center"/>
      <w:outlineLvl w:val="2"/>
    </w:pPr>
    <w:rPr>
      <w:i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3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C57"/>
    <w:rPr>
      <w:rFonts w:ascii="Tahoma" w:hAnsi="Tahoma" w:cs="Tahoma"/>
      <w:sz w:val="16"/>
      <w:szCs w:val="16"/>
    </w:rPr>
  </w:style>
  <w:style w:type="character" w:styleId="Hypertextovprepojenie">
    <w:name w:val="Hyperlink"/>
    <w:rsid w:val="00343C5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4A20BC"/>
    <w:rPr>
      <w:i/>
      <w:sz w:val="22"/>
    </w:rPr>
  </w:style>
  <w:style w:type="character" w:customStyle="1" w:styleId="Nadpis3Char">
    <w:name w:val="Nadpis 3 Char"/>
    <w:basedOn w:val="Predvolenpsmoodseku"/>
    <w:link w:val="Nadpis3"/>
    <w:rsid w:val="004A20BC"/>
    <w:rPr>
      <w:i/>
      <w:sz w:val="22"/>
    </w:rPr>
  </w:style>
  <w:style w:type="table" w:styleId="Mriekatabuky">
    <w:name w:val="Table Grid"/>
    <w:basedOn w:val="Normlnatabuka"/>
    <w:uiPriority w:val="59"/>
    <w:rsid w:val="004E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soga.edu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soga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GVM Sereď v súlade s novelou zákona č</vt:lpstr>
    </vt:vector>
  </TitlesOfParts>
  <Company>GYMNAZIUM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GVM Sereď v súlade s novelou zákona č</dc:title>
  <dc:creator>GYMAS</dc:creator>
  <cp:lastModifiedBy>csemezova.beata</cp:lastModifiedBy>
  <cp:revision>2</cp:revision>
  <cp:lastPrinted>2014-03-27T14:21:00Z</cp:lastPrinted>
  <dcterms:created xsi:type="dcterms:W3CDTF">2014-03-27T14:45:00Z</dcterms:created>
  <dcterms:modified xsi:type="dcterms:W3CDTF">2014-03-27T14:45:00Z</dcterms:modified>
</cp:coreProperties>
</file>