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476D" w14:textId="77777777" w:rsidR="00956E39" w:rsidRPr="00F24CE6" w:rsidRDefault="004D3480" w:rsidP="00F24CE6">
      <w:pPr>
        <w:pStyle w:val="Nagwek1"/>
      </w:pPr>
      <w:r w:rsidRPr="00F24CE6">
        <w:t>Zasady</w:t>
      </w:r>
      <w:r w:rsidR="004C5EBF" w:rsidRPr="00F24CE6">
        <w:t xml:space="preserve"> ogó</w:t>
      </w:r>
      <w:r w:rsidR="00182B26" w:rsidRPr="00F24CE6">
        <w:t>lne</w:t>
      </w:r>
      <w:r w:rsidRPr="00F24CE6">
        <w:t xml:space="preserve"> ochrony </w:t>
      </w:r>
      <w:r w:rsidRPr="00E047FF">
        <w:t>danych</w:t>
      </w:r>
      <w:r w:rsidR="00956E39" w:rsidRPr="00E047FF">
        <w:t xml:space="preserve"> </w:t>
      </w:r>
      <w:r w:rsidR="00F24CE6" w:rsidRPr="00E047FF">
        <w:t xml:space="preserve">osobowych </w:t>
      </w:r>
      <w:r w:rsidR="00956E39" w:rsidRPr="00E047FF">
        <w:t>dziecka</w:t>
      </w:r>
    </w:p>
    <w:p w14:paraId="789CF27E" w14:textId="77777777" w:rsidR="00956E39" w:rsidRPr="00F24CE6" w:rsidRDefault="00956E39" w:rsidP="00F24CE6">
      <w:pPr>
        <w:pStyle w:val="Akapitzlist"/>
        <w:numPr>
          <w:ilvl w:val="0"/>
          <w:numId w:val="1"/>
        </w:numPr>
        <w:spacing w:after="0" w:line="276" w:lineRule="auto"/>
        <w:jc w:val="both"/>
        <w:rPr>
          <w:rFonts w:eastAsia="Times New Roman" w:cstheme="minorHAnsi"/>
          <w:lang w:eastAsia="pl-PL"/>
        </w:rPr>
      </w:pPr>
      <w:r w:rsidRPr="00F24CE6">
        <w:rPr>
          <w:rFonts w:eastAsia="Times New Roman" w:cstheme="minorHAnsi"/>
          <w:lang w:eastAsia="pl-PL"/>
        </w:rPr>
        <w:t xml:space="preserve">Jednostka oświatowa uznając prawo dziecka do prywatności zapewnia zgodne z przepisami standardy ochrony </w:t>
      </w:r>
      <w:r w:rsidR="0021739A" w:rsidRPr="00F24CE6">
        <w:rPr>
          <w:rFonts w:eastAsia="Times New Roman" w:cstheme="minorHAnsi"/>
          <w:lang w:eastAsia="pl-PL"/>
        </w:rPr>
        <w:t xml:space="preserve">danych </w:t>
      </w:r>
      <w:r w:rsidR="0021739A" w:rsidRPr="00AE3A85">
        <w:rPr>
          <w:rFonts w:eastAsia="Times New Roman" w:cstheme="minorHAnsi"/>
          <w:lang w:eastAsia="pl-PL"/>
        </w:rPr>
        <w:t xml:space="preserve">osobowych i </w:t>
      </w:r>
      <w:r w:rsidRPr="00AE3A85">
        <w:rPr>
          <w:rFonts w:eastAsia="Times New Roman" w:cstheme="minorHAnsi"/>
          <w:lang w:eastAsia="pl-PL"/>
        </w:rPr>
        <w:t xml:space="preserve">wizerunku </w:t>
      </w:r>
      <w:r w:rsidR="0021739A" w:rsidRPr="00AE3A85">
        <w:rPr>
          <w:rFonts w:eastAsia="Times New Roman" w:cstheme="minorHAnsi"/>
          <w:lang w:eastAsia="pl-PL"/>
        </w:rPr>
        <w:t>dziecka</w:t>
      </w:r>
      <w:r w:rsidRPr="00AE3A85">
        <w:rPr>
          <w:rFonts w:eastAsia="Times New Roman" w:cstheme="minorHAnsi"/>
          <w:lang w:eastAsia="pl-PL"/>
        </w:rPr>
        <w:t>.</w:t>
      </w:r>
    </w:p>
    <w:p w14:paraId="380FBA12" w14:textId="77777777" w:rsidR="00114198" w:rsidRPr="007265CF" w:rsidRDefault="006B4776" w:rsidP="007265CF">
      <w:pPr>
        <w:numPr>
          <w:ilvl w:val="0"/>
          <w:numId w:val="1"/>
        </w:numPr>
        <w:spacing w:after="0" w:line="276" w:lineRule="auto"/>
        <w:jc w:val="both"/>
        <w:rPr>
          <w:rFonts w:eastAsia="Times New Roman" w:cstheme="minorHAnsi"/>
          <w:lang w:eastAsia="pl-PL"/>
        </w:rPr>
      </w:pPr>
      <w:r w:rsidRPr="00F24CE6">
        <w:rPr>
          <w:rFonts w:eastAsia="Times New Roman" w:cstheme="minorHAnsi"/>
          <w:lang w:eastAsia="pl-PL"/>
        </w:rPr>
        <w:t>Dane osobowe dzieci gromadzone są na podstawie przepisów obowiązującego prawa</w:t>
      </w:r>
      <w:r w:rsidR="00114198" w:rsidRPr="00F24CE6">
        <w:rPr>
          <w:rFonts w:eastAsia="Times New Roman" w:cstheme="minorHAnsi"/>
          <w:lang w:eastAsia="pl-PL"/>
        </w:rPr>
        <w:t xml:space="preserve"> w celu realizacji zadań powierzonych jednostce</w:t>
      </w:r>
      <w:r w:rsidR="004D3480" w:rsidRPr="00F24CE6">
        <w:rPr>
          <w:rFonts w:eastAsia="Times New Roman" w:cstheme="minorHAnsi"/>
          <w:lang w:eastAsia="pl-PL"/>
        </w:rPr>
        <w:t>.</w:t>
      </w:r>
      <w:r w:rsidR="007265CF" w:rsidRPr="004E5ABE">
        <w:rPr>
          <w:rFonts w:eastAsia="Times New Roman" w:cstheme="minorHAnsi"/>
          <w:lang w:eastAsia="pl-PL"/>
        </w:rPr>
        <w:t xml:space="preserve"> Dane gromadzone na podstawie przepisów prawa są przez jednostkę przetwarzane w zakresie i czasie, jaki jest w wskazany przepisach.</w:t>
      </w:r>
    </w:p>
    <w:p w14:paraId="4E620667" w14:textId="77777777" w:rsidR="00AE3A85" w:rsidRPr="007265CF" w:rsidRDefault="00114198" w:rsidP="007265CF">
      <w:pPr>
        <w:numPr>
          <w:ilvl w:val="0"/>
          <w:numId w:val="1"/>
        </w:numPr>
        <w:spacing w:after="0" w:line="276" w:lineRule="auto"/>
        <w:jc w:val="both"/>
        <w:rPr>
          <w:rFonts w:eastAsia="Times New Roman" w:cstheme="minorHAnsi"/>
          <w:lang w:eastAsia="pl-PL"/>
        </w:rPr>
      </w:pPr>
      <w:r w:rsidRPr="00AE3A85">
        <w:rPr>
          <w:rFonts w:eastAsia="Times New Roman" w:cstheme="minorHAnsi"/>
          <w:lang w:eastAsia="pl-PL"/>
        </w:rPr>
        <w:t xml:space="preserve">Dane są gromadzone także na podstawie zgody rodziców w celu prezentacji i promocji zespołu oraz docenienia osiągnięć </w:t>
      </w:r>
      <w:r w:rsidRPr="004E5ABE">
        <w:rPr>
          <w:rFonts w:eastAsia="Times New Roman" w:cstheme="minorHAnsi"/>
          <w:lang w:eastAsia="pl-PL"/>
        </w:rPr>
        <w:t>uczniów</w:t>
      </w:r>
      <w:r w:rsidR="007265CF" w:rsidRPr="004E5ABE">
        <w:rPr>
          <w:rFonts w:eastAsia="Times New Roman" w:cstheme="minorHAnsi"/>
          <w:lang w:eastAsia="pl-PL"/>
        </w:rPr>
        <w:t>. Wyrażoną zgodę można wycofać w każdej chwili.</w:t>
      </w:r>
    </w:p>
    <w:p w14:paraId="219C6A4C" w14:textId="77777777" w:rsidR="00114198" w:rsidRPr="00AE3A85" w:rsidRDefault="00114198" w:rsidP="00E1702E">
      <w:pPr>
        <w:numPr>
          <w:ilvl w:val="0"/>
          <w:numId w:val="1"/>
        </w:numPr>
        <w:spacing w:after="0" w:line="276" w:lineRule="auto"/>
        <w:jc w:val="both"/>
        <w:rPr>
          <w:rFonts w:eastAsia="Times New Roman" w:cstheme="minorHAnsi"/>
          <w:lang w:eastAsia="pl-PL"/>
        </w:rPr>
      </w:pPr>
      <w:r w:rsidRPr="00AE3A85">
        <w:rPr>
          <w:rFonts w:eastAsia="Times New Roman" w:cstheme="minorHAnsi"/>
          <w:lang w:eastAsia="pl-PL"/>
        </w:rPr>
        <w:t>Rodzice dzieci zostają poinformowani o celu gromadzenia danych, podstawie prawnej, ich odbiorcach i okresie przechowywania</w:t>
      </w:r>
      <w:r w:rsidR="0009540C" w:rsidRPr="00AE3A85">
        <w:rPr>
          <w:rFonts w:eastAsia="Times New Roman" w:cstheme="minorHAnsi"/>
          <w:lang w:eastAsia="pl-PL"/>
        </w:rPr>
        <w:t>.</w:t>
      </w:r>
    </w:p>
    <w:p w14:paraId="08A6A707" w14:textId="77777777" w:rsidR="00114198" w:rsidRPr="00F24CE6" w:rsidRDefault="00E047FF" w:rsidP="00F24CE6">
      <w:pPr>
        <w:numPr>
          <w:ilvl w:val="0"/>
          <w:numId w:val="1"/>
        </w:numPr>
        <w:spacing w:after="0" w:line="276" w:lineRule="auto"/>
        <w:jc w:val="both"/>
        <w:rPr>
          <w:rFonts w:eastAsia="Times New Roman" w:cstheme="minorHAnsi"/>
          <w:lang w:eastAsia="pl-PL"/>
        </w:rPr>
      </w:pPr>
      <w:r>
        <w:rPr>
          <w:rFonts w:eastAsia="Times New Roman" w:cstheme="minorHAnsi"/>
          <w:lang w:eastAsia="pl-PL"/>
        </w:rPr>
        <w:t>Rodzice zostaj</w:t>
      </w:r>
      <w:r w:rsidR="00114198" w:rsidRPr="00F24CE6">
        <w:rPr>
          <w:rFonts w:eastAsia="Times New Roman" w:cstheme="minorHAnsi"/>
          <w:lang w:eastAsia="pl-PL"/>
        </w:rPr>
        <w:t>ą również poinformowani jeśli jakiekolwiek dane będą przekazywane do państw trzecich (tzn. inne, niż państwa Europejskiego Obszaru Gospodarczego)</w:t>
      </w:r>
      <w:r w:rsidR="004D3480" w:rsidRPr="00F24CE6">
        <w:rPr>
          <w:rFonts w:eastAsia="Times New Roman" w:cstheme="minorHAnsi"/>
          <w:lang w:eastAsia="pl-PL"/>
        </w:rPr>
        <w:t xml:space="preserve"> lub gdy dane podlegały będą zautomatyzowanemu podejmowaniu decyzji. </w:t>
      </w:r>
    </w:p>
    <w:p w14:paraId="7C625A9B" w14:textId="77777777" w:rsidR="0021739A" w:rsidRDefault="004D3480" w:rsidP="00F24CE6">
      <w:pPr>
        <w:numPr>
          <w:ilvl w:val="0"/>
          <w:numId w:val="1"/>
        </w:numPr>
        <w:spacing w:after="0" w:line="276" w:lineRule="auto"/>
        <w:jc w:val="both"/>
        <w:rPr>
          <w:rFonts w:eastAsia="Times New Roman" w:cstheme="minorHAnsi"/>
          <w:lang w:eastAsia="pl-PL"/>
        </w:rPr>
      </w:pPr>
      <w:r w:rsidRPr="00F24CE6">
        <w:rPr>
          <w:rFonts w:eastAsia="Times New Roman" w:cstheme="minorHAnsi"/>
          <w:lang w:eastAsia="pl-PL"/>
        </w:rPr>
        <w:t xml:space="preserve">Obowiązkowo przekazywane są także informacje na temat </w:t>
      </w:r>
      <w:r w:rsidRPr="00E047FF">
        <w:rPr>
          <w:rFonts w:eastAsia="Times New Roman" w:cstheme="minorHAnsi"/>
          <w:lang w:eastAsia="pl-PL"/>
        </w:rPr>
        <w:t xml:space="preserve">przysługujących </w:t>
      </w:r>
      <w:r w:rsidR="003F7EFD" w:rsidRPr="00E047FF">
        <w:rPr>
          <w:rFonts w:eastAsia="Times New Roman" w:cstheme="minorHAnsi"/>
          <w:lang w:eastAsia="pl-PL"/>
        </w:rPr>
        <w:t xml:space="preserve">praw </w:t>
      </w:r>
      <w:r w:rsidRPr="00E047FF">
        <w:rPr>
          <w:rFonts w:eastAsia="Times New Roman" w:cstheme="minorHAnsi"/>
          <w:lang w:eastAsia="pl-PL"/>
        </w:rPr>
        <w:t xml:space="preserve">w </w:t>
      </w:r>
      <w:r w:rsidRPr="00F24CE6">
        <w:rPr>
          <w:rFonts w:eastAsia="Times New Roman" w:cstheme="minorHAnsi"/>
          <w:lang w:eastAsia="pl-PL"/>
        </w:rPr>
        <w:t>związ</w:t>
      </w:r>
      <w:r w:rsidR="002E67AF" w:rsidRPr="00F24CE6">
        <w:rPr>
          <w:rFonts w:eastAsia="Times New Roman" w:cstheme="minorHAnsi"/>
          <w:lang w:eastAsia="pl-PL"/>
        </w:rPr>
        <w:t>ku z</w:t>
      </w:r>
      <w:r w:rsidR="005454E2">
        <w:rPr>
          <w:rFonts w:eastAsia="Times New Roman" w:cstheme="minorHAnsi"/>
          <w:lang w:eastAsia="pl-PL"/>
        </w:rPr>
        <w:t> </w:t>
      </w:r>
      <w:r w:rsidR="002E67AF" w:rsidRPr="00F24CE6">
        <w:rPr>
          <w:rFonts w:eastAsia="Times New Roman" w:cstheme="minorHAnsi"/>
          <w:lang w:eastAsia="pl-PL"/>
        </w:rPr>
        <w:t xml:space="preserve">przetwarzaniem danych, </w:t>
      </w:r>
      <w:proofErr w:type="spellStart"/>
      <w:r w:rsidR="002E67AF" w:rsidRPr="00F24CE6">
        <w:rPr>
          <w:rFonts w:eastAsia="Times New Roman" w:cstheme="minorHAnsi"/>
          <w:lang w:eastAsia="pl-PL"/>
        </w:rPr>
        <w:t>tj</w:t>
      </w:r>
      <w:proofErr w:type="spellEnd"/>
      <w:r w:rsidR="002E67AF" w:rsidRPr="00F24CE6">
        <w:rPr>
          <w:rFonts w:eastAsia="Times New Roman" w:cstheme="minorHAnsi"/>
          <w:lang w:eastAsia="pl-PL"/>
        </w:rPr>
        <w:t>:</w:t>
      </w:r>
    </w:p>
    <w:p w14:paraId="643AECCF" w14:textId="77777777" w:rsidR="0021739A" w:rsidRDefault="002E67AF" w:rsidP="0021739A">
      <w:pPr>
        <w:numPr>
          <w:ilvl w:val="0"/>
          <w:numId w:val="22"/>
        </w:numPr>
        <w:spacing w:after="0" w:line="276" w:lineRule="auto"/>
        <w:jc w:val="both"/>
        <w:rPr>
          <w:rFonts w:eastAsia="Times New Roman" w:cstheme="minorHAnsi"/>
          <w:lang w:eastAsia="pl-PL"/>
        </w:rPr>
      </w:pPr>
      <w:r w:rsidRPr="00F24CE6">
        <w:rPr>
          <w:rFonts w:eastAsia="Times New Roman" w:cstheme="minorHAnsi"/>
          <w:lang w:eastAsia="pl-PL"/>
        </w:rPr>
        <w:t>prawa do</w:t>
      </w:r>
      <w:r w:rsidR="003F7EFD">
        <w:rPr>
          <w:rFonts w:eastAsia="Times New Roman" w:cstheme="minorHAnsi"/>
          <w:lang w:eastAsia="pl-PL"/>
        </w:rPr>
        <w:t xml:space="preserve"> </w:t>
      </w:r>
      <w:r w:rsidRPr="00F24CE6">
        <w:rPr>
          <w:rFonts w:eastAsia="Times New Roman" w:cstheme="minorHAnsi"/>
          <w:lang w:eastAsia="pl-PL"/>
        </w:rPr>
        <w:t>dostępu do danych oraz ich kopii</w:t>
      </w:r>
      <w:r w:rsidR="0021739A">
        <w:rPr>
          <w:rFonts w:eastAsia="Times New Roman" w:cstheme="minorHAnsi"/>
          <w:lang w:eastAsia="pl-PL"/>
        </w:rPr>
        <w:t>,</w:t>
      </w:r>
    </w:p>
    <w:p w14:paraId="439BAED2" w14:textId="77777777" w:rsidR="0021739A" w:rsidRDefault="002E67AF" w:rsidP="0021739A">
      <w:pPr>
        <w:numPr>
          <w:ilvl w:val="0"/>
          <w:numId w:val="22"/>
        </w:numPr>
        <w:spacing w:after="0" w:line="276" w:lineRule="auto"/>
        <w:jc w:val="both"/>
        <w:rPr>
          <w:rFonts w:eastAsia="Times New Roman" w:cstheme="minorHAnsi"/>
          <w:lang w:eastAsia="pl-PL"/>
        </w:rPr>
      </w:pPr>
      <w:r w:rsidRPr="00F24CE6">
        <w:rPr>
          <w:rFonts w:eastAsia="Times New Roman" w:cstheme="minorHAnsi"/>
          <w:lang w:eastAsia="pl-PL"/>
        </w:rPr>
        <w:t>prawa do poprawiania i aktualizowania danych</w:t>
      </w:r>
      <w:r w:rsidR="0021739A">
        <w:rPr>
          <w:rFonts w:eastAsia="Times New Roman" w:cstheme="minorHAnsi"/>
          <w:lang w:eastAsia="pl-PL"/>
        </w:rPr>
        <w:t>,</w:t>
      </w:r>
    </w:p>
    <w:p w14:paraId="468E7E2A" w14:textId="77777777" w:rsidR="0021739A" w:rsidRDefault="002E67AF" w:rsidP="0021739A">
      <w:pPr>
        <w:numPr>
          <w:ilvl w:val="0"/>
          <w:numId w:val="22"/>
        </w:numPr>
        <w:spacing w:after="0" w:line="276" w:lineRule="auto"/>
        <w:jc w:val="both"/>
        <w:rPr>
          <w:rFonts w:eastAsia="Times New Roman" w:cstheme="minorHAnsi"/>
          <w:lang w:eastAsia="pl-PL"/>
        </w:rPr>
      </w:pPr>
      <w:r w:rsidRPr="00F24CE6">
        <w:rPr>
          <w:rFonts w:eastAsia="Times New Roman" w:cstheme="minorHAnsi"/>
          <w:lang w:eastAsia="pl-PL"/>
        </w:rPr>
        <w:t>prawa do usunięcia danych lub ograniczenia ich przetwarzania</w:t>
      </w:r>
      <w:r w:rsidR="0021739A">
        <w:rPr>
          <w:rFonts w:eastAsia="Times New Roman" w:cstheme="minorHAnsi"/>
          <w:lang w:eastAsia="pl-PL"/>
        </w:rPr>
        <w:t>,</w:t>
      </w:r>
    </w:p>
    <w:p w14:paraId="638ADCDC" w14:textId="77777777" w:rsidR="0021739A" w:rsidRDefault="00A521D6" w:rsidP="0021739A">
      <w:pPr>
        <w:numPr>
          <w:ilvl w:val="0"/>
          <w:numId w:val="22"/>
        </w:numPr>
        <w:spacing w:after="0" w:line="276" w:lineRule="auto"/>
        <w:jc w:val="both"/>
        <w:rPr>
          <w:rFonts w:eastAsia="Times New Roman" w:cstheme="minorHAnsi"/>
          <w:lang w:eastAsia="pl-PL"/>
        </w:rPr>
      </w:pPr>
      <w:r w:rsidRPr="00F24CE6">
        <w:rPr>
          <w:rFonts w:eastAsia="Times New Roman" w:cstheme="minorHAnsi"/>
          <w:lang w:eastAsia="pl-PL"/>
        </w:rPr>
        <w:t>prawo do przenoszenia danych</w:t>
      </w:r>
      <w:r w:rsidR="0021739A">
        <w:rPr>
          <w:rFonts w:eastAsia="Times New Roman" w:cstheme="minorHAnsi"/>
          <w:lang w:eastAsia="pl-PL"/>
        </w:rPr>
        <w:t>,</w:t>
      </w:r>
    </w:p>
    <w:p w14:paraId="6147C853" w14:textId="77777777" w:rsidR="002E67AF" w:rsidRPr="00F24CE6" w:rsidRDefault="00732AFD" w:rsidP="0021739A">
      <w:pPr>
        <w:numPr>
          <w:ilvl w:val="0"/>
          <w:numId w:val="22"/>
        </w:numPr>
        <w:spacing w:after="0" w:line="276" w:lineRule="auto"/>
        <w:jc w:val="both"/>
        <w:rPr>
          <w:rFonts w:eastAsia="Times New Roman" w:cstheme="minorHAnsi"/>
          <w:lang w:eastAsia="pl-PL"/>
        </w:rPr>
      </w:pPr>
      <w:r w:rsidRPr="00F24CE6">
        <w:rPr>
          <w:rFonts w:eastAsia="Times New Roman" w:cstheme="minorHAnsi"/>
          <w:lang w:eastAsia="pl-PL"/>
        </w:rPr>
        <w:t>złożenia skargi do Urzędu Ochrony Danych Osobowych</w:t>
      </w:r>
      <w:r w:rsidR="0021739A">
        <w:rPr>
          <w:rFonts w:eastAsia="Times New Roman" w:cstheme="minorHAnsi"/>
          <w:lang w:eastAsia="pl-PL"/>
        </w:rPr>
        <w:t>.</w:t>
      </w:r>
    </w:p>
    <w:p w14:paraId="19DD0148" w14:textId="77777777" w:rsidR="002D7111" w:rsidRPr="00F24CE6" w:rsidRDefault="002D7111" w:rsidP="00F24CE6">
      <w:pPr>
        <w:numPr>
          <w:ilvl w:val="0"/>
          <w:numId w:val="1"/>
        </w:numPr>
        <w:spacing w:after="0" w:line="276" w:lineRule="auto"/>
        <w:jc w:val="both"/>
        <w:rPr>
          <w:rFonts w:eastAsia="Times New Roman" w:cstheme="minorHAnsi"/>
          <w:lang w:eastAsia="pl-PL"/>
        </w:rPr>
      </w:pPr>
      <w:r w:rsidRPr="00F24CE6">
        <w:rPr>
          <w:rFonts w:eastAsia="Times New Roman" w:cstheme="minorHAnsi"/>
          <w:lang w:eastAsia="pl-PL"/>
        </w:rPr>
        <w:t>Wizerunek ucznia jest przetwarzany w celu:</w:t>
      </w:r>
    </w:p>
    <w:p w14:paraId="4E86D490" w14:textId="77777777" w:rsidR="00AE3A85" w:rsidRPr="00AE3A85" w:rsidRDefault="002D7111" w:rsidP="00E05115">
      <w:pPr>
        <w:pStyle w:val="Akapitzlist"/>
        <w:numPr>
          <w:ilvl w:val="2"/>
          <w:numId w:val="1"/>
        </w:numPr>
        <w:spacing w:after="0" w:line="276" w:lineRule="auto"/>
        <w:jc w:val="both"/>
        <w:rPr>
          <w:rFonts w:eastAsia="Times New Roman" w:cstheme="minorHAnsi"/>
          <w:lang w:eastAsia="pl-PL"/>
        </w:rPr>
      </w:pPr>
      <w:r w:rsidRPr="00AE3A85">
        <w:rPr>
          <w:rFonts w:eastAsia="Times New Roman" w:cstheme="minorHAnsi"/>
          <w:lang w:eastAsia="pl-PL"/>
        </w:rPr>
        <w:t>Zapewnienia bezpieczeństwa poprzez reje</w:t>
      </w:r>
      <w:r w:rsidR="005F5FA9">
        <w:rPr>
          <w:rFonts w:eastAsia="Times New Roman" w:cstheme="minorHAnsi"/>
          <w:lang w:eastAsia="pl-PL"/>
        </w:rPr>
        <w:t xml:space="preserve">strację monitoringiem wizyjnym </w:t>
      </w:r>
      <w:r w:rsidR="00AF0855" w:rsidRPr="00AE3A85">
        <w:rPr>
          <w:rFonts w:eastAsia="Times New Roman" w:cstheme="minorHAnsi"/>
          <w:lang w:eastAsia="pl-PL"/>
        </w:rPr>
        <w:t xml:space="preserve">- </w:t>
      </w:r>
      <w:r w:rsidR="005F5FA9">
        <w:rPr>
          <w:rFonts w:eastAsia="Times New Roman" w:cstheme="minorHAnsi"/>
          <w:lang w:eastAsia="pl-PL"/>
        </w:rPr>
        <w:br/>
      </w:r>
      <w:r w:rsidRPr="00AE3A85">
        <w:rPr>
          <w:rFonts w:eastAsia="Times New Roman" w:cstheme="minorHAnsi"/>
          <w:lang w:eastAsia="pl-PL"/>
        </w:rPr>
        <w:t>na podstawie przepisów obowiązującego prawa.</w:t>
      </w:r>
      <w:r w:rsidR="003F7EFD" w:rsidRPr="00AE3A85">
        <w:rPr>
          <w:rFonts w:eastAsia="Times New Roman" w:cstheme="minorHAnsi"/>
          <w:lang w:eastAsia="pl-PL"/>
        </w:rPr>
        <w:t xml:space="preserve"> </w:t>
      </w:r>
    </w:p>
    <w:p w14:paraId="25957500" w14:textId="77777777" w:rsidR="002D7111" w:rsidRPr="00AE3A85" w:rsidRDefault="002D7111" w:rsidP="00E05115">
      <w:pPr>
        <w:pStyle w:val="Akapitzlist"/>
        <w:numPr>
          <w:ilvl w:val="2"/>
          <w:numId w:val="1"/>
        </w:numPr>
        <w:spacing w:after="0" w:line="276" w:lineRule="auto"/>
        <w:jc w:val="both"/>
        <w:rPr>
          <w:rFonts w:eastAsia="Times New Roman" w:cstheme="minorHAnsi"/>
          <w:lang w:eastAsia="pl-PL"/>
        </w:rPr>
      </w:pPr>
      <w:r w:rsidRPr="00AE3A85">
        <w:rPr>
          <w:rFonts w:eastAsia="Times New Roman" w:cstheme="minorHAnsi"/>
          <w:lang w:eastAsia="pl-PL"/>
        </w:rPr>
        <w:t xml:space="preserve">Prezentacji działań szkoły i osiągnięć ucznia na terenie zespołu oraz na stronach internetowych </w:t>
      </w:r>
      <w:r w:rsidR="003F7EFD" w:rsidRPr="00AE3A85">
        <w:rPr>
          <w:rFonts w:eastAsia="Times New Roman" w:cstheme="minorHAnsi"/>
          <w:lang w:eastAsia="pl-PL"/>
        </w:rPr>
        <w:t xml:space="preserve">i mediach społecznościowych </w:t>
      </w:r>
      <w:r w:rsidR="007970E8" w:rsidRPr="00AE3A85">
        <w:rPr>
          <w:rFonts w:eastAsia="Times New Roman" w:cstheme="minorHAnsi"/>
          <w:lang w:eastAsia="pl-PL"/>
        </w:rPr>
        <w:t>należących do</w:t>
      </w:r>
      <w:r w:rsidRPr="00AE3A85">
        <w:rPr>
          <w:rFonts w:eastAsia="Times New Roman" w:cstheme="minorHAnsi"/>
          <w:lang w:eastAsia="pl-PL"/>
        </w:rPr>
        <w:t xml:space="preserve"> </w:t>
      </w:r>
      <w:r w:rsidR="003F7EFD" w:rsidRPr="00AE3A85">
        <w:rPr>
          <w:rFonts w:eastAsia="Times New Roman" w:cstheme="minorHAnsi"/>
          <w:lang w:eastAsia="pl-PL"/>
        </w:rPr>
        <w:t xml:space="preserve">jednostki </w:t>
      </w:r>
      <w:r w:rsidRPr="00AE3A85">
        <w:rPr>
          <w:rFonts w:eastAsia="Times New Roman" w:cstheme="minorHAnsi"/>
          <w:lang w:eastAsia="pl-PL"/>
        </w:rPr>
        <w:t xml:space="preserve">– na podstawie zgody wyrażonej przez rodziców ucznia. </w:t>
      </w:r>
    </w:p>
    <w:p w14:paraId="71B64EEC" w14:textId="77777777" w:rsidR="00AE3A85" w:rsidRPr="007265CF" w:rsidRDefault="00AE3A85" w:rsidP="007265CF">
      <w:pPr>
        <w:spacing w:after="0" w:line="276" w:lineRule="auto"/>
        <w:jc w:val="both"/>
        <w:rPr>
          <w:rFonts w:eastAsia="Times New Roman" w:cstheme="minorHAnsi"/>
          <w:lang w:eastAsia="pl-PL"/>
        </w:rPr>
      </w:pPr>
    </w:p>
    <w:p w14:paraId="79FEB056" w14:textId="77777777" w:rsidR="007970E8" w:rsidRPr="00F24CE6" w:rsidRDefault="007970E8" w:rsidP="003F7EFD">
      <w:pPr>
        <w:pStyle w:val="Akapitzlist"/>
        <w:spacing w:after="0" w:line="276" w:lineRule="auto"/>
        <w:ind w:left="1210"/>
        <w:jc w:val="both"/>
        <w:rPr>
          <w:rFonts w:eastAsia="Times New Roman" w:cstheme="minorHAnsi"/>
          <w:lang w:eastAsia="pl-PL"/>
        </w:rPr>
      </w:pPr>
    </w:p>
    <w:p w14:paraId="3ABFD624" w14:textId="77777777" w:rsidR="002D7111" w:rsidRPr="003F7EFD" w:rsidRDefault="002D7111" w:rsidP="003F7EFD">
      <w:pPr>
        <w:pStyle w:val="Nagwek1"/>
      </w:pPr>
      <w:r w:rsidRPr="003F7EFD">
        <w:t>Zasady przetwarzania danych w ramach monitoringu wizyjnego</w:t>
      </w:r>
    </w:p>
    <w:p w14:paraId="6C870981" w14:textId="586C017E" w:rsidR="006B6B65" w:rsidRPr="001E09BE" w:rsidRDefault="006B6B65" w:rsidP="006B6B65">
      <w:pPr>
        <w:numPr>
          <w:ilvl w:val="0"/>
          <w:numId w:val="21"/>
        </w:numPr>
        <w:spacing w:after="0" w:line="276" w:lineRule="auto"/>
        <w:contextualSpacing/>
        <w:jc w:val="both"/>
        <w:rPr>
          <w:rFonts w:eastAsia="Times New Roman" w:cstheme="minorHAnsi"/>
          <w:lang w:eastAsia="pl-PL"/>
        </w:rPr>
      </w:pPr>
      <w:r w:rsidRPr="006B6B65">
        <w:rPr>
          <w:rFonts w:eastAsia="Times New Roman" w:cstheme="minorHAnsi"/>
          <w:lang w:eastAsia="pl-PL"/>
        </w:rPr>
        <w:t>Monitoring wizyjny obejmuje</w:t>
      </w:r>
      <w:r w:rsidR="005454E2">
        <w:rPr>
          <w:rFonts w:eastAsia="Times New Roman" w:cstheme="minorHAnsi"/>
          <w:lang w:eastAsia="pl-PL"/>
        </w:rPr>
        <w:t xml:space="preserve"> </w:t>
      </w:r>
      <w:r w:rsidR="001E09BE" w:rsidRPr="001E09BE">
        <w:rPr>
          <w:rFonts w:eastAsia="Times New Roman" w:cstheme="minorHAnsi"/>
          <w:lang w:eastAsia="pl-PL"/>
        </w:rPr>
        <w:t>korytarze szkolne, bibliotekę, otoczenie zewnętrzne budynku, wejście do szkoły.</w:t>
      </w:r>
    </w:p>
    <w:p w14:paraId="13847F52" w14:textId="738879FE" w:rsidR="007970E8" w:rsidRPr="007970E8" w:rsidRDefault="00E96C14" w:rsidP="008D1718">
      <w:pPr>
        <w:pStyle w:val="Akapitzlist"/>
        <w:numPr>
          <w:ilvl w:val="0"/>
          <w:numId w:val="21"/>
        </w:numPr>
        <w:spacing w:after="0" w:line="276" w:lineRule="auto"/>
        <w:jc w:val="both"/>
        <w:rPr>
          <w:rFonts w:eastAsia="Times New Roman" w:cstheme="minorHAnsi"/>
          <w:lang w:eastAsia="pl-PL"/>
        </w:rPr>
      </w:pPr>
      <w:r w:rsidRPr="005454E2">
        <w:rPr>
          <w:rFonts w:eastAsia="Times New Roman" w:cstheme="minorHAnsi"/>
          <w:color w:val="000000" w:themeColor="text1"/>
          <w:lang w:eastAsia="pl-PL"/>
        </w:rPr>
        <w:t>M</w:t>
      </w:r>
      <w:r w:rsidRPr="007970E8">
        <w:rPr>
          <w:rFonts w:eastAsia="Times New Roman" w:cstheme="minorHAnsi"/>
          <w:lang w:eastAsia="pl-PL"/>
        </w:rPr>
        <w:t>onitoring</w:t>
      </w:r>
      <w:r w:rsidRPr="007970E8">
        <w:rPr>
          <w:rFonts w:eastAsia="Times New Roman" w:cstheme="minorHAnsi"/>
          <w:color w:val="FF0000"/>
          <w:lang w:eastAsia="pl-PL"/>
        </w:rPr>
        <w:t xml:space="preserve"> </w:t>
      </w:r>
      <w:r w:rsidRPr="007970E8">
        <w:rPr>
          <w:rFonts w:eastAsia="Times New Roman" w:cstheme="minorHAnsi"/>
          <w:lang w:eastAsia="pl-PL"/>
        </w:rPr>
        <w:t xml:space="preserve">nie obejmuje klas lekcyjnych, </w:t>
      </w:r>
      <w:r w:rsidR="001E09BE">
        <w:rPr>
          <w:rFonts w:eastAsia="Times New Roman" w:cstheme="minorHAnsi"/>
          <w:lang w:eastAsia="pl-PL"/>
        </w:rPr>
        <w:t>szatni,</w:t>
      </w:r>
      <w:r w:rsidRPr="007970E8">
        <w:rPr>
          <w:rFonts w:eastAsia="Times New Roman" w:cstheme="minorHAnsi"/>
          <w:lang w:eastAsia="pl-PL"/>
        </w:rPr>
        <w:t xml:space="preserve"> toalet oraz innych miejsc, gdzie mogłaby zostać naruszona intymność ucznia.</w:t>
      </w:r>
      <w:r w:rsidR="008609A0" w:rsidRPr="007970E8">
        <w:rPr>
          <w:rFonts w:eastAsia="Times New Roman" w:cstheme="minorHAnsi"/>
          <w:lang w:eastAsia="pl-PL"/>
        </w:rPr>
        <w:t xml:space="preserve"> </w:t>
      </w:r>
    </w:p>
    <w:p w14:paraId="5D151E2A" w14:textId="77777777" w:rsidR="00E96C14" w:rsidRPr="007970E8" w:rsidRDefault="00E96C14" w:rsidP="008D1718">
      <w:pPr>
        <w:pStyle w:val="Akapitzlist"/>
        <w:numPr>
          <w:ilvl w:val="0"/>
          <w:numId w:val="21"/>
        </w:numPr>
        <w:spacing w:after="0" w:line="276" w:lineRule="auto"/>
        <w:jc w:val="both"/>
        <w:rPr>
          <w:rFonts w:eastAsia="Times New Roman" w:cstheme="minorHAnsi"/>
          <w:lang w:eastAsia="pl-PL"/>
        </w:rPr>
      </w:pPr>
      <w:r w:rsidRPr="007970E8">
        <w:rPr>
          <w:rFonts w:eastAsia="Times New Roman" w:cstheme="minorHAnsi"/>
          <w:lang w:eastAsia="pl-PL"/>
        </w:rPr>
        <w:t xml:space="preserve">Wprowadzono procedurę regulującą kwestie bezpieczeństwa i zasady przetwarzania danych pochodzących z nagrań. </w:t>
      </w:r>
    </w:p>
    <w:p w14:paraId="0E332600" w14:textId="77777777" w:rsidR="00E96C14" w:rsidRDefault="007970E8" w:rsidP="00F24CE6">
      <w:pPr>
        <w:pStyle w:val="Akapitzlist"/>
        <w:numPr>
          <w:ilvl w:val="0"/>
          <w:numId w:val="21"/>
        </w:numPr>
        <w:spacing w:after="0" w:line="276" w:lineRule="auto"/>
        <w:jc w:val="both"/>
        <w:rPr>
          <w:rFonts w:eastAsia="Times New Roman" w:cstheme="minorHAnsi"/>
          <w:lang w:eastAsia="pl-PL"/>
        </w:rPr>
      </w:pPr>
      <w:r>
        <w:rPr>
          <w:rFonts w:eastAsia="Times New Roman" w:cstheme="minorHAnsi"/>
          <w:lang w:eastAsia="pl-PL"/>
        </w:rPr>
        <w:t>Nagrania te są udostępniane wyłącznie osobom, których dotyczą</w:t>
      </w:r>
      <w:r w:rsidR="00E96C14" w:rsidRPr="00F24CE6">
        <w:rPr>
          <w:rFonts w:eastAsia="Times New Roman" w:cstheme="minorHAnsi"/>
          <w:lang w:eastAsia="pl-PL"/>
        </w:rPr>
        <w:t xml:space="preserve"> z zachowaniem poufności danych innych osób, które się na nim znalazły.</w:t>
      </w:r>
    </w:p>
    <w:p w14:paraId="5B458153" w14:textId="77777777" w:rsidR="008609A0" w:rsidRPr="005F5FA9" w:rsidRDefault="008609A0" w:rsidP="008609A0">
      <w:pPr>
        <w:pStyle w:val="Akapitzlist"/>
        <w:spacing w:after="0" w:line="276" w:lineRule="auto"/>
        <w:ind w:left="785"/>
        <w:jc w:val="both"/>
        <w:rPr>
          <w:rFonts w:eastAsia="Times New Roman" w:cstheme="minorHAnsi"/>
          <w:color w:val="FF0000"/>
          <w:lang w:eastAsia="pl-PL"/>
        </w:rPr>
      </w:pPr>
    </w:p>
    <w:p w14:paraId="147F3741" w14:textId="77777777" w:rsidR="00AE3A85" w:rsidRDefault="00AE3A85" w:rsidP="008609A0">
      <w:pPr>
        <w:pStyle w:val="Akapitzlist"/>
        <w:spacing w:after="0" w:line="276" w:lineRule="auto"/>
        <w:ind w:left="785"/>
        <w:jc w:val="both"/>
        <w:rPr>
          <w:rFonts w:eastAsia="Times New Roman" w:cstheme="minorHAnsi"/>
          <w:lang w:eastAsia="pl-PL"/>
        </w:rPr>
      </w:pPr>
    </w:p>
    <w:p w14:paraId="6F7773E1" w14:textId="77777777" w:rsidR="00AE3A85" w:rsidRDefault="00AE3A85" w:rsidP="008609A0">
      <w:pPr>
        <w:pStyle w:val="Akapitzlist"/>
        <w:spacing w:after="0" w:line="276" w:lineRule="auto"/>
        <w:ind w:left="785"/>
        <w:jc w:val="both"/>
        <w:rPr>
          <w:rFonts w:eastAsia="Times New Roman" w:cstheme="minorHAnsi"/>
          <w:lang w:eastAsia="pl-PL"/>
        </w:rPr>
      </w:pPr>
    </w:p>
    <w:p w14:paraId="54A57294" w14:textId="77777777" w:rsidR="00AE3A85" w:rsidRDefault="00AE3A85" w:rsidP="008609A0">
      <w:pPr>
        <w:pStyle w:val="Akapitzlist"/>
        <w:spacing w:after="0" w:line="276" w:lineRule="auto"/>
        <w:ind w:left="785"/>
        <w:jc w:val="both"/>
        <w:rPr>
          <w:rFonts w:eastAsia="Times New Roman" w:cstheme="minorHAnsi"/>
          <w:lang w:eastAsia="pl-PL"/>
        </w:rPr>
      </w:pPr>
    </w:p>
    <w:p w14:paraId="6A296AB6" w14:textId="77777777" w:rsidR="00AE3A85" w:rsidRPr="00F24CE6" w:rsidRDefault="00AE3A85" w:rsidP="008609A0">
      <w:pPr>
        <w:pStyle w:val="Akapitzlist"/>
        <w:spacing w:after="0" w:line="276" w:lineRule="auto"/>
        <w:ind w:left="785"/>
        <w:jc w:val="both"/>
        <w:rPr>
          <w:rFonts w:eastAsia="Times New Roman" w:cstheme="minorHAnsi"/>
          <w:lang w:eastAsia="pl-PL"/>
        </w:rPr>
      </w:pPr>
    </w:p>
    <w:p w14:paraId="51EFA4E1" w14:textId="77777777" w:rsidR="00862FCD" w:rsidRDefault="00862FCD">
      <w:pPr>
        <w:rPr>
          <w:rFonts w:eastAsia="Times New Roman" w:cstheme="minorHAnsi"/>
          <w:b/>
          <w:bCs/>
          <w:kern w:val="36"/>
          <w:sz w:val="28"/>
          <w:szCs w:val="28"/>
          <w:lang w:eastAsia="pl-PL"/>
        </w:rPr>
      </w:pPr>
      <w:r>
        <w:br w:type="page"/>
      </w:r>
    </w:p>
    <w:p w14:paraId="719520A1" w14:textId="77777777" w:rsidR="00A75A17" w:rsidRPr="008609A0" w:rsidRDefault="00A75A17" w:rsidP="008609A0">
      <w:pPr>
        <w:pStyle w:val="Nagwek1"/>
      </w:pPr>
      <w:r w:rsidRPr="008609A0">
        <w:lastRenderedPageBreak/>
        <w:t>Zasady przetwarzania wizerunku</w:t>
      </w:r>
      <w:r w:rsidR="002D7111" w:rsidRPr="008609A0">
        <w:t xml:space="preserve"> w celu promocji działań jednostki</w:t>
      </w:r>
    </w:p>
    <w:p w14:paraId="0111B8FA" w14:textId="77777777" w:rsidR="007B1853" w:rsidRPr="00F24CE6" w:rsidRDefault="00830B96" w:rsidP="00F24CE6">
      <w:pPr>
        <w:pStyle w:val="Akapitzlist"/>
        <w:numPr>
          <w:ilvl w:val="1"/>
          <w:numId w:val="20"/>
        </w:numPr>
        <w:spacing w:after="0" w:line="276" w:lineRule="auto"/>
        <w:jc w:val="both"/>
        <w:rPr>
          <w:rFonts w:eastAsia="Times New Roman" w:cstheme="minorHAnsi"/>
          <w:lang w:eastAsia="pl-PL"/>
        </w:rPr>
      </w:pPr>
      <w:r w:rsidRPr="00F24CE6">
        <w:rPr>
          <w:rFonts w:eastAsia="Times New Roman" w:cstheme="minorHAnsi"/>
          <w:lang w:eastAsia="pl-PL"/>
        </w:rPr>
        <w:t>Zgoda rodziców/opiekunów prawnych na wykorzystanie wizerunku ich dziecka jest tylko wtedy wiążąca, jeśli dzieci i rodzice/opiekunowie prawni zostali poinformowani o sposobie wykorzystania zdjęć/nagrań i ryzyku wiążącym się z publikacją wizerunku.</w:t>
      </w:r>
    </w:p>
    <w:p w14:paraId="1FF2054C" w14:textId="77777777" w:rsidR="007B1853" w:rsidRPr="004E5ABE" w:rsidRDefault="00E83798" w:rsidP="00F24CE6">
      <w:pPr>
        <w:pStyle w:val="Akapitzlist"/>
        <w:numPr>
          <w:ilvl w:val="1"/>
          <w:numId w:val="20"/>
        </w:numPr>
        <w:spacing w:after="0" w:line="276" w:lineRule="auto"/>
        <w:jc w:val="both"/>
        <w:rPr>
          <w:rFonts w:eastAsia="Times New Roman" w:cstheme="minorHAnsi"/>
          <w:lang w:eastAsia="pl-PL"/>
        </w:rPr>
      </w:pPr>
      <w:r w:rsidRPr="004E5ABE">
        <w:rPr>
          <w:rFonts w:eastAsia="Times New Roman" w:cstheme="minorHAnsi"/>
          <w:lang w:eastAsia="pl-PL"/>
        </w:rPr>
        <w:t>Z</w:t>
      </w:r>
      <w:r w:rsidR="007B1853" w:rsidRPr="004E5ABE">
        <w:rPr>
          <w:rFonts w:eastAsia="Times New Roman" w:cstheme="minorHAnsi"/>
          <w:lang w:eastAsia="pl-PL"/>
        </w:rPr>
        <w:t xml:space="preserve">godę można wycofać </w:t>
      </w:r>
      <w:r w:rsidRPr="004E5ABE">
        <w:rPr>
          <w:rFonts w:eastAsia="Times New Roman" w:cstheme="minorHAnsi"/>
          <w:lang w:eastAsia="pl-PL"/>
        </w:rPr>
        <w:t xml:space="preserve">w dowolnym momencie </w:t>
      </w:r>
      <w:r w:rsidR="007B1853" w:rsidRPr="004E5ABE">
        <w:rPr>
          <w:rFonts w:eastAsia="Times New Roman" w:cstheme="minorHAnsi"/>
          <w:lang w:eastAsia="pl-PL"/>
        </w:rPr>
        <w:t xml:space="preserve">oraz </w:t>
      </w:r>
      <w:r w:rsidR="002C56F7" w:rsidRPr="004E5ABE">
        <w:rPr>
          <w:rFonts w:eastAsia="Times New Roman" w:cstheme="minorHAnsi"/>
          <w:lang w:eastAsia="pl-PL"/>
        </w:rPr>
        <w:t xml:space="preserve">a wraz z jej wycofaniem </w:t>
      </w:r>
      <w:r w:rsidR="007B1853" w:rsidRPr="004E5ABE">
        <w:rPr>
          <w:rFonts w:eastAsia="Times New Roman" w:cstheme="minorHAnsi"/>
          <w:lang w:eastAsia="pl-PL"/>
        </w:rPr>
        <w:t>wnioskować o</w:t>
      </w:r>
      <w:r w:rsidR="005454E2">
        <w:rPr>
          <w:rFonts w:eastAsia="Times New Roman" w:cstheme="minorHAnsi"/>
          <w:lang w:eastAsia="pl-PL"/>
        </w:rPr>
        <w:t> </w:t>
      </w:r>
      <w:r w:rsidR="007B1853" w:rsidRPr="004E5ABE">
        <w:rPr>
          <w:rFonts w:eastAsia="Times New Roman" w:cstheme="minorHAnsi"/>
          <w:lang w:eastAsia="pl-PL"/>
        </w:rPr>
        <w:t>usunięcie danych przetwarzanych na jej podstawie.</w:t>
      </w:r>
    </w:p>
    <w:p w14:paraId="22C1EA1D" w14:textId="24386FB8" w:rsidR="00830B96" w:rsidRPr="00F24CE6" w:rsidRDefault="007970E8" w:rsidP="00F24CE6">
      <w:pPr>
        <w:pStyle w:val="Akapitzlist"/>
        <w:numPr>
          <w:ilvl w:val="1"/>
          <w:numId w:val="20"/>
        </w:numPr>
        <w:spacing w:after="0" w:line="276" w:lineRule="auto"/>
        <w:jc w:val="both"/>
        <w:rPr>
          <w:rFonts w:eastAsia="Times New Roman" w:cstheme="minorHAnsi"/>
          <w:lang w:eastAsia="pl-PL"/>
        </w:rPr>
      </w:pPr>
      <w:r>
        <w:rPr>
          <w:rFonts w:eastAsia="Times New Roman" w:cstheme="minorHAnsi"/>
          <w:lang w:eastAsia="pl-PL"/>
        </w:rPr>
        <w:t xml:space="preserve">Zdjęcia i nagrania przetwarzane </w:t>
      </w:r>
      <w:r w:rsidR="007B1853" w:rsidRPr="00F24CE6">
        <w:rPr>
          <w:rFonts w:eastAsia="Times New Roman" w:cstheme="minorHAnsi"/>
          <w:lang w:eastAsia="pl-PL"/>
        </w:rPr>
        <w:t xml:space="preserve">są </w:t>
      </w:r>
      <w:r w:rsidR="007B1853" w:rsidRPr="008609A0">
        <w:rPr>
          <w:rFonts w:eastAsia="Times New Roman" w:cstheme="minorHAnsi"/>
          <w:lang w:eastAsia="pl-PL"/>
        </w:rPr>
        <w:t>do wycofania zgody na ich przetwarzanie</w:t>
      </w:r>
      <w:r w:rsidR="007B1853" w:rsidRPr="00F24CE6">
        <w:rPr>
          <w:rFonts w:eastAsia="Times New Roman" w:cstheme="minorHAnsi"/>
          <w:lang w:eastAsia="pl-PL"/>
        </w:rPr>
        <w:t>.</w:t>
      </w:r>
    </w:p>
    <w:p w14:paraId="043F0DAD" w14:textId="77777777" w:rsidR="007B1853" w:rsidRPr="00F24CE6" w:rsidRDefault="007B1853" w:rsidP="00F24CE6">
      <w:pPr>
        <w:pStyle w:val="Akapitzlist"/>
        <w:numPr>
          <w:ilvl w:val="1"/>
          <w:numId w:val="20"/>
        </w:numPr>
        <w:spacing w:after="0" w:line="276" w:lineRule="auto"/>
        <w:jc w:val="both"/>
        <w:rPr>
          <w:rFonts w:eastAsia="Times New Roman" w:cstheme="minorHAnsi"/>
          <w:lang w:eastAsia="pl-PL"/>
        </w:rPr>
      </w:pPr>
      <w:r w:rsidRPr="00F24CE6">
        <w:rPr>
          <w:rFonts w:eastAsia="Times New Roman" w:cstheme="minorHAnsi"/>
          <w:lang w:eastAsia="pl-PL"/>
        </w:rPr>
        <w:t xml:space="preserve">Materiały zawierające wizerunek są każdorazowo przed wykorzystaniem analizowane pod względem moralnym, etycznym oraz pod względem bezpieczeństwa, aby zapobiec udostępnianiu materiałów krzywdzących, ośmieszających lub zawierających dane, których ujawnienie stanowiłoby zagrożenie dla praw i wolności osoby, której dane dotyczą. </w:t>
      </w:r>
    </w:p>
    <w:p w14:paraId="01FC6B59" w14:textId="5800449F" w:rsidR="000C4D65" w:rsidRDefault="000C4D65" w:rsidP="00F24CE6">
      <w:pPr>
        <w:pStyle w:val="Akapitzlist"/>
        <w:numPr>
          <w:ilvl w:val="1"/>
          <w:numId w:val="20"/>
        </w:numPr>
        <w:spacing w:after="0" w:line="276" w:lineRule="auto"/>
        <w:jc w:val="both"/>
        <w:rPr>
          <w:rFonts w:eastAsia="Times New Roman" w:cstheme="minorHAnsi"/>
          <w:lang w:eastAsia="pl-PL"/>
        </w:rPr>
      </w:pPr>
      <w:r w:rsidRPr="00F24CE6">
        <w:rPr>
          <w:rFonts w:eastAsia="Times New Roman" w:cstheme="minorHAnsi"/>
          <w:lang w:eastAsia="pl-PL"/>
        </w:rPr>
        <w:t>W przypadku niewyrażenia zgody na przetwarzanie wizerunku dziecka osoba wykonująca zdjęcia lub film zostanie o tym poinformowana i zobowiązana do respektowania tej decyzji. Jej realizacja nie może być w żaden sposób wykluczająca dla ucznia</w:t>
      </w:r>
      <w:r w:rsidR="00A521D6" w:rsidRPr="00F24CE6">
        <w:rPr>
          <w:rFonts w:eastAsia="Times New Roman" w:cstheme="minorHAnsi"/>
          <w:lang w:eastAsia="pl-PL"/>
        </w:rPr>
        <w:t>.</w:t>
      </w:r>
    </w:p>
    <w:p w14:paraId="4BAEE7B9" w14:textId="77777777" w:rsidR="008609A0" w:rsidRPr="00F24CE6" w:rsidRDefault="008609A0" w:rsidP="008609A0">
      <w:pPr>
        <w:pStyle w:val="Akapitzlist"/>
        <w:spacing w:after="0" w:line="276" w:lineRule="auto"/>
        <w:ind w:left="785"/>
        <w:jc w:val="both"/>
        <w:rPr>
          <w:rFonts w:eastAsia="Times New Roman" w:cstheme="minorHAnsi"/>
          <w:lang w:eastAsia="pl-PL"/>
        </w:rPr>
      </w:pPr>
    </w:p>
    <w:p w14:paraId="0FFC70C0" w14:textId="77777777" w:rsidR="000C4D65" w:rsidRPr="00F24CE6" w:rsidRDefault="000C4D65" w:rsidP="008609A0">
      <w:pPr>
        <w:pStyle w:val="Nagwek1"/>
      </w:pPr>
      <w:r w:rsidRPr="00F24CE6">
        <w:t>Bezpieczeństwo danych</w:t>
      </w:r>
    </w:p>
    <w:p w14:paraId="627E41F3" w14:textId="77777777" w:rsidR="000C4D65" w:rsidRPr="004E5ABE" w:rsidRDefault="000C4D65" w:rsidP="00F24CE6">
      <w:pPr>
        <w:pStyle w:val="Akapitzlist"/>
        <w:numPr>
          <w:ilvl w:val="0"/>
          <w:numId w:val="19"/>
        </w:numPr>
        <w:spacing w:after="0" w:line="276" w:lineRule="auto"/>
        <w:jc w:val="both"/>
        <w:rPr>
          <w:rFonts w:eastAsia="Times New Roman" w:cstheme="minorHAnsi"/>
          <w:lang w:eastAsia="pl-PL"/>
        </w:rPr>
      </w:pPr>
      <w:r w:rsidRPr="004E5ABE">
        <w:rPr>
          <w:rFonts w:eastAsia="Times New Roman" w:cstheme="minorHAnsi"/>
          <w:lang w:eastAsia="pl-PL"/>
        </w:rPr>
        <w:t>W</w:t>
      </w:r>
      <w:r w:rsidR="00365413" w:rsidRPr="004E5ABE">
        <w:rPr>
          <w:rFonts w:eastAsia="Times New Roman" w:cstheme="minorHAnsi"/>
          <w:lang w:eastAsia="pl-PL"/>
        </w:rPr>
        <w:t xml:space="preserve">szystkie dane przetwarzane przez jednostkę są na bieżąco analizowane pod względem </w:t>
      </w:r>
      <w:r w:rsidR="0028769F" w:rsidRPr="004E5ABE">
        <w:rPr>
          <w:rFonts w:eastAsia="Times New Roman" w:cstheme="minorHAnsi"/>
          <w:lang w:eastAsia="pl-PL"/>
        </w:rPr>
        <w:t xml:space="preserve">ich </w:t>
      </w:r>
      <w:r w:rsidR="00365413" w:rsidRPr="004E5ABE">
        <w:rPr>
          <w:rFonts w:eastAsia="Times New Roman" w:cstheme="minorHAnsi"/>
          <w:lang w:eastAsia="pl-PL"/>
        </w:rPr>
        <w:t>niezbędności</w:t>
      </w:r>
      <w:r w:rsidR="0028769F" w:rsidRPr="004E5ABE">
        <w:rPr>
          <w:rFonts w:eastAsia="Times New Roman" w:cstheme="minorHAnsi"/>
          <w:lang w:eastAsia="pl-PL"/>
        </w:rPr>
        <w:t xml:space="preserve"> dla administratora</w:t>
      </w:r>
      <w:r w:rsidR="00365413" w:rsidRPr="004E5ABE">
        <w:rPr>
          <w:rFonts w:eastAsia="Times New Roman" w:cstheme="minorHAnsi"/>
          <w:lang w:eastAsia="pl-PL"/>
        </w:rPr>
        <w:t xml:space="preserve">. </w:t>
      </w:r>
    </w:p>
    <w:p w14:paraId="20B4FD11" w14:textId="77777777" w:rsidR="00365413" w:rsidRPr="00F24CE6" w:rsidRDefault="00365413" w:rsidP="00F24CE6">
      <w:pPr>
        <w:pStyle w:val="Akapitzlist"/>
        <w:numPr>
          <w:ilvl w:val="0"/>
          <w:numId w:val="19"/>
        </w:numPr>
        <w:spacing w:after="0" w:line="276" w:lineRule="auto"/>
        <w:jc w:val="both"/>
        <w:rPr>
          <w:rFonts w:eastAsia="Times New Roman" w:cstheme="minorHAnsi"/>
          <w:lang w:eastAsia="pl-PL"/>
        </w:rPr>
      </w:pPr>
      <w:r w:rsidRPr="00F24CE6">
        <w:rPr>
          <w:rFonts w:eastAsia="Times New Roman" w:cstheme="minorHAnsi"/>
          <w:lang w:eastAsia="pl-PL"/>
        </w:rPr>
        <w:t>Personel przechodzi regularne szkolenia z zasad ochrony danych osobowych</w:t>
      </w:r>
      <w:r w:rsidR="0009540C" w:rsidRPr="00F24CE6">
        <w:rPr>
          <w:rFonts w:eastAsia="Times New Roman" w:cstheme="minorHAnsi"/>
          <w:lang w:eastAsia="pl-PL"/>
        </w:rPr>
        <w:t>.</w:t>
      </w:r>
    </w:p>
    <w:p w14:paraId="5A5D3D55" w14:textId="77777777" w:rsidR="00365413" w:rsidRPr="00F24CE6" w:rsidRDefault="00365413" w:rsidP="00F24CE6">
      <w:pPr>
        <w:pStyle w:val="Akapitzlist"/>
        <w:numPr>
          <w:ilvl w:val="0"/>
          <w:numId w:val="19"/>
        </w:numPr>
        <w:spacing w:after="0" w:line="276" w:lineRule="auto"/>
        <w:jc w:val="both"/>
        <w:rPr>
          <w:rFonts w:eastAsia="Times New Roman" w:cstheme="minorHAnsi"/>
          <w:lang w:eastAsia="pl-PL"/>
        </w:rPr>
      </w:pPr>
      <w:r w:rsidRPr="00F24CE6">
        <w:rPr>
          <w:rFonts w:eastAsia="Times New Roman" w:cstheme="minorHAnsi"/>
          <w:lang w:eastAsia="pl-PL"/>
        </w:rPr>
        <w:t>Przeprowadzana jest analiza ryzyka oraz – w razie potrzeby – ocena skutków przetwarzania danych.</w:t>
      </w:r>
    </w:p>
    <w:p w14:paraId="4606BCA5" w14:textId="77777777" w:rsidR="00365413" w:rsidRPr="00F24CE6" w:rsidRDefault="00365413" w:rsidP="00F24CE6">
      <w:pPr>
        <w:pStyle w:val="Akapitzlist"/>
        <w:numPr>
          <w:ilvl w:val="0"/>
          <w:numId w:val="19"/>
        </w:numPr>
        <w:spacing w:after="0" w:line="276" w:lineRule="auto"/>
        <w:jc w:val="both"/>
        <w:rPr>
          <w:rFonts w:eastAsia="Times New Roman" w:cstheme="minorHAnsi"/>
          <w:lang w:eastAsia="pl-PL"/>
        </w:rPr>
      </w:pPr>
      <w:r w:rsidRPr="00F24CE6">
        <w:rPr>
          <w:rFonts w:eastAsia="Times New Roman" w:cstheme="minorHAnsi"/>
          <w:lang w:eastAsia="pl-PL"/>
        </w:rPr>
        <w:t>Zawarto umowy powierzenia przetwarzania danych aby zachować założone standardy bezpieczeństwa również w prz</w:t>
      </w:r>
      <w:r w:rsidR="00AF1BDD" w:rsidRPr="00F24CE6">
        <w:rPr>
          <w:rFonts w:eastAsia="Times New Roman" w:cstheme="minorHAnsi"/>
          <w:lang w:eastAsia="pl-PL"/>
        </w:rPr>
        <w:t>ypadku powierzania przetwarzania danych podmiotom zewnętrznym.</w:t>
      </w:r>
    </w:p>
    <w:p w14:paraId="0B7FECD2" w14:textId="77777777" w:rsidR="007970E8" w:rsidRPr="007970E8" w:rsidRDefault="00D325C5" w:rsidP="007B5707">
      <w:pPr>
        <w:pStyle w:val="Akapitzlist"/>
        <w:numPr>
          <w:ilvl w:val="0"/>
          <w:numId w:val="19"/>
        </w:numPr>
        <w:spacing w:after="0" w:line="276" w:lineRule="auto"/>
        <w:jc w:val="both"/>
        <w:rPr>
          <w:rFonts w:eastAsia="Times New Roman" w:cstheme="minorHAnsi"/>
          <w:lang w:eastAsia="pl-PL"/>
        </w:rPr>
      </w:pPr>
      <w:r w:rsidRPr="007970E8">
        <w:rPr>
          <w:rFonts w:eastAsia="Times New Roman" w:cstheme="minorHAnsi"/>
          <w:lang w:eastAsia="pl-PL"/>
        </w:rPr>
        <w:t xml:space="preserve">Stosowane są zabezpieczenia fizyczne, </w:t>
      </w:r>
      <w:r w:rsidR="007970E8" w:rsidRPr="007970E8">
        <w:rPr>
          <w:rFonts w:eastAsia="Times New Roman" w:cstheme="minorHAnsi"/>
          <w:lang w:eastAsia="pl-PL"/>
        </w:rPr>
        <w:t>techniczne i organizacyjne</w:t>
      </w:r>
      <w:r w:rsidRPr="007970E8">
        <w:rPr>
          <w:rFonts w:eastAsia="Times New Roman" w:cstheme="minorHAnsi"/>
          <w:lang w:eastAsia="pl-PL"/>
        </w:rPr>
        <w:t xml:space="preserve"> dla obszarów, w których dane osobowe są przetwarzane.</w:t>
      </w:r>
      <w:r w:rsidR="008609A0" w:rsidRPr="007970E8">
        <w:rPr>
          <w:rFonts w:eastAsia="Times New Roman" w:cstheme="minorHAnsi"/>
          <w:lang w:eastAsia="pl-PL"/>
        </w:rPr>
        <w:t xml:space="preserve"> </w:t>
      </w:r>
    </w:p>
    <w:p w14:paraId="45ACF6D3" w14:textId="77777777" w:rsidR="009A3F37" w:rsidRPr="007970E8" w:rsidRDefault="009A3F37" w:rsidP="007B5707">
      <w:pPr>
        <w:pStyle w:val="Akapitzlist"/>
        <w:numPr>
          <w:ilvl w:val="0"/>
          <w:numId w:val="19"/>
        </w:numPr>
        <w:spacing w:after="0" w:line="276" w:lineRule="auto"/>
        <w:jc w:val="both"/>
        <w:rPr>
          <w:rFonts w:eastAsia="Times New Roman" w:cstheme="minorHAnsi"/>
          <w:lang w:eastAsia="pl-PL"/>
        </w:rPr>
      </w:pPr>
      <w:r w:rsidRPr="007970E8">
        <w:rPr>
          <w:rFonts w:eastAsia="Times New Roman" w:cstheme="minorHAnsi"/>
          <w:lang w:eastAsia="pl-PL"/>
        </w:rPr>
        <w:t>Każde podejrzenie niewłaściwego wykorzystywania danych, naruszenia poufności, integralności lub dostępności danych są niezwłocznie zgłaszane dyrektorowi oraz poddawane analizie ryzyka przy wsparciu inspektora ochrony danych.</w:t>
      </w:r>
    </w:p>
    <w:p w14:paraId="1785E1E2" w14:textId="77777777" w:rsidR="007B1853" w:rsidRPr="00F24CE6" w:rsidRDefault="007B1853" w:rsidP="00F24CE6">
      <w:pPr>
        <w:pStyle w:val="Akapitzlist"/>
        <w:spacing w:after="0" w:line="276" w:lineRule="auto"/>
        <w:jc w:val="both"/>
        <w:rPr>
          <w:rFonts w:eastAsia="Times New Roman" w:cstheme="minorHAnsi"/>
          <w:lang w:eastAsia="pl-PL"/>
        </w:rPr>
      </w:pPr>
    </w:p>
    <w:p w14:paraId="06375DCB" w14:textId="77777777" w:rsidR="007B1853" w:rsidRPr="00F24CE6" w:rsidRDefault="007B1853" w:rsidP="00F24CE6">
      <w:pPr>
        <w:pStyle w:val="Akapitzlist"/>
        <w:spacing w:after="0" w:line="276" w:lineRule="auto"/>
        <w:jc w:val="both"/>
        <w:rPr>
          <w:rFonts w:eastAsia="Times New Roman" w:cstheme="minorHAnsi"/>
          <w:lang w:eastAsia="pl-PL"/>
        </w:rPr>
      </w:pPr>
    </w:p>
    <w:p w14:paraId="1515DB30" w14:textId="77777777" w:rsidR="00930D72" w:rsidRPr="00F24CE6" w:rsidRDefault="00930D72" w:rsidP="00F24CE6">
      <w:pPr>
        <w:pStyle w:val="Akapitzlist"/>
        <w:spacing w:after="0" w:line="276" w:lineRule="auto"/>
        <w:ind w:left="785"/>
        <w:jc w:val="both"/>
        <w:rPr>
          <w:rFonts w:eastAsia="Times New Roman" w:cstheme="minorHAnsi"/>
          <w:lang w:eastAsia="pl-PL"/>
        </w:rPr>
      </w:pPr>
    </w:p>
    <w:p w14:paraId="02867AE3" w14:textId="77777777" w:rsidR="00114198" w:rsidRPr="00F24CE6" w:rsidRDefault="00114198" w:rsidP="00F24CE6">
      <w:pPr>
        <w:spacing w:after="0" w:line="276" w:lineRule="auto"/>
        <w:jc w:val="both"/>
        <w:rPr>
          <w:rFonts w:eastAsia="Times New Roman" w:cstheme="minorHAnsi"/>
          <w:lang w:eastAsia="pl-PL"/>
        </w:rPr>
      </w:pPr>
    </w:p>
    <w:p w14:paraId="7C24FDA6" w14:textId="77777777" w:rsidR="00956E39" w:rsidRPr="00F24CE6" w:rsidRDefault="006B4776" w:rsidP="00F24CE6">
      <w:pPr>
        <w:spacing w:after="0" w:line="276" w:lineRule="auto"/>
        <w:jc w:val="both"/>
        <w:rPr>
          <w:rFonts w:eastAsia="Times New Roman" w:cstheme="minorHAnsi"/>
          <w:lang w:eastAsia="pl-PL"/>
        </w:rPr>
      </w:pPr>
      <w:r w:rsidRPr="00F24CE6">
        <w:rPr>
          <w:rFonts w:eastAsia="Times New Roman" w:cstheme="minorHAnsi"/>
          <w:lang w:eastAsia="pl-PL"/>
        </w:rPr>
        <w:t> </w:t>
      </w:r>
    </w:p>
    <w:p w14:paraId="3223C970" w14:textId="77777777" w:rsidR="00956E39" w:rsidRPr="00F24CE6" w:rsidRDefault="00956E39" w:rsidP="00F24CE6">
      <w:pPr>
        <w:spacing w:after="0" w:line="276" w:lineRule="auto"/>
        <w:jc w:val="both"/>
        <w:rPr>
          <w:rFonts w:eastAsia="Times New Roman" w:cstheme="minorHAnsi"/>
          <w:lang w:eastAsia="pl-PL"/>
        </w:rPr>
      </w:pPr>
      <w:r w:rsidRPr="00F24CE6">
        <w:rPr>
          <w:rFonts w:eastAsia="Times New Roman" w:cstheme="minorHAnsi"/>
          <w:lang w:eastAsia="pl-PL"/>
        </w:rPr>
        <w:t> </w:t>
      </w:r>
    </w:p>
    <w:sectPr w:rsidR="00956E39" w:rsidRPr="00F24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449A"/>
    <w:multiLevelType w:val="multilevel"/>
    <w:tmpl w:val="122EF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A8082C"/>
    <w:multiLevelType w:val="multilevel"/>
    <w:tmpl w:val="626AD3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785" w:hanging="360"/>
      </w:pPr>
      <w:rPr>
        <w:rFonts w:hint="default"/>
      </w:rPr>
    </w:lvl>
    <w:lvl w:ilvl="2">
      <w:start w:val="1"/>
      <w:numFmt w:val="lowerLetter"/>
      <w:lvlText w:val="%3."/>
      <w:lvlJc w:val="left"/>
      <w:pPr>
        <w:ind w:left="121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A04C9F"/>
    <w:multiLevelType w:val="hybridMultilevel"/>
    <w:tmpl w:val="D64E24F4"/>
    <w:lvl w:ilvl="0" w:tplc="4EE61CB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CB3022"/>
    <w:multiLevelType w:val="multilevel"/>
    <w:tmpl w:val="626AD3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785" w:hanging="360"/>
      </w:pPr>
      <w:rPr>
        <w:rFonts w:hint="default"/>
      </w:rPr>
    </w:lvl>
    <w:lvl w:ilvl="2">
      <w:start w:val="1"/>
      <w:numFmt w:val="lowerLetter"/>
      <w:lvlText w:val="%3."/>
      <w:lvlJc w:val="left"/>
      <w:pPr>
        <w:ind w:left="121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5B2E7F"/>
    <w:multiLevelType w:val="multilevel"/>
    <w:tmpl w:val="FE64F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C37BB"/>
    <w:multiLevelType w:val="multilevel"/>
    <w:tmpl w:val="7206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A7985"/>
    <w:multiLevelType w:val="hybridMultilevel"/>
    <w:tmpl w:val="7F848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154930"/>
    <w:multiLevelType w:val="hybridMultilevel"/>
    <w:tmpl w:val="D7683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C82AC3"/>
    <w:multiLevelType w:val="multilevel"/>
    <w:tmpl w:val="8EA4D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F6423B"/>
    <w:multiLevelType w:val="multilevel"/>
    <w:tmpl w:val="3438D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EEB1098"/>
    <w:multiLevelType w:val="multilevel"/>
    <w:tmpl w:val="A3B84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075842"/>
    <w:multiLevelType w:val="hybridMultilevel"/>
    <w:tmpl w:val="2F320412"/>
    <w:lvl w:ilvl="0" w:tplc="23829D0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49B27959"/>
    <w:multiLevelType w:val="multilevel"/>
    <w:tmpl w:val="1F62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FE1674"/>
    <w:multiLevelType w:val="multilevel"/>
    <w:tmpl w:val="16529642"/>
    <w:lvl w:ilvl="0">
      <w:start w:val="1"/>
      <w:numFmt w:val="lowerLetter"/>
      <w:lvlText w:val="%1."/>
      <w:lvlJc w:val="left"/>
      <w:pPr>
        <w:tabs>
          <w:tab w:val="num" w:pos="1068"/>
        </w:tabs>
        <w:ind w:left="1068" w:hanging="360"/>
      </w:pPr>
    </w:lvl>
    <w:lvl w:ilvl="1">
      <w:start w:val="1"/>
      <w:numFmt w:val="decimal"/>
      <w:lvlText w:val="%2."/>
      <w:lvlJc w:val="left"/>
      <w:pPr>
        <w:ind w:left="1133" w:hanging="360"/>
      </w:pPr>
      <w:rPr>
        <w:rFonts w:hint="default"/>
      </w:rPr>
    </w:lvl>
    <w:lvl w:ilvl="2">
      <w:start w:val="1"/>
      <w:numFmt w:val="lowerLetter"/>
      <w:lvlText w:val="%3."/>
      <w:lvlJc w:val="left"/>
      <w:pPr>
        <w:ind w:left="1558" w:hanging="360"/>
      </w:pPr>
      <w:rPr>
        <w:rFonts w:hint="default"/>
      </w:r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15:restartNumberingAfterBreak="0">
    <w:nsid w:val="620107FA"/>
    <w:multiLevelType w:val="multilevel"/>
    <w:tmpl w:val="82F6B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C70DE5"/>
    <w:multiLevelType w:val="hybridMultilevel"/>
    <w:tmpl w:val="67CA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086B12"/>
    <w:multiLevelType w:val="multilevel"/>
    <w:tmpl w:val="BC4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B35B9C"/>
    <w:multiLevelType w:val="multilevel"/>
    <w:tmpl w:val="608A1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2F4996"/>
    <w:multiLevelType w:val="multilevel"/>
    <w:tmpl w:val="99E2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8006139">
    <w:abstractNumId w:val="1"/>
  </w:num>
  <w:num w:numId="2" w16cid:durableId="1954247329">
    <w:abstractNumId w:val="14"/>
  </w:num>
  <w:num w:numId="3" w16cid:durableId="691540967">
    <w:abstractNumId w:val="18"/>
  </w:num>
  <w:num w:numId="4" w16cid:durableId="1798989693">
    <w:abstractNumId w:val="16"/>
  </w:num>
  <w:num w:numId="5" w16cid:durableId="1031302348">
    <w:abstractNumId w:val="4"/>
    <w:lvlOverride w:ilvl="0">
      <w:startOverride w:val="6"/>
    </w:lvlOverride>
  </w:num>
  <w:num w:numId="6" w16cid:durableId="1942954008">
    <w:abstractNumId w:val="4"/>
    <w:lvlOverride w:ilvl="0">
      <w:startOverride w:val="7"/>
    </w:lvlOverride>
  </w:num>
  <w:num w:numId="7" w16cid:durableId="1387877288">
    <w:abstractNumId w:val="8"/>
  </w:num>
  <w:num w:numId="8" w16cid:durableId="14425379">
    <w:abstractNumId w:val="9"/>
  </w:num>
  <w:num w:numId="9" w16cid:durableId="881793148">
    <w:abstractNumId w:val="5"/>
  </w:num>
  <w:num w:numId="10" w16cid:durableId="1909800568">
    <w:abstractNumId w:val="12"/>
  </w:num>
  <w:num w:numId="11" w16cid:durableId="831258675">
    <w:abstractNumId w:val="0"/>
  </w:num>
  <w:num w:numId="12" w16cid:durableId="659965461">
    <w:abstractNumId w:val="10"/>
    <w:lvlOverride w:ilvl="0">
      <w:startOverride w:val="2"/>
    </w:lvlOverride>
  </w:num>
  <w:num w:numId="13" w16cid:durableId="459349423">
    <w:abstractNumId w:val="10"/>
    <w:lvlOverride w:ilvl="0">
      <w:startOverride w:val="3"/>
    </w:lvlOverride>
  </w:num>
  <w:num w:numId="14" w16cid:durableId="535822394">
    <w:abstractNumId w:val="10"/>
    <w:lvlOverride w:ilvl="0">
      <w:startOverride w:val="4"/>
    </w:lvlOverride>
  </w:num>
  <w:num w:numId="15" w16cid:durableId="2077392029">
    <w:abstractNumId w:val="17"/>
  </w:num>
  <w:num w:numId="16" w16cid:durableId="1054087796">
    <w:abstractNumId w:val="15"/>
  </w:num>
  <w:num w:numId="17" w16cid:durableId="2134706464">
    <w:abstractNumId w:val="2"/>
  </w:num>
  <w:num w:numId="18" w16cid:durableId="1483348448">
    <w:abstractNumId w:val="6"/>
  </w:num>
  <w:num w:numId="19" w16cid:durableId="278806141">
    <w:abstractNumId w:val="7"/>
  </w:num>
  <w:num w:numId="20" w16cid:durableId="1705590588">
    <w:abstractNumId w:val="3"/>
  </w:num>
  <w:num w:numId="21" w16cid:durableId="796678349">
    <w:abstractNumId w:val="11"/>
  </w:num>
  <w:num w:numId="22" w16cid:durableId="1824533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E39"/>
    <w:rsid w:val="00042B26"/>
    <w:rsid w:val="0009540C"/>
    <w:rsid w:val="000C4D65"/>
    <w:rsid w:val="00114198"/>
    <w:rsid w:val="00182B26"/>
    <w:rsid w:val="001E09BE"/>
    <w:rsid w:val="0021739A"/>
    <w:rsid w:val="0028769F"/>
    <w:rsid w:val="002C56F7"/>
    <w:rsid w:val="002D7111"/>
    <w:rsid w:val="002E67AF"/>
    <w:rsid w:val="00365413"/>
    <w:rsid w:val="003F7EFD"/>
    <w:rsid w:val="004C5EBF"/>
    <w:rsid w:val="004D3480"/>
    <w:rsid w:val="004E5ABE"/>
    <w:rsid w:val="005454E2"/>
    <w:rsid w:val="005F5FA9"/>
    <w:rsid w:val="006B4776"/>
    <w:rsid w:val="006B6B65"/>
    <w:rsid w:val="006E3AB5"/>
    <w:rsid w:val="007031C5"/>
    <w:rsid w:val="007265CF"/>
    <w:rsid w:val="00732AFD"/>
    <w:rsid w:val="0078188A"/>
    <w:rsid w:val="007970E8"/>
    <w:rsid w:val="007B1853"/>
    <w:rsid w:val="007D3476"/>
    <w:rsid w:val="00830B96"/>
    <w:rsid w:val="008609A0"/>
    <w:rsid w:val="00862FCD"/>
    <w:rsid w:val="00930D72"/>
    <w:rsid w:val="00956E39"/>
    <w:rsid w:val="009637A3"/>
    <w:rsid w:val="00975DF3"/>
    <w:rsid w:val="00994E6A"/>
    <w:rsid w:val="009A3F37"/>
    <w:rsid w:val="00A521D6"/>
    <w:rsid w:val="00A75A17"/>
    <w:rsid w:val="00A84B19"/>
    <w:rsid w:val="00AE3A85"/>
    <w:rsid w:val="00AF0855"/>
    <w:rsid w:val="00AF1BDD"/>
    <w:rsid w:val="00BB24B8"/>
    <w:rsid w:val="00BE788F"/>
    <w:rsid w:val="00C176B6"/>
    <w:rsid w:val="00C274E2"/>
    <w:rsid w:val="00D325C5"/>
    <w:rsid w:val="00E047FF"/>
    <w:rsid w:val="00E83798"/>
    <w:rsid w:val="00E96C14"/>
    <w:rsid w:val="00F24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D143"/>
  <w15:chartTrackingRefBased/>
  <w15:docId w15:val="{3124D4AA-C985-4687-A1BC-0FBA3C47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24CE6"/>
    <w:pPr>
      <w:spacing w:after="120" w:line="240" w:lineRule="auto"/>
      <w:jc w:val="center"/>
      <w:outlineLvl w:val="0"/>
    </w:pPr>
    <w:rPr>
      <w:rFonts w:eastAsia="Times New Roman" w:cstheme="minorHAnsi"/>
      <w:b/>
      <w:bCs/>
      <w:kern w:val="36"/>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56E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56E39"/>
    <w:rPr>
      <w:b/>
      <w:bCs/>
    </w:rPr>
  </w:style>
  <w:style w:type="character" w:styleId="Uwydatnienie">
    <w:name w:val="Emphasis"/>
    <w:basedOn w:val="Domylnaczcionkaakapitu"/>
    <w:uiPriority w:val="20"/>
    <w:qFormat/>
    <w:rsid w:val="00956E39"/>
    <w:rPr>
      <w:i/>
      <w:iCs/>
    </w:rPr>
  </w:style>
  <w:style w:type="character" w:customStyle="1" w:styleId="Nagwek1Znak">
    <w:name w:val="Nagłówek 1 Znak"/>
    <w:basedOn w:val="Domylnaczcionkaakapitu"/>
    <w:link w:val="Nagwek1"/>
    <w:uiPriority w:val="9"/>
    <w:rsid w:val="00F24CE6"/>
    <w:rPr>
      <w:rFonts w:eastAsia="Times New Roman" w:cstheme="minorHAnsi"/>
      <w:b/>
      <w:bCs/>
      <w:kern w:val="36"/>
      <w:sz w:val="28"/>
      <w:szCs w:val="28"/>
      <w:lang w:eastAsia="pl-PL"/>
    </w:rPr>
  </w:style>
  <w:style w:type="character" w:styleId="Hipercze">
    <w:name w:val="Hyperlink"/>
    <w:basedOn w:val="Domylnaczcionkaakapitu"/>
    <w:uiPriority w:val="99"/>
    <w:semiHidden/>
    <w:unhideWhenUsed/>
    <w:rsid w:val="00956E39"/>
    <w:rPr>
      <w:color w:val="0000FF"/>
      <w:u w:val="single"/>
    </w:rPr>
  </w:style>
  <w:style w:type="paragraph" w:styleId="Akapitzlist">
    <w:name w:val="List Paragraph"/>
    <w:basedOn w:val="Normalny"/>
    <w:uiPriority w:val="34"/>
    <w:qFormat/>
    <w:rsid w:val="00A75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11945">
      <w:bodyDiv w:val="1"/>
      <w:marLeft w:val="0"/>
      <w:marRight w:val="0"/>
      <w:marTop w:val="0"/>
      <w:marBottom w:val="0"/>
      <w:divBdr>
        <w:top w:val="none" w:sz="0" w:space="0" w:color="auto"/>
        <w:left w:val="none" w:sz="0" w:space="0" w:color="auto"/>
        <w:bottom w:val="none" w:sz="0" w:space="0" w:color="auto"/>
        <w:right w:val="none" w:sz="0" w:space="0" w:color="auto"/>
      </w:divBdr>
    </w:div>
    <w:div w:id="641929848">
      <w:bodyDiv w:val="1"/>
      <w:marLeft w:val="0"/>
      <w:marRight w:val="0"/>
      <w:marTop w:val="0"/>
      <w:marBottom w:val="0"/>
      <w:divBdr>
        <w:top w:val="none" w:sz="0" w:space="0" w:color="auto"/>
        <w:left w:val="none" w:sz="0" w:space="0" w:color="auto"/>
        <w:bottom w:val="none" w:sz="0" w:space="0" w:color="auto"/>
        <w:right w:val="none" w:sz="0" w:space="0" w:color="auto"/>
      </w:divBdr>
      <w:divsChild>
        <w:div w:id="1311985801">
          <w:marLeft w:val="0"/>
          <w:marRight w:val="0"/>
          <w:marTop w:val="0"/>
          <w:marBottom w:val="300"/>
          <w:divBdr>
            <w:top w:val="none" w:sz="0" w:space="0" w:color="auto"/>
            <w:left w:val="none" w:sz="0" w:space="0" w:color="auto"/>
            <w:bottom w:val="none" w:sz="0" w:space="0" w:color="auto"/>
            <w:right w:val="none" w:sz="0" w:space="0" w:color="auto"/>
          </w:divBdr>
          <w:divsChild>
            <w:div w:id="2061856903">
              <w:marLeft w:val="0"/>
              <w:marRight w:val="75"/>
              <w:marTop w:val="30"/>
              <w:marBottom w:val="30"/>
              <w:divBdr>
                <w:top w:val="none" w:sz="0" w:space="0" w:color="auto"/>
                <w:left w:val="none" w:sz="0" w:space="0" w:color="auto"/>
                <w:bottom w:val="none" w:sz="0" w:space="0" w:color="auto"/>
                <w:right w:val="none" w:sz="0" w:space="0" w:color="auto"/>
              </w:divBdr>
            </w:div>
            <w:div w:id="553850433">
              <w:marLeft w:val="0"/>
              <w:marRight w:val="75"/>
              <w:marTop w:val="30"/>
              <w:marBottom w:val="0"/>
              <w:divBdr>
                <w:top w:val="none" w:sz="0" w:space="0" w:color="auto"/>
                <w:left w:val="none" w:sz="0" w:space="0" w:color="auto"/>
                <w:bottom w:val="none" w:sz="0" w:space="0" w:color="auto"/>
                <w:right w:val="none" w:sz="0" w:space="0" w:color="auto"/>
              </w:divBdr>
            </w:div>
          </w:divsChild>
        </w:div>
        <w:div w:id="96872345">
          <w:marLeft w:val="0"/>
          <w:marRight w:val="0"/>
          <w:marTop w:val="0"/>
          <w:marBottom w:val="0"/>
          <w:divBdr>
            <w:top w:val="none" w:sz="0" w:space="0" w:color="auto"/>
            <w:left w:val="none" w:sz="0" w:space="0" w:color="auto"/>
            <w:bottom w:val="none" w:sz="0" w:space="0" w:color="auto"/>
            <w:right w:val="none" w:sz="0" w:space="0" w:color="auto"/>
          </w:divBdr>
        </w:div>
      </w:divsChild>
    </w:div>
    <w:div w:id="1025057157">
      <w:bodyDiv w:val="1"/>
      <w:marLeft w:val="0"/>
      <w:marRight w:val="0"/>
      <w:marTop w:val="0"/>
      <w:marBottom w:val="0"/>
      <w:divBdr>
        <w:top w:val="none" w:sz="0" w:space="0" w:color="auto"/>
        <w:left w:val="none" w:sz="0" w:space="0" w:color="auto"/>
        <w:bottom w:val="none" w:sz="0" w:space="0" w:color="auto"/>
        <w:right w:val="none" w:sz="0" w:space="0" w:color="auto"/>
      </w:divBdr>
    </w:div>
    <w:div w:id="1031342273">
      <w:bodyDiv w:val="1"/>
      <w:marLeft w:val="0"/>
      <w:marRight w:val="0"/>
      <w:marTop w:val="0"/>
      <w:marBottom w:val="0"/>
      <w:divBdr>
        <w:top w:val="none" w:sz="0" w:space="0" w:color="auto"/>
        <w:left w:val="none" w:sz="0" w:space="0" w:color="auto"/>
        <w:bottom w:val="none" w:sz="0" w:space="0" w:color="auto"/>
        <w:right w:val="none" w:sz="0" w:space="0" w:color="auto"/>
      </w:divBdr>
      <w:divsChild>
        <w:div w:id="1676836701">
          <w:marLeft w:val="0"/>
          <w:marRight w:val="0"/>
          <w:marTop w:val="0"/>
          <w:marBottom w:val="300"/>
          <w:divBdr>
            <w:top w:val="none" w:sz="0" w:space="0" w:color="auto"/>
            <w:left w:val="none" w:sz="0" w:space="0" w:color="auto"/>
            <w:bottom w:val="none" w:sz="0" w:space="0" w:color="auto"/>
            <w:right w:val="none" w:sz="0" w:space="0" w:color="auto"/>
          </w:divBdr>
          <w:divsChild>
            <w:div w:id="292516169">
              <w:marLeft w:val="0"/>
              <w:marRight w:val="75"/>
              <w:marTop w:val="30"/>
              <w:marBottom w:val="30"/>
              <w:divBdr>
                <w:top w:val="none" w:sz="0" w:space="0" w:color="auto"/>
                <w:left w:val="none" w:sz="0" w:space="0" w:color="auto"/>
                <w:bottom w:val="none" w:sz="0" w:space="0" w:color="auto"/>
                <w:right w:val="none" w:sz="0" w:space="0" w:color="auto"/>
              </w:divBdr>
            </w:div>
            <w:div w:id="723523728">
              <w:marLeft w:val="0"/>
              <w:marRight w:val="75"/>
              <w:marTop w:val="30"/>
              <w:marBottom w:val="0"/>
              <w:divBdr>
                <w:top w:val="none" w:sz="0" w:space="0" w:color="auto"/>
                <w:left w:val="none" w:sz="0" w:space="0" w:color="auto"/>
                <w:bottom w:val="none" w:sz="0" w:space="0" w:color="auto"/>
                <w:right w:val="none" w:sz="0" w:space="0" w:color="auto"/>
              </w:divBdr>
            </w:div>
          </w:divsChild>
        </w:div>
        <w:div w:id="780611288">
          <w:marLeft w:val="0"/>
          <w:marRight w:val="0"/>
          <w:marTop w:val="0"/>
          <w:marBottom w:val="0"/>
          <w:divBdr>
            <w:top w:val="none" w:sz="0" w:space="0" w:color="auto"/>
            <w:left w:val="none" w:sz="0" w:space="0" w:color="auto"/>
            <w:bottom w:val="none" w:sz="0" w:space="0" w:color="auto"/>
            <w:right w:val="none" w:sz="0" w:space="0" w:color="auto"/>
          </w:divBdr>
        </w:div>
      </w:divsChild>
    </w:div>
    <w:div w:id="1112169760">
      <w:bodyDiv w:val="1"/>
      <w:marLeft w:val="0"/>
      <w:marRight w:val="0"/>
      <w:marTop w:val="0"/>
      <w:marBottom w:val="0"/>
      <w:divBdr>
        <w:top w:val="none" w:sz="0" w:space="0" w:color="auto"/>
        <w:left w:val="none" w:sz="0" w:space="0" w:color="auto"/>
        <w:bottom w:val="none" w:sz="0" w:space="0" w:color="auto"/>
        <w:right w:val="none" w:sz="0" w:space="0" w:color="auto"/>
      </w:divBdr>
      <w:divsChild>
        <w:div w:id="1018846191">
          <w:marLeft w:val="0"/>
          <w:marRight w:val="0"/>
          <w:marTop w:val="0"/>
          <w:marBottom w:val="300"/>
          <w:divBdr>
            <w:top w:val="none" w:sz="0" w:space="0" w:color="auto"/>
            <w:left w:val="none" w:sz="0" w:space="0" w:color="auto"/>
            <w:bottom w:val="none" w:sz="0" w:space="0" w:color="auto"/>
            <w:right w:val="none" w:sz="0" w:space="0" w:color="auto"/>
          </w:divBdr>
          <w:divsChild>
            <w:div w:id="50034422">
              <w:marLeft w:val="0"/>
              <w:marRight w:val="75"/>
              <w:marTop w:val="30"/>
              <w:marBottom w:val="30"/>
              <w:divBdr>
                <w:top w:val="none" w:sz="0" w:space="0" w:color="auto"/>
                <w:left w:val="none" w:sz="0" w:space="0" w:color="auto"/>
                <w:bottom w:val="none" w:sz="0" w:space="0" w:color="auto"/>
                <w:right w:val="none" w:sz="0" w:space="0" w:color="auto"/>
              </w:divBdr>
            </w:div>
            <w:div w:id="1864439884">
              <w:marLeft w:val="0"/>
              <w:marRight w:val="75"/>
              <w:marTop w:val="30"/>
              <w:marBottom w:val="0"/>
              <w:divBdr>
                <w:top w:val="none" w:sz="0" w:space="0" w:color="auto"/>
                <w:left w:val="none" w:sz="0" w:space="0" w:color="auto"/>
                <w:bottom w:val="none" w:sz="0" w:space="0" w:color="auto"/>
                <w:right w:val="none" w:sz="0" w:space="0" w:color="auto"/>
              </w:divBdr>
            </w:div>
          </w:divsChild>
        </w:div>
        <w:div w:id="1562711643">
          <w:marLeft w:val="0"/>
          <w:marRight w:val="0"/>
          <w:marTop w:val="0"/>
          <w:marBottom w:val="0"/>
          <w:divBdr>
            <w:top w:val="none" w:sz="0" w:space="0" w:color="auto"/>
            <w:left w:val="none" w:sz="0" w:space="0" w:color="auto"/>
            <w:bottom w:val="none" w:sz="0" w:space="0" w:color="auto"/>
            <w:right w:val="none" w:sz="0" w:space="0" w:color="auto"/>
          </w:divBdr>
        </w:div>
      </w:divsChild>
    </w:div>
    <w:div w:id="1445004733">
      <w:bodyDiv w:val="1"/>
      <w:marLeft w:val="0"/>
      <w:marRight w:val="0"/>
      <w:marTop w:val="0"/>
      <w:marBottom w:val="0"/>
      <w:divBdr>
        <w:top w:val="none" w:sz="0" w:space="0" w:color="auto"/>
        <w:left w:val="none" w:sz="0" w:space="0" w:color="auto"/>
        <w:bottom w:val="none" w:sz="0" w:space="0" w:color="auto"/>
        <w:right w:val="none" w:sz="0" w:space="0" w:color="auto"/>
      </w:divBdr>
    </w:div>
    <w:div w:id="1464690956">
      <w:bodyDiv w:val="1"/>
      <w:marLeft w:val="0"/>
      <w:marRight w:val="0"/>
      <w:marTop w:val="0"/>
      <w:marBottom w:val="0"/>
      <w:divBdr>
        <w:top w:val="none" w:sz="0" w:space="0" w:color="auto"/>
        <w:left w:val="none" w:sz="0" w:space="0" w:color="auto"/>
        <w:bottom w:val="none" w:sz="0" w:space="0" w:color="auto"/>
        <w:right w:val="none" w:sz="0" w:space="0" w:color="auto"/>
      </w:divBdr>
    </w:div>
    <w:div w:id="208490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3FB4A-CA88-4803-A79A-A1C20916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3562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GABŁOŃSKA</dc:creator>
  <cp:keywords/>
  <dc:description/>
  <cp:lastModifiedBy>Edyta Porządnicka-Lamch</cp:lastModifiedBy>
  <cp:revision>2</cp:revision>
  <cp:lastPrinted>2024-01-29T12:43:00Z</cp:lastPrinted>
  <dcterms:created xsi:type="dcterms:W3CDTF">2024-03-21T13:20:00Z</dcterms:created>
  <dcterms:modified xsi:type="dcterms:W3CDTF">2024-03-21T13:20:00Z</dcterms:modified>
  <cp:contentStatus/>
</cp:coreProperties>
</file>