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B" w:rsidRDefault="00467BAB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467BAB" w:rsidTr="00205542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639466360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67BAB" w:rsidRDefault="00467BAB" w:rsidP="002055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467BAB" w:rsidRDefault="00467BAB" w:rsidP="002055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000000" w:rsidRDefault="00B257F2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>
      <w:pPr>
        <w:rPr>
          <w:rFonts w:ascii="Times New Roman" w:hAnsi="Times New Roman" w:cs="Times New Roman"/>
          <w:sz w:val="24"/>
          <w:szCs w:val="24"/>
        </w:rPr>
      </w:pPr>
    </w:p>
    <w:p w:rsidR="00467BAB" w:rsidRDefault="00467BAB" w:rsidP="0046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AB">
        <w:rPr>
          <w:rFonts w:ascii="Times New Roman" w:hAnsi="Times New Roman" w:cs="Times New Roman"/>
          <w:b/>
          <w:sz w:val="24"/>
          <w:szCs w:val="24"/>
        </w:rPr>
        <w:t>SÚHRNÁ SPRÁVA O ZÁKAZKÁCH S NÍZKOU HODNOTOU S CENAMI VYŠŠÍMI AKO 5 000 € ZA 4. ŠTVRŤROK 2019</w:t>
      </w:r>
    </w:p>
    <w:p w:rsidR="00467BAB" w:rsidRDefault="00467BAB" w:rsidP="00467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AB" w:rsidRDefault="00467BAB" w:rsidP="00467BAB">
      <w:pPr>
        <w:rPr>
          <w:rFonts w:ascii="Times New Roman" w:hAnsi="Times New Roman" w:cs="Times New Roman"/>
          <w:b/>
          <w:sz w:val="24"/>
          <w:szCs w:val="24"/>
        </w:rPr>
      </w:pPr>
    </w:p>
    <w:p w:rsidR="00467BAB" w:rsidRDefault="00467BAB" w:rsidP="00467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zákazky                      Hodnota zákazky                         Identifikácia úspešného                                                                   </w:t>
      </w:r>
    </w:p>
    <w:p w:rsidR="00467BAB" w:rsidRDefault="00467BAB" w:rsidP="00467BA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s DPH                                              uchádzača</w:t>
      </w:r>
    </w:p>
    <w:p w:rsidR="00467BAB" w:rsidRP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7F2">
        <w:rPr>
          <w:rFonts w:ascii="Times New Roman" w:hAnsi="Times New Roman" w:cs="Times New Roman"/>
          <w:sz w:val="24"/>
          <w:szCs w:val="24"/>
        </w:rPr>
        <w:t xml:space="preserve">     Ladislav </w:t>
      </w:r>
      <w:proofErr w:type="spellStart"/>
      <w:r w:rsidRPr="00B257F2">
        <w:rPr>
          <w:rFonts w:ascii="Times New Roman" w:hAnsi="Times New Roman" w:cs="Times New Roman"/>
          <w:sz w:val="24"/>
          <w:szCs w:val="24"/>
        </w:rPr>
        <w:t>Džatko</w:t>
      </w:r>
      <w:proofErr w:type="spellEnd"/>
      <w:r w:rsidRPr="00B257F2">
        <w:rPr>
          <w:rFonts w:ascii="Times New Roman" w:hAnsi="Times New Roman" w:cs="Times New Roman"/>
          <w:sz w:val="24"/>
          <w:szCs w:val="24"/>
        </w:rPr>
        <w:t xml:space="preserve"> JUNIOR</w:t>
      </w:r>
    </w:p>
    <w:p w:rsidR="00467BAB" w:rsidRDefault="00467BAB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AB">
        <w:rPr>
          <w:rFonts w:ascii="Times New Roman" w:hAnsi="Times New Roman" w:cs="Times New Roman"/>
          <w:sz w:val="24"/>
          <w:szCs w:val="24"/>
        </w:rPr>
        <w:t xml:space="preserve">Rekonštrukcia </w:t>
      </w:r>
      <w:r>
        <w:rPr>
          <w:rFonts w:ascii="Times New Roman" w:hAnsi="Times New Roman" w:cs="Times New Roman"/>
          <w:sz w:val="24"/>
          <w:szCs w:val="24"/>
        </w:rPr>
        <w:t xml:space="preserve">koncertnej </w:t>
      </w:r>
      <w:r w:rsidR="00B2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Lieskovec 128</w:t>
      </w:r>
    </w:p>
    <w:p w:rsidR="00B257F2" w:rsidRDefault="00467BAB" w:rsidP="00467BA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miestnosti              </w:t>
      </w:r>
      <w:r w:rsidR="00B257F2">
        <w:rPr>
          <w:rFonts w:ascii="Times New Roman" w:hAnsi="Times New Roman" w:cs="Times New Roman"/>
          <w:sz w:val="24"/>
          <w:szCs w:val="24"/>
        </w:rPr>
        <w:t xml:space="preserve">                        7 250,27 €                                  067 45 Lieskovec</w:t>
      </w: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Humenné, 31.12.2019</w:t>
      </w:r>
    </w:p>
    <w:p w:rsidR="00B257F2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F2" w:rsidRPr="00467BAB" w:rsidRDefault="00B257F2" w:rsidP="004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Darina Gajdošová</w:t>
      </w:r>
    </w:p>
    <w:sectPr w:rsidR="00B257F2" w:rsidRPr="0046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BAB"/>
    <w:rsid w:val="00467BAB"/>
    <w:rsid w:val="00B2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2020-01-02T09:17:00Z</dcterms:created>
  <dcterms:modified xsi:type="dcterms:W3CDTF">2020-01-02T09:33:00Z</dcterms:modified>
</cp:coreProperties>
</file>