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6" w:rsidRPr="00566DFD" w:rsidRDefault="00984F51" w:rsidP="0056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FD">
        <w:rPr>
          <w:rFonts w:ascii="Times New Roman" w:hAnsi="Times New Roman" w:cs="Times New Roman"/>
          <w:b/>
          <w:sz w:val="24"/>
          <w:szCs w:val="24"/>
        </w:rPr>
        <w:t>Regulamin Biblioteki Szkolnej</w:t>
      </w:r>
    </w:p>
    <w:p w:rsidR="00984F51" w:rsidRPr="00566DFD" w:rsidRDefault="00984F51" w:rsidP="00566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FD">
        <w:rPr>
          <w:rFonts w:ascii="Times New Roman" w:hAnsi="Times New Roman" w:cs="Times New Roman"/>
          <w:b/>
          <w:sz w:val="24"/>
          <w:szCs w:val="24"/>
        </w:rPr>
        <w:t>Szkoły Podstawowej im. Jana Pawła II w Łagiewnikach</w:t>
      </w:r>
    </w:p>
    <w:p w:rsidR="00984F51" w:rsidRPr="00566DFD" w:rsidRDefault="00984F51" w:rsidP="00566D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1" w:rsidRPr="00566DFD" w:rsidRDefault="00984F51" w:rsidP="00566DFD">
      <w:pPr>
        <w:pStyle w:val="Akapitzlist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  <w:bookmarkStart w:id="0" w:name="_GoBack"/>
      <w:bookmarkEnd w:id="0"/>
    </w:p>
    <w:p w:rsidR="00984F51" w:rsidRPr="00566DFD" w:rsidRDefault="00984F51" w:rsidP="00566DFD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Z biblioteki szkolnej mogą korzystać wszyscy uczniowie, nauczyciele i inni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pracownicy szkoły oraz rodzice i opiekunowie.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Dni i godziny pracy biblioteki szkolnej są określane na początku roku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szkolnego oraz podawane do wiadomości wszystkich zainteresowanych.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Ze zgromadzonych w bibliotece zbiorów korzystać można wypożyczając je do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domu, czytając lub przeglądając na miejscu, bądź wypożyczając do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wykorzystania w czasie zajęć lekcyjnych.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zgromadzonych w bibliotece szkolnej zbiorów stanowi wyłączną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 Szkoły Podstawowej im. Jana Pawła II w Łagiewnikach, a zatem użytkownicy zobowiązani są:</w:t>
      </w:r>
    </w:p>
    <w:p w:rsidR="00984F51" w:rsidRPr="00566DFD" w:rsidRDefault="00984F51" w:rsidP="00566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wykorzystywane materiały, chronić je przed zniszczeniem i zagubieniem,</w:t>
      </w:r>
    </w:p>
    <w:p w:rsidR="00984F51" w:rsidRPr="00566DFD" w:rsidRDefault="00984F51" w:rsidP="00566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wynosić z biblioteki bez wiedzy bibliotekarza żadnych książek,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czasopism ani innych materiałów,</w:t>
      </w:r>
    </w:p>
    <w:p w:rsidR="00984F51" w:rsidRPr="00566DFD" w:rsidRDefault="00984F51" w:rsidP="00566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wypożyczone do domu lub na zajęcia zwracać w ustalonym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terminie,</w:t>
      </w:r>
    </w:p>
    <w:p w:rsidR="00984F51" w:rsidRPr="00566DFD" w:rsidRDefault="00984F51" w:rsidP="00566D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fakt zagubienia, bądź zniszczenia materiałów bibliotecznych rekompensować na zasadach ustalonych w regulaminie.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ciszę.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biorącym systematyczny udział w pracach biblioteki mogą być na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zakończenie roku szkolnego przyznane nagrody.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Do biblioteki nie wolno wnosić jedzenia i picia.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Użytkowników obowiązuje dbałość o wyposażenie biblioteki.</w:t>
      </w:r>
    </w:p>
    <w:p w:rsidR="00984F51" w:rsidRPr="00566DFD" w:rsidRDefault="00984F51" w:rsidP="00566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biblioteki zobowiązany jest zapoznać się z jej regulaminem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przestrzegać go.</w:t>
      </w:r>
    </w:p>
    <w:p w:rsidR="00984F51" w:rsidRPr="00566DFD" w:rsidRDefault="00984F51" w:rsidP="00566D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1" w:rsidRPr="00566DFD" w:rsidRDefault="00566DFD" w:rsidP="00566DFD">
      <w:pPr>
        <w:pStyle w:val="Akapitzlist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wypożyczania</w:t>
      </w:r>
    </w:p>
    <w:p w:rsidR="00566DFD" w:rsidRPr="00566DFD" w:rsidRDefault="00566DFD" w:rsidP="0056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1" w:rsidRPr="00566DFD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wypożyczają potrzebne im książki na okres nie dłuższy niż 1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miesiąc. Bibliotekarz ma prawo skrócić lub wydłużyć ten okres kierując się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zapotrzebowaniem na określoną pozycję.</w:t>
      </w:r>
    </w:p>
    <w:p w:rsidR="00984F51" w:rsidRPr="00566DFD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Przeczytane książki powinny być niezwłocznie zwrócone do biblioteki, aby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mogli korzystać z nich inni czytelnicy.</w:t>
      </w:r>
    </w:p>
    <w:p w:rsidR="00984F51" w:rsidRPr="00566DFD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Zauważone przy wypożyczeniu uszkodzenia należy niezwłocznie zgłosić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bibliotekarzowi.</w:t>
      </w:r>
    </w:p>
    <w:p w:rsidR="00984F51" w:rsidRPr="00566DFD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Użytkownik, który zgubi lub zniszczy książkę bądź inny wypożyczony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materiał, musi odkupić taką samą pozycję lub inną wskazaną przez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bibliotekarza.</w:t>
      </w:r>
    </w:p>
    <w:p w:rsidR="00984F51" w:rsidRPr="00566DFD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(uczniowie, nauczyciele, inni pracownicy szkoły) opuszczający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szkołę zobowiązani do zwrotu wszystkich pozycji wypożyczonych z biblioteki.</w:t>
      </w:r>
    </w:p>
    <w:p w:rsidR="00984F51" w:rsidRDefault="00984F51" w:rsidP="00566DF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możliwość wypożyczenia książki na okres wakacji bądź ferii.</w:t>
      </w:r>
    </w:p>
    <w:p w:rsidR="00566DFD" w:rsidRDefault="00566DFD" w:rsidP="0056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DFD" w:rsidRPr="00566DFD" w:rsidRDefault="00566DFD" w:rsidP="0056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1" w:rsidRPr="00566DFD" w:rsidRDefault="00984F51" w:rsidP="0056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F51" w:rsidRDefault="00566DFD" w:rsidP="00566DFD">
      <w:pPr>
        <w:pStyle w:val="Akapitzlist"/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k</w:t>
      </w:r>
      <w:r w:rsidR="00984F51" w:rsidRPr="00566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orzystania z czytelni</w:t>
      </w:r>
    </w:p>
    <w:p w:rsidR="00566DFD" w:rsidRPr="00566DFD" w:rsidRDefault="00566DFD" w:rsidP="00566DFD">
      <w:pPr>
        <w:pStyle w:val="Akapitzlist"/>
        <w:spacing w:after="0" w:line="240" w:lineRule="auto"/>
        <w:ind w:left="1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F51" w:rsidRPr="00566DFD" w:rsidRDefault="00984F51" w:rsidP="00566D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Czytelnia jest miejscem samokształcenia uczniów i nauczycieli.</w:t>
      </w:r>
    </w:p>
    <w:p w:rsidR="00566DFD" w:rsidRPr="00566DFD" w:rsidRDefault="00984F51" w:rsidP="00566D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Czytelnia jest miejscem cichej pracy.</w:t>
      </w:r>
    </w:p>
    <w:p w:rsidR="00566DFD" w:rsidRPr="00566DFD" w:rsidRDefault="00984F51" w:rsidP="00566D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Z księgozbioru podręcznego użytkownicy korzystają na miejscu, jednak w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uzasadnionych wypadkach bibliotekarz może udzielić zgody na wypożyczenie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domu, na krótki termin.</w:t>
      </w:r>
    </w:p>
    <w:p w:rsidR="00566DFD" w:rsidRPr="00566DFD" w:rsidRDefault="00984F51" w:rsidP="00566D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Przeczytane czasopisma należy odkładać na miejsce.</w:t>
      </w:r>
    </w:p>
    <w:p w:rsidR="00566DFD" w:rsidRPr="00566DFD" w:rsidRDefault="00984F51" w:rsidP="00566DF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66DFD"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zasopisma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wypożyczane do</w:t>
      </w:r>
      <w:r w:rsidR="00566DFD"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t>domu.</w:t>
      </w:r>
    </w:p>
    <w:p w:rsidR="00984F51" w:rsidRPr="00566DFD" w:rsidRDefault="00984F51" w:rsidP="00566DF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4F51" w:rsidRPr="00566DFD" w:rsidRDefault="00984F51" w:rsidP="00566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4F51" w:rsidRPr="0056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154"/>
    <w:multiLevelType w:val="hybridMultilevel"/>
    <w:tmpl w:val="6B5047E6"/>
    <w:lvl w:ilvl="0" w:tplc="AA3C63B4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913FCF"/>
    <w:multiLevelType w:val="hybridMultilevel"/>
    <w:tmpl w:val="715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C64"/>
    <w:multiLevelType w:val="hybridMultilevel"/>
    <w:tmpl w:val="256AC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802AC"/>
    <w:multiLevelType w:val="hybridMultilevel"/>
    <w:tmpl w:val="6EB8E370"/>
    <w:lvl w:ilvl="0" w:tplc="E53A8514">
      <w:start w:val="1"/>
      <w:numFmt w:val="upperRoman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777A8A"/>
    <w:multiLevelType w:val="hybridMultilevel"/>
    <w:tmpl w:val="AA8E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565"/>
    <w:multiLevelType w:val="hybridMultilevel"/>
    <w:tmpl w:val="BA48D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C1FA9"/>
    <w:multiLevelType w:val="hybridMultilevel"/>
    <w:tmpl w:val="AD74D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A161F"/>
    <w:multiLevelType w:val="hybridMultilevel"/>
    <w:tmpl w:val="C58A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1"/>
    <w:rsid w:val="00320566"/>
    <w:rsid w:val="00566DFD"/>
    <w:rsid w:val="009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CFB9"/>
  <w15:chartTrackingRefBased/>
  <w15:docId w15:val="{3C81FA0D-E671-4CC3-A73E-80EDB63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2023-11-25T18:52:00Z</dcterms:created>
  <dcterms:modified xsi:type="dcterms:W3CDTF">2023-11-25T19:06:00Z</dcterms:modified>
</cp:coreProperties>
</file>