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75" w:rsidRPr="001B4595" w:rsidRDefault="00AE1682" w:rsidP="00AE16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595">
        <w:rPr>
          <w:rFonts w:ascii="Times New Roman" w:hAnsi="Times New Roman" w:cs="Times New Roman"/>
          <w:sz w:val="24"/>
          <w:szCs w:val="24"/>
          <w:u w:val="single"/>
        </w:rPr>
        <w:t>Mestský úrad Svit</w:t>
      </w:r>
      <w:r w:rsidR="001B4595">
        <w:rPr>
          <w:rFonts w:ascii="Times New Roman" w:hAnsi="Times New Roman" w:cs="Times New Roman"/>
          <w:sz w:val="24"/>
          <w:szCs w:val="24"/>
          <w:u w:val="single"/>
        </w:rPr>
        <w:t>, Hviezdoslavova 268/32, 059 21 Svit</w:t>
      </w:r>
    </w:p>
    <w:p w:rsidR="00AE1682" w:rsidRPr="00AE1682" w:rsidRDefault="00AE1682" w:rsidP="00AE1682">
      <w:pPr>
        <w:jc w:val="center"/>
        <w:rPr>
          <w:caps/>
          <w:u w:val="single"/>
        </w:rPr>
      </w:pPr>
    </w:p>
    <w:p w:rsidR="00AE1682" w:rsidRDefault="00AE1682" w:rsidP="00A96E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6E3B">
        <w:rPr>
          <w:rFonts w:ascii="Times New Roman" w:hAnsi="Times New Roman" w:cs="Times New Roman"/>
          <w:b/>
          <w:caps/>
          <w:sz w:val="28"/>
          <w:szCs w:val="28"/>
        </w:rPr>
        <w:t xml:space="preserve">Pokyn č. 1 </w:t>
      </w:r>
      <w:r w:rsidR="00A96E3B" w:rsidRPr="00A96E3B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A96E3B">
        <w:rPr>
          <w:rFonts w:ascii="Times New Roman" w:hAnsi="Times New Roman" w:cs="Times New Roman"/>
          <w:b/>
          <w:caps/>
          <w:sz w:val="28"/>
          <w:szCs w:val="28"/>
        </w:rPr>
        <w:t xml:space="preserve">k zmene zákona </w:t>
      </w:r>
      <w:r w:rsidR="00A96E3B" w:rsidRPr="00A96E3B">
        <w:rPr>
          <w:rFonts w:ascii="Times New Roman" w:hAnsi="Times New Roman" w:cs="Times New Roman"/>
          <w:b/>
          <w:caps/>
          <w:sz w:val="28"/>
          <w:szCs w:val="28"/>
        </w:rPr>
        <w:t>č. 544/2010 Z.z. o dotáciách  v pôsobnosti MPSVaR SR od 1.5.2023</w:t>
      </w:r>
    </w:p>
    <w:p w:rsidR="0019425F" w:rsidRDefault="00A96E3B" w:rsidP="00A96E3B">
      <w:pPr>
        <w:jc w:val="both"/>
        <w:rPr>
          <w:rFonts w:ascii="Times New Roman" w:hAnsi="Times New Roman" w:cs="Times New Roman"/>
          <w:sz w:val="24"/>
          <w:szCs w:val="24"/>
        </w:rPr>
      </w:pPr>
      <w:r w:rsidRPr="00A96E3B">
        <w:rPr>
          <w:rFonts w:ascii="Times New Roman" w:hAnsi="Times New Roman" w:cs="Times New Roman"/>
          <w:sz w:val="24"/>
          <w:szCs w:val="24"/>
        </w:rPr>
        <w:t>Mestský úrad Svit</w:t>
      </w:r>
      <w:r w:rsidR="007A1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základe zmeny zákona č. 544/2010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dotáciách v pôsobnosti Ministerstva práce sociálnych vecí a rodiny SR vydáva tento pokyn k zmene výšky príspevku na režijné náklady na nákup potravín. </w:t>
      </w:r>
    </w:p>
    <w:p w:rsidR="00A96E3B" w:rsidRPr="0019425F" w:rsidRDefault="00A96E3B" w:rsidP="001942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25F">
        <w:rPr>
          <w:rFonts w:ascii="Times New Roman" w:hAnsi="Times New Roman" w:cs="Times New Roman"/>
          <w:sz w:val="24"/>
          <w:szCs w:val="24"/>
        </w:rPr>
        <w:t>S účinnosťou od 1.5.2023 bude strava v školských jedálňach pripravovaná nasledovne: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  <w:gridCol w:w="1134"/>
        <w:gridCol w:w="1134"/>
        <w:gridCol w:w="1134"/>
      </w:tblGrid>
      <w:tr w:rsidR="00A96E3B" w:rsidRPr="00A96E3B" w:rsidTr="007A18A3">
        <w:tc>
          <w:tcPr>
            <w:tcW w:w="3539" w:type="dxa"/>
            <w:vMerge w:val="restart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Skupina stravníkov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III. finančné pásmo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hi-IN" w:bidi="hi-IN"/>
              </w:rPr>
              <w:t>Nákup potravín / €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Dotácia na podporu k stravovacím návykom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Úhrada zákonného zástupcu / dospelého stravníka</w:t>
            </w:r>
          </w:p>
        </w:tc>
      </w:tr>
      <w:tr w:rsidR="00A96E3B" w:rsidRPr="00A96E3B" w:rsidTr="007A18A3">
        <w:trPr>
          <w:cantSplit/>
          <w:trHeight w:val="1038"/>
        </w:trPr>
        <w:tc>
          <w:tcPr>
            <w:tcW w:w="3539" w:type="dxa"/>
            <w:vMerge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Desiata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Obed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</w:pPr>
            <w:r w:rsidRPr="00A96E3B">
              <w:rPr>
                <w:rFonts w:ascii="Arial" w:eastAsia="Calibri" w:hAnsi="Arial" w:cs="Arial"/>
                <w:kern w:val="1"/>
                <w:sz w:val="20"/>
                <w:szCs w:val="20"/>
                <w:lang w:eastAsia="hi-IN" w:bidi="hi-IN"/>
              </w:rPr>
              <w:t>Olovrant</w:t>
            </w:r>
          </w:p>
        </w:tc>
        <w:tc>
          <w:tcPr>
            <w:tcW w:w="1134" w:type="dxa"/>
            <w:vMerge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96E3B" w:rsidRPr="00A96E3B" w:rsidTr="007A18A3">
        <w:trPr>
          <w:trHeight w:val="315"/>
        </w:trPr>
        <w:tc>
          <w:tcPr>
            <w:tcW w:w="353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MŠ</w:t>
            </w:r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mladší 2 -5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0,50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1,20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2,1</w:t>
            </w:r>
            <w:r w:rsidRPr="005026CE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2,10</w:t>
            </w:r>
          </w:p>
        </w:tc>
      </w:tr>
      <w:tr w:rsidR="00A96E3B" w:rsidRPr="00A96E3B" w:rsidTr="007A18A3">
        <w:tc>
          <w:tcPr>
            <w:tcW w:w="353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MŠ</w:t>
            </w:r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mladši</w:t>
            </w:r>
            <w:proofErr w:type="spellEnd"/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 – 5,</w:t>
            </w: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 ktorému sú poskytované dotácie na podporu stravovania</w:t>
            </w:r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/HN a ŽM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0,50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1,20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2,10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1,4</w:t>
            </w: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0,7</w:t>
            </w:r>
            <w:r w:rsidR="00A96E3B"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D36FAC" w:rsidRPr="005026CE" w:rsidTr="007A18A3">
        <w:tc>
          <w:tcPr>
            <w:tcW w:w="3539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posledného ročníka MŠ, ktorému sú poskytované dotácie na podporu stravovania</w:t>
            </w:r>
          </w:p>
        </w:tc>
        <w:tc>
          <w:tcPr>
            <w:tcW w:w="709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0,50</w:t>
            </w:r>
          </w:p>
        </w:tc>
        <w:tc>
          <w:tcPr>
            <w:tcW w:w="709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1,20</w:t>
            </w:r>
          </w:p>
        </w:tc>
        <w:tc>
          <w:tcPr>
            <w:tcW w:w="708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2,10</w:t>
            </w:r>
          </w:p>
        </w:tc>
        <w:tc>
          <w:tcPr>
            <w:tcW w:w="1134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1,40</w:t>
            </w:r>
          </w:p>
        </w:tc>
        <w:tc>
          <w:tcPr>
            <w:tcW w:w="1134" w:type="dxa"/>
            <w:shd w:val="clear" w:color="auto" w:fill="auto"/>
          </w:tcPr>
          <w:p w:rsidR="00D36FAC" w:rsidRPr="005026CE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0,70</w:t>
            </w:r>
          </w:p>
        </w:tc>
      </w:tr>
      <w:tr w:rsidR="00A96E3B" w:rsidRPr="00A96E3B" w:rsidTr="007A18A3">
        <w:tc>
          <w:tcPr>
            <w:tcW w:w="353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ZŠ – I. stupeň</w:t>
            </w:r>
            <w:r w:rsidR="00D36FAC"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 ktorému sú poskytované dotácie na podporu stravovania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1,70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1,70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2,10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0,-</w:t>
            </w:r>
          </w:p>
        </w:tc>
      </w:tr>
      <w:tr w:rsidR="00A96E3B" w:rsidRPr="00A96E3B" w:rsidTr="007A18A3">
        <w:tc>
          <w:tcPr>
            <w:tcW w:w="353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ZŠ – I. stupeň s</w:t>
            </w:r>
            <w:r w:rsidR="00D36FAC"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desiatou</w:t>
            </w:r>
            <w:r w:rsidR="00D36FAC"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 ktorému sú poskytované dotácie na podporu stravovania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0,70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1,70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2,40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2,10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0,30</w:t>
            </w:r>
          </w:p>
        </w:tc>
      </w:tr>
      <w:tr w:rsidR="00A96E3B" w:rsidRPr="00A96E3B" w:rsidTr="007A18A3">
        <w:tc>
          <w:tcPr>
            <w:tcW w:w="353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ZŠ – II. stupeň, ktorému sú poskytované dotácie na podporu stravovania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1,90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  <w:r w:rsidR="00A96E3B"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,30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0,-</w:t>
            </w:r>
          </w:p>
        </w:tc>
      </w:tr>
      <w:tr w:rsidR="00A96E3B" w:rsidRPr="00A96E3B" w:rsidTr="007A18A3">
        <w:tc>
          <w:tcPr>
            <w:tcW w:w="353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Stravník ZŠ – II. stupeň s desiatou, ktorému sú poskytované dotácie na podporu stravovania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1,90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2,65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  <w:r w:rsidR="00A96E3B"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,30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D36FAC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</w:t>
            </w:r>
            <w:r w:rsidR="00A96E3B"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,35</w:t>
            </w:r>
          </w:p>
        </w:tc>
      </w:tr>
      <w:tr w:rsidR="00A96E3B" w:rsidRPr="00A96E3B" w:rsidTr="007A18A3">
        <w:tc>
          <w:tcPr>
            <w:tcW w:w="3539" w:type="dxa"/>
            <w:shd w:val="clear" w:color="auto" w:fill="auto"/>
          </w:tcPr>
          <w:p w:rsidR="00A96E3B" w:rsidRPr="00A96E3B" w:rsidRDefault="005026CE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026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Dospelý stravník</w:t>
            </w:r>
            <w:r w:rsidR="00A96E3B" w:rsidRPr="00A96E3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2,40</w:t>
            </w:r>
          </w:p>
        </w:tc>
        <w:tc>
          <w:tcPr>
            <w:tcW w:w="708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2,40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A96E3B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96E3B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0,-</w:t>
            </w:r>
          </w:p>
        </w:tc>
        <w:tc>
          <w:tcPr>
            <w:tcW w:w="1134" w:type="dxa"/>
            <w:shd w:val="clear" w:color="auto" w:fill="auto"/>
          </w:tcPr>
          <w:p w:rsidR="00A96E3B" w:rsidRPr="00A96E3B" w:rsidRDefault="005026CE" w:rsidP="00A96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1B4595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2,40</w:t>
            </w:r>
            <w:r w:rsidR="007A18A3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+ 1,71 režijné náklady</w:t>
            </w:r>
          </w:p>
        </w:tc>
      </w:tr>
    </w:tbl>
    <w:p w:rsidR="00A96E3B" w:rsidRPr="00A96E3B" w:rsidRDefault="00A96E3B" w:rsidP="00A96E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E1682" w:rsidRDefault="0019425F" w:rsidP="0019425F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425F">
        <w:rPr>
          <w:rFonts w:ascii="Times New Roman" w:hAnsi="Times New Roman" w:cs="Times New Roman"/>
          <w:sz w:val="24"/>
          <w:szCs w:val="24"/>
        </w:rPr>
        <w:t>Zákonný zástupca dieťaťa a žiaka bude prispievať na úhradu režijných nákladov v školskej jedálni a vo výdajnej školskej jedálni pri školách v zriaďovateľskej pôsobnosti mesta Svit paušálne finančnou čiastkou 3,- € na jedného stravníka mesačne.</w:t>
      </w:r>
    </w:p>
    <w:p w:rsidR="0019425F" w:rsidRDefault="0019425F" w:rsidP="0019425F">
      <w:pPr>
        <w:pStyle w:val="Odsekzoznamu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9425F" w:rsidRDefault="0019425F" w:rsidP="0019425F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Zákonní zástupcovia detí navštevujúci posledný ročník upravia svoje mesačné platby na sumu 22,- €. Zákonní zástupcovia žiakov ZŠ ponechajú mesačnú platbu na mesiac máj 2023. Tá bude mať charakter zálohovej platby na mesiace máj a jún. Preplatky zo školského roka 2022/2023 budú vrátené zákonným zástupcom počas letných prázdnin.</w:t>
      </w:r>
    </w:p>
    <w:p w:rsidR="001B4595" w:rsidRPr="001B4595" w:rsidRDefault="001B4595" w:rsidP="001B45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4595" w:rsidRPr="0019425F" w:rsidRDefault="001B4595" w:rsidP="0019425F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stravné pre školský rok 2023/2024 budú nasledovné:</w:t>
      </w:r>
    </w:p>
    <w:p w:rsidR="001B4595" w:rsidRPr="001B4595" w:rsidRDefault="001B4595" w:rsidP="001B4595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Arial" w:hAnsi="Arial" w:cs="Arial"/>
          <w:sz w:val="20"/>
          <w:szCs w:val="20"/>
        </w:rPr>
        <w:t>a)</w:t>
      </w:r>
      <w:r w:rsidRPr="001B4595">
        <w:rPr>
          <w:rFonts w:ascii="Arial" w:hAnsi="Arial" w:cs="Arial"/>
          <w:sz w:val="20"/>
          <w:szCs w:val="20"/>
        </w:rPr>
        <w:tab/>
      </w:r>
      <w:r w:rsidRPr="001B4595">
        <w:rPr>
          <w:rFonts w:ascii="Times New Roman" w:hAnsi="Times New Roman" w:cs="Times New Roman"/>
          <w:sz w:val="24"/>
          <w:szCs w:val="24"/>
        </w:rPr>
        <w:t xml:space="preserve">dieťa vo veku 2-5 rokov, ktoré nemá nárok na dotácie mesačne do 20. kalendárneho dňa v predchádzajúcom mesiaci, </w:t>
      </w:r>
    </w:p>
    <w:p w:rsidR="001B4595" w:rsidRPr="001B4595" w:rsidRDefault="001B4595" w:rsidP="001B4595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b) </w:t>
      </w:r>
      <w:r w:rsidRPr="001B4595">
        <w:rPr>
          <w:rFonts w:ascii="Times New Roman" w:hAnsi="Times New Roman" w:cs="Times New Roman"/>
          <w:sz w:val="24"/>
          <w:szCs w:val="24"/>
        </w:rPr>
        <w:tab/>
        <w:t xml:space="preserve">dieťa vo veku 2-5 rokov, ktoré má nárok na dotácie a dieťa navštevujúce posledný ročník MŠ formou zálohovej platby vo výške 22,- € mesačne do 20. kalendárneho dňa v predchádzajúcom mesiaci, </w:t>
      </w:r>
    </w:p>
    <w:p w:rsidR="001B4595" w:rsidRPr="001B4595" w:rsidRDefault="001B4595" w:rsidP="001B4595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c)</w:t>
      </w:r>
      <w:r w:rsidRPr="001B4595">
        <w:rPr>
          <w:rFonts w:ascii="Times New Roman" w:hAnsi="Times New Roman" w:cs="Times New Roman"/>
          <w:sz w:val="24"/>
          <w:szCs w:val="24"/>
        </w:rPr>
        <w:tab/>
        <w:t xml:space="preserve">žiaka navštevujúceho I. stupeň ZŠ formou zálohovej platby vo výške 40,- € (do 20. augusta, 20. novembra, 20. februára) príslušného kalendárneho roka, </w:t>
      </w:r>
    </w:p>
    <w:p w:rsidR="001B4595" w:rsidRPr="001B4595" w:rsidRDefault="001B4595" w:rsidP="001B4595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>c)</w:t>
      </w:r>
      <w:r w:rsidRPr="001B4595">
        <w:rPr>
          <w:rFonts w:ascii="Times New Roman" w:hAnsi="Times New Roman" w:cs="Times New Roman"/>
          <w:sz w:val="24"/>
          <w:szCs w:val="24"/>
        </w:rPr>
        <w:tab/>
        <w:t xml:space="preserve">žiaka navštevujúceho II. stupeň ZŠ formou zálohovej platby vo výške 45,- € (do 20. augusta, 20. novembra, 20. februára) príslušného kalendárneho roka, </w:t>
      </w:r>
    </w:p>
    <w:p w:rsidR="001B4595" w:rsidRDefault="001B4595" w:rsidP="001B4595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B4595">
        <w:rPr>
          <w:rFonts w:ascii="Times New Roman" w:hAnsi="Times New Roman" w:cs="Times New Roman"/>
          <w:sz w:val="24"/>
          <w:szCs w:val="24"/>
        </w:rPr>
        <w:t xml:space="preserve">d) </w:t>
      </w:r>
      <w:r w:rsidRPr="001B4595">
        <w:rPr>
          <w:rFonts w:ascii="Times New Roman" w:hAnsi="Times New Roman" w:cs="Times New Roman"/>
          <w:sz w:val="24"/>
          <w:szCs w:val="24"/>
        </w:rPr>
        <w:tab/>
        <w:t xml:space="preserve">dospelého stravníka podľa vnútorného predpisu školy. </w:t>
      </w:r>
    </w:p>
    <w:p w:rsidR="001B4595" w:rsidRDefault="001B4595" w:rsidP="001B4595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04A1" w:rsidRDefault="001B4595" w:rsidP="001A04A1">
      <w:pPr>
        <w:pStyle w:val="Odsekzoznamu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A04A1">
        <w:rPr>
          <w:rFonts w:ascii="Times New Roman" w:hAnsi="Times New Roman" w:cs="Times New Roman"/>
          <w:sz w:val="24"/>
          <w:szCs w:val="24"/>
        </w:rPr>
        <w:t>Zoznamy detí a žiakov, na ktoré žiadate dotácie na stravu spolu s</w:t>
      </w:r>
      <w:r w:rsidR="001A04A1">
        <w:rPr>
          <w:rFonts w:ascii="Times New Roman" w:hAnsi="Times New Roman" w:cs="Times New Roman"/>
          <w:sz w:val="24"/>
          <w:szCs w:val="24"/>
        </w:rPr>
        <w:t xml:space="preserve"> vytlačeným </w:t>
      </w:r>
      <w:r w:rsidRPr="001A04A1">
        <w:rPr>
          <w:rFonts w:ascii="Times New Roman" w:hAnsi="Times New Roman" w:cs="Times New Roman"/>
          <w:sz w:val="24"/>
          <w:szCs w:val="24"/>
        </w:rPr>
        <w:t>zoznamom žiadateľov z </w:t>
      </w:r>
      <w:r w:rsidR="007A18A3">
        <w:rPr>
          <w:rFonts w:ascii="Times New Roman" w:hAnsi="Times New Roman" w:cs="Times New Roman"/>
          <w:sz w:val="24"/>
          <w:szCs w:val="24"/>
        </w:rPr>
        <w:t xml:space="preserve"> </w:t>
      </w:r>
      <w:r w:rsidRPr="001A04A1">
        <w:rPr>
          <w:rFonts w:ascii="Times New Roman" w:hAnsi="Times New Roman" w:cs="Times New Roman"/>
          <w:sz w:val="24"/>
          <w:szCs w:val="24"/>
        </w:rPr>
        <w:t>EDUPAGE, resp. kópiou návratky žiadosti rodiča o poskytnutie dotácie na stravu je potrebné doručiť na MsÚ do 5.5.2023.</w:t>
      </w:r>
    </w:p>
    <w:p w:rsidR="001A04A1" w:rsidRDefault="001A04A1" w:rsidP="001A04A1">
      <w:pPr>
        <w:pStyle w:val="Odsekzoznamu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04A1" w:rsidRPr="001A04A1" w:rsidRDefault="001A04A1" w:rsidP="001A04A1">
      <w:pPr>
        <w:pStyle w:val="Odsekzoznamu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A04A1">
        <w:rPr>
          <w:rFonts w:ascii="Times New Roman" w:hAnsi="Times New Roman" w:cs="Times New Roman"/>
          <w:sz w:val="24"/>
          <w:szCs w:val="24"/>
        </w:rPr>
        <w:t xml:space="preserve">Ak školská jedáleň nezabezpečuje diétne stravovanie dieťaťu, u ktorého podľa posúdenia ošetrujúceho lekára zdravotný stav vyžaduje osobitné stravovanie, poskytnutú dotáciu na podporu výchovy k stravovacím návykom dieťaťa mesto Svit, ako zriaďovateľ, vyplatí zákonnému zástupcovi dieťaťa podľa počtu dní, kedy sa dieťa zúčastnilo na vyučovaní za predchádzajúci mesiac. </w:t>
      </w:r>
    </w:p>
    <w:p w:rsidR="001B4595" w:rsidRDefault="001B4595" w:rsidP="001B4595">
      <w:pPr>
        <w:rPr>
          <w:rFonts w:ascii="Times New Roman" w:hAnsi="Times New Roman" w:cs="Times New Roman"/>
          <w:sz w:val="24"/>
          <w:szCs w:val="24"/>
        </w:rPr>
      </w:pPr>
    </w:p>
    <w:p w:rsidR="001B4595" w:rsidRDefault="001B4595" w:rsidP="00AE16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25F" w:rsidRDefault="001B4595" w:rsidP="001B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Svite 28.4.2023   </w:t>
      </w:r>
    </w:p>
    <w:p w:rsidR="001B4595" w:rsidRDefault="001B4595" w:rsidP="001B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Valéria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Černohorská</w:t>
      </w:r>
      <w:proofErr w:type="spellEnd"/>
    </w:p>
    <w:p w:rsidR="001B4595" w:rsidRPr="00AE1682" w:rsidRDefault="001B4595" w:rsidP="001B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referát školstva, mládeže a športu</w:t>
      </w:r>
    </w:p>
    <w:sectPr w:rsidR="001B4595" w:rsidRPr="00AE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21913"/>
    <w:multiLevelType w:val="hybridMultilevel"/>
    <w:tmpl w:val="902EC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82"/>
    <w:rsid w:val="000C2F75"/>
    <w:rsid w:val="0019425F"/>
    <w:rsid w:val="001A04A1"/>
    <w:rsid w:val="001B4595"/>
    <w:rsid w:val="005026CE"/>
    <w:rsid w:val="007A18A3"/>
    <w:rsid w:val="008E125F"/>
    <w:rsid w:val="00A96E3B"/>
    <w:rsid w:val="00AE1682"/>
    <w:rsid w:val="00D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6154-F57D-4AC8-9B30-91DEA88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ČERNOHORSKÁ Valéria</dc:creator>
  <cp:keywords/>
  <dc:description/>
  <cp:lastModifiedBy>ČERNOHORSKÁ Valéria</cp:lastModifiedBy>
  <cp:revision>3</cp:revision>
  <dcterms:created xsi:type="dcterms:W3CDTF">2023-05-05T08:57:00Z</dcterms:created>
  <dcterms:modified xsi:type="dcterms:W3CDTF">2023-05-10T11:46:00Z</dcterms:modified>
</cp:coreProperties>
</file>