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8E" w:rsidRPr="000C398E" w:rsidRDefault="000C398E" w:rsidP="000C39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bookmarkStart w:id="0" w:name="_GoBack"/>
      <w:bookmarkEnd w:id="0"/>
      <w:r w:rsidRPr="000C39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Národný projekt POP III</w:t>
      </w:r>
    </w:p>
    <w:p w:rsidR="000C398E" w:rsidRPr="000C398E" w:rsidRDefault="000C398E" w:rsidP="000C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C398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8763000" cy="1485900"/>
            <wp:effectExtent l="0" t="0" r="0" b="0"/>
            <wp:docPr id="1" name="Obrázok 1" descr="https://nivam.sk/wp-content/uploads/2023/05/Dizajn-bez-nazvu-14-e16899210215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ivam.sk/wp-content/uploads/2023/05/Dizajn-bez-nazvu-14-e168992102159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98E" w:rsidRPr="000C398E" w:rsidRDefault="000C398E" w:rsidP="000C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C398E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Národný projekt Podpora pomáhajúcich profesií 3 je zameraný na financovanie podporných profesií v školstve, ktorý bude financovaný z nového Programu Slovensko, teda zo zdrojov Európskej únie. Národný projekt pomôže udržať pozície školských podporných tímov, pedagogických asistentov, pomocných vychovávateľov v materských, základných a stredných školách, ako aj školských digitálnych koordinátorov.</w:t>
      </w:r>
    </w:p>
    <w:p w:rsidR="000C398E" w:rsidRPr="000C398E" w:rsidRDefault="000C398E" w:rsidP="000C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C398E">
        <w:rPr>
          <w:rFonts w:ascii="Times New Roman" w:eastAsia="Times New Roman" w:hAnsi="Times New Roman" w:cs="Times New Roman"/>
          <w:sz w:val="24"/>
          <w:szCs w:val="24"/>
          <w:lang w:eastAsia="sk-SK"/>
        </w:rPr>
        <w:t>Cieľom nového projektu je stabilizovať pozície, ktoré boli doteraz financované cez rôzne projekty zo zdrojov EÚ. Preberajú sa pozície z národných projektov realizovaných v rámci rezortu školstva (projekty POP a POP II), z národného projektu, ktorý v materských školách realizoval Úrad splnomocnenca vlády pre rómske komunity (PRIM II), a projekty pomocných vychovávateľov v materských školách a pedagogických asistentov financovaných z Plánu obnovy a odolnosti SR. Pokračovať bude na školách aj pozícia školského digitálneho koordinátora.</w:t>
      </w:r>
    </w:p>
    <w:p w:rsidR="000C398E" w:rsidRPr="000C398E" w:rsidRDefault="000C398E" w:rsidP="000C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C398E">
        <w:rPr>
          <w:rFonts w:ascii="Times New Roman" w:eastAsia="Times New Roman" w:hAnsi="Times New Roman" w:cs="Times New Roman"/>
          <w:sz w:val="24"/>
          <w:szCs w:val="24"/>
          <w:lang w:eastAsia="sk-SK"/>
        </w:rPr>
        <w:t>Projekt je nastavený na postupné preklápanie pozícií do financovania zo štátneho rozpočtu. V rámci štátneho rozpočtu sa plánuje navyšovanie pozícií od 1. 9. 2024 (najmä asistentské pozície) a od 1. 9. 2026 (najmä školské podporné tímy).</w:t>
      </w:r>
    </w:p>
    <w:p w:rsidR="000C398E" w:rsidRPr="000C398E" w:rsidRDefault="000C398E" w:rsidP="000C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C398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531C06" w:rsidRDefault="00531C06"/>
    <w:sectPr w:rsidR="00531C06" w:rsidSect="000C39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8E"/>
    <w:rsid w:val="000C398E"/>
    <w:rsid w:val="00531C06"/>
    <w:rsid w:val="0077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B9D3C-06F4-47B7-B434-46D33E50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C3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C398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C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K.Materánková</dc:creator>
  <cp:keywords/>
  <dc:description/>
  <cp:lastModifiedBy>Zborovňa</cp:lastModifiedBy>
  <cp:revision>2</cp:revision>
  <dcterms:created xsi:type="dcterms:W3CDTF">2023-11-14T13:14:00Z</dcterms:created>
  <dcterms:modified xsi:type="dcterms:W3CDTF">2023-11-14T13:14:00Z</dcterms:modified>
</cp:coreProperties>
</file>