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8B" w:rsidRPr="00212B2F" w:rsidRDefault="002C598B" w:rsidP="00AE73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2B2F">
        <w:rPr>
          <w:b/>
          <w:sz w:val="28"/>
          <w:szCs w:val="28"/>
        </w:rPr>
        <w:t>Stredná odborná škola polygrafická, Račianska 190, 835 26 Bratislava</w:t>
      </w:r>
    </w:p>
    <w:p w:rsidR="002C598B" w:rsidRDefault="002C598B" w:rsidP="00AE7344">
      <w:pPr>
        <w:jc w:val="center"/>
        <w:rPr>
          <w:b/>
          <w:sz w:val="24"/>
          <w:szCs w:val="24"/>
        </w:rPr>
      </w:pPr>
    </w:p>
    <w:p w:rsidR="00212B2F" w:rsidRDefault="00212B2F" w:rsidP="00212B2F">
      <w:pPr>
        <w:jc w:val="both"/>
        <w:rPr>
          <w:rFonts w:cstheme="minorHAnsi"/>
          <w:b/>
        </w:rPr>
      </w:pPr>
      <w:r w:rsidRPr="0062169C">
        <w:rPr>
          <w:rFonts w:cstheme="minorHAnsi"/>
        </w:rPr>
        <w:t>Študijný odbor</w:t>
      </w:r>
      <w:r w:rsidRPr="0062169C">
        <w:rPr>
          <w:rFonts w:cstheme="minorHAnsi"/>
          <w:b/>
        </w:rPr>
        <w:t xml:space="preserve">:    </w:t>
      </w:r>
      <w:r>
        <w:rPr>
          <w:rFonts w:cstheme="minorHAnsi"/>
          <w:b/>
        </w:rPr>
        <w:t xml:space="preserve">  </w:t>
      </w:r>
    </w:p>
    <w:p w:rsidR="00212B2F" w:rsidRDefault="00212B2F" w:rsidP="00212B2F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 w:rsidRPr="00212B2F">
        <w:rPr>
          <w:rFonts w:cstheme="minorHAnsi"/>
          <w:b/>
        </w:rPr>
        <w:t xml:space="preserve">3431 M 02 polygrafia, grafika tlačovín </w:t>
      </w:r>
    </w:p>
    <w:p w:rsidR="00212B2F" w:rsidRDefault="00212B2F" w:rsidP="00212B2F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 w:rsidRPr="00212B2F">
        <w:rPr>
          <w:rFonts w:cstheme="minorHAnsi"/>
          <w:b/>
        </w:rPr>
        <w:t>3446 K grafik tlačových médií</w:t>
      </w:r>
    </w:p>
    <w:p w:rsidR="00212B2F" w:rsidRDefault="00212B2F" w:rsidP="00212B2F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 w:rsidRPr="00212B2F">
        <w:rPr>
          <w:rFonts w:cstheme="minorHAnsi"/>
          <w:b/>
        </w:rPr>
        <w:t>3447 K grafik digitálnych</w:t>
      </w:r>
      <w:r>
        <w:rPr>
          <w:rFonts w:cstheme="minorHAnsi"/>
          <w:b/>
        </w:rPr>
        <w:t xml:space="preserve"> médií</w:t>
      </w:r>
    </w:p>
    <w:p w:rsidR="002C598B" w:rsidRDefault="00212B2F" w:rsidP="00212B2F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 w:rsidRPr="00212B2F">
        <w:rPr>
          <w:rFonts w:cstheme="minorHAnsi"/>
          <w:b/>
        </w:rPr>
        <w:t>3457 K operátor tlače</w:t>
      </w:r>
    </w:p>
    <w:p w:rsidR="00212B2F" w:rsidRPr="00212B2F" w:rsidRDefault="00212B2F" w:rsidP="00212B2F">
      <w:pPr>
        <w:pStyle w:val="Odsekzoznamu"/>
        <w:jc w:val="both"/>
        <w:rPr>
          <w:rFonts w:cstheme="minorHAnsi"/>
          <w:b/>
        </w:rPr>
      </w:pPr>
    </w:p>
    <w:p w:rsidR="00212B2F" w:rsidRDefault="00212B2F" w:rsidP="00AE7344">
      <w:pPr>
        <w:jc w:val="center"/>
        <w:rPr>
          <w:b/>
          <w:sz w:val="32"/>
          <w:szCs w:val="32"/>
        </w:rPr>
      </w:pPr>
    </w:p>
    <w:p w:rsidR="002C598B" w:rsidRPr="00212B2F" w:rsidRDefault="002C598B" w:rsidP="00AE7344">
      <w:pPr>
        <w:jc w:val="center"/>
        <w:rPr>
          <w:b/>
          <w:sz w:val="32"/>
          <w:szCs w:val="32"/>
        </w:rPr>
      </w:pPr>
      <w:r w:rsidRPr="00212B2F">
        <w:rPr>
          <w:b/>
          <w:sz w:val="32"/>
          <w:szCs w:val="32"/>
        </w:rPr>
        <w:t>SLOVENSKÝ JAZYK a LITERATÚRA</w:t>
      </w:r>
    </w:p>
    <w:p w:rsidR="002C598B" w:rsidRDefault="002C598B" w:rsidP="00AE7344">
      <w:pPr>
        <w:jc w:val="center"/>
        <w:rPr>
          <w:b/>
          <w:sz w:val="24"/>
          <w:szCs w:val="24"/>
        </w:rPr>
      </w:pPr>
    </w:p>
    <w:p w:rsidR="00612D2D" w:rsidRDefault="0082467C" w:rsidP="00AE7344">
      <w:pPr>
        <w:jc w:val="center"/>
        <w:rPr>
          <w:b/>
          <w:sz w:val="24"/>
          <w:szCs w:val="24"/>
        </w:rPr>
      </w:pPr>
      <w:r w:rsidRPr="00AE7344">
        <w:rPr>
          <w:b/>
          <w:sz w:val="24"/>
          <w:szCs w:val="24"/>
        </w:rPr>
        <w:t>ZOZNAM MATURITNÝCH TÉM</w:t>
      </w:r>
      <w:r w:rsidR="00AE7344">
        <w:rPr>
          <w:b/>
          <w:sz w:val="24"/>
          <w:szCs w:val="24"/>
        </w:rPr>
        <w:t xml:space="preserve"> pre šk. rok 2022/2023</w:t>
      </w:r>
    </w:p>
    <w:p w:rsidR="002C598B" w:rsidRPr="00AE7344" w:rsidRDefault="002C598B" w:rsidP="00AE7344">
      <w:pPr>
        <w:jc w:val="center"/>
        <w:rPr>
          <w:b/>
          <w:sz w:val="24"/>
          <w:szCs w:val="24"/>
        </w:rPr>
      </w:pPr>
    </w:p>
    <w:p w:rsidR="0082467C" w:rsidRPr="00AE7344" w:rsidRDefault="0082467C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Ortografia a vývin písma</w:t>
      </w:r>
      <w:r w:rsidR="00615EA6" w:rsidRPr="00AE7344">
        <w:rPr>
          <w:rFonts w:cstheme="minorHAnsi"/>
          <w:sz w:val="24"/>
          <w:szCs w:val="24"/>
        </w:rPr>
        <w:t>; staroveká literatúra</w:t>
      </w:r>
    </w:p>
    <w:p w:rsidR="00615EA6" w:rsidRPr="00AE7344" w:rsidRDefault="00615EA6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Rozprávací a úvahový slohový postup; stredovek a humanizmus a renesancia</w:t>
      </w:r>
    </w:p>
    <w:p w:rsidR="00615EA6" w:rsidRPr="00AE7344" w:rsidRDefault="00615EA6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Rečnícky štýl a vývin rétoriky; staroslovienska literatúra</w:t>
      </w:r>
    </w:p>
    <w:p w:rsidR="00615EA6" w:rsidRPr="00AE7344" w:rsidRDefault="004C18F3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Slovesá; s</w:t>
      </w:r>
      <w:r w:rsidR="00615EA6" w:rsidRPr="00AE7344">
        <w:rPr>
          <w:rFonts w:cstheme="minorHAnsi"/>
          <w:sz w:val="24"/>
          <w:szCs w:val="24"/>
        </w:rPr>
        <w:t>tredoveká literatúra</w:t>
      </w:r>
    </w:p>
    <w:p w:rsidR="00615EA6" w:rsidRPr="00AE7344" w:rsidRDefault="00615EA6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Vývin spisovnej slovenčiny od Ľ. Štúra; baroková literatúra</w:t>
      </w:r>
    </w:p>
    <w:p w:rsidR="00615EA6" w:rsidRPr="00AE7344" w:rsidRDefault="00615EA6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Zdroje informácií; bernolákovská generácia</w:t>
      </w:r>
    </w:p>
    <w:p w:rsidR="00615EA6" w:rsidRPr="00AE7344" w:rsidRDefault="00615EA6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Vývin spisovnej slovenčiny</w:t>
      </w:r>
      <w:r w:rsidR="004C18F3">
        <w:rPr>
          <w:rFonts w:cstheme="minorHAnsi"/>
          <w:sz w:val="24"/>
          <w:szCs w:val="24"/>
        </w:rPr>
        <w:t xml:space="preserve"> </w:t>
      </w:r>
      <w:r w:rsidRPr="00AE7344">
        <w:rPr>
          <w:rFonts w:cstheme="minorHAnsi"/>
          <w:sz w:val="24"/>
          <w:szCs w:val="24"/>
        </w:rPr>
        <w:t xml:space="preserve">do </w:t>
      </w:r>
      <w:r w:rsidR="004C18F3">
        <w:rPr>
          <w:rFonts w:cstheme="minorHAnsi"/>
          <w:sz w:val="24"/>
          <w:szCs w:val="24"/>
        </w:rPr>
        <w:t xml:space="preserve">kodifikácie </w:t>
      </w:r>
      <w:r w:rsidRPr="00AE7344">
        <w:rPr>
          <w:rFonts w:cstheme="minorHAnsi"/>
          <w:sz w:val="24"/>
          <w:szCs w:val="24"/>
        </w:rPr>
        <w:t xml:space="preserve">A. Bernoláka;  osvietenstvo a klasicizmus </w:t>
      </w:r>
    </w:p>
    <w:p w:rsidR="00615EA6" w:rsidRPr="00AE7344" w:rsidRDefault="00615EA6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 xml:space="preserve">Jazyk a reč, jazyková kultúra; </w:t>
      </w:r>
      <w:r w:rsidR="00554C29" w:rsidRPr="00AE7344">
        <w:rPr>
          <w:rFonts w:cstheme="minorHAnsi"/>
          <w:sz w:val="24"/>
          <w:szCs w:val="24"/>
        </w:rPr>
        <w:t>preromantizmus a romantizmus v svetovej literatúre</w:t>
      </w:r>
    </w:p>
    <w:p w:rsidR="00554C29" w:rsidRPr="00AE7344" w:rsidRDefault="00554C29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Prídavné mená; osobnosť Ľ. Štúra</w:t>
      </w:r>
    </w:p>
    <w:p w:rsidR="00554C29" w:rsidRPr="00AE7344" w:rsidRDefault="00554C29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Umelecký štýl; spoločenská lyrika v slovenskej literatúre</w:t>
      </w:r>
    </w:p>
    <w:p w:rsidR="00554C29" w:rsidRPr="00AE7344" w:rsidRDefault="00554C29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Nadvetná syntax a prostriedky nadväznosti textu; realizmus v svetovej literatúre</w:t>
      </w:r>
    </w:p>
    <w:p w:rsidR="00554C29" w:rsidRPr="00AE7344" w:rsidRDefault="00554C29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Národný jazyk a jeho formy; realizmus v slovenskej literatúre</w:t>
      </w:r>
    </w:p>
    <w:p w:rsidR="00554C29" w:rsidRPr="00AE7344" w:rsidRDefault="00554C29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Slovná zásoba jazyka a jej členenie; vývin slovenskej drámy do roku 1918</w:t>
      </w:r>
    </w:p>
    <w:p w:rsidR="00554C29" w:rsidRPr="00AE7344" w:rsidRDefault="00554C29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Zvuková a grafická rovina jazyka, výslovnostné štýly; slovenská realistická poviedka</w:t>
      </w:r>
    </w:p>
    <w:p w:rsidR="00554C29" w:rsidRPr="00AE7344" w:rsidRDefault="00554C29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Obohacovanie slovnej zásoby; slovenská ľúbostná poézia 19. a 20. storočia</w:t>
      </w:r>
    </w:p>
    <w:p w:rsidR="00554C29" w:rsidRPr="00AE7344" w:rsidRDefault="00554C29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Slovo a jeho význam; literárna moderna</w:t>
      </w:r>
    </w:p>
    <w:p w:rsidR="00554C29" w:rsidRPr="00AE7344" w:rsidRDefault="0025247A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Slohotvorný proces a štýlotvorné činitele; avantgarda</w:t>
      </w:r>
    </w:p>
    <w:p w:rsidR="0025247A" w:rsidRPr="00AE7344" w:rsidRDefault="0025247A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 xml:space="preserve">Vetná syntax, klasifikácia viet podľa zloženia; žáner eposu </w:t>
      </w:r>
      <w:r w:rsidRPr="00D83744">
        <w:rPr>
          <w:rFonts w:cstheme="minorHAnsi"/>
          <w:sz w:val="24"/>
          <w:szCs w:val="24"/>
        </w:rPr>
        <w:t>v rôznych obdobiach</w:t>
      </w:r>
    </w:p>
    <w:p w:rsidR="0025247A" w:rsidRPr="00AE7344" w:rsidRDefault="0025247A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Jazyk a reč; fantasy, sci-fi literatúra a literatúra faktu</w:t>
      </w:r>
    </w:p>
    <w:p w:rsidR="0025247A" w:rsidRPr="00AE7344" w:rsidRDefault="0025247A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Slovanské jazyky a ich vývin; román a jeho druhy</w:t>
      </w:r>
    </w:p>
    <w:p w:rsidR="0025247A" w:rsidRPr="00AE7344" w:rsidRDefault="0025247A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Odborný štýl a výklad; slovenská medzivojnová poézia</w:t>
      </w:r>
    </w:p>
    <w:p w:rsidR="0025247A" w:rsidRPr="00AE7344" w:rsidRDefault="0025247A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Podstatné mená; symbolizmus a sonet</w:t>
      </w:r>
    </w:p>
    <w:p w:rsidR="0025247A" w:rsidRPr="00AE7344" w:rsidRDefault="0025247A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lastRenderedPageBreak/>
        <w:t>Charakteristika a jej druhy; próza naturizmu</w:t>
      </w:r>
    </w:p>
    <w:p w:rsidR="0025247A" w:rsidRPr="00AE7344" w:rsidRDefault="0025247A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Vety podľa zloženia a modálnosti; existencializmus</w:t>
      </w:r>
    </w:p>
    <w:p w:rsidR="0025247A" w:rsidRPr="00AE7344" w:rsidRDefault="00AE7344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Rozprávací slohový postup a rozprávač; téma dospievania v literatúre</w:t>
      </w:r>
    </w:p>
    <w:p w:rsidR="00AE7344" w:rsidRPr="00AE7344" w:rsidRDefault="00AE7344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Životopis</w:t>
      </w:r>
      <w:r w:rsidR="00D83744">
        <w:rPr>
          <w:rFonts w:cstheme="minorHAnsi"/>
          <w:sz w:val="24"/>
          <w:szCs w:val="24"/>
        </w:rPr>
        <w:t xml:space="preserve"> a jeho druhy</w:t>
      </w:r>
      <w:r w:rsidRPr="00AE7344">
        <w:rPr>
          <w:rFonts w:cstheme="minorHAnsi"/>
          <w:sz w:val="24"/>
          <w:szCs w:val="24"/>
        </w:rPr>
        <w:t>; obraz domova v slovenskej poézii 20. storočia</w:t>
      </w:r>
    </w:p>
    <w:p w:rsidR="00AE7344" w:rsidRPr="00AE7344" w:rsidRDefault="00AE7344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 xml:space="preserve">Publicistický štýl; </w:t>
      </w:r>
      <w:r w:rsidRPr="00D83744">
        <w:rPr>
          <w:rFonts w:cstheme="minorHAnsi"/>
          <w:sz w:val="24"/>
          <w:szCs w:val="24"/>
        </w:rPr>
        <w:t>S</w:t>
      </w:r>
      <w:r w:rsidR="00673BC7" w:rsidRPr="00D83744">
        <w:rPr>
          <w:rFonts w:cstheme="minorHAnsi"/>
          <w:sz w:val="24"/>
          <w:szCs w:val="24"/>
        </w:rPr>
        <w:t>mrť Jánošíkova, Máj</w:t>
      </w:r>
      <w:r w:rsidR="00673BC7">
        <w:rPr>
          <w:rFonts w:cstheme="minorHAnsi"/>
          <w:color w:val="FF0000"/>
          <w:sz w:val="24"/>
          <w:szCs w:val="24"/>
        </w:rPr>
        <w:t xml:space="preserve"> </w:t>
      </w:r>
    </w:p>
    <w:p w:rsidR="00AE7344" w:rsidRPr="00AE7344" w:rsidRDefault="00AE7344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Viacslovné pomenovania; vývin slovenskej literatúry po druhej svetovej vojne</w:t>
      </w:r>
    </w:p>
    <w:p w:rsidR="00AE7344" w:rsidRPr="00AE7344" w:rsidRDefault="00AE7344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Prozodické vlastnosti reči; dráma ako literárny druh a analýza dramatického diela</w:t>
      </w:r>
    </w:p>
    <w:p w:rsidR="00AE7344" w:rsidRPr="00AE7344" w:rsidRDefault="00AE7344" w:rsidP="008246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7344">
        <w:rPr>
          <w:rFonts w:cstheme="minorHAnsi"/>
          <w:sz w:val="24"/>
          <w:szCs w:val="24"/>
        </w:rPr>
        <w:t>Spôsoby spracovania informácií; sociálna téma v slovenskej literatúre a socialistický realizmus</w:t>
      </w:r>
    </w:p>
    <w:p w:rsidR="00AE7344" w:rsidRDefault="00AE7344" w:rsidP="00AE7344">
      <w:pPr>
        <w:pStyle w:val="Odsekzoznamu"/>
        <w:ind w:left="360"/>
      </w:pPr>
    </w:p>
    <w:sectPr w:rsidR="00AE7344" w:rsidSect="0061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448"/>
    <w:multiLevelType w:val="hybridMultilevel"/>
    <w:tmpl w:val="B78C123A"/>
    <w:lvl w:ilvl="0" w:tplc="E062D3CC">
      <w:start w:val="3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A35"/>
    <w:multiLevelType w:val="hybridMultilevel"/>
    <w:tmpl w:val="FB0A57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7C"/>
    <w:rsid w:val="00212B2F"/>
    <w:rsid w:val="0025247A"/>
    <w:rsid w:val="002C598B"/>
    <w:rsid w:val="004C18F3"/>
    <w:rsid w:val="004E6B7F"/>
    <w:rsid w:val="00554C29"/>
    <w:rsid w:val="005F564E"/>
    <w:rsid w:val="00612D2D"/>
    <w:rsid w:val="00615EA6"/>
    <w:rsid w:val="00673BC7"/>
    <w:rsid w:val="0082467C"/>
    <w:rsid w:val="008D2D79"/>
    <w:rsid w:val="00955A3F"/>
    <w:rsid w:val="00AE7344"/>
    <w:rsid w:val="00D02330"/>
    <w:rsid w:val="00D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svorc</cp:lastModifiedBy>
  <cp:revision>2</cp:revision>
  <dcterms:created xsi:type="dcterms:W3CDTF">2023-05-22T09:35:00Z</dcterms:created>
  <dcterms:modified xsi:type="dcterms:W3CDTF">2023-05-22T09:35:00Z</dcterms:modified>
</cp:coreProperties>
</file>