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75F2" w14:textId="1898FB2F" w:rsidR="007F16F2" w:rsidRDefault="007F16F2" w:rsidP="006B4FC1">
      <w:pPr>
        <w:spacing w:line="360" w:lineRule="auto"/>
        <w:jc w:val="both"/>
        <w:rPr>
          <w:rFonts w:ascii="Arial" w:hAnsi="Arial" w:cs="Arial"/>
          <w:b/>
          <w:bCs/>
          <w:sz w:val="32"/>
          <w:szCs w:val="32"/>
        </w:rPr>
      </w:pPr>
      <w:r>
        <w:rPr>
          <w:rFonts w:ascii="Arial" w:hAnsi="Arial" w:cs="Arial"/>
          <w:b/>
          <w:bCs/>
          <w:sz w:val="32"/>
          <w:szCs w:val="32"/>
        </w:rPr>
        <w:t xml:space="preserve">    </w:t>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p>
    <w:p w14:paraId="7BCF3075" w14:textId="5E45D587" w:rsidR="007F16F2" w:rsidRDefault="007F16F2" w:rsidP="006B4FC1">
      <w:pPr>
        <w:spacing w:line="360" w:lineRule="auto"/>
        <w:jc w:val="both"/>
        <w:rPr>
          <w:rFonts w:cstheme="minorHAnsi"/>
          <w:b/>
          <w:bCs/>
          <w:sz w:val="32"/>
          <w:szCs w:val="32"/>
        </w:rPr>
      </w:pP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t xml:space="preserve">    </w:t>
      </w:r>
    </w:p>
    <w:p w14:paraId="7C864B84" w14:textId="13B3610A" w:rsidR="007F16F2" w:rsidRDefault="007F16F2" w:rsidP="006B4FC1">
      <w:pPr>
        <w:spacing w:line="360" w:lineRule="auto"/>
        <w:jc w:val="both"/>
        <w:rPr>
          <w:rFonts w:cstheme="minorHAnsi"/>
          <w:b/>
          <w:bCs/>
          <w:sz w:val="32"/>
          <w:szCs w:val="32"/>
        </w:rPr>
      </w:pPr>
      <w:r>
        <w:rPr>
          <w:rFonts w:cstheme="minorHAnsi"/>
          <w:b/>
          <w:bCs/>
          <w:sz w:val="32"/>
          <w:szCs w:val="32"/>
        </w:rPr>
        <w:tab/>
      </w:r>
    </w:p>
    <w:p w14:paraId="639E6637" w14:textId="4EC444EA" w:rsidR="007F16F2" w:rsidRDefault="007F16F2" w:rsidP="006B4FC1">
      <w:pPr>
        <w:spacing w:line="360" w:lineRule="auto"/>
        <w:jc w:val="both"/>
        <w:rPr>
          <w:rFonts w:cstheme="minorHAnsi"/>
          <w:b/>
          <w:bCs/>
          <w:sz w:val="32"/>
          <w:szCs w:val="32"/>
        </w:rPr>
      </w:pPr>
    </w:p>
    <w:p w14:paraId="7A5A0CD9" w14:textId="6BABCF46" w:rsidR="007F16F2" w:rsidRDefault="007F16F2" w:rsidP="006B4FC1">
      <w:pPr>
        <w:spacing w:line="360" w:lineRule="auto"/>
        <w:jc w:val="both"/>
        <w:rPr>
          <w:rFonts w:cstheme="minorHAnsi"/>
          <w:b/>
          <w:bCs/>
          <w:sz w:val="32"/>
          <w:szCs w:val="32"/>
        </w:rPr>
      </w:pPr>
    </w:p>
    <w:p w14:paraId="6483C0AC" w14:textId="77777777" w:rsidR="007F16F2" w:rsidRDefault="007F16F2" w:rsidP="007F16F2">
      <w:pPr>
        <w:pBdr>
          <w:top w:val="single" w:sz="4" w:space="1" w:color="auto"/>
          <w:left w:val="single" w:sz="4" w:space="4" w:color="auto"/>
          <w:bottom w:val="single" w:sz="4" w:space="1" w:color="auto"/>
          <w:right w:val="single" w:sz="4" w:space="4" w:color="auto"/>
        </w:pBdr>
        <w:spacing w:line="360" w:lineRule="auto"/>
        <w:jc w:val="center"/>
        <w:rPr>
          <w:rFonts w:cstheme="minorHAnsi"/>
          <w:b/>
          <w:bCs/>
          <w:sz w:val="52"/>
          <w:szCs w:val="52"/>
        </w:rPr>
      </w:pPr>
    </w:p>
    <w:p w14:paraId="393BA6BE" w14:textId="18287E58" w:rsidR="007F16F2" w:rsidRPr="007F16F2" w:rsidRDefault="007F16F2" w:rsidP="007F16F2">
      <w:pPr>
        <w:pBdr>
          <w:top w:val="single" w:sz="4" w:space="1" w:color="auto"/>
          <w:left w:val="single" w:sz="4" w:space="4" w:color="auto"/>
          <w:bottom w:val="single" w:sz="4" w:space="1" w:color="auto"/>
          <w:right w:val="single" w:sz="4" w:space="4" w:color="auto"/>
        </w:pBdr>
        <w:spacing w:line="360" w:lineRule="auto"/>
        <w:jc w:val="center"/>
        <w:rPr>
          <w:rFonts w:cstheme="minorHAnsi"/>
          <w:b/>
          <w:bCs/>
          <w:sz w:val="52"/>
          <w:szCs w:val="52"/>
        </w:rPr>
      </w:pPr>
      <w:r w:rsidRPr="007F16F2">
        <w:rPr>
          <w:rFonts w:cstheme="minorHAnsi"/>
          <w:b/>
          <w:bCs/>
          <w:sz w:val="52"/>
          <w:szCs w:val="52"/>
        </w:rPr>
        <w:t>PÄDAGOGISCHES KONZEPT</w:t>
      </w:r>
    </w:p>
    <w:p w14:paraId="6DAC1C5F" w14:textId="63444734" w:rsidR="007F16F2" w:rsidRDefault="007F16F2" w:rsidP="007F16F2">
      <w:pPr>
        <w:pBdr>
          <w:top w:val="single" w:sz="4" w:space="1" w:color="auto"/>
          <w:left w:val="single" w:sz="4" w:space="4" w:color="auto"/>
          <w:bottom w:val="single" w:sz="4" w:space="1" w:color="auto"/>
          <w:right w:val="single" w:sz="4" w:space="4" w:color="auto"/>
        </w:pBdr>
        <w:spacing w:line="360" w:lineRule="auto"/>
        <w:jc w:val="center"/>
        <w:rPr>
          <w:rFonts w:cstheme="minorHAnsi"/>
          <w:b/>
          <w:bCs/>
          <w:sz w:val="32"/>
          <w:szCs w:val="32"/>
        </w:rPr>
      </w:pPr>
      <w:r>
        <w:rPr>
          <w:rFonts w:cstheme="minorHAnsi"/>
          <w:b/>
          <w:bCs/>
          <w:sz w:val="32"/>
          <w:szCs w:val="32"/>
        </w:rPr>
        <w:t>HaSkifahrt</w:t>
      </w:r>
    </w:p>
    <w:p w14:paraId="39655EF6" w14:textId="1BB321E0" w:rsidR="007F16F2" w:rsidRDefault="007F16F2" w:rsidP="007F16F2">
      <w:pPr>
        <w:pBdr>
          <w:top w:val="single" w:sz="4" w:space="1" w:color="auto"/>
          <w:left w:val="single" w:sz="4" w:space="4" w:color="auto"/>
          <w:bottom w:val="single" w:sz="4" w:space="1" w:color="auto"/>
          <w:right w:val="single" w:sz="4" w:space="4" w:color="auto"/>
        </w:pBdr>
        <w:spacing w:line="360" w:lineRule="auto"/>
        <w:jc w:val="center"/>
        <w:rPr>
          <w:rFonts w:cstheme="minorHAnsi"/>
          <w:b/>
          <w:bCs/>
          <w:sz w:val="32"/>
          <w:szCs w:val="32"/>
        </w:rPr>
      </w:pPr>
      <w:r>
        <w:rPr>
          <w:rFonts w:cstheme="minorHAnsi"/>
          <w:b/>
          <w:bCs/>
          <w:sz w:val="32"/>
          <w:szCs w:val="32"/>
        </w:rPr>
        <w:t xml:space="preserve">HasenGrund-Schule, Berlin </w:t>
      </w:r>
      <w:proofErr w:type="spellStart"/>
      <w:r>
        <w:rPr>
          <w:rFonts w:cstheme="minorHAnsi"/>
          <w:b/>
          <w:bCs/>
          <w:sz w:val="32"/>
          <w:szCs w:val="32"/>
        </w:rPr>
        <w:t>Niederschönhausen</w:t>
      </w:r>
      <w:proofErr w:type="spellEnd"/>
    </w:p>
    <w:p w14:paraId="5E1A53C0" w14:textId="2317E78E" w:rsidR="007F16F2" w:rsidRDefault="007F16F2" w:rsidP="007F16F2">
      <w:pPr>
        <w:pBdr>
          <w:top w:val="single" w:sz="4" w:space="1" w:color="auto"/>
          <w:left w:val="single" w:sz="4" w:space="4" w:color="auto"/>
          <w:bottom w:val="single" w:sz="4" w:space="1" w:color="auto"/>
          <w:right w:val="single" w:sz="4" w:space="4" w:color="auto"/>
        </w:pBdr>
        <w:spacing w:line="360" w:lineRule="auto"/>
        <w:jc w:val="center"/>
        <w:rPr>
          <w:rFonts w:cstheme="minorHAnsi"/>
          <w:b/>
          <w:bCs/>
          <w:sz w:val="32"/>
          <w:szCs w:val="32"/>
        </w:rPr>
      </w:pPr>
    </w:p>
    <w:p w14:paraId="671B053B" w14:textId="0C861DC5" w:rsidR="007F16F2" w:rsidRDefault="007F16F2" w:rsidP="007F16F2">
      <w:pPr>
        <w:pBdr>
          <w:top w:val="single" w:sz="4" w:space="1" w:color="auto"/>
          <w:left w:val="single" w:sz="4" w:space="4" w:color="auto"/>
          <w:bottom w:val="single" w:sz="4" w:space="1" w:color="auto"/>
          <w:right w:val="single" w:sz="4" w:space="4" w:color="auto"/>
        </w:pBdr>
        <w:spacing w:line="360" w:lineRule="auto"/>
        <w:jc w:val="center"/>
        <w:rPr>
          <w:rFonts w:cstheme="minorHAnsi"/>
          <w:b/>
          <w:bCs/>
          <w:sz w:val="32"/>
          <w:szCs w:val="32"/>
        </w:rPr>
      </w:pPr>
      <w:r>
        <w:rPr>
          <w:noProof/>
        </w:rPr>
        <w:drawing>
          <wp:inline distT="0" distB="0" distL="0" distR="0" wp14:anchorId="1030C904" wp14:editId="3A9C45A4">
            <wp:extent cx="1765300" cy="1104900"/>
            <wp:effectExtent l="0" t="0" r="0" b="0"/>
            <wp:docPr id="3" name="Grafik 3" descr="Ein Bild, das Tex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Logo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1765300" cy="1104900"/>
                    </a:xfrm>
                    <a:prstGeom prst="rect">
                      <a:avLst/>
                    </a:prstGeom>
                  </pic:spPr>
                </pic:pic>
              </a:graphicData>
            </a:graphic>
          </wp:inline>
        </w:drawing>
      </w:r>
    </w:p>
    <w:p w14:paraId="4E2911F4" w14:textId="4BDEAF74" w:rsidR="007F16F2" w:rsidRDefault="007F16F2" w:rsidP="007F16F2">
      <w:pPr>
        <w:pBdr>
          <w:top w:val="single" w:sz="4" w:space="1" w:color="auto"/>
          <w:left w:val="single" w:sz="4" w:space="4" w:color="auto"/>
          <w:bottom w:val="single" w:sz="4" w:space="1" w:color="auto"/>
          <w:right w:val="single" w:sz="4" w:space="4" w:color="auto"/>
        </w:pBdr>
        <w:spacing w:line="360" w:lineRule="auto"/>
        <w:jc w:val="center"/>
        <w:rPr>
          <w:rFonts w:cstheme="minorHAnsi"/>
          <w:b/>
          <w:bCs/>
          <w:sz w:val="32"/>
          <w:szCs w:val="32"/>
        </w:rPr>
      </w:pPr>
    </w:p>
    <w:p w14:paraId="005D65BE" w14:textId="1A14E5D2" w:rsidR="007F16F2" w:rsidRDefault="007F16F2" w:rsidP="007F16F2">
      <w:pPr>
        <w:pBdr>
          <w:top w:val="single" w:sz="4" w:space="1" w:color="auto"/>
          <w:left w:val="single" w:sz="4" w:space="4" w:color="auto"/>
          <w:bottom w:val="single" w:sz="4" w:space="1" w:color="auto"/>
          <w:right w:val="single" w:sz="4" w:space="4" w:color="auto"/>
        </w:pBdr>
        <w:spacing w:line="360" w:lineRule="auto"/>
        <w:jc w:val="center"/>
        <w:rPr>
          <w:rFonts w:cstheme="minorHAnsi"/>
          <w:b/>
          <w:bCs/>
          <w:sz w:val="32"/>
          <w:szCs w:val="32"/>
        </w:rPr>
      </w:pPr>
    </w:p>
    <w:p w14:paraId="20331ED2" w14:textId="77777777" w:rsidR="007F16F2" w:rsidRDefault="007F16F2" w:rsidP="006B4FC1">
      <w:pPr>
        <w:spacing w:line="360" w:lineRule="auto"/>
        <w:jc w:val="both"/>
        <w:rPr>
          <w:rFonts w:ascii="Arial" w:hAnsi="Arial" w:cs="Arial"/>
          <w:b/>
          <w:bCs/>
          <w:sz w:val="32"/>
          <w:szCs w:val="32"/>
        </w:rPr>
      </w:pPr>
    </w:p>
    <w:p w14:paraId="72DFDB58" w14:textId="7F783B06" w:rsidR="007F16F2" w:rsidRDefault="007F16F2" w:rsidP="006B4FC1">
      <w:pPr>
        <w:spacing w:line="360" w:lineRule="auto"/>
        <w:jc w:val="both"/>
        <w:rPr>
          <w:rFonts w:ascii="Arial" w:hAnsi="Arial" w:cs="Arial"/>
          <w:b/>
          <w:bCs/>
          <w:sz w:val="32"/>
          <w:szCs w:val="32"/>
        </w:rPr>
      </w:pPr>
    </w:p>
    <w:p w14:paraId="427D5B9A" w14:textId="5E2FF7B0" w:rsidR="007F16F2" w:rsidRDefault="007F16F2" w:rsidP="006B4FC1">
      <w:pPr>
        <w:spacing w:line="360" w:lineRule="auto"/>
        <w:jc w:val="both"/>
        <w:rPr>
          <w:rFonts w:ascii="Arial" w:hAnsi="Arial" w:cs="Arial"/>
          <w:b/>
          <w:bCs/>
          <w:sz w:val="32"/>
          <w:szCs w:val="32"/>
        </w:rPr>
      </w:pPr>
    </w:p>
    <w:p w14:paraId="713E057C" w14:textId="672038A6" w:rsidR="007F16F2" w:rsidRDefault="007F16F2" w:rsidP="006B4FC1">
      <w:pPr>
        <w:spacing w:line="360" w:lineRule="auto"/>
        <w:jc w:val="both"/>
        <w:rPr>
          <w:rFonts w:ascii="Arial" w:hAnsi="Arial" w:cs="Arial"/>
          <w:b/>
          <w:bCs/>
          <w:sz w:val="32"/>
          <w:szCs w:val="32"/>
        </w:rPr>
      </w:pPr>
    </w:p>
    <w:p w14:paraId="5A2A1B35" w14:textId="36BD66DC" w:rsidR="007F16F2" w:rsidRDefault="007F16F2" w:rsidP="006B4FC1">
      <w:pPr>
        <w:spacing w:line="360" w:lineRule="auto"/>
        <w:jc w:val="both"/>
        <w:rPr>
          <w:rFonts w:ascii="Arial" w:hAnsi="Arial" w:cs="Arial"/>
          <w:b/>
          <w:bCs/>
          <w:sz w:val="32"/>
          <w:szCs w:val="32"/>
        </w:rPr>
      </w:pPr>
    </w:p>
    <w:p w14:paraId="1B1FCD8E" w14:textId="77777777" w:rsidR="007F16F2" w:rsidRDefault="007F16F2" w:rsidP="006B4FC1">
      <w:pPr>
        <w:spacing w:line="360" w:lineRule="auto"/>
        <w:jc w:val="both"/>
        <w:rPr>
          <w:rFonts w:ascii="Arial" w:hAnsi="Arial" w:cs="Arial"/>
          <w:b/>
          <w:bCs/>
          <w:sz w:val="32"/>
          <w:szCs w:val="32"/>
        </w:rPr>
      </w:pPr>
    </w:p>
    <w:p w14:paraId="79589CC3" w14:textId="77777777" w:rsidR="007F16F2" w:rsidRDefault="007F16F2" w:rsidP="007F16F2">
      <w:pPr>
        <w:suppressAutoHyphens/>
        <w:jc w:val="right"/>
      </w:pPr>
    </w:p>
    <w:p w14:paraId="14E358D4" w14:textId="77777777" w:rsidR="007F16F2" w:rsidRDefault="007F16F2" w:rsidP="006B4FC1">
      <w:pPr>
        <w:spacing w:line="360" w:lineRule="auto"/>
        <w:jc w:val="both"/>
        <w:rPr>
          <w:rFonts w:ascii="Arial" w:hAnsi="Arial" w:cs="Arial"/>
          <w:b/>
          <w:bCs/>
          <w:sz w:val="32"/>
          <w:szCs w:val="32"/>
        </w:rPr>
      </w:pPr>
    </w:p>
    <w:p w14:paraId="7913F483" w14:textId="0833A590" w:rsidR="007F16F2" w:rsidRPr="007F16F2" w:rsidRDefault="007F16F2" w:rsidP="006B4FC1">
      <w:pPr>
        <w:spacing w:line="360" w:lineRule="auto"/>
        <w:jc w:val="both"/>
        <w:rPr>
          <w:rFonts w:cstheme="minorHAnsi"/>
          <w:b/>
          <w:bCs/>
          <w:sz w:val="36"/>
          <w:szCs w:val="36"/>
          <w:u w:val="single"/>
        </w:rPr>
      </w:pPr>
      <w:r w:rsidRPr="007F16F2">
        <w:rPr>
          <w:rFonts w:cstheme="minorHAnsi"/>
          <w:b/>
          <w:bCs/>
          <w:sz w:val="36"/>
          <w:szCs w:val="36"/>
          <w:u w:val="single"/>
        </w:rPr>
        <w:lastRenderedPageBreak/>
        <w:t>INHALTSVERZEICHNIS</w:t>
      </w:r>
    </w:p>
    <w:p w14:paraId="26B7431D" w14:textId="13F50763" w:rsidR="007F16F2" w:rsidRPr="007F16F2" w:rsidRDefault="007F16F2" w:rsidP="006B4FC1">
      <w:pPr>
        <w:spacing w:line="360" w:lineRule="auto"/>
        <w:jc w:val="both"/>
        <w:rPr>
          <w:rFonts w:cstheme="minorHAnsi"/>
          <w:b/>
          <w:bCs/>
          <w:sz w:val="28"/>
          <w:szCs w:val="28"/>
        </w:rPr>
      </w:pPr>
      <w:r w:rsidRPr="007F16F2">
        <w:rPr>
          <w:rFonts w:cstheme="minorHAnsi"/>
          <w:b/>
          <w:bCs/>
          <w:sz w:val="28"/>
          <w:szCs w:val="28"/>
        </w:rPr>
        <w:t>1 Einleitung</w:t>
      </w:r>
      <w:r w:rsidR="00AA2EE4">
        <w:rPr>
          <w:rFonts w:cstheme="minorHAnsi"/>
          <w:b/>
          <w:bCs/>
          <w:sz w:val="28"/>
          <w:szCs w:val="28"/>
        </w:rPr>
        <w:tab/>
      </w:r>
      <w:r w:rsidR="00AA2EE4">
        <w:rPr>
          <w:rFonts w:cstheme="minorHAnsi"/>
          <w:b/>
          <w:bCs/>
          <w:sz w:val="28"/>
          <w:szCs w:val="28"/>
        </w:rPr>
        <w:tab/>
      </w:r>
      <w:r w:rsidRPr="007F16F2">
        <w:rPr>
          <w:rFonts w:cstheme="minorHAnsi"/>
          <w:b/>
          <w:bCs/>
          <w:sz w:val="28"/>
          <w:szCs w:val="28"/>
        </w:rPr>
        <w:t>…………………………………………………………………………………</w:t>
      </w:r>
      <w:r w:rsidR="00AA2EE4">
        <w:rPr>
          <w:rFonts w:cstheme="minorHAnsi"/>
          <w:b/>
          <w:bCs/>
          <w:sz w:val="28"/>
          <w:szCs w:val="28"/>
        </w:rPr>
        <w:tab/>
      </w:r>
      <w:r w:rsidRPr="007F16F2">
        <w:rPr>
          <w:rFonts w:cstheme="minorHAnsi"/>
          <w:b/>
          <w:bCs/>
          <w:sz w:val="28"/>
          <w:szCs w:val="28"/>
        </w:rPr>
        <w:t>3</w:t>
      </w:r>
    </w:p>
    <w:p w14:paraId="2967A5AE" w14:textId="4D1EA741" w:rsidR="007F16F2" w:rsidRPr="007F16F2" w:rsidRDefault="007F16F2" w:rsidP="006B4FC1">
      <w:pPr>
        <w:spacing w:line="360" w:lineRule="auto"/>
        <w:jc w:val="both"/>
        <w:rPr>
          <w:rFonts w:cstheme="minorHAnsi"/>
          <w:b/>
          <w:bCs/>
          <w:sz w:val="28"/>
          <w:szCs w:val="28"/>
        </w:rPr>
      </w:pPr>
      <w:r w:rsidRPr="007F16F2">
        <w:rPr>
          <w:rFonts w:cstheme="minorHAnsi"/>
          <w:b/>
          <w:bCs/>
          <w:sz w:val="28"/>
          <w:szCs w:val="28"/>
        </w:rPr>
        <w:t>2 Pädagogische Begründung der Fahrt</w:t>
      </w:r>
      <w:r w:rsidR="00AA2EE4">
        <w:rPr>
          <w:rFonts w:cstheme="minorHAnsi"/>
          <w:b/>
          <w:bCs/>
          <w:sz w:val="28"/>
          <w:szCs w:val="28"/>
        </w:rPr>
        <w:tab/>
      </w:r>
      <w:r w:rsidRPr="007F16F2">
        <w:rPr>
          <w:rFonts w:cstheme="minorHAnsi"/>
          <w:b/>
          <w:bCs/>
          <w:sz w:val="28"/>
          <w:szCs w:val="28"/>
        </w:rPr>
        <w:t>………………………………………</w:t>
      </w:r>
      <w:r w:rsidR="000D6F6C">
        <w:rPr>
          <w:rFonts w:cstheme="minorHAnsi"/>
          <w:b/>
          <w:bCs/>
          <w:sz w:val="28"/>
          <w:szCs w:val="28"/>
        </w:rPr>
        <w:t>..</w:t>
      </w:r>
      <w:r w:rsidRPr="007F16F2">
        <w:rPr>
          <w:rFonts w:cstheme="minorHAnsi"/>
          <w:b/>
          <w:bCs/>
          <w:sz w:val="28"/>
          <w:szCs w:val="28"/>
        </w:rPr>
        <w:t>…</w:t>
      </w:r>
      <w:r w:rsidR="000D6F6C">
        <w:rPr>
          <w:rFonts w:cstheme="minorHAnsi"/>
          <w:b/>
          <w:bCs/>
          <w:sz w:val="28"/>
          <w:szCs w:val="28"/>
        </w:rPr>
        <w:tab/>
      </w:r>
      <w:r w:rsidRPr="007F16F2">
        <w:rPr>
          <w:rFonts w:cstheme="minorHAnsi"/>
          <w:b/>
          <w:bCs/>
          <w:sz w:val="28"/>
          <w:szCs w:val="28"/>
        </w:rPr>
        <w:t>4</w:t>
      </w:r>
    </w:p>
    <w:p w14:paraId="132A152A" w14:textId="0C549E66" w:rsidR="007F16F2" w:rsidRDefault="007F16F2" w:rsidP="007F16F2">
      <w:pPr>
        <w:spacing w:line="360" w:lineRule="auto"/>
        <w:ind w:firstLine="708"/>
        <w:jc w:val="both"/>
        <w:rPr>
          <w:rFonts w:cstheme="minorHAnsi"/>
        </w:rPr>
      </w:pPr>
      <w:r w:rsidRPr="007F16F2">
        <w:rPr>
          <w:rFonts w:cstheme="minorHAnsi"/>
        </w:rPr>
        <w:t xml:space="preserve">2.1 </w:t>
      </w:r>
      <w:r>
        <w:rPr>
          <w:rFonts w:cstheme="minorHAnsi"/>
        </w:rPr>
        <w:t xml:space="preserve">Bezug zum </w:t>
      </w:r>
      <w:r w:rsidR="00090BF9">
        <w:rPr>
          <w:rFonts w:cstheme="minorHAnsi"/>
        </w:rPr>
        <w:t xml:space="preserve">Berliner </w:t>
      </w:r>
      <w:r>
        <w:rPr>
          <w:rFonts w:cstheme="minorHAnsi"/>
        </w:rPr>
        <w:t>Rahmenlehrplan</w:t>
      </w:r>
      <w:r w:rsidR="00AA2EE4">
        <w:rPr>
          <w:rFonts w:cstheme="minorHAnsi"/>
        </w:rPr>
        <w:tab/>
      </w:r>
      <w:r>
        <w:rPr>
          <w:rFonts w:cstheme="minorHAnsi"/>
        </w:rPr>
        <w:t>………………………………………………</w:t>
      </w:r>
      <w:r w:rsidR="00090BF9">
        <w:rPr>
          <w:rFonts w:cstheme="minorHAnsi"/>
        </w:rPr>
        <w:t>…</w:t>
      </w:r>
      <w:r w:rsidR="00AA2EE4">
        <w:rPr>
          <w:rFonts w:cstheme="minorHAnsi"/>
        </w:rPr>
        <w:t>….</w:t>
      </w:r>
      <w:r w:rsidR="000D6F6C">
        <w:rPr>
          <w:rFonts w:cstheme="minorHAnsi"/>
        </w:rPr>
        <w:tab/>
      </w:r>
      <w:r w:rsidR="004D0C3F">
        <w:rPr>
          <w:rFonts w:cstheme="minorHAnsi"/>
        </w:rPr>
        <w:t>4</w:t>
      </w:r>
    </w:p>
    <w:p w14:paraId="79B7EC2D" w14:textId="1D9727B5" w:rsidR="007F16F2" w:rsidRPr="007F16F2" w:rsidRDefault="007F16F2" w:rsidP="007F16F2">
      <w:pPr>
        <w:spacing w:line="360" w:lineRule="auto"/>
        <w:ind w:firstLine="708"/>
        <w:jc w:val="both"/>
        <w:rPr>
          <w:rFonts w:cstheme="minorHAnsi"/>
        </w:rPr>
      </w:pPr>
      <w:r>
        <w:rPr>
          <w:rFonts w:cstheme="minorHAnsi"/>
        </w:rPr>
        <w:t xml:space="preserve">2.2 </w:t>
      </w:r>
      <w:r w:rsidRPr="007F16F2">
        <w:rPr>
          <w:rFonts w:cstheme="minorHAnsi"/>
        </w:rPr>
        <w:t>Gesellschaftswissenschaftliche Begründung</w:t>
      </w:r>
      <w:r w:rsidR="00AA2EE4">
        <w:rPr>
          <w:rFonts w:cstheme="minorHAnsi"/>
        </w:rPr>
        <w:tab/>
      </w:r>
      <w:r w:rsidRPr="007F16F2">
        <w:rPr>
          <w:rFonts w:cstheme="minorHAnsi"/>
        </w:rPr>
        <w:t>………….……………</w:t>
      </w:r>
      <w:r>
        <w:rPr>
          <w:rFonts w:cstheme="minorHAnsi"/>
        </w:rPr>
        <w:t>………..</w:t>
      </w:r>
      <w:r w:rsidRPr="007F16F2">
        <w:rPr>
          <w:rFonts w:cstheme="minorHAnsi"/>
        </w:rPr>
        <w:t>……</w:t>
      </w:r>
      <w:r w:rsidR="00AA2EE4">
        <w:rPr>
          <w:rFonts w:cstheme="minorHAnsi"/>
        </w:rPr>
        <w:t>…</w:t>
      </w:r>
      <w:r w:rsidR="000D6F6C">
        <w:rPr>
          <w:rFonts w:cstheme="minorHAnsi"/>
        </w:rPr>
        <w:tab/>
      </w:r>
      <w:r w:rsidRPr="007F16F2">
        <w:rPr>
          <w:rFonts w:cstheme="minorHAnsi"/>
        </w:rPr>
        <w:t>4</w:t>
      </w:r>
    </w:p>
    <w:p w14:paraId="34E9A23E" w14:textId="3D1AF82B" w:rsidR="007F16F2" w:rsidRPr="000D6F6C" w:rsidRDefault="007F16F2" w:rsidP="007F16F2">
      <w:pPr>
        <w:spacing w:line="360" w:lineRule="auto"/>
        <w:ind w:left="708" w:firstLine="708"/>
        <w:jc w:val="both"/>
        <w:rPr>
          <w:rFonts w:cstheme="minorHAnsi"/>
        </w:rPr>
      </w:pPr>
      <w:r w:rsidRPr="000D6F6C">
        <w:rPr>
          <w:rFonts w:cstheme="minorHAnsi"/>
        </w:rPr>
        <w:t>2.2.1 Bezug zur Umwelt</w:t>
      </w:r>
      <w:r w:rsidR="00AA2EE4">
        <w:rPr>
          <w:rFonts w:cstheme="minorHAnsi"/>
        </w:rPr>
        <w:tab/>
      </w:r>
      <w:r w:rsidRPr="000D6F6C">
        <w:rPr>
          <w:rFonts w:cstheme="minorHAnsi"/>
        </w:rPr>
        <w:t>…………………………………………………………….….</w:t>
      </w:r>
      <w:r w:rsidR="000D6F6C" w:rsidRPr="000D6F6C">
        <w:rPr>
          <w:rFonts w:cstheme="minorHAnsi"/>
        </w:rPr>
        <w:tab/>
      </w:r>
      <w:r w:rsidR="00720509">
        <w:rPr>
          <w:rFonts w:cstheme="minorHAnsi"/>
        </w:rPr>
        <w:t>5</w:t>
      </w:r>
    </w:p>
    <w:p w14:paraId="357D4ADE" w14:textId="36263E78" w:rsidR="007F16F2" w:rsidRPr="000D6F6C" w:rsidRDefault="007F16F2" w:rsidP="007F16F2">
      <w:pPr>
        <w:spacing w:line="360" w:lineRule="auto"/>
        <w:ind w:left="708" w:firstLine="708"/>
        <w:jc w:val="both"/>
        <w:rPr>
          <w:rFonts w:cstheme="minorHAnsi"/>
        </w:rPr>
      </w:pPr>
      <w:r w:rsidRPr="000D6F6C">
        <w:rPr>
          <w:rFonts w:cstheme="minorHAnsi"/>
        </w:rPr>
        <w:t>2.2.2 Nachhaltigkeit</w:t>
      </w:r>
      <w:r w:rsidR="00AA2EE4">
        <w:rPr>
          <w:rFonts w:cstheme="minorHAnsi"/>
        </w:rPr>
        <w:tab/>
      </w:r>
      <w:r w:rsidRPr="000D6F6C">
        <w:rPr>
          <w:rFonts w:cstheme="minorHAnsi"/>
        </w:rPr>
        <w:t>……………………………………………………………………</w:t>
      </w:r>
      <w:r w:rsidR="00AA2EE4">
        <w:rPr>
          <w:rFonts w:cstheme="minorHAnsi"/>
        </w:rPr>
        <w:t>………</w:t>
      </w:r>
      <w:r w:rsidR="000D6F6C">
        <w:rPr>
          <w:rFonts w:cstheme="minorHAnsi"/>
        </w:rPr>
        <w:tab/>
      </w:r>
      <w:r w:rsidR="00720509">
        <w:rPr>
          <w:rFonts w:cstheme="minorHAnsi"/>
        </w:rPr>
        <w:t>6</w:t>
      </w:r>
    </w:p>
    <w:p w14:paraId="1E72BDDB" w14:textId="2CBAA018" w:rsidR="007F16F2" w:rsidRPr="007F16F2" w:rsidRDefault="007F16F2" w:rsidP="007F16F2">
      <w:pPr>
        <w:spacing w:line="360" w:lineRule="auto"/>
        <w:ind w:firstLine="708"/>
        <w:jc w:val="both"/>
        <w:rPr>
          <w:rFonts w:cstheme="minorHAnsi"/>
        </w:rPr>
      </w:pPr>
      <w:r w:rsidRPr="007F16F2">
        <w:rPr>
          <w:rFonts w:cstheme="minorHAnsi"/>
        </w:rPr>
        <w:t>2.</w:t>
      </w:r>
      <w:r>
        <w:rPr>
          <w:rFonts w:cstheme="minorHAnsi"/>
        </w:rPr>
        <w:t>3</w:t>
      </w:r>
      <w:r w:rsidRPr="007F16F2">
        <w:rPr>
          <w:rFonts w:cstheme="minorHAnsi"/>
        </w:rPr>
        <w:t xml:space="preserve"> Sportpädagogische/ -wissenschaftliche Begründung</w:t>
      </w:r>
      <w:r w:rsidR="00AA2EE4">
        <w:rPr>
          <w:rFonts w:cstheme="minorHAnsi"/>
        </w:rPr>
        <w:tab/>
      </w:r>
      <w:r w:rsidRPr="007F16F2">
        <w:rPr>
          <w:rFonts w:cstheme="minorHAnsi"/>
        </w:rPr>
        <w:t>……………</w:t>
      </w:r>
      <w:r>
        <w:rPr>
          <w:rFonts w:cstheme="minorHAnsi"/>
        </w:rPr>
        <w:t>……</w:t>
      </w:r>
      <w:r w:rsidR="000D6F6C">
        <w:rPr>
          <w:rFonts w:cstheme="minorHAnsi"/>
        </w:rPr>
        <w:t>.</w:t>
      </w:r>
      <w:r>
        <w:rPr>
          <w:rFonts w:cstheme="minorHAnsi"/>
        </w:rPr>
        <w:t>….</w:t>
      </w:r>
      <w:r w:rsidRPr="007F16F2">
        <w:rPr>
          <w:rFonts w:cstheme="minorHAnsi"/>
        </w:rPr>
        <w:t>…</w:t>
      </w:r>
      <w:r w:rsidR="00AA2EE4">
        <w:rPr>
          <w:rFonts w:cstheme="minorHAnsi"/>
        </w:rPr>
        <w:t>…….</w:t>
      </w:r>
      <w:r w:rsidR="00AA2EE4">
        <w:rPr>
          <w:rFonts w:cstheme="minorHAnsi"/>
        </w:rPr>
        <w:tab/>
      </w:r>
      <w:r w:rsidRPr="007F16F2">
        <w:rPr>
          <w:rFonts w:cstheme="minorHAnsi"/>
        </w:rPr>
        <w:t>6</w:t>
      </w:r>
    </w:p>
    <w:p w14:paraId="77041CD2" w14:textId="7433AC02" w:rsidR="007F16F2" w:rsidRPr="000D6F6C" w:rsidRDefault="007F16F2" w:rsidP="007F16F2">
      <w:pPr>
        <w:spacing w:line="360" w:lineRule="auto"/>
        <w:ind w:left="708" w:firstLine="708"/>
        <w:jc w:val="both"/>
        <w:rPr>
          <w:rFonts w:cstheme="minorHAnsi"/>
        </w:rPr>
      </w:pPr>
      <w:r w:rsidRPr="000D6F6C">
        <w:rPr>
          <w:rFonts w:cstheme="minorHAnsi"/>
        </w:rPr>
        <w:t>2.</w:t>
      </w:r>
      <w:r w:rsidR="00AA2EE4">
        <w:rPr>
          <w:rFonts w:cstheme="minorHAnsi"/>
        </w:rPr>
        <w:t>3</w:t>
      </w:r>
      <w:r w:rsidRPr="000D6F6C">
        <w:rPr>
          <w:rFonts w:cstheme="minorHAnsi"/>
        </w:rPr>
        <w:t>.1 Bezug zum Rahmenlehrplan</w:t>
      </w:r>
      <w:r w:rsidR="000D6F6C" w:rsidRPr="000D6F6C">
        <w:rPr>
          <w:rFonts w:cstheme="minorHAnsi"/>
        </w:rPr>
        <w:t xml:space="preserve"> Sport</w:t>
      </w:r>
      <w:r w:rsidR="00AA2EE4">
        <w:rPr>
          <w:rFonts w:cstheme="minorHAnsi"/>
        </w:rPr>
        <w:tab/>
      </w:r>
      <w:r w:rsidRPr="000D6F6C">
        <w:rPr>
          <w:rFonts w:cstheme="minorHAnsi"/>
        </w:rPr>
        <w:t>……………………………………</w:t>
      </w:r>
      <w:r w:rsidR="000D6F6C">
        <w:rPr>
          <w:rFonts w:cstheme="minorHAnsi"/>
        </w:rPr>
        <w:t>…</w:t>
      </w:r>
      <w:r w:rsidR="00AA2EE4">
        <w:rPr>
          <w:rFonts w:cstheme="minorHAnsi"/>
        </w:rPr>
        <w:t>….</w:t>
      </w:r>
      <w:r w:rsidR="000D6F6C">
        <w:rPr>
          <w:rFonts w:cstheme="minorHAnsi"/>
        </w:rPr>
        <w:tab/>
      </w:r>
      <w:r w:rsidR="00720509">
        <w:rPr>
          <w:rFonts w:cstheme="minorHAnsi"/>
        </w:rPr>
        <w:t>6</w:t>
      </w:r>
    </w:p>
    <w:p w14:paraId="11D6B974" w14:textId="1F2300E7" w:rsidR="007F16F2" w:rsidRPr="000D6F6C" w:rsidRDefault="007F16F2" w:rsidP="007F16F2">
      <w:pPr>
        <w:spacing w:line="360" w:lineRule="auto"/>
        <w:ind w:left="708" w:firstLine="708"/>
        <w:jc w:val="both"/>
        <w:rPr>
          <w:rFonts w:cstheme="minorHAnsi"/>
        </w:rPr>
      </w:pPr>
      <w:r w:rsidRPr="000D6F6C">
        <w:rPr>
          <w:rFonts w:cstheme="minorHAnsi"/>
        </w:rPr>
        <w:t>2.</w:t>
      </w:r>
      <w:r w:rsidR="00AA2EE4">
        <w:rPr>
          <w:rFonts w:cstheme="minorHAnsi"/>
        </w:rPr>
        <w:t>3</w:t>
      </w:r>
      <w:r w:rsidRPr="000D6F6C">
        <w:rPr>
          <w:rFonts w:cstheme="minorHAnsi"/>
        </w:rPr>
        <w:t>.2 Bezug zur Gesundheitserziehung</w:t>
      </w:r>
      <w:r w:rsidR="00AA2EE4">
        <w:rPr>
          <w:rFonts w:cstheme="minorHAnsi"/>
        </w:rPr>
        <w:tab/>
      </w:r>
      <w:r w:rsidRPr="000D6F6C">
        <w:rPr>
          <w:rFonts w:cstheme="minorHAnsi"/>
        </w:rPr>
        <w:t>………………………………………</w:t>
      </w:r>
      <w:r w:rsidR="00AA2EE4">
        <w:rPr>
          <w:rFonts w:cstheme="minorHAnsi"/>
        </w:rPr>
        <w:t>….</w:t>
      </w:r>
      <w:r w:rsidR="00AA2EE4">
        <w:rPr>
          <w:rFonts w:cstheme="minorHAnsi"/>
        </w:rPr>
        <w:tab/>
      </w:r>
      <w:r w:rsidR="00720509">
        <w:rPr>
          <w:rFonts w:cstheme="minorHAnsi"/>
        </w:rPr>
        <w:t>7</w:t>
      </w:r>
    </w:p>
    <w:p w14:paraId="153804D4" w14:textId="4C8DCD30" w:rsidR="007F16F2" w:rsidRPr="00AA2EE4" w:rsidRDefault="007F16F2" w:rsidP="007F16F2">
      <w:pPr>
        <w:spacing w:line="360" w:lineRule="auto"/>
        <w:ind w:firstLine="708"/>
        <w:jc w:val="both"/>
        <w:rPr>
          <w:rFonts w:cstheme="minorHAnsi"/>
        </w:rPr>
      </w:pPr>
      <w:r w:rsidRPr="007F16F2">
        <w:rPr>
          <w:rFonts w:cstheme="minorHAnsi"/>
        </w:rPr>
        <w:t>2.</w:t>
      </w:r>
      <w:r>
        <w:rPr>
          <w:rFonts w:cstheme="minorHAnsi"/>
        </w:rPr>
        <w:t>4</w:t>
      </w:r>
      <w:r w:rsidRPr="007F16F2">
        <w:rPr>
          <w:rFonts w:cstheme="minorHAnsi"/>
        </w:rPr>
        <w:t xml:space="preserve"> </w:t>
      </w:r>
      <w:r w:rsidRPr="00AA2EE4">
        <w:rPr>
          <w:rFonts w:cstheme="minorHAnsi"/>
        </w:rPr>
        <w:t>Sozial- emotionale Begründung</w:t>
      </w:r>
      <w:r w:rsidR="00AA2EE4">
        <w:rPr>
          <w:rFonts w:cstheme="minorHAnsi"/>
        </w:rPr>
        <w:tab/>
      </w:r>
      <w:r w:rsidRPr="00AA2EE4">
        <w:rPr>
          <w:rFonts w:cstheme="minorHAnsi"/>
        </w:rPr>
        <w:t>…………….…………………………………………</w:t>
      </w:r>
      <w:r w:rsidR="00AA2EE4">
        <w:rPr>
          <w:rFonts w:cstheme="minorHAnsi"/>
        </w:rPr>
        <w:t>………..</w:t>
      </w:r>
      <w:r w:rsidR="00AA2EE4" w:rsidRPr="00AA2EE4">
        <w:rPr>
          <w:rFonts w:cstheme="minorHAnsi"/>
        </w:rPr>
        <w:tab/>
      </w:r>
      <w:r w:rsidR="00720509">
        <w:rPr>
          <w:rFonts w:cstheme="minorHAnsi"/>
        </w:rPr>
        <w:t>8</w:t>
      </w:r>
    </w:p>
    <w:p w14:paraId="0AB59440" w14:textId="2B039A35" w:rsidR="007F16F2" w:rsidRPr="00AA2EE4" w:rsidRDefault="007F16F2" w:rsidP="007F16F2">
      <w:pPr>
        <w:spacing w:line="360" w:lineRule="auto"/>
        <w:ind w:left="708" w:firstLine="708"/>
        <w:jc w:val="both"/>
        <w:rPr>
          <w:rFonts w:cstheme="minorHAnsi"/>
        </w:rPr>
      </w:pPr>
      <w:r w:rsidRPr="00AA2EE4">
        <w:rPr>
          <w:rFonts w:cstheme="minorHAnsi"/>
        </w:rPr>
        <w:t>2.3.1 Förderung der Sozialkompetenz</w:t>
      </w:r>
      <w:r w:rsidR="00AA2EE4">
        <w:rPr>
          <w:rFonts w:cstheme="minorHAnsi"/>
        </w:rPr>
        <w:tab/>
      </w:r>
      <w:r w:rsidRPr="00AA2EE4">
        <w:rPr>
          <w:rFonts w:cstheme="minorHAnsi"/>
        </w:rPr>
        <w:t>………………………………………</w:t>
      </w:r>
      <w:r w:rsidR="00AA2EE4">
        <w:rPr>
          <w:rFonts w:cstheme="minorHAnsi"/>
        </w:rPr>
        <w:t>..</w:t>
      </w:r>
      <w:r w:rsidRPr="00AA2EE4">
        <w:rPr>
          <w:rFonts w:cstheme="minorHAnsi"/>
        </w:rPr>
        <w:t>…</w:t>
      </w:r>
      <w:r w:rsidR="00AA2EE4" w:rsidRPr="00AA2EE4">
        <w:rPr>
          <w:rFonts w:cstheme="minorHAnsi"/>
        </w:rPr>
        <w:tab/>
      </w:r>
      <w:r w:rsidR="00720509">
        <w:rPr>
          <w:rFonts w:cstheme="minorHAnsi"/>
        </w:rPr>
        <w:t>8</w:t>
      </w:r>
    </w:p>
    <w:p w14:paraId="480E0756" w14:textId="6C6F49EE" w:rsidR="007F16F2" w:rsidRPr="00AA2EE4" w:rsidRDefault="007F16F2" w:rsidP="007F16F2">
      <w:pPr>
        <w:spacing w:line="360" w:lineRule="auto"/>
        <w:ind w:left="708" w:firstLine="708"/>
        <w:jc w:val="both"/>
        <w:rPr>
          <w:rFonts w:cstheme="minorHAnsi"/>
        </w:rPr>
      </w:pPr>
      <w:r w:rsidRPr="00AA2EE4">
        <w:rPr>
          <w:rFonts w:cstheme="minorHAnsi"/>
        </w:rPr>
        <w:t>2.3.2 Förderung der Persönlichkeitsentwicklung</w:t>
      </w:r>
      <w:r w:rsidR="00AA2EE4">
        <w:rPr>
          <w:rFonts w:cstheme="minorHAnsi"/>
        </w:rPr>
        <w:tab/>
      </w:r>
      <w:r w:rsidRPr="00AA2EE4">
        <w:rPr>
          <w:rFonts w:cstheme="minorHAnsi"/>
        </w:rPr>
        <w:t>……………………………</w:t>
      </w:r>
      <w:r w:rsidR="00AA2EE4">
        <w:rPr>
          <w:rFonts w:cstheme="minorHAnsi"/>
        </w:rPr>
        <w:t>…..</w:t>
      </w:r>
      <w:r w:rsidR="00AA2EE4">
        <w:rPr>
          <w:rFonts w:cstheme="minorHAnsi"/>
        </w:rPr>
        <w:tab/>
      </w:r>
      <w:r w:rsidR="009D4147">
        <w:rPr>
          <w:rFonts w:cstheme="minorHAnsi"/>
        </w:rPr>
        <w:t>8</w:t>
      </w:r>
    </w:p>
    <w:p w14:paraId="47069189" w14:textId="73FFD06C" w:rsidR="007F16F2" w:rsidRPr="00AA2EE4" w:rsidRDefault="007F16F2" w:rsidP="007F16F2">
      <w:pPr>
        <w:spacing w:line="360" w:lineRule="auto"/>
        <w:ind w:left="708" w:firstLine="708"/>
        <w:jc w:val="both"/>
        <w:rPr>
          <w:rFonts w:cstheme="minorHAnsi"/>
        </w:rPr>
      </w:pPr>
      <w:r w:rsidRPr="00AA2EE4">
        <w:rPr>
          <w:rFonts w:cstheme="minorHAnsi"/>
        </w:rPr>
        <w:t>2.3.3 Förderung der Selbstwirksamkeit</w:t>
      </w:r>
      <w:r w:rsidR="00AA2EE4">
        <w:rPr>
          <w:rFonts w:cstheme="minorHAnsi"/>
        </w:rPr>
        <w:tab/>
      </w:r>
      <w:r w:rsidRPr="00AA2EE4">
        <w:rPr>
          <w:rFonts w:cstheme="minorHAnsi"/>
        </w:rPr>
        <w:t>………………………………………….</w:t>
      </w:r>
      <w:r w:rsidR="00AA2EE4">
        <w:rPr>
          <w:rFonts w:cstheme="minorHAnsi"/>
        </w:rPr>
        <w:t>.</w:t>
      </w:r>
      <w:r w:rsidR="00AA2EE4">
        <w:rPr>
          <w:rFonts w:cstheme="minorHAnsi"/>
        </w:rPr>
        <w:tab/>
      </w:r>
      <w:r w:rsidR="009D4147">
        <w:rPr>
          <w:rFonts w:cstheme="minorHAnsi"/>
        </w:rPr>
        <w:t>9</w:t>
      </w:r>
    </w:p>
    <w:p w14:paraId="2444CFCE" w14:textId="6D7B081F" w:rsidR="007F16F2" w:rsidRPr="007F16F2" w:rsidRDefault="007F16F2" w:rsidP="006B4FC1">
      <w:pPr>
        <w:spacing w:line="360" w:lineRule="auto"/>
        <w:jc w:val="both"/>
        <w:rPr>
          <w:rFonts w:cstheme="minorHAnsi"/>
          <w:b/>
          <w:bCs/>
          <w:sz w:val="28"/>
          <w:szCs w:val="28"/>
        </w:rPr>
      </w:pPr>
      <w:r w:rsidRPr="007F16F2">
        <w:rPr>
          <w:rFonts w:cstheme="minorHAnsi"/>
          <w:b/>
          <w:bCs/>
          <w:sz w:val="28"/>
          <w:szCs w:val="28"/>
        </w:rPr>
        <w:t>3 Planung und Durchführung</w:t>
      </w:r>
      <w:r w:rsidR="00AA2EE4">
        <w:rPr>
          <w:rFonts w:cstheme="minorHAnsi"/>
          <w:b/>
          <w:bCs/>
          <w:sz w:val="28"/>
          <w:szCs w:val="28"/>
        </w:rPr>
        <w:tab/>
      </w:r>
      <w:r w:rsidRPr="007F16F2">
        <w:rPr>
          <w:rFonts w:cstheme="minorHAnsi"/>
          <w:b/>
          <w:bCs/>
          <w:sz w:val="28"/>
          <w:szCs w:val="28"/>
        </w:rPr>
        <w:t>…………………………………………………………</w:t>
      </w:r>
      <w:r w:rsidR="00AA2EE4">
        <w:rPr>
          <w:rFonts w:cstheme="minorHAnsi"/>
          <w:b/>
          <w:bCs/>
          <w:sz w:val="28"/>
          <w:szCs w:val="28"/>
        </w:rPr>
        <w:t>……</w:t>
      </w:r>
      <w:r w:rsidR="00AA2EE4">
        <w:rPr>
          <w:rFonts w:cstheme="minorHAnsi"/>
          <w:b/>
          <w:bCs/>
          <w:sz w:val="28"/>
          <w:szCs w:val="28"/>
        </w:rPr>
        <w:tab/>
        <w:t>9</w:t>
      </w:r>
    </w:p>
    <w:p w14:paraId="1CDD6899" w14:textId="7BBCA087" w:rsidR="007F16F2" w:rsidRPr="007F16F2" w:rsidRDefault="007F16F2" w:rsidP="007F16F2">
      <w:pPr>
        <w:spacing w:line="360" w:lineRule="auto"/>
        <w:ind w:firstLine="708"/>
        <w:jc w:val="both"/>
        <w:rPr>
          <w:rFonts w:cstheme="minorHAnsi"/>
        </w:rPr>
      </w:pPr>
      <w:r w:rsidRPr="007F16F2">
        <w:rPr>
          <w:rFonts w:cstheme="minorHAnsi"/>
        </w:rPr>
        <w:t>3.1 Rahmenbedingungen an der HasenGrund-Schule</w:t>
      </w:r>
      <w:r w:rsidR="00AA2EE4">
        <w:rPr>
          <w:rFonts w:cstheme="minorHAnsi"/>
        </w:rPr>
        <w:tab/>
      </w:r>
      <w:r w:rsidRPr="007F16F2">
        <w:rPr>
          <w:rFonts w:cstheme="minorHAnsi"/>
        </w:rPr>
        <w:t>……………………</w:t>
      </w:r>
      <w:r w:rsidR="00AA2EE4">
        <w:rPr>
          <w:rFonts w:cstheme="minorHAnsi"/>
        </w:rPr>
        <w:t>………….</w:t>
      </w:r>
      <w:r w:rsidR="00AA2EE4">
        <w:rPr>
          <w:rFonts w:cstheme="minorHAnsi"/>
        </w:rPr>
        <w:tab/>
        <w:t>9</w:t>
      </w:r>
    </w:p>
    <w:p w14:paraId="3F208333" w14:textId="134458A5" w:rsidR="007F16F2" w:rsidRPr="007F16F2" w:rsidRDefault="007F16F2" w:rsidP="007F16F2">
      <w:pPr>
        <w:spacing w:line="360" w:lineRule="auto"/>
        <w:ind w:firstLine="708"/>
        <w:jc w:val="both"/>
        <w:rPr>
          <w:rFonts w:cstheme="minorHAnsi"/>
        </w:rPr>
      </w:pPr>
      <w:r w:rsidRPr="007F16F2">
        <w:rPr>
          <w:rFonts w:cstheme="minorHAnsi"/>
        </w:rPr>
        <w:t>3.2 Rahmenbedingungen vor Ort</w:t>
      </w:r>
      <w:r w:rsidR="00AA2EE4">
        <w:rPr>
          <w:rFonts w:cstheme="minorHAnsi"/>
        </w:rPr>
        <w:tab/>
      </w:r>
      <w:r w:rsidRPr="007F16F2">
        <w:rPr>
          <w:rFonts w:cstheme="minorHAnsi"/>
        </w:rPr>
        <w:t>…………………………………………………</w:t>
      </w:r>
      <w:r w:rsidR="00AA2EE4">
        <w:rPr>
          <w:rFonts w:cstheme="minorHAnsi"/>
        </w:rPr>
        <w:t>……………….</w:t>
      </w:r>
      <w:r w:rsidR="00AA2EE4">
        <w:rPr>
          <w:rFonts w:cstheme="minorHAnsi"/>
        </w:rPr>
        <w:tab/>
        <w:t>10</w:t>
      </w:r>
    </w:p>
    <w:p w14:paraId="5A5AC31F" w14:textId="26922DCA" w:rsidR="007F16F2" w:rsidRPr="007F16F2" w:rsidRDefault="007F16F2" w:rsidP="007F16F2">
      <w:pPr>
        <w:spacing w:line="360" w:lineRule="auto"/>
        <w:ind w:firstLine="708"/>
        <w:jc w:val="both"/>
        <w:rPr>
          <w:rFonts w:cstheme="minorHAnsi"/>
        </w:rPr>
      </w:pPr>
      <w:r w:rsidRPr="007F16F2">
        <w:rPr>
          <w:rFonts w:cstheme="minorHAnsi"/>
        </w:rPr>
        <w:t>3.3 Tagesablauf vor Ort</w:t>
      </w:r>
      <w:r w:rsidR="00682E2F">
        <w:rPr>
          <w:rFonts w:cstheme="minorHAnsi"/>
        </w:rPr>
        <w:tab/>
      </w:r>
      <w:r w:rsidRPr="007F16F2">
        <w:rPr>
          <w:rFonts w:cstheme="minorHAnsi"/>
        </w:rPr>
        <w:t>…………………………………………………………</w:t>
      </w:r>
      <w:r w:rsidR="00682E2F">
        <w:rPr>
          <w:rFonts w:cstheme="minorHAnsi"/>
        </w:rPr>
        <w:t>……………</w:t>
      </w:r>
      <w:r w:rsidRPr="007F16F2">
        <w:rPr>
          <w:rFonts w:cstheme="minorHAnsi"/>
        </w:rPr>
        <w:t>……..</w:t>
      </w:r>
      <w:r w:rsidR="00682E2F">
        <w:rPr>
          <w:rFonts w:cstheme="minorHAnsi"/>
        </w:rPr>
        <w:tab/>
        <w:t>1</w:t>
      </w:r>
      <w:r w:rsidR="009B3791">
        <w:rPr>
          <w:rFonts w:cstheme="minorHAnsi"/>
        </w:rPr>
        <w:t>1</w:t>
      </w:r>
    </w:p>
    <w:p w14:paraId="2E2C36EC" w14:textId="255E0B24" w:rsidR="007F16F2" w:rsidRPr="00AA2EE4" w:rsidRDefault="007F16F2" w:rsidP="007F16F2">
      <w:pPr>
        <w:spacing w:line="360" w:lineRule="auto"/>
        <w:ind w:left="708" w:firstLine="708"/>
        <w:jc w:val="both"/>
        <w:rPr>
          <w:rFonts w:cstheme="minorHAnsi"/>
        </w:rPr>
      </w:pPr>
      <w:r w:rsidRPr="00AA2EE4">
        <w:rPr>
          <w:rFonts w:cstheme="minorHAnsi"/>
        </w:rPr>
        <w:t>3.3.1  Auf der Piste</w:t>
      </w:r>
      <w:r w:rsidR="00682E2F">
        <w:rPr>
          <w:rFonts w:cstheme="minorHAnsi"/>
        </w:rPr>
        <w:tab/>
      </w:r>
      <w:r w:rsidRPr="00AA2EE4">
        <w:rPr>
          <w:rFonts w:cstheme="minorHAnsi"/>
        </w:rPr>
        <w:t>………………………………………………………………………</w:t>
      </w:r>
      <w:r w:rsidR="00682E2F">
        <w:rPr>
          <w:rFonts w:cstheme="minorHAnsi"/>
        </w:rPr>
        <w:t>……..</w:t>
      </w:r>
      <w:r w:rsidR="00682E2F">
        <w:rPr>
          <w:rFonts w:cstheme="minorHAnsi"/>
        </w:rPr>
        <w:tab/>
        <w:t>1</w:t>
      </w:r>
      <w:r w:rsidR="009B3791">
        <w:rPr>
          <w:rFonts w:cstheme="minorHAnsi"/>
        </w:rPr>
        <w:t>2</w:t>
      </w:r>
    </w:p>
    <w:p w14:paraId="365763F4" w14:textId="00CAFFFD" w:rsidR="007F16F2" w:rsidRPr="00AA2EE4" w:rsidRDefault="007F16F2" w:rsidP="007F16F2">
      <w:pPr>
        <w:spacing w:line="360" w:lineRule="auto"/>
        <w:ind w:left="708" w:firstLine="708"/>
        <w:jc w:val="both"/>
        <w:rPr>
          <w:rFonts w:cstheme="minorHAnsi"/>
        </w:rPr>
      </w:pPr>
      <w:r w:rsidRPr="00AA2EE4">
        <w:rPr>
          <w:rFonts w:cstheme="minorHAnsi"/>
        </w:rPr>
        <w:t>3.3.2  Pädagogischer Rahmen außerhalb der Piste</w:t>
      </w:r>
      <w:r w:rsidR="00682E2F">
        <w:rPr>
          <w:rFonts w:cstheme="minorHAnsi"/>
        </w:rPr>
        <w:tab/>
      </w:r>
      <w:r w:rsidRPr="00AA2EE4">
        <w:rPr>
          <w:rFonts w:cstheme="minorHAnsi"/>
        </w:rPr>
        <w:t>……………………</w:t>
      </w:r>
      <w:r w:rsidR="00682E2F">
        <w:rPr>
          <w:rFonts w:cstheme="minorHAnsi"/>
        </w:rPr>
        <w:t>………..</w:t>
      </w:r>
      <w:r w:rsidRPr="00AA2EE4">
        <w:rPr>
          <w:rFonts w:cstheme="minorHAnsi"/>
        </w:rPr>
        <w:t>…</w:t>
      </w:r>
      <w:r w:rsidR="00682E2F">
        <w:rPr>
          <w:rFonts w:cstheme="minorHAnsi"/>
        </w:rPr>
        <w:tab/>
        <w:t>1</w:t>
      </w:r>
      <w:r w:rsidR="00C265E0">
        <w:rPr>
          <w:rFonts w:cstheme="minorHAnsi"/>
        </w:rPr>
        <w:t>3</w:t>
      </w:r>
    </w:p>
    <w:p w14:paraId="666EFB4D" w14:textId="3D7D92A2" w:rsidR="007F16F2" w:rsidRPr="007F16F2" w:rsidRDefault="007F16F2" w:rsidP="006B4FC1">
      <w:pPr>
        <w:spacing w:line="360" w:lineRule="auto"/>
        <w:jc w:val="both"/>
        <w:rPr>
          <w:rFonts w:cstheme="minorHAnsi"/>
          <w:b/>
          <w:bCs/>
          <w:sz w:val="28"/>
          <w:szCs w:val="28"/>
        </w:rPr>
      </w:pPr>
      <w:r w:rsidRPr="007F16F2">
        <w:rPr>
          <w:rFonts w:cstheme="minorHAnsi"/>
          <w:b/>
          <w:bCs/>
          <w:sz w:val="28"/>
          <w:szCs w:val="28"/>
        </w:rPr>
        <w:t>4 Fazit</w:t>
      </w:r>
      <w:r w:rsidR="00682E2F">
        <w:rPr>
          <w:rFonts w:cstheme="minorHAnsi"/>
          <w:b/>
          <w:bCs/>
          <w:sz w:val="28"/>
          <w:szCs w:val="28"/>
        </w:rPr>
        <w:tab/>
      </w:r>
      <w:r>
        <w:rPr>
          <w:rFonts w:cstheme="minorHAnsi"/>
          <w:b/>
          <w:bCs/>
          <w:sz w:val="28"/>
          <w:szCs w:val="28"/>
        </w:rPr>
        <w:t>…………………………………………………………………………………………….</w:t>
      </w:r>
      <w:r w:rsidR="00682E2F">
        <w:rPr>
          <w:rFonts w:cstheme="minorHAnsi"/>
          <w:b/>
          <w:bCs/>
          <w:sz w:val="28"/>
          <w:szCs w:val="28"/>
        </w:rPr>
        <w:tab/>
        <w:t>1</w:t>
      </w:r>
      <w:r w:rsidR="00C265E0">
        <w:rPr>
          <w:rFonts w:cstheme="minorHAnsi"/>
          <w:b/>
          <w:bCs/>
          <w:sz w:val="28"/>
          <w:szCs w:val="28"/>
        </w:rPr>
        <w:t>4</w:t>
      </w:r>
    </w:p>
    <w:p w14:paraId="29D683CB" w14:textId="7354B484" w:rsidR="007F16F2" w:rsidRPr="007F16F2" w:rsidRDefault="007F16F2" w:rsidP="009A5699">
      <w:pPr>
        <w:spacing w:line="360" w:lineRule="auto"/>
        <w:jc w:val="both"/>
        <w:rPr>
          <w:rFonts w:cstheme="minorHAnsi"/>
          <w:b/>
          <w:bCs/>
          <w:sz w:val="28"/>
          <w:szCs w:val="28"/>
        </w:rPr>
      </w:pPr>
    </w:p>
    <w:p w14:paraId="3A33782B" w14:textId="09B0F413" w:rsidR="007F16F2" w:rsidRDefault="007F16F2" w:rsidP="006B4FC1">
      <w:pPr>
        <w:spacing w:line="360" w:lineRule="auto"/>
        <w:jc w:val="both"/>
        <w:rPr>
          <w:rFonts w:cstheme="minorHAnsi"/>
          <w:b/>
          <w:bCs/>
          <w:sz w:val="32"/>
          <w:szCs w:val="32"/>
        </w:rPr>
      </w:pPr>
    </w:p>
    <w:p w14:paraId="351970A2" w14:textId="77777777" w:rsidR="007F16F2" w:rsidRDefault="007F16F2" w:rsidP="006B4FC1">
      <w:pPr>
        <w:spacing w:line="360" w:lineRule="auto"/>
        <w:jc w:val="both"/>
        <w:rPr>
          <w:rFonts w:ascii="Arial" w:hAnsi="Arial" w:cs="Arial"/>
          <w:b/>
          <w:bCs/>
          <w:sz w:val="32"/>
          <w:szCs w:val="32"/>
        </w:rPr>
      </w:pPr>
    </w:p>
    <w:p w14:paraId="36B784C7" w14:textId="77777777" w:rsidR="009A5699" w:rsidRDefault="009A5699" w:rsidP="006B4FC1">
      <w:pPr>
        <w:spacing w:line="360" w:lineRule="auto"/>
        <w:jc w:val="both"/>
        <w:rPr>
          <w:rFonts w:ascii="Arial" w:hAnsi="Arial" w:cs="Arial"/>
          <w:b/>
          <w:bCs/>
          <w:sz w:val="32"/>
          <w:szCs w:val="32"/>
        </w:rPr>
      </w:pPr>
    </w:p>
    <w:p w14:paraId="0B52E31A" w14:textId="77777777" w:rsidR="000D6F6C" w:rsidRDefault="000D6F6C" w:rsidP="006B4FC1">
      <w:pPr>
        <w:spacing w:line="360" w:lineRule="auto"/>
        <w:jc w:val="both"/>
        <w:rPr>
          <w:rFonts w:ascii="Arial" w:hAnsi="Arial" w:cs="Arial"/>
          <w:b/>
          <w:bCs/>
          <w:sz w:val="32"/>
          <w:szCs w:val="32"/>
        </w:rPr>
      </w:pPr>
    </w:p>
    <w:p w14:paraId="722D51ED" w14:textId="77777777" w:rsidR="007855FB" w:rsidRDefault="007855FB" w:rsidP="007F16F2">
      <w:pPr>
        <w:spacing w:line="360" w:lineRule="auto"/>
        <w:jc w:val="both"/>
        <w:rPr>
          <w:rFonts w:cstheme="minorHAnsi"/>
          <w:b/>
          <w:bCs/>
          <w:sz w:val="32"/>
          <w:szCs w:val="32"/>
        </w:rPr>
      </w:pPr>
      <w:r>
        <w:rPr>
          <w:rFonts w:cstheme="minorHAnsi"/>
          <w:b/>
          <w:bCs/>
          <w:sz w:val="32"/>
          <w:szCs w:val="32"/>
        </w:rPr>
        <w:lastRenderedPageBreak/>
        <w:t>1 Einleitung</w:t>
      </w:r>
    </w:p>
    <w:p w14:paraId="3EEF4F28" w14:textId="38D10A91" w:rsidR="00606964" w:rsidRDefault="00905B24" w:rsidP="007F16F2">
      <w:pPr>
        <w:spacing w:line="360" w:lineRule="auto"/>
        <w:jc w:val="both"/>
        <w:rPr>
          <w:rFonts w:cstheme="minorHAnsi"/>
        </w:rPr>
      </w:pPr>
      <w:r>
        <w:rPr>
          <w:rFonts w:cstheme="minorHAnsi"/>
        </w:rPr>
        <w:t xml:space="preserve">Etwa 800 Kilometer liegen zwischen </w:t>
      </w:r>
      <w:r w:rsidR="00646C2C">
        <w:rPr>
          <w:rFonts w:cstheme="minorHAnsi"/>
        </w:rPr>
        <w:t xml:space="preserve">der deutschen Hauptstadt </w:t>
      </w:r>
      <w:r w:rsidR="00847F9B">
        <w:rPr>
          <w:rFonts w:cstheme="minorHAnsi"/>
        </w:rPr>
        <w:t>Berlin</w:t>
      </w:r>
      <w:r w:rsidR="00DC707C">
        <w:rPr>
          <w:rFonts w:cstheme="minorHAnsi"/>
        </w:rPr>
        <w:t xml:space="preserve"> </w:t>
      </w:r>
      <w:r w:rsidR="00C465D5">
        <w:rPr>
          <w:rFonts w:cstheme="minorHAnsi"/>
        </w:rPr>
        <w:t xml:space="preserve">und </w:t>
      </w:r>
      <w:proofErr w:type="spellStart"/>
      <w:r w:rsidR="00C465D5">
        <w:rPr>
          <w:rFonts w:cstheme="minorHAnsi"/>
        </w:rPr>
        <w:t>Lofer</w:t>
      </w:r>
      <w:proofErr w:type="spellEnd"/>
      <w:r w:rsidR="00646C2C">
        <w:rPr>
          <w:rFonts w:cstheme="minorHAnsi"/>
        </w:rPr>
        <w:t xml:space="preserve"> dem Wintersportort i</w:t>
      </w:r>
      <w:r w:rsidR="00F20A62">
        <w:rPr>
          <w:rFonts w:cstheme="minorHAnsi"/>
        </w:rPr>
        <w:t>m Salzburger Land in den Alpen</w:t>
      </w:r>
      <w:r w:rsidR="004B6A06">
        <w:rPr>
          <w:rFonts w:cstheme="minorHAnsi"/>
        </w:rPr>
        <w:t xml:space="preserve">. </w:t>
      </w:r>
      <w:r w:rsidR="00177498">
        <w:rPr>
          <w:rFonts w:cstheme="minorHAnsi"/>
        </w:rPr>
        <w:t>Knapp 600 Höhenmeter liegen zwischen diesen beiden Orten.</w:t>
      </w:r>
    </w:p>
    <w:p w14:paraId="7CE3B1E0" w14:textId="77777777" w:rsidR="008512E6" w:rsidRDefault="00606964" w:rsidP="00535F87">
      <w:pPr>
        <w:spacing w:line="360" w:lineRule="auto"/>
        <w:jc w:val="both"/>
        <w:rPr>
          <w:rFonts w:cstheme="minorHAnsi"/>
        </w:rPr>
      </w:pPr>
      <w:r>
        <w:rPr>
          <w:rFonts w:cstheme="minorHAnsi"/>
        </w:rPr>
        <w:t>Da stellt sich die Frage: Warum fährt eine Grundschule aus</w:t>
      </w:r>
      <w:r w:rsidR="00BD7F00">
        <w:rPr>
          <w:rFonts w:cstheme="minorHAnsi"/>
        </w:rPr>
        <w:t xml:space="preserve"> </w:t>
      </w:r>
      <w:proofErr w:type="spellStart"/>
      <w:r>
        <w:rPr>
          <w:rFonts w:cstheme="minorHAnsi"/>
        </w:rPr>
        <w:t>Niederschönhausen</w:t>
      </w:r>
      <w:proofErr w:type="spellEnd"/>
      <w:r>
        <w:rPr>
          <w:rFonts w:cstheme="minorHAnsi"/>
        </w:rPr>
        <w:t xml:space="preserve">/ Pankow </w:t>
      </w:r>
      <w:r w:rsidR="00BD7F00">
        <w:rPr>
          <w:rFonts w:cstheme="minorHAnsi"/>
        </w:rPr>
        <w:t>nach</w:t>
      </w:r>
      <w:r w:rsidR="00460D26">
        <w:rPr>
          <w:rFonts w:cstheme="minorHAnsi"/>
        </w:rPr>
        <w:t xml:space="preserve"> </w:t>
      </w:r>
      <w:r>
        <w:rPr>
          <w:rFonts w:cstheme="minorHAnsi"/>
        </w:rPr>
        <w:t>Österreich</w:t>
      </w:r>
      <w:r w:rsidR="00D03FA7">
        <w:rPr>
          <w:rFonts w:cstheme="minorHAnsi"/>
        </w:rPr>
        <w:t>,</w:t>
      </w:r>
      <w:r w:rsidR="007A77CE">
        <w:rPr>
          <w:rFonts w:cstheme="minorHAnsi"/>
        </w:rPr>
        <w:t xml:space="preserve"> </w:t>
      </w:r>
      <w:r w:rsidR="0025286B">
        <w:rPr>
          <w:rFonts w:cstheme="minorHAnsi"/>
        </w:rPr>
        <w:t xml:space="preserve">obwohl das </w:t>
      </w:r>
      <w:proofErr w:type="spellStart"/>
      <w:r w:rsidR="0025286B">
        <w:rPr>
          <w:rFonts w:cstheme="minorHAnsi"/>
        </w:rPr>
        <w:t>Alpinskifahren</w:t>
      </w:r>
      <w:proofErr w:type="spellEnd"/>
      <w:r w:rsidR="0025286B">
        <w:rPr>
          <w:rFonts w:cstheme="minorHAnsi"/>
        </w:rPr>
        <w:t xml:space="preserve"> sehr kontrovers</w:t>
      </w:r>
      <w:r w:rsidR="007A77CE">
        <w:rPr>
          <w:rFonts w:cstheme="minorHAnsi"/>
        </w:rPr>
        <w:t xml:space="preserve"> diskutiert wird?</w:t>
      </w:r>
      <w:r w:rsidR="00BF6FDB">
        <w:rPr>
          <w:rFonts w:cstheme="minorHAnsi"/>
        </w:rPr>
        <w:t xml:space="preserve"> </w:t>
      </w:r>
      <w:r w:rsidR="00714316">
        <w:rPr>
          <w:rFonts w:cstheme="minorHAnsi"/>
        </w:rPr>
        <w:t xml:space="preserve">Was spricht neben leuchtenden Augen und begeisterndem Feedback </w:t>
      </w:r>
      <w:r w:rsidR="00112255">
        <w:rPr>
          <w:rFonts w:cstheme="minorHAnsi"/>
        </w:rPr>
        <w:t>für eine zugegebenermaßen kostenintensive Fahrt</w:t>
      </w:r>
      <w:r w:rsidR="00AB74F5">
        <w:rPr>
          <w:rFonts w:cstheme="minorHAnsi"/>
        </w:rPr>
        <w:t xml:space="preserve"> in Berge? </w:t>
      </w:r>
      <w:r w:rsidR="00DC206E">
        <w:rPr>
          <w:rFonts w:cstheme="minorHAnsi"/>
        </w:rPr>
        <w:t xml:space="preserve">Die ökologischen </w:t>
      </w:r>
      <w:proofErr w:type="spellStart"/>
      <w:r w:rsidR="009933C5">
        <w:rPr>
          <w:rFonts w:cstheme="minorHAnsi"/>
        </w:rPr>
        <w:t>Problematiken</w:t>
      </w:r>
      <w:proofErr w:type="spellEnd"/>
      <w:r w:rsidR="009933C5">
        <w:rPr>
          <w:rFonts w:cstheme="minorHAnsi"/>
        </w:rPr>
        <w:t xml:space="preserve"> des Wintersports brauchen keineswegs verschwiegen werden. Die Vor- und Nachteile einer Fahrt </w:t>
      </w:r>
      <w:r w:rsidR="00BE4168">
        <w:rPr>
          <w:rFonts w:cstheme="minorHAnsi"/>
        </w:rPr>
        <w:t>können</w:t>
      </w:r>
      <w:r w:rsidR="009933C5">
        <w:rPr>
          <w:rFonts w:cstheme="minorHAnsi"/>
        </w:rPr>
        <w:t xml:space="preserve"> offen ausdiskutiert werden. </w:t>
      </w:r>
    </w:p>
    <w:p w14:paraId="728DB6FB" w14:textId="468F274E" w:rsidR="00381884" w:rsidRDefault="00191429" w:rsidP="00535F87">
      <w:pPr>
        <w:spacing w:line="360" w:lineRule="auto"/>
        <w:jc w:val="both"/>
        <w:rPr>
          <w:rFonts w:cstheme="minorHAnsi"/>
        </w:rPr>
      </w:pPr>
      <w:r>
        <w:rPr>
          <w:rFonts w:cstheme="minorHAnsi"/>
        </w:rPr>
        <w:t xml:space="preserve">An unserer Schule ist die Skifahrt seit 2019 fest etabliert, sodass im folgenden Konzept die </w:t>
      </w:r>
      <w:r w:rsidR="00D457A2">
        <w:rPr>
          <w:rFonts w:cstheme="minorHAnsi"/>
        </w:rPr>
        <w:t>Begründung für die Weiterführung dargelegt werden soll.</w:t>
      </w:r>
    </w:p>
    <w:p w14:paraId="2FBEE571" w14:textId="0A752BD3" w:rsidR="00836282" w:rsidRDefault="0097644F" w:rsidP="00535F87">
      <w:pPr>
        <w:spacing w:line="360" w:lineRule="auto"/>
        <w:jc w:val="both"/>
        <w:rPr>
          <w:rFonts w:cstheme="minorHAnsi"/>
        </w:rPr>
      </w:pPr>
      <w:r>
        <w:rPr>
          <w:rFonts w:cstheme="minorHAnsi"/>
        </w:rPr>
        <w:t xml:space="preserve"> </w:t>
      </w:r>
      <w:r w:rsidR="004B498F">
        <w:rPr>
          <w:rFonts w:cstheme="minorHAnsi"/>
        </w:rPr>
        <w:t>Die HaSkifahrt verfolgt das Ziel den Teilnehmer: innen ein Erleb</w:t>
      </w:r>
      <w:r w:rsidR="002123BE">
        <w:rPr>
          <w:rFonts w:cstheme="minorHAnsi"/>
        </w:rPr>
        <w:t xml:space="preserve">en des Winters in den Bergen und einen Zugang zum Gleiten auf Schnee </w:t>
      </w:r>
      <w:r w:rsidR="00E96884">
        <w:rPr>
          <w:rFonts w:cstheme="minorHAnsi"/>
        </w:rPr>
        <w:t>zu ermöglichen. Darüber hinaus stärken</w:t>
      </w:r>
      <w:r w:rsidR="00C426F2">
        <w:rPr>
          <w:rFonts w:cstheme="minorHAnsi"/>
        </w:rPr>
        <w:t xml:space="preserve"> gemeinsame Aktivitäten und Abenteuer das Gruppengefühl und die Schulgemeinschaft.</w:t>
      </w:r>
    </w:p>
    <w:p w14:paraId="101503FB" w14:textId="51B5DB53" w:rsidR="000F2CD9" w:rsidRDefault="00427EA7" w:rsidP="00D23F54">
      <w:pPr>
        <w:spacing w:line="360" w:lineRule="auto"/>
        <w:jc w:val="both"/>
        <w:rPr>
          <w:rFonts w:cstheme="minorHAnsi"/>
        </w:rPr>
      </w:pPr>
      <w:r>
        <w:rPr>
          <w:rFonts w:cstheme="minorHAnsi"/>
        </w:rPr>
        <w:t xml:space="preserve">Als eine der wenigen Grundschulen </w:t>
      </w:r>
      <w:r w:rsidR="00B81D13">
        <w:rPr>
          <w:rFonts w:cstheme="minorHAnsi"/>
        </w:rPr>
        <w:t>werden</w:t>
      </w:r>
      <w:r>
        <w:rPr>
          <w:rFonts w:cstheme="minorHAnsi"/>
        </w:rPr>
        <w:t xml:space="preserve"> die Berge nicht nur auf Fotos im Lehrbuch </w:t>
      </w:r>
      <w:r w:rsidR="00B81D13">
        <w:rPr>
          <w:rFonts w:cstheme="minorHAnsi"/>
        </w:rPr>
        <w:t>veranschaulicht, sondern</w:t>
      </w:r>
      <w:r w:rsidR="0097644F">
        <w:rPr>
          <w:rFonts w:cstheme="minorHAnsi"/>
        </w:rPr>
        <w:t xml:space="preserve"> </w:t>
      </w:r>
      <w:r w:rsidR="00BF6FDB">
        <w:rPr>
          <w:rFonts w:cstheme="minorHAnsi"/>
        </w:rPr>
        <w:t>„</w:t>
      </w:r>
      <w:r w:rsidR="00D23F54">
        <w:rPr>
          <w:rFonts w:cstheme="minorHAnsi"/>
        </w:rPr>
        <w:t>gelten</w:t>
      </w:r>
      <w:r w:rsidR="00B81D13">
        <w:rPr>
          <w:rFonts w:cstheme="minorHAnsi"/>
        </w:rPr>
        <w:t xml:space="preserve"> </w:t>
      </w:r>
      <w:r w:rsidR="00BF6FDB">
        <w:rPr>
          <w:rFonts w:cstheme="minorHAnsi"/>
        </w:rPr>
        <w:t xml:space="preserve">Berge </w:t>
      </w:r>
      <w:r w:rsidR="00D23F54">
        <w:rPr>
          <w:rFonts w:cstheme="minorHAnsi"/>
        </w:rPr>
        <w:t>als</w:t>
      </w:r>
      <w:r w:rsidR="00BF6FDB">
        <w:rPr>
          <w:rFonts w:cstheme="minorHAnsi"/>
        </w:rPr>
        <w:t xml:space="preserve"> unvergängliche Denkmäler der Erde.“</w:t>
      </w:r>
      <w:r w:rsidR="00BF6FDB">
        <w:rPr>
          <w:rStyle w:val="Funotenzeichen"/>
          <w:rFonts w:cstheme="minorHAnsi"/>
        </w:rPr>
        <w:footnoteReference w:id="1"/>
      </w:r>
      <w:r w:rsidR="00742BB4">
        <w:rPr>
          <w:rFonts w:cstheme="minorHAnsi"/>
        </w:rPr>
        <w:t xml:space="preserve"> </w:t>
      </w:r>
    </w:p>
    <w:p w14:paraId="7201C4C8" w14:textId="77777777" w:rsidR="00D23F54" w:rsidRDefault="00D23F54" w:rsidP="00D23F54">
      <w:pPr>
        <w:spacing w:line="360" w:lineRule="auto"/>
        <w:jc w:val="both"/>
        <w:rPr>
          <w:rFonts w:cstheme="minorHAnsi"/>
        </w:rPr>
      </w:pPr>
    </w:p>
    <w:p w14:paraId="6377F64B" w14:textId="77777777" w:rsidR="00D23F54" w:rsidRDefault="00D23F54" w:rsidP="00D23F54">
      <w:pPr>
        <w:spacing w:line="360" w:lineRule="auto"/>
        <w:jc w:val="both"/>
        <w:rPr>
          <w:rFonts w:cstheme="minorHAnsi"/>
        </w:rPr>
      </w:pPr>
    </w:p>
    <w:p w14:paraId="3D41998C" w14:textId="77777777" w:rsidR="00D23F54" w:rsidRDefault="00D23F54" w:rsidP="00D23F54">
      <w:pPr>
        <w:spacing w:line="360" w:lineRule="auto"/>
        <w:jc w:val="both"/>
        <w:rPr>
          <w:rFonts w:cstheme="minorHAnsi"/>
        </w:rPr>
      </w:pPr>
    </w:p>
    <w:p w14:paraId="2A489F3A" w14:textId="77777777" w:rsidR="00D23F54" w:rsidRDefault="00D23F54" w:rsidP="00D23F54">
      <w:pPr>
        <w:spacing w:line="360" w:lineRule="auto"/>
        <w:jc w:val="both"/>
        <w:rPr>
          <w:rFonts w:cstheme="minorHAnsi"/>
        </w:rPr>
      </w:pPr>
    </w:p>
    <w:p w14:paraId="11CD8486" w14:textId="77777777" w:rsidR="00D23F54" w:rsidRDefault="00D23F54" w:rsidP="00D23F54">
      <w:pPr>
        <w:spacing w:line="360" w:lineRule="auto"/>
        <w:jc w:val="both"/>
        <w:rPr>
          <w:rFonts w:cstheme="minorHAnsi"/>
        </w:rPr>
      </w:pPr>
    </w:p>
    <w:p w14:paraId="059E6F25" w14:textId="77777777" w:rsidR="00D23F54" w:rsidRDefault="00D23F54" w:rsidP="00D23F54">
      <w:pPr>
        <w:spacing w:line="360" w:lineRule="auto"/>
        <w:jc w:val="both"/>
        <w:rPr>
          <w:rFonts w:cstheme="minorHAnsi"/>
        </w:rPr>
      </w:pPr>
    </w:p>
    <w:p w14:paraId="1D8CEB97" w14:textId="77777777" w:rsidR="00D23F54" w:rsidRPr="000F2CD9" w:rsidRDefault="00D23F54" w:rsidP="00D23F54">
      <w:pPr>
        <w:spacing w:line="360" w:lineRule="auto"/>
        <w:jc w:val="both"/>
        <w:rPr>
          <w:rFonts w:cstheme="minorHAnsi"/>
        </w:rPr>
      </w:pPr>
    </w:p>
    <w:p w14:paraId="1CDB5EEA" w14:textId="72F48EFC" w:rsidR="007F16F2" w:rsidRDefault="007855FB" w:rsidP="007F16F2">
      <w:pPr>
        <w:spacing w:line="360" w:lineRule="auto"/>
        <w:jc w:val="both"/>
        <w:rPr>
          <w:rFonts w:cstheme="minorHAnsi"/>
          <w:b/>
          <w:bCs/>
          <w:sz w:val="32"/>
          <w:szCs w:val="32"/>
        </w:rPr>
      </w:pPr>
      <w:r>
        <w:rPr>
          <w:rFonts w:cstheme="minorHAnsi"/>
          <w:b/>
          <w:bCs/>
          <w:sz w:val="32"/>
          <w:szCs w:val="32"/>
        </w:rPr>
        <w:t>2</w:t>
      </w:r>
      <w:r w:rsidR="001D1F35">
        <w:rPr>
          <w:rFonts w:cstheme="minorHAnsi"/>
          <w:b/>
          <w:bCs/>
          <w:sz w:val="32"/>
          <w:szCs w:val="32"/>
        </w:rPr>
        <w:t xml:space="preserve"> </w:t>
      </w:r>
      <w:r w:rsidR="007F16F2" w:rsidRPr="007F16F2">
        <w:rPr>
          <w:rFonts w:cstheme="minorHAnsi"/>
          <w:b/>
          <w:bCs/>
          <w:sz w:val="32"/>
          <w:szCs w:val="32"/>
        </w:rPr>
        <w:t xml:space="preserve">Pädagogische Begründung der Fahrt </w:t>
      </w:r>
    </w:p>
    <w:p w14:paraId="3C9F91F8" w14:textId="77777777" w:rsidR="007F16F2" w:rsidRPr="007F16F2" w:rsidRDefault="007F16F2" w:rsidP="007F16F2">
      <w:pPr>
        <w:spacing w:line="360" w:lineRule="auto"/>
        <w:jc w:val="both"/>
        <w:rPr>
          <w:rFonts w:cstheme="minorHAnsi"/>
          <w:b/>
          <w:bCs/>
          <w:sz w:val="28"/>
          <w:szCs w:val="28"/>
          <w:u w:val="single"/>
        </w:rPr>
      </w:pPr>
      <w:r w:rsidRPr="007F16F2">
        <w:rPr>
          <w:rFonts w:cstheme="minorHAnsi"/>
          <w:b/>
          <w:bCs/>
          <w:sz w:val="28"/>
          <w:szCs w:val="28"/>
          <w:u w:val="single"/>
        </w:rPr>
        <w:t>2.1 Bezug zum Berliner Rahmenlehrplan</w:t>
      </w:r>
    </w:p>
    <w:p w14:paraId="7B88DC02" w14:textId="400966EB" w:rsidR="007F16F2" w:rsidRDefault="007F16F2" w:rsidP="007F16F2">
      <w:pPr>
        <w:spacing w:line="360" w:lineRule="auto"/>
        <w:jc w:val="both"/>
        <w:rPr>
          <w:rFonts w:cstheme="minorHAnsi"/>
        </w:rPr>
      </w:pPr>
      <w:r>
        <w:rPr>
          <w:rFonts w:cstheme="minorHAnsi"/>
        </w:rPr>
        <w:lastRenderedPageBreak/>
        <w:t>„</w:t>
      </w:r>
      <w:r w:rsidRPr="00044FE9">
        <w:rPr>
          <w:rFonts w:cstheme="minorHAnsi"/>
          <w:i/>
          <w:iCs/>
        </w:rPr>
        <w:t>Schule ist das Spiegelbild unserer Gesellschaft</w:t>
      </w:r>
      <w:r>
        <w:rPr>
          <w:rFonts w:cstheme="minorHAnsi"/>
        </w:rPr>
        <w:t>.“</w:t>
      </w:r>
      <w:r>
        <w:rPr>
          <w:rStyle w:val="Funotenzeichen"/>
          <w:rFonts w:cstheme="minorHAnsi"/>
        </w:rPr>
        <w:footnoteReference w:id="2"/>
      </w:r>
      <w:r>
        <w:rPr>
          <w:rFonts w:cstheme="minorHAnsi"/>
        </w:rPr>
        <w:t xml:space="preserve"> Laut des </w:t>
      </w:r>
      <w:r w:rsidRPr="004903E4">
        <w:rPr>
          <w:rFonts w:cstheme="minorHAnsi"/>
          <w:i/>
          <w:iCs/>
        </w:rPr>
        <w:t xml:space="preserve">Berliner Rahmenlehrplans </w:t>
      </w:r>
      <w:r w:rsidR="00090BF9" w:rsidRPr="004903E4">
        <w:rPr>
          <w:rFonts w:cstheme="minorHAnsi"/>
          <w:i/>
          <w:iCs/>
        </w:rPr>
        <w:t>1 – 10 kompakt</w:t>
      </w:r>
      <w:r w:rsidR="00090BF9">
        <w:rPr>
          <w:rFonts w:cstheme="minorHAnsi"/>
        </w:rPr>
        <w:t xml:space="preserve"> </w:t>
      </w:r>
      <w:r>
        <w:rPr>
          <w:rFonts w:cstheme="minorHAnsi"/>
        </w:rPr>
        <w:t>wird davon ausgegangen, dass gesellschaftliche Herausforderungen insbesondere durch das fächerübergreifende Lernen erfüllt werden können. Mit einer Skifahrt besteht die Möglichkeit</w:t>
      </w:r>
      <w:r w:rsidR="00044FE9">
        <w:rPr>
          <w:rFonts w:cstheme="minorHAnsi"/>
        </w:rPr>
        <w:t>,</w:t>
      </w:r>
      <w:r w:rsidR="00C040C3">
        <w:rPr>
          <w:rFonts w:cstheme="minorHAnsi"/>
        </w:rPr>
        <w:t xml:space="preserve"> über den Alltagsrahmen</w:t>
      </w:r>
      <w:r w:rsidR="00044FE9">
        <w:rPr>
          <w:rFonts w:cstheme="minorHAnsi"/>
        </w:rPr>
        <w:t xml:space="preserve"> hinaus,</w:t>
      </w:r>
      <w:r>
        <w:rPr>
          <w:rFonts w:cstheme="minorHAnsi"/>
        </w:rPr>
        <w:t xml:space="preserve"> übergreifende Themen zu </w:t>
      </w:r>
      <w:r w:rsidR="00C040C3">
        <w:rPr>
          <w:rFonts w:cstheme="minorHAnsi"/>
        </w:rPr>
        <w:t>integrieren</w:t>
      </w:r>
      <w:r>
        <w:rPr>
          <w:rFonts w:cstheme="minorHAnsi"/>
        </w:rPr>
        <w:t xml:space="preserve">. Die Bausteine </w:t>
      </w:r>
      <w:proofErr w:type="spellStart"/>
      <w:r w:rsidRPr="00044FE9">
        <w:rPr>
          <w:rFonts w:cstheme="minorHAnsi"/>
          <w:i/>
          <w:iCs/>
        </w:rPr>
        <w:t>Mobilitätsbildung</w:t>
      </w:r>
      <w:proofErr w:type="spellEnd"/>
      <w:r w:rsidRPr="00044FE9">
        <w:rPr>
          <w:rFonts w:cstheme="minorHAnsi"/>
          <w:i/>
          <w:iCs/>
        </w:rPr>
        <w:t xml:space="preserve">, Gesundheitsförderung, Nachhaltige Entwicklung/ Lernen in globalen Zusammenhängen, Kulturelle - und Demokratiebildung </w:t>
      </w:r>
      <w:r>
        <w:rPr>
          <w:rFonts w:cstheme="minorHAnsi"/>
        </w:rPr>
        <w:t>werden bei der Durchführung der Skifahrt miteinander verknüpft. Die Skifahrt stellt ein unterrichtsergänzendes Angebot dar, durch die alle Teilnehmer: innen befähigt werden, allein und in Gruppen fach- und sozialkompetent Lösungsvorschläge für anstehende Herausforderungen zu finden.</w:t>
      </w:r>
      <w:r>
        <w:rPr>
          <w:rStyle w:val="Funotenzeichen"/>
          <w:rFonts w:cstheme="minorHAnsi"/>
        </w:rPr>
        <w:footnoteReference w:id="3"/>
      </w:r>
      <w:r>
        <w:rPr>
          <w:rFonts w:cstheme="minorHAnsi"/>
        </w:rPr>
        <w:t xml:space="preserve"> </w:t>
      </w:r>
    </w:p>
    <w:p w14:paraId="3F6458E3" w14:textId="77777777" w:rsidR="007F16F2" w:rsidRDefault="007F16F2" w:rsidP="007F16F2">
      <w:pPr>
        <w:spacing w:line="360" w:lineRule="auto"/>
        <w:jc w:val="both"/>
        <w:rPr>
          <w:rFonts w:cstheme="minorHAnsi"/>
        </w:rPr>
      </w:pPr>
    </w:p>
    <w:p w14:paraId="26D507EF" w14:textId="50AF98E1" w:rsidR="007F16F2" w:rsidRPr="007F16F2" w:rsidRDefault="007F16F2" w:rsidP="007F16F2">
      <w:pPr>
        <w:spacing w:line="360" w:lineRule="auto"/>
        <w:jc w:val="both"/>
        <w:rPr>
          <w:rFonts w:cstheme="minorHAnsi"/>
          <w:b/>
          <w:bCs/>
          <w:sz w:val="28"/>
          <w:szCs w:val="28"/>
          <w:u w:val="single"/>
        </w:rPr>
      </w:pPr>
      <w:r w:rsidRPr="007F16F2">
        <w:rPr>
          <w:rFonts w:cstheme="minorHAnsi"/>
          <w:b/>
          <w:bCs/>
          <w:sz w:val="28"/>
          <w:szCs w:val="28"/>
          <w:u w:val="single"/>
        </w:rPr>
        <w:t>2.2 Gesellschaftswissenschaftliche Begründung</w:t>
      </w:r>
    </w:p>
    <w:p w14:paraId="2081D4FE" w14:textId="23CBDC41" w:rsidR="007F16F2" w:rsidRDefault="007F16F2" w:rsidP="007F16F2">
      <w:pPr>
        <w:spacing w:line="360" w:lineRule="auto"/>
        <w:jc w:val="both"/>
        <w:rPr>
          <w:rFonts w:cstheme="minorHAnsi"/>
        </w:rPr>
      </w:pPr>
      <w:r>
        <w:rPr>
          <w:rFonts w:cstheme="minorHAnsi"/>
        </w:rPr>
        <w:t>„</w:t>
      </w:r>
      <w:r w:rsidRPr="00044FE9">
        <w:rPr>
          <w:rFonts w:cstheme="minorHAnsi"/>
          <w:i/>
          <w:iCs/>
        </w:rPr>
        <w:t xml:space="preserve">Unsere Welt verändert sich schnell, sie ist </w:t>
      </w:r>
      <w:proofErr w:type="spellStart"/>
      <w:r w:rsidRPr="00044FE9">
        <w:rPr>
          <w:rFonts w:cstheme="minorHAnsi"/>
          <w:i/>
          <w:iCs/>
        </w:rPr>
        <w:t>globalisiert</w:t>
      </w:r>
      <w:proofErr w:type="spellEnd"/>
      <w:r w:rsidRPr="00044FE9">
        <w:rPr>
          <w:rFonts w:cstheme="minorHAnsi"/>
          <w:i/>
          <w:iCs/>
        </w:rPr>
        <w:t xml:space="preserve"> und von Vielfalt geprägt</w:t>
      </w:r>
      <w:r>
        <w:rPr>
          <w:rFonts w:cstheme="minorHAnsi"/>
        </w:rPr>
        <w:t>.“</w:t>
      </w:r>
      <w:r>
        <w:rPr>
          <w:rStyle w:val="Funotenzeichen"/>
          <w:rFonts w:cstheme="minorHAnsi"/>
        </w:rPr>
        <w:footnoteReference w:id="4"/>
      </w:r>
      <w:r>
        <w:rPr>
          <w:rFonts w:cstheme="minorHAnsi"/>
        </w:rPr>
        <w:t xml:space="preserve"> Das Fach Gesellschaftswissenschaften soll die Kinder in der globalen Orientierung unterstützen und </w:t>
      </w:r>
      <w:r w:rsidR="00044FE9">
        <w:rPr>
          <w:rFonts w:cstheme="minorHAnsi"/>
        </w:rPr>
        <w:t xml:space="preserve">wie sie </w:t>
      </w:r>
      <w:r>
        <w:rPr>
          <w:rFonts w:cstheme="minorHAnsi"/>
        </w:rPr>
        <w:t>sich lernend, reflektierend und handelnd einbringen</w:t>
      </w:r>
      <w:r w:rsidR="00044FE9">
        <w:rPr>
          <w:rFonts w:cstheme="minorHAnsi"/>
        </w:rPr>
        <w:t xml:space="preserve"> können</w:t>
      </w:r>
      <w:r>
        <w:rPr>
          <w:rFonts w:cstheme="minorHAnsi"/>
        </w:rPr>
        <w:t>. Vor, während und auch nach der Skifahrt erschließen die Teilnehmer:</w:t>
      </w:r>
      <w:r w:rsidR="00E15D6F">
        <w:rPr>
          <w:rFonts w:cstheme="minorHAnsi"/>
        </w:rPr>
        <w:t xml:space="preserve"> </w:t>
      </w:r>
      <w:r>
        <w:rPr>
          <w:rFonts w:cstheme="minorHAnsi"/>
        </w:rPr>
        <w:t>innen Ereignisse, Prozesse und Strukturen der Gegenwart und beschäftigen sich mit den Auswirkungen, durchdenken und diskutieren Lösungsansätze für den Umgang mit Herausforderungen und erproben diese. Entsprechend des Kompetenzerwerbs beschäftigen sich die Schüler:</w:t>
      </w:r>
      <w:r w:rsidR="00500223">
        <w:rPr>
          <w:rFonts w:cstheme="minorHAnsi"/>
        </w:rPr>
        <w:t xml:space="preserve"> </w:t>
      </w:r>
      <w:r>
        <w:rPr>
          <w:rFonts w:cstheme="minorHAnsi"/>
        </w:rPr>
        <w:t>innen mit den Wechselwirkungen der geografischen und gesellschaftspolitischen Bedingungen.</w:t>
      </w:r>
      <w:r>
        <w:rPr>
          <w:rStyle w:val="Funotenzeichen"/>
          <w:rFonts w:cstheme="minorHAnsi"/>
        </w:rPr>
        <w:footnoteReference w:id="5"/>
      </w:r>
    </w:p>
    <w:p w14:paraId="1F6C4FC8" w14:textId="4F13D081" w:rsidR="007F16F2" w:rsidRDefault="007F16F2" w:rsidP="007F16F2">
      <w:pPr>
        <w:spacing w:line="360" w:lineRule="auto"/>
        <w:jc w:val="both"/>
        <w:rPr>
          <w:rFonts w:cstheme="minorHAnsi"/>
        </w:rPr>
      </w:pPr>
      <w:r>
        <w:rPr>
          <w:rFonts w:cstheme="minorHAnsi"/>
        </w:rPr>
        <w:t xml:space="preserve">Im Zusammenhang mit der Skifahrt begegnen die Teilnehmer: innen historisch geprägten, lokalen, regionalen und globalen Bedingungen </w:t>
      </w:r>
      <w:proofErr w:type="spellStart"/>
      <w:r>
        <w:rPr>
          <w:rFonts w:cstheme="minorHAnsi"/>
        </w:rPr>
        <w:t>perspektivübergreifend</w:t>
      </w:r>
      <w:proofErr w:type="spellEnd"/>
      <w:r>
        <w:rPr>
          <w:rFonts w:cstheme="minorHAnsi"/>
        </w:rPr>
        <w:t xml:space="preserve">. Die vernetzende </w:t>
      </w:r>
      <w:r>
        <w:rPr>
          <w:rFonts w:cstheme="minorHAnsi"/>
        </w:rPr>
        <w:lastRenderedPageBreak/>
        <w:t xml:space="preserve">Betrachtungsweise einer internationalen </w:t>
      </w:r>
      <w:proofErr w:type="spellStart"/>
      <w:r>
        <w:rPr>
          <w:rFonts w:cstheme="minorHAnsi"/>
        </w:rPr>
        <w:t>Schulsportfahrt</w:t>
      </w:r>
      <w:proofErr w:type="spellEnd"/>
      <w:r>
        <w:rPr>
          <w:rFonts w:cstheme="minorHAnsi"/>
        </w:rPr>
        <w:t xml:space="preserve"> fördert das mehrdimensionale Denken. Sie erschließen geografisch den Raum und betrachten gesellschaftspolitisch das Skifahren, können das Pro und Kontra des Skifahrens erkennen, bewerten und beurteilen. Sie orientieren sich im gegenwärtigen Alpenraum.</w:t>
      </w:r>
      <w:r>
        <w:rPr>
          <w:rStyle w:val="Funotenzeichen"/>
          <w:rFonts w:cstheme="minorHAnsi"/>
        </w:rPr>
        <w:footnoteReference w:id="6"/>
      </w:r>
      <w:r>
        <w:rPr>
          <w:rFonts w:cstheme="minorHAnsi"/>
        </w:rPr>
        <w:t xml:space="preserve"> </w:t>
      </w:r>
    </w:p>
    <w:p w14:paraId="27CAC762" w14:textId="604AA502" w:rsidR="007F16F2" w:rsidRDefault="007F16F2" w:rsidP="007F16F2">
      <w:pPr>
        <w:spacing w:line="360" w:lineRule="auto"/>
        <w:jc w:val="both"/>
        <w:rPr>
          <w:rFonts w:cstheme="minorHAnsi"/>
        </w:rPr>
      </w:pPr>
      <w:r>
        <w:rPr>
          <w:rFonts w:cstheme="minorHAnsi"/>
        </w:rPr>
        <w:t>Entsprechend der Themen und Inhalte kann auf verschiedene Unterrichtseinheiten zurückgegriffen werden. Dazu zählen:</w:t>
      </w:r>
    </w:p>
    <w:p w14:paraId="346B025E" w14:textId="77777777" w:rsidR="007F16F2" w:rsidRPr="00044FE9" w:rsidRDefault="007F16F2" w:rsidP="007F16F2">
      <w:pPr>
        <w:pStyle w:val="Listenabsatz"/>
        <w:numPr>
          <w:ilvl w:val="0"/>
          <w:numId w:val="5"/>
        </w:numPr>
        <w:spacing w:line="360" w:lineRule="auto"/>
        <w:jc w:val="both"/>
        <w:rPr>
          <w:rFonts w:cstheme="minorHAnsi"/>
          <w:i/>
          <w:iCs/>
        </w:rPr>
      </w:pPr>
      <w:r w:rsidRPr="00044FE9">
        <w:rPr>
          <w:rFonts w:cstheme="minorHAnsi"/>
          <w:i/>
          <w:iCs/>
        </w:rPr>
        <w:t xml:space="preserve">Wasser – nur Natur oder in Menschenhand? Schwerpunkt (in AG): Die Rolle des Wassers im Schneesport (Höhenlage, </w:t>
      </w:r>
      <w:proofErr w:type="spellStart"/>
      <w:r w:rsidRPr="00044FE9">
        <w:rPr>
          <w:rFonts w:cstheme="minorHAnsi"/>
          <w:i/>
          <w:iCs/>
        </w:rPr>
        <w:t>Beschneiung</w:t>
      </w:r>
      <w:proofErr w:type="spellEnd"/>
      <w:r w:rsidRPr="00044FE9">
        <w:rPr>
          <w:rFonts w:cstheme="minorHAnsi"/>
          <w:i/>
          <w:iCs/>
        </w:rPr>
        <w:t>…)</w:t>
      </w:r>
    </w:p>
    <w:p w14:paraId="44A8B3C1" w14:textId="77777777" w:rsidR="007F16F2" w:rsidRPr="00044FE9" w:rsidRDefault="007F16F2" w:rsidP="007F16F2">
      <w:pPr>
        <w:pStyle w:val="Listenabsatz"/>
        <w:numPr>
          <w:ilvl w:val="0"/>
          <w:numId w:val="5"/>
        </w:numPr>
        <w:spacing w:line="360" w:lineRule="auto"/>
        <w:jc w:val="both"/>
        <w:rPr>
          <w:rFonts w:cstheme="minorHAnsi"/>
          <w:i/>
          <w:iCs/>
        </w:rPr>
      </w:pPr>
      <w:r w:rsidRPr="00044FE9">
        <w:rPr>
          <w:rFonts w:cstheme="minorHAnsi"/>
          <w:i/>
          <w:iCs/>
        </w:rPr>
        <w:t>Tourismus und Mobilität – schneller, weiter, klüger? Schwerpunkt: Lebensraum und Tourismus in den Alpen</w:t>
      </w:r>
    </w:p>
    <w:p w14:paraId="02F109DE" w14:textId="07B2C227" w:rsidR="007F16F2" w:rsidRDefault="007F16F2" w:rsidP="007F16F2">
      <w:pPr>
        <w:pStyle w:val="Listenabsatz"/>
        <w:numPr>
          <w:ilvl w:val="0"/>
          <w:numId w:val="5"/>
        </w:numPr>
        <w:spacing w:line="360" w:lineRule="auto"/>
        <w:jc w:val="both"/>
        <w:rPr>
          <w:rFonts w:cstheme="minorHAnsi"/>
        </w:rPr>
      </w:pPr>
      <w:r w:rsidRPr="00044FE9">
        <w:rPr>
          <w:rFonts w:cstheme="minorHAnsi"/>
          <w:i/>
          <w:iCs/>
        </w:rPr>
        <w:t>Europa – grenzenlos? – Schwerpunkt: geografischer und politischer Bezug zum Land Österreich und Naturraum der Alpen (Entstehung, Industrie, Wirtschaft, Klima…)</w:t>
      </w:r>
      <w:r>
        <w:rPr>
          <w:rStyle w:val="Funotenzeichen"/>
          <w:rFonts w:cstheme="minorHAnsi"/>
        </w:rPr>
        <w:footnoteReference w:id="7"/>
      </w:r>
    </w:p>
    <w:p w14:paraId="6FCF02CB" w14:textId="77777777" w:rsidR="007F16F2" w:rsidRPr="007F16F2" w:rsidRDefault="007F16F2" w:rsidP="007F16F2">
      <w:pPr>
        <w:pStyle w:val="Listenabsatz"/>
        <w:spacing w:line="360" w:lineRule="auto"/>
        <w:jc w:val="both"/>
        <w:rPr>
          <w:rFonts w:cstheme="minorHAnsi"/>
        </w:rPr>
      </w:pPr>
    </w:p>
    <w:p w14:paraId="2DF0D009" w14:textId="1179790B" w:rsidR="007F16F2" w:rsidRPr="009A5699" w:rsidRDefault="007F16F2" w:rsidP="007F16F2">
      <w:pPr>
        <w:spacing w:line="360" w:lineRule="auto"/>
        <w:jc w:val="both"/>
        <w:rPr>
          <w:rFonts w:cstheme="minorHAnsi"/>
          <w:b/>
          <w:bCs/>
          <w:u w:val="single"/>
        </w:rPr>
      </w:pPr>
      <w:r w:rsidRPr="009A5699">
        <w:rPr>
          <w:rFonts w:cstheme="minorHAnsi"/>
          <w:b/>
          <w:bCs/>
          <w:u w:val="single"/>
        </w:rPr>
        <w:t>2.2.1 Bezug zur Umwelt</w:t>
      </w:r>
    </w:p>
    <w:p w14:paraId="21011AD3" w14:textId="1F1A06E5" w:rsidR="007F16F2" w:rsidRDefault="007F16F2" w:rsidP="007F16F2">
      <w:pPr>
        <w:spacing w:line="360" w:lineRule="auto"/>
        <w:jc w:val="both"/>
        <w:rPr>
          <w:rFonts w:cstheme="minorHAnsi"/>
        </w:rPr>
      </w:pPr>
      <w:r>
        <w:rPr>
          <w:rFonts w:cstheme="minorHAnsi"/>
        </w:rPr>
        <w:t xml:space="preserve">Der Schnee- und Skisport erfährt in den letzten Jahren zunehmend Kritik, vor allem begründet mit der starken Umweltzerstörung im Gebirgsraum wie den Alpen. </w:t>
      </w:r>
      <w:r w:rsidR="00EC2B85">
        <w:rPr>
          <w:rFonts w:cstheme="minorHAnsi"/>
        </w:rPr>
        <w:t>Deshalb</w:t>
      </w:r>
      <w:r>
        <w:rPr>
          <w:rFonts w:cstheme="minorHAnsi"/>
        </w:rPr>
        <w:t xml:space="preserve"> wird die Skifahrt am Hasengrund ausschließlich in einem verantwortungsvollen Umgang mit der Natur durchgeführt. Sowohl i</w:t>
      </w:r>
      <w:r w:rsidR="00AB2A80">
        <w:rPr>
          <w:rFonts w:cstheme="minorHAnsi"/>
        </w:rPr>
        <w:t xml:space="preserve">n </w:t>
      </w:r>
      <w:r w:rsidR="006B1D88">
        <w:rPr>
          <w:rFonts w:cstheme="minorHAnsi"/>
        </w:rPr>
        <w:t>Gesellschaftswissenschaften a</w:t>
      </w:r>
      <w:r>
        <w:rPr>
          <w:rFonts w:cstheme="minorHAnsi"/>
        </w:rPr>
        <w:t>ls auch in der Ski- AG befassen sich die Teilnehmer: innen anhand sachlicher Informationen kritisch mit den tatsächlich vorhandenen Problemen und der Entscheidung für eine Skifahrt.</w:t>
      </w:r>
    </w:p>
    <w:p w14:paraId="657B4E70" w14:textId="730CC61F" w:rsidR="007F16F2" w:rsidRPr="007F16F2" w:rsidRDefault="007F16F2" w:rsidP="007F16F2">
      <w:pPr>
        <w:spacing w:line="360" w:lineRule="auto"/>
        <w:jc w:val="both"/>
        <w:rPr>
          <w:rFonts w:cstheme="minorHAnsi"/>
        </w:rPr>
      </w:pPr>
      <w:r w:rsidRPr="007F16F2">
        <w:rPr>
          <w:rFonts w:cstheme="minorHAnsi"/>
        </w:rPr>
        <w:t>Die Schüler:</w:t>
      </w:r>
      <w:r>
        <w:rPr>
          <w:rFonts w:cstheme="minorHAnsi"/>
        </w:rPr>
        <w:t xml:space="preserve"> </w:t>
      </w:r>
      <w:r w:rsidRPr="007F16F2">
        <w:rPr>
          <w:rFonts w:cstheme="minorHAnsi"/>
        </w:rPr>
        <w:t xml:space="preserve">innen </w:t>
      </w:r>
      <w:r w:rsidR="004903E4">
        <w:rPr>
          <w:rFonts w:cstheme="minorHAnsi"/>
        </w:rPr>
        <w:t xml:space="preserve">erfahren einen bewussten, </w:t>
      </w:r>
      <w:r w:rsidRPr="007F16F2">
        <w:rPr>
          <w:rFonts w:cstheme="minorHAnsi"/>
        </w:rPr>
        <w:t xml:space="preserve">respektvollen Umgang mit der Natur und entwickeln ein Verständnis für ökologische Zusammenhänge und </w:t>
      </w:r>
      <w:r w:rsidR="00EC2B85">
        <w:rPr>
          <w:rFonts w:cstheme="minorHAnsi"/>
        </w:rPr>
        <w:t xml:space="preserve">entdecken dabei </w:t>
      </w:r>
      <w:r w:rsidRPr="007F16F2">
        <w:rPr>
          <w:rFonts w:cstheme="minorHAnsi"/>
        </w:rPr>
        <w:t xml:space="preserve">die Faszination der Bergwelt. Sie lernen verschiedene Facetten des Skifahrens kennen, wie zum Beispiel das Erkunden der Berglandschaft, das Kennenlernen verschiedener Pisten und die Nutzung der Seilbahnen. Dies fördert ihre kulturelle Bildung und erweitert ihren Horizont über </w:t>
      </w:r>
      <w:r w:rsidRPr="007F16F2">
        <w:rPr>
          <w:rFonts w:cstheme="minorHAnsi"/>
        </w:rPr>
        <w:lastRenderedPageBreak/>
        <w:t>schulische Inhalte hinaus. Die Skifahrt nach Österreich bietet auch die Gelegenheit, über die geografische und kulturelle Vielfalt Europas zu lernen. Sie werden mit einem anderen Dialekt, einer anderen Küche und einer anderen Lebensweise konfrontiert. Dies eröffnet ihnen die Chance, über den eigenen Horizont hinauszublicken und ihre Perspektive</w:t>
      </w:r>
      <w:r w:rsidR="00EC2B85">
        <w:rPr>
          <w:rFonts w:cstheme="minorHAnsi"/>
        </w:rPr>
        <w:t>n</w:t>
      </w:r>
      <w:r w:rsidRPr="007F16F2">
        <w:rPr>
          <w:rFonts w:cstheme="minorHAnsi"/>
        </w:rPr>
        <w:t xml:space="preserve"> zu erweitern.</w:t>
      </w:r>
      <w:r w:rsidR="00EC2B85">
        <w:rPr>
          <w:rFonts w:cstheme="minorHAnsi"/>
        </w:rPr>
        <w:t xml:space="preserve"> </w:t>
      </w:r>
      <w:r w:rsidRPr="007F16F2">
        <w:rPr>
          <w:rFonts w:cstheme="minorHAnsi"/>
        </w:rPr>
        <w:t xml:space="preserve">Durch das </w:t>
      </w:r>
      <w:r>
        <w:rPr>
          <w:rFonts w:cstheme="minorHAnsi"/>
        </w:rPr>
        <w:t>K</w:t>
      </w:r>
      <w:r w:rsidRPr="007F16F2">
        <w:rPr>
          <w:rFonts w:cstheme="minorHAnsi"/>
        </w:rPr>
        <w:t>ennenlernen unsere</w:t>
      </w:r>
      <w:r w:rsidR="00D730CA">
        <w:rPr>
          <w:rFonts w:cstheme="minorHAnsi"/>
        </w:rPr>
        <w:t>s</w:t>
      </w:r>
      <w:r w:rsidRPr="007F16F2">
        <w:rPr>
          <w:rFonts w:cstheme="minorHAnsi"/>
        </w:rPr>
        <w:t xml:space="preserve"> europäischen Nachbarn erwerben die Schüler:</w:t>
      </w:r>
      <w:r>
        <w:rPr>
          <w:rFonts w:cstheme="minorHAnsi"/>
        </w:rPr>
        <w:t xml:space="preserve"> </w:t>
      </w:r>
      <w:r w:rsidRPr="007F16F2">
        <w:rPr>
          <w:rFonts w:cstheme="minorHAnsi"/>
        </w:rPr>
        <w:t>innen interkulturelle Kompetenz und erfahren im wörtlichen Sinne Europa. Das europäische Denken wird gestärkt.</w:t>
      </w:r>
      <w:r>
        <w:rPr>
          <w:rFonts w:cstheme="minorHAnsi"/>
        </w:rPr>
        <w:t xml:space="preserve"> </w:t>
      </w:r>
    </w:p>
    <w:p w14:paraId="1694C619" w14:textId="77777777" w:rsidR="007F16F2" w:rsidRPr="007F16F2" w:rsidRDefault="007F16F2" w:rsidP="007F16F2">
      <w:pPr>
        <w:spacing w:line="360" w:lineRule="auto"/>
        <w:jc w:val="both"/>
        <w:rPr>
          <w:rFonts w:cstheme="minorHAnsi"/>
          <w:i/>
          <w:iCs/>
        </w:rPr>
      </w:pPr>
    </w:p>
    <w:p w14:paraId="181675AB" w14:textId="41BB618A" w:rsidR="007F16F2" w:rsidRPr="009A5699" w:rsidRDefault="007F16F2" w:rsidP="00543CCF">
      <w:pPr>
        <w:spacing w:line="360" w:lineRule="auto"/>
        <w:jc w:val="both"/>
        <w:rPr>
          <w:rFonts w:cstheme="minorHAnsi"/>
          <w:b/>
          <w:bCs/>
          <w:u w:val="single"/>
        </w:rPr>
      </w:pPr>
      <w:r w:rsidRPr="009A5699">
        <w:rPr>
          <w:rFonts w:cstheme="minorHAnsi"/>
          <w:b/>
          <w:bCs/>
          <w:u w:val="single"/>
        </w:rPr>
        <w:t>2.2.2 Nachhaltigkeit</w:t>
      </w:r>
    </w:p>
    <w:p w14:paraId="74929957" w14:textId="2EAFA7CE" w:rsidR="00543CCF" w:rsidRPr="007F16F2" w:rsidRDefault="00543CCF" w:rsidP="006B4FC1">
      <w:pPr>
        <w:spacing w:line="360" w:lineRule="auto"/>
        <w:jc w:val="both"/>
        <w:rPr>
          <w:rFonts w:cstheme="minorHAnsi"/>
          <w:i/>
          <w:iCs/>
        </w:rPr>
      </w:pPr>
      <w:r w:rsidRPr="007F16F2">
        <w:rPr>
          <w:rFonts w:cstheme="minorHAnsi"/>
        </w:rPr>
        <w:t>Laut eines Artikels des Bayrischen Rundfunks</w:t>
      </w:r>
      <w:r w:rsidRPr="007F16F2">
        <w:rPr>
          <w:rStyle w:val="Funotenzeichen"/>
          <w:rFonts w:cstheme="minorHAnsi"/>
        </w:rPr>
        <w:footnoteReference w:id="8"/>
      </w:r>
      <w:r w:rsidRPr="007F16F2">
        <w:rPr>
          <w:rFonts w:cstheme="minorHAnsi"/>
        </w:rPr>
        <w:t xml:space="preserve"> ist der Großteil des CO</w:t>
      </w:r>
      <w:r w:rsidRPr="00EC2B85">
        <w:rPr>
          <w:rFonts w:cstheme="minorHAnsi"/>
          <w:sz w:val="12"/>
          <w:szCs w:val="12"/>
        </w:rPr>
        <w:t>2</w:t>
      </w:r>
      <w:r w:rsidRPr="007F16F2">
        <w:rPr>
          <w:rFonts w:cstheme="minorHAnsi"/>
        </w:rPr>
        <w:t xml:space="preserve">-Abdrucks </w:t>
      </w:r>
      <w:r w:rsidR="00EC2B85">
        <w:rPr>
          <w:rFonts w:cstheme="minorHAnsi"/>
        </w:rPr>
        <w:t xml:space="preserve">beim Skifahren </w:t>
      </w:r>
      <w:r w:rsidRPr="007F16F2">
        <w:rPr>
          <w:rFonts w:cstheme="minorHAnsi"/>
        </w:rPr>
        <w:t xml:space="preserve">auf die individuelle Anreise mit dem PKW zurückzuführen. Die An- und Abreise zur </w:t>
      </w:r>
      <w:r w:rsidR="00EC2B85">
        <w:rPr>
          <w:rFonts w:cstheme="minorHAnsi"/>
        </w:rPr>
        <w:t>HaS</w:t>
      </w:r>
      <w:r w:rsidRPr="007F16F2">
        <w:rPr>
          <w:rFonts w:cstheme="minorHAnsi"/>
        </w:rPr>
        <w:t>kifahrt erfolgt mit einem Bus. Die gemeinsame Nutzung eines Busses hält den individuellen CO</w:t>
      </w:r>
      <w:r w:rsidRPr="00EC2B85">
        <w:rPr>
          <w:rFonts w:cstheme="minorHAnsi"/>
          <w:sz w:val="14"/>
          <w:szCs w:val="14"/>
        </w:rPr>
        <w:t>2</w:t>
      </w:r>
      <w:r w:rsidRPr="007F16F2">
        <w:rPr>
          <w:rFonts w:cstheme="minorHAnsi"/>
        </w:rPr>
        <w:t xml:space="preserve">-Abdruck </w:t>
      </w:r>
      <w:r w:rsidR="00CB13EB">
        <w:rPr>
          <w:rFonts w:cstheme="minorHAnsi"/>
        </w:rPr>
        <w:t>zumindest</w:t>
      </w:r>
      <w:r w:rsidRPr="007F16F2">
        <w:rPr>
          <w:rFonts w:cstheme="minorHAnsi"/>
        </w:rPr>
        <w:t xml:space="preserve"> gering. </w:t>
      </w:r>
      <w:r w:rsidR="00EC2B85">
        <w:rPr>
          <w:rFonts w:cstheme="minorHAnsi"/>
        </w:rPr>
        <w:t xml:space="preserve">Die Busfahrt stellt einen abenteuerlichen Auftakt der Fahrt dar, weil bei allen die Vorfreude steigt, die Aufregung geteilt wird und viel Kommunikation stattfindet. Die Rückfahrt ist eher ruhiger. Jedoch </w:t>
      </w:r>
      <w:r w:rsidR="009D502E">
        <w:rPr>
          <w:rFonts w:cstheme="minorHAnsi"/>
        </w:rPr>
        <w:t>erinnert man sich an die</w:t>
      </w:r>
      <w:r w:rsidR="00EC2B85">
        <w:rPr>
          <w:rFonts w:cstheme="minorHAnsi"/>
        </w:rPr>
        <w:t xml:space="preserve"> </w:t>
      </w:r>
      <w:r w:rsidR="009D502E">
        <w:rPr>
          <w:rFonts w:cstheme="minorHAnsi"/>
        </w:rPr>
        <w:t xml:space="preserve">gemeinsamen Erlebnisse und freut sich auf zu Hause. </w:t>
      </w:r>
      <w:r w:rsidR="00EC2B85">
        <w:rPr>
          <w:rFonts w:cstheme="minorHAnsi"/>
        </w:rPr>
        <w:t xml:space="preserve"> </w:t>
      </w:r>
    </w:p>
    <w:p w14:paraId="3035B993" w14:textId="7437416E" w:rsidR="00CB13EB" w:rsidRDefault="009D502E" w:rsidP="007F16F2">
      <w:pPr>
        <w:spacing w:line="360" w:lineRule="auto"/>
        <w:jc w:val="both"/>
        <w:rPr>
          <w:rFonts w:cstheme="minorHAnsi"/>
        </w:rPr>
      </w:pPr>
      <w:r>
        <w:rPr>
          <w:rFonts w:cstheme="minorHAnsi"/>
        </w:rPr>
        <w:t>Aufgrund der</w:t>
      </w:r>
      <w:r w:rsidRPr="007F16F2">
        <w:rPr>
          <w:rFonts w:cstheme="minorHAnsi"/>
        </w:rPr>
        <w:t xml:space="preserve"> kurze</w:t>
      </w:r>
      <w:r>
        <w:rPr>
          <w:rFonts w:cstheme="minorHAnsi"/>
        </w:rPr>
        <w:t>n,</w:t>
      </w:r>
      <w:r w:rsidRPr="007F16F2">
        <w:rPr>
          <w:rFonts w:cstheme="minorHAnsi"/>
        </w:rPr>
        <w:t xml:space="preserve"> fußläufige</w:t>
      </w:r>
      <w:r>
        <w:rPr>
          <w:rFonts w:cstheme="minorHAnsi"/>
        </w:rPr>
        <w:t>n</w:t>
      </w:r>
      <w:r w:rsidRPr="007F16F2">
        <w:rPr>
          <w:rFonts w:cstheme="minorHAnsi"/>
        </w:rPr>
        <w:t xml:space="preserve"> Wege vor Ort werden keine weiteren Transportmittel </w:t>
      </w:r>
      <w:r>
        <w:rPr>
          <w:rFonts w:cstheme="minorHAnsi"/>
        </w:rPr>
        <w:t>b</w:t>
      </w:r>
      <w:r w:rsidRPr="007F16F2">
        <w:rPr>
          <w:rFonts w:cstheme="minorHAnsi"/>
        </w:rPr>
        <w:t>enötigt.</w:t>
      </w:r>
      <w:r>
        <w:rPr>
          <w:rFonts w:cstheme="minorHAnsi"/>
        </w:rPr>
        <w:t xml:space="preserve"> </w:t>
      </w:r>
    </w:p>
    <w:p w14:paraId="5D2BC20A" w14:textId="77777777" w:rsidR="00720509" w:rsidRDefault="00720509" w:rsidP="007F16F2">
      <w:pPr>
        <w:spacing w:line="360" w:lineRule="auto"/>
        <w:jc w:val="both"/>
        <w:rPr>
          <w:rFonts w:cstheme="minorHAnsi"/>
        </w:rPr>
      </w:pPr>
    </w:p>
    <w:p w14:paraId="04E76F89" w14:textId="33730C14" w:rsidR="007F16F2" w:rsidRPr="000D6F6C" w:rsidRDefault="007F16F2" w:rsidP="007F16F2">
      <w:pPr>
        <w:spacing w:line="360" w:lineRule="auto"/>
        <w:jc w:val="both"/>
        <w:rPr>
          <w:rFonts w:cstheme="minorHAnsi"/>
          <w:b/>
          <w:bCs/>
          <w:sz w:val="28"/>
          <w:szCs w:val="28"/>
          <w:u w:val="single"/>
        </w:rPr>
      </w:pPr>
      <w:r w:rsidRPr="000D6F6C">
        <w:rPr>
          <w:rFonts w:cstheme="minorHAnsi"/>
          <w:b/>
          <w:bCs/>
          <w:sz w:val="28"/>
          <w:szCs w:val="28"/>
          <w:u w:val="single"/>
        </w:rPr>
        <w:t>2.3 Sportpädagogische/ -wissenschaftliche Begründung</w:t>
      </w:r>
    </w:p>
    <w:p w14:paraId="3DAE7F56" w14:textId="54DF2434" w:rsidR="007F16F2" w:rsidRPr="009A5699" w:rsidRDefault="007F16F2" w:rsidP="007F16F2">
      <w:pPr>
        <w:spacing w:line="360" w:lineRule="auto"/>
        <w:jc w:val="both"/>
        <w:rPr>
          <w:rFonts w:cstheme="minorHAnsi"/>
          <w:b/>
          <w:bCs/>
          <w:u w:val="single"/>
        </w:rPr>
      </w:pPr>
      <w:r w:rsidRPr="009A5699">
        <w:rPr>
          <w:rFonts w:cstheme="minorHAnsi"/>
          <w:b/>
          <w:bCs/>
          <w:u w:val="single"/>
        </w:rPr>
        <w:t>2.3.1 Bezug zum Rahmenlehrplan</w:t>
      </w:r>
      <w:r w:rsidR="000D6F6C">
        <w:rPr>
          <w:rFonts w:cstheme="minorHAnsi"/>
          <w:b/>
          <w:bCs/>
          <w:u w:val="single"/>
        </w:rPr>
        <w:t xml:space="preserve"> Sport</w:t>
      </w:r>
    </w:p>
    <w:p w14:paraId="6C64B944" w14:textId="3806DB1F" w:rsidR="009C78D7" w:rsidRDefault="009C78D7" w:rsidP="007F16F2">
      <w:pPr>
        <w:spacing w:line="360" w:lineRule="auto"/>
        <w:jc w:val="both"/>
        <w:rPr>
          <w:rFonts w:cstheme="minorHAnsi"/>
        </w:rPr>
      </w:pPr>
      <w:r w:rsidRPr="007F16F2">
        <w:rPr>
          <w:rFonts w:cstheme="minorHAnsi"/>
        </w:rPr>
        <w:t>Im Berliner Rahmenlehrplan ist für das Fach Sport unter anderem das Ziel aufgeführt</w:t>
      </w:r>
      <w:r w:rsidR="001B3E78">
        <w:rPr>
          <w:rFonts w:cstheme="minorHAnsi"/>
        </w:rPr>
        <w:t xml:space="preserve"> </w:t>
      </w:r>
      <w:r w:rsidRPr="007F16F2">
        <w:rPr>
          <w:rFonts w:cstheme="minorHAnsi"/>
        </w:rPr>
        <w:t>„</w:t>
      </w:r>
      <w:r w:rsidRPr="009C78D7">
        <w:rPr>
          <w:rFonts w:cstheme="minorHAnsi"/>
          <w:i/>
          <w:iCs/>
        </w:rPr>
        <w:t>Kinder zu lebenslangem Sporttreiben anzuregen</w:t>
      </w:r>
      <w:r w:rsidRPr="007F16F2">
        <w:rPr>
          <w:rFonts w:cstheme="minorHAnsi"/>
        </w:rPr>
        <w:t>“ sowie ihnen eine Teilhabe an der Sport- und Bewegungskultur“ zu ermöglichen.</w:t>
      </w:r>
      <w:r w:rsidR="009A5699">
        <w:rPr>
          <w:rStyle w:val="Funotenzeichen"/>
          <w:rFonts w:cstheme="minorHAnsi"/>
        </w:rPr>
        <w:footnoteReference w:id="9"/>
      </w:r>
      <w:r w:rsidRPr="007F16F2">
        <w:rPr>
          <w:rFonts w:cstheme="minorHAnsi"/>
        </w:rPr>
        <w:t xml:space="preserve"> Dabei ist auf eine mehrperspektivische Betrachtung von Sport und Bewegung zu achten. Beim Skifahren werden alle Perspektiven (Körpererfahrung, Leistung, Kooperation, Gesundheit, Gestaltung, Wagnis) gleichermaßen angesprochen und werden angemessen berücksichtigt</w:t>
      </w:r>
      <w:r w:rsidR="009A5699">
        <w:rPr>
          <w:rFonts w:cstheme="minorHAnsi"/>
        </w:rPr>
        <w:t>.</w:t>
      </w:r>
      <w:r w:rsidR="009A5699">
        <w:rPr>
          <w:rStyle w:val="Funotenzeichen"/>
          <w:rFonts w:cstheme="minorHAnsi"/>
        </w:rPr>
        <w:footnoteReference w:id="10"/>
      </w:r>
      <w:r w:rsidR="009A5699">
        <w:rPr>
          <w:rFonts w:cstheme="minorHAnsi"/>
        </w:rPr>
        <w:t xml:space="preserve"> </w:t>
      </w:r>
      <w:r w:rsidRPr="007F16F2">
        <w:rPr>
          <w:rFonts w:cstheme="minorHAnsi"/>
        </w:rPr>
        <w:t>Zudem trainieren die Schüler:</w:t>
      </w:r>
      <w:r w:rsidR="00EB3534">
        <w:rPr>
          <w:rFonts w:cstheme="minorHAnsi"/>
        </w:rPr>
        <w:t xml:space="preserve"> </w:t>
      </w:r>
      <w:r w:rsidRPr="007F16F2">
        <w:rPr>
          <w:rFonts w:cstheme="minorHAnsi"/>
        </w:rPr>
        <w:t xml:space="preserve">innen ihre Kompetenzen </w:t>
      </w:r>
      <w:r w:rsidRPr="007F16F2">
        <w:rPr>
          <w:rFonts w:cstheme="minorHAnsi"/>
        </w:rPr>
        <w:lastRenderedPageBreak/>
        <w:t>im Bewegen und Handeln, Reflektieren und Urteilen, Interagieren sowie im Anwenden unterschiedlicher Methoden</w:t>
      </w:r>
      <w:r w:rsidR="00DF682E">
        <w:rPr>
          <w:rFonts w:cstheme="minorHAnsi"/>
        </w:rPr>
        <w:t xml:space="preserve"> (z. B Lesen des Pistenplans).</w:t>
      </w:r>
    </w:p>
    <w:p w14:paraId="0854CAE6" w14:textId="1F7380C1" w:rsidR="007F16F2" w:rsidRDefault="007F16F2" w:rsidP="007F16F2">
      <w:pPr>
        <w:spacing w:line="360" w:lineRule="auto"/>
        <w:jc w:val="both"/>
        <w:rPr>
          <w:rFonts w:cstheme="minorHAnsi"/>
        </w:rPr>
      </w:pPr>
      <w:r>
        <w:rPr>
          <w:rFonts w:cstheme="minorHAnsi"/>
        </w:rPr>
        <w:t>Eine Skifahrt ermöglicht darüber hinaus ein Gemeinschaftserlebnis, was vor allem die Identifikation mit der Schulgemeinschaft fördert.</w:t>
      </w:r>
      <w:r>
        <w:rPr>
          <w:rStyle w:val="Funotenzeichen"/>
          <w:rFonts w:cstheme="minorHAnsi"/>
        </w:rPr>
        <w:footnoteReference w:id="11"/>
      </w:r>
    </w:p>
    <w:p w14:paraId="7D505326" w14:textId="77777777" w:rsidR="007F16F2" w:rsidRPr="007F16F2" w:rsidRDefault="007F16F2" w:rsidP="007F16F2">
      <w:pPr>
        <w:spacing w:line="360" w:lineRule="auto"/>
        <w:jc w:val="both"/>
        <w:rPr>
          <w:rFonts w:cstheme="minorHAnsi"/>
          <w:b/>
          <w:bCs/>
          <w:u w:val="single"/>
        </w:rPr>
      </w:pPr>
    </w:p>
    <w:p w14:paraId="6A57D24B" w14:textId="3B5A0DAE" w:rsidR="007F16F2" w:rsidRPr="009A5699" w:rsidRDefault="007F16F2" w:rsidP="007F16F2">
      <w:pPr>
        <w:spacing w:line="360" w:lineRule="auto"/>
        <w:jc w:val="both"/>
        <w:rPr>
          <w:rFonts w:cstheme="minorHAnsi"/>
          <w:b/>
          <w:bCs/>
          <w:u w:val="single"/>
        </w:rPr>
      </w:pPr>
      <w:r w:rsidRPr="009A5699">
        <w:rPr>
          <w:rFonts w:cstheme="minorHAnsi"/>
          <w:b/>
          <w:bCs/>
          <w:u w:val="single"/>
        </w:rPr>
        <w:t>2.3.2 Bezug zur Gesundheitserziehung</w:t>
      </w:r>
    </w:p>
    <w:p w14:paraId="737F66A0" w14:textId="77777777" w:rsidR="00A170B4" w:rsidRDefault="001208C5" w:rsidP="006B4FC1">
      <w:pPr>
        <w:spacing w:line="360" w:lineRule="auto"/>
        <w:jc w:val="both"/>
        <w:rPr>
          <w:rFonts w:cstheme="minorHAnsi"/>
        </w:rPr>
      </w:pPr>
      <w:r w:rsidRPr="007F16F2">
        <w:rPr>
          <w:rFonts w:cstheme="minorHAnsi"/>
        </w:rPr>
        <w:t>Das Skifahren ist eine sportliche Aktivität, die eine Vielzahl von Muskelgruppen beansprucht und die körperliche Fitness der Schüler</w:t>
      </w:r>
      <w:r w:rsidR="00AA59D4" w:rsidRPr="007F16F2">
        <w:rPr>
          <w:rFonts w:cstheme="minorHAnsi"/>
        </w:rPr>
        <w:t>:</w:t>
      </w:r>
      <w:r w:rsidR="007F16F2">
        <w:rPr>
          <w:rFonts w:cstheme="minorHAnsi"/>
        </w:rPr>
        <w:t xml:space="preserve"> </w:t>
      </w:r>
      <w:r w:rsidR="00AA59D4" w:rsidRPr="007F16F2">
        <w:rPr>
          <w:rFonts w:cstheme="minorHAnsi"/>
        </w:rPr>
        <w:t>innen</w:t>
      </w:r>
      <w:r w:rsidRPr="007F16F2">
        <w:rPr>
          <w:rFonts w:cstheme="minorHAnsi"/>
        </w:rPr>
        <w:t xml:space="preserve"> fördert. </w:t>
      </w:r>
      <w:r w:rsidR="000C79F7">
        <w:rPr>
          <w:rFonts w:cstheme="minorHAnsi"/>
        </w:rPr>
        <w:t xml:space="preserve">Beim </w:t>
      </w:r>
      <w:r w:rsidRPr="007F16F2">
        <w:rPr>
          <w:rFonts w:cstheme="minorHAnsi"/>
        </w:rPr>
        <w:t xml:space="preserve">Skifahren verbessern </w:t>
      </w:r>
      <w:r w:rsidR="00AA59D4" w:rsidRPr="007F16F2">
        <w:rPr>
          <w:rFonts w:cstheme="minorHAnsi"/>
        </w:rPr>
        <w:t xml:space="preserve">die </w:t>
      </w:r>
      <w:r w:rsidRPr="007F16F2">
        <w:rPr>
          <w:rFonts w:cstheme="minorHAnsi"/>
        </w:rPr>
        <w:t xml:space="preserve">Kinder ihre Ausdauer, Kraft, Koordination und Balance. Das Erlernen des Skifahrens erfordert eine geschickte Nutzung der motorischen Fähigkeiten. Die Kinder müssen lernen, ihre Bewegungen zu koordinieren, Gleichgewicht zu halten und ihre Körperhaltung anzupassen. Das Skifahren bietet </w:t>
      </w:r>
      <w:r w:rsidR="00DF682E">
        <w:rPr>
          <w:rFonts w:cstheme="minorHAnsi"/>
        </w:rPr>
        <w:t xml:space="preserve">folglich </w:t>
      </w:r>
      <w:r w:rsidRPr="007F16F2">
        <w:rPr>
          <w:rFonts w:cstheme="minorHAnsi"/>
        </w:rPr>
        <w:t xml:space="preserve">eine </w:t>
      </w:r>
      <w:r w:rsidR="001F1FF0">
        <w:rPr>
          <w:rFonts w:cstheme="minorHAnsi"/>
        </w:rPr>
        <w:t>freudvolle</w:t>
      </w:r>
      <w:r w:rsidRPr="007F16F2">
        <w:rPr>
          <w:rFonts w:cstheme="minorHAnsi"/>
        </w:rPr>
        <w:t xml:space="preserve"> Möglichkeit, die motorischen Fähigkeiten der Schüler</w:t>
      </w:r>
      <w:r w:rsidR="001F1FF0">
        <w:rPr>
          <w:rFonts w:cstheme="minorHAnsi"/>
        </w:rPr>
        <w:t>: innen</w:t>
      </w:r>
      <w:r w:rsidRPr="007F16F2">
        <w:rPr>
          <w:rFonts w:cstheme="minorHAnsi"/>
        </w:rPr>
        <w:t xml:space="preserve"> zu verbessern und ihre Körperbeherrschung zu entwickeln.</w:t>
      </w:r>
      <w:r w:rsidR="002C2EF0" w:rsidRPr="007F16F2">
        <w:rPr>
          <w:rFonts w:cstheme="minorHAnsi"/>
        </w:rPr>
        <w:t xml:space="preserve"> </w:t>
      </w:r>
    </w:p>
    <w:p w14:paraId="1ECF69C3" w14:textId="01173CAD" w:rsidR="001208C5" w:rsidRPr="007F16F2" w:rsidRDefault="0071550E" w:rsidP="006B4FC1">
      <w:pPr>
        <w:spacing w:line="360" w:lineRule="auto"/>
        <w:jc w:val="both"/>
        <w:rPr>
          <w:rFonts w:cstheme="minorHAnsi"/>
        </w:rPr>
      </w:pPr>
      <w:r w:rsidRPr="007F16F2">
        <w:rPr>
          <w:rFonts w:cstheme="minorHAnsi"/>
        </w:rPr>
        <w:t xml:space="preserve">Der </w:t>
      </w:r>
      <w:proofErr w:type="spellStart"/>
      <w:r w:rsidRPr="007F16F2">
        <w:rPr>
          <w:rFonts w:cstheme="minorHAnsi"/>
        </w:rPr>
        <w:t>bewegungsfeldspezifische</w:t>
      </w:r>
      <w:proofErr w:type="spellEnd"/>
      <w:r w:rsidRPr="007F16F2">
        <w:rPr>
          <w:rFonts w:cstheme="minorHAnsi"/>
        </w:rPr>
        <w:t xml:space="preserve"> Standard „Fahren, Rollen, Gleiten“</w:t>
      </w:r>
      <w:r w:rsidR="009A5699">
        <w:rPr>
          <w:rStyle w:val="Funotenzeichen"/>
          <w:rFonts w:cstheme="minorHAnsi"/>
        </w:rPr>
        <w:footnoteReference w:id="12"/>
      </w:r>
      <w:r w:rsidR="009A5699">
        <w:rPr>
          <w:rFonts w:cstheme="minorHAnsi"/>
        </w:rPr>
        <w:t xml:space="preserve"> </w:t>
      </w:r>
      <w:r w:rsidRPr="007F16F2">
        <w:rPr>
          <w:rFonts w:cstheme="minorHAnsi"/>
        </w:rPr>
        <w:t xml:space="preserve">ist im regulären Sportunterricht tendenziell </w:t>
      </w:r>
      <w:r w:rsidR="00E45DB1" w:rsidRPr="007F16F2">
        <w:rPr>
          <w:rFonts w:cstheme="minorHAnsi"/>
        </w:rPr>
        <w:t xml:space="preserve">eher </w:t>
      </w:r>
      <w:r w:rsidRPr="007F16F2">
        <w:rPr>
          <w:rFonts w:cstheme="minorHAnsi"/>
        </w:rPr>
        <w:t xml:space="preserve">unterrepräsentiert und wird häufig nur im Rahmen des Schwimmunterrichts und der Fahrradprüfung in der 4. Klasse geschult. Die Skifahrt leistet für diesen Standard einen weiteren elementaren Beitrag. </w:t>
      </w:r>
      <w:r w:rsidR="00E92A05" w:rsidRPr="007F16F2">
        <w:rPr>
          <w:rFonts w:cstheme="minorHAnsi"/>
        </w:rPr>
        <w:t>Die unterschiedlichen Leistungsniveaus der Schüler:innen werden in der Planung und Organisation der Lerngruppen berücksichtigt</w:t>
      </w:r>
      <w:r w:rsidR="009C78D7">
        <w:rPr>
          <w:rFonts w:cstheme="minorHAnsi"/>
        </w:rPr>
        <w:t>, um die (Selbst)-Sicherheit zu gewährleisten und das Unfallrisiko zu minimieren.</w:t>
      </w:r>
    </w:p>
    <w:p w14:paraId="06411A2F" w14:textId="77777777" w:rsidR="007F16F2" w:rsidRDefault="007F16F2" w:rsidP="007F16F2">
      <w:pPr>
        <w:spacing w:line="360" w:lineRule="auto"/>
        <w:jc w:val="both"/>
        <w:rPr>
          <w:rFonts w:cstheme="minorHAnsi"/>
        </w:rPr>
      </w:pPr>
    </w:p>
    <w:p w14:paraId="46F21A2B" w14:textId="77777777" w:rsidR="00720509" w:rsidRDefault="00720509" w:rsidP="007F16F2">
      <w:pPr>
        <w:spacing w:line="360" w:lineRule="auto"/>
        <w:jc w:val="both"/>
        <w:rPr>
          <w:rFonts w:cstheme="minorHAnsi"/>
        </w:rPr>
      </w:pPr>
    </w:p>
    <w:p w14:paraId="25B367BB" w14:textId="77777777" w:rsidR="00720509" w:rsidRDefault="00720509" w:rsidP="007F16F2">
      <w:pPr>
        <w:spacing w:line="360" w:lineRule="auto"/>
        <w:jc w:val="both"/>
        <w:rPr>
          <w:rFonts w:cstheme="minorHAnsi"/>
        </w:rPr>
      </w:pPr>
    </w:p>
    <w:p w14:paraId="6D0D81BE" w14:textId="77777777" w:rsidR="00720509" w:rsidRDefault="00720509" w:rsidP="007F16F2">
      <w:pPr>
        <w:spacing w:line="360" w:lineRule="auto"/>
        <w:jc w:val="both"/>
        <w:rPr>
          <w:rFonts w:cstheme="minorHAnsi"/>
        </w:rPr>
      </w:pPr>
    </w:p>
    <w:p w14:paraId="7034EAA3" w14:textId="53968AC0" w:rsidR="007F16F2" w:rsidRPr="007F16F2" w:rsidRDefault="007F16F2" w:rsidP="007F16F2">
      <w:pPr>
        <w:spacing w:line="360" w:lineRule="auto"/>
        <w:jc w:val="both"/>
        <w:rPr>
          <w:rFonts w:cstheme="minorHAnsi"/>
          <w:b/>
          <w:bCs/>
          <w:sz w:val="28"/>
          <w:szCs w:val="28"/>
          <w:u w:val="single"/>
        </w:rPr>
      </w:pPr>
      <w:r w:rsidRPr="007F16F2">
        <w:rPr>
          <w:rFonts w:cstheme="minorHAnsi"/>
          <w:b/>
          <w:bCs/>
          <w:sz w:val="28"/>
          <w:szCs w:val="28"/>
          <w:u w:val="single"/>
        </w:rPr>
        <w:t>2.4 Sozial- emotionale Begründung</w:t>
      </w:r>
    </w:p>
    <w:p w14:paraId="2CDF6788" w14:textId="18D8163C" w:rsidR="007F16F2" w:rsidRPr="009A5699" w:rsidRDefault="007F16F2" w:rsidP="007F16F2">
      <w:pPr>
        <w:spacing w:line="360" w:lineRule="auto"/>
        <w:jc w:val="both"/>
        <w:rPr>
          <w:rFonts w:cstheme="minorHAnsi"/>
          <w:b/>
          <w:bCs/>
          <w:u w:val="single"/>
        </w:rPr>
      </w:pPr>
      <w:r w:rsidRPr="009A5699">
        <w:rPr>
          <w:rFonts w:cstheme="minorHAnsi"/>
          <w:b/>
          <w:bCs/>
          <w:u w:val="single"/>
        </w:rPr>
        <w:t>2.</w:t>
      </w:r>
      <w:r w:rsidR="000D6F6C">
        <w:rPr>
          <w:rFonts w:cstheme="minorHAnsi"/>
          <w:b/>
          <w:bCs/>
          <w:u w:val="single"/>
        </w:rPr>
        <w:t>4</w:t>
      </w:r>
      <w:r w:rsidRPr="009A5699">
        <w:rPr>
          <w:rFonts w:cstheme="minorHAnsi"/>
          <w:b/>
          <w:bCs/>
          <w:u w:val="single"/>
        </w:rPr>
        <w:t>.1 Förderung der Sozialkompetenz</w:t>
      </w:r>
    </w:p>
    <w:p w14:paraId="09D2F147" w14:textId="6BCE40C1" w:rsidR="007F16F2" w:rsidRPr="007F16F2" w:rsidRDefault="007F16F2" w:rsidP="007F16F2">
      <w:pPr>
        <w:spacing w:line="360" w:lineRule="auto"/>
        <w:jc w:val="both"/>
        <w:rPr>
          <w:rFonts w:cstheme="minorHAnsi"/>
        </w:rPr>
      </w:pPr>
      <w:r w:rsidRPr="007F16F2">
        <w:rPr>
          <w:rFonts w:cstheme="minorHAnsi"/>
        </w:rPr>
        <w:lastRenderedPageBreak/>
        <w:t>Eine Skifahrt ermöglicht den Schüler:innen das Zusammenkommen in einer neuen Umgebung außerhalb des Klassenzimmers. Die Interaktion mit ihren Mitschüler:innen und Lehrer:innen außerhalb des schulischen Kontextes fördert soziale Kompetenzen wie Teamwork, Kommunikation und gegenseitige Unterstützung. Das gemeinsame Erleben von Erfolgen und Herausforderungen auf der Piste schafft eine besondere Verbundenheit und fördert den Aufbau von Freundschaften. Das gemeinsame Skifahren im Buddy-System</w:t>
      </w:r>
      <w:r w:rsidR="00DC53AA">
        <w:rPr>
          <w:rStyle w:val="Funotenzeichen"/>
          <w:rFonts w:cstheme="minorHAnsi"/>
        </w:rPr>
        <w:footnoteReference w:id="13"/>
      </w:r>
      <w:r w:rsidRPr="007F16F2">
        <w:rPr>
          <w:rFonts w:cstheme="minorHAnsi"/>
        </w:rPr>
        <w:t xml:space="preserve"> fördert zudem die gegenseitige Rücksichtnahme und die Übernahme von Verantwortung. Die Schüler:innen helfen sich gegenseitig und müssen aufeinander achten. Weiterhin müssen sie sich an vereinbarte Zeiten und Treffpunkte halten und verlässlich sein.</w:t>
      </w:r>
    </w:p>
    <w:p w14:paraId="3E421A2E" w14:textId="77777777" w:rsidR="007F16F2" w:rsidRPr="007F16F2" w:rsidRDefault="007F16F2" w:rsidP="007F16F2">
      <w:pPr>
        <w:spacing w:line="360" w:lineRule="auto"/>
        <w:jc w:val="both"/>
        <w:rPr>
          <w:rFonts w:cstheme="minorHAnsi"/>
          <w:i/>
          <w:iCs/>
        </w:rPr>
      </w:pPr>
    </w:p>
    <w:p w14:paraId="4359EE6A" w14:textId="75FC291C" w:rsidR="007F16F2" w:rsidRPr="009A5699" w:rsidRDefault="007F16F2" w:rsidP="007F16F2">
      <w:pPr>
        <w:spacing w:line="360" w:lineRule="auto"/>
        <w:jc w:val="both"/>
        <w:rPr>
          <w:rFonts w:cstheme="minorHAnsi"/>
          <w:b/>
          <w:bCs/>
          <w:u w:val="single"/>
        </w:rPr>
      </w:pPr>
      <w:r w:rsidRPr="009A5699">
        <w:rPr>
          <w:rFonts w:cstheme="minorHAnsi"/>
          <w:b/>
          <w:bCs/>
          <w:u w:val="single"/>
        </w:rPr>
        <w:t>2.4.2 Förderung der Persönlichkeitsentwicklung</w:t>
      </w:r>
    </w:p>
    <w:p w14:paraId="27FDC1DA" w14:textId="71309560" w:rsidR="00C040C3" w:rsidRPr="007F16F2" w:rsidRDefault="00204C5A" w:rsidP="00C040C3">
      <w:pPr>
        <w:spacing w:line="360" w:lineRule="auto"/>
        <w:jc w:val="both"/>
        <w:rPr>
          <w:rFonts w:cstheme="minorHAnsi"/>
        </w:rPr>
      </w:pPr>
      <w:r w:rsidRPr="007F16F2">
        <w:rPr>
          <w:rFonts w:cstheme="minorHAnsi"/>
        </w:rPr>
        <w:t>D</w:t>
      </w:r>
      <w:r>
        <w:rPr>
          <w:rFonts w:cstheme="minorHAnsi"/>
        </w:rPr>
        <w:t xml:space="preserve">er </w:t>
      </w:r>
      <w:proofErr w:type="spellStart"/>
      <w:r>
        <w:rPr>
          <w:rFonts w:cstheme="minorHAnsi"/>
        </w:rPr>
        <w:t>Alpinskisport</w:t>
      </w:r>
      <w:proofErr w:type="spellEnd"/>
      <w:r>
        <w:rPr>
          <w:rFonts w:cstheme="minorHAnsi"/>
        </w:rPr>
        <w:t xml:space="preserve"> hat eine lange Tradition in Deutschland und Europa und</w:t>
      </w:r>
      <w:r w:rsidRPr="007F16F2">
        <w:rPr>
          <w:rFonts w:cstheme="minorHAnsi"/>
        </w:rPr>
        <w:t xml:space="preserve"> ist eine weit verbreitete Freizeitaktivität. </w:t>
      </w:r>
      <w:r>
        <w:rPr>
          <w:rFonts w:cstheme="minorHAnsi"/>
        </w:rPr>
        <w:t xml:space="preserve">Die HaSkifahrt ermöglicht es </w:t>
      </w:r>
      <w:r w:rsidRPr="007F16F2">
        <w:rPr>
          <w:rFonts w:cstheme="minorHAnsi"/>
        </w:rPr>
        <w:t xml:space="preserve">Schüler:innen </w:t>
      </w:r>
      <w:r>
        <w:rPr>
          <w:rFonts w:cstheme="minorHAnsi"/>
        </w:rPr>
        <w:t xml:space="preserve">unterschiedlicher Herkunft </w:t>
      </w:r>
      <w:r w:rsidRPr="007F16F2">
        <w:rPr>
          <w:rFonts w:cstheme="minorHAnsi"/>
        </w:rPr>
        <w:t>an diesem gesamtgesellschaftlichen Phänomen teilzu</w:t>
      </w:r>
      <w:r>
        <w:rPr>
          <w:rFonts w:cstheme="minorHAnsi"/>
        </w:rPr>
        <w:t>haben.</w:t>
      </w:r>
      <w:r w:rsidRPr="007F16F2">
        <w:rPr>
          <w:rFonts w:cstheme="minorHAnsi"/>
        </w:rPr>
        <w:t xml:space="preserve"> </w:t>
      </w:r>
      <w:r w:rsidR="00B653D1">
        <w:rPr>
          <w:rFonts w:cstheme="minorHAnsi"/>
        </w:rPr>
        <w:t>Darüber hinaus fördert sie</w:t>
      </w:r>
      <w:r w:rsidR="007F16F2" w:rsidRPr="007F16F2">
        <w:rPr>
          <w:rFonts w:cstheme="minorHAnsi"/>
        </w:rPr>
        <w:t xml:space="preserve"> </w:t>
      </w:r>
      <w:r w:rsidR="00B653D1">
        <w:rPr>
          <w:rFonts w:cstheme="minorHAnsi"/>
        </w:rPr>
        <w:t xml:space="preserve">die Persönlichkeitsentwicklung </w:t>
      </w:r>
      <w:r w:rsidR="007F16F2" w:rsidRPr="007F16F2">
        <w:rPr>
          <w:rFonts w:cstheme="minorHAnsi"/>
        </w:rPr>
        <w:t>de</w:t>
      </w:r>
      <w:r w:rsidR="00B653D1">
        <w:rPr>
          <w:rFonts w:cstheme="minorHAnsi"/>
        </w:rPr>
        <w:t>r</w:t>
      </w:r>
      <w:r w:rsidR="007F16F2" w:rsidRPr="007F16F2">
        <w:rPr>
          <w:rFonts w:cstheme="minorHAnsi"/>
        </w:rPr>
        <w:t xml:space="preserve"> Schüler:innen</w:t>
      </w:r>
      <w:r w:rsidR="00B653D1">
        <w:rPr>
          <w:rFonts w:cstheme="minorHAnsi"/>
        </w:rPr>
        <w:t xml:space="preserve"> auf verschiedenen Ebenen. Entsprechend der</w:t>
      </w:r>
      <w:r w:rsidR="008751E5">
        <w:rPr>
          <w:rFonts w:cstheme="minorHAnsi"/>
        </w:rPr>
        <w:t xml:space="preserve"> </w:t>
      </w:r>
      <w:proofErr w:type="spellStart"/>
      <w:r w:rsidR="008751E5">
        <w:rPr>
          <w:rFonts w:cstheme="minorHAnsi"/>
        </w:rPr>
        <w:t>präadoleszen</w:t>
      </w:r>
      <w:r w:rsidR="00AD1C44">
        <w:rPr>
          <w:rFonts w:cstheme="minorHAnsi"/>
        </w:rPr>
        <w:t>t</w:t>
      </w:r>
      <w:r w:rsidR="008751E5">
        <w:rPr>
          <w:rFonts w:cstheme="minorHAnsi"/>
        </w:rPr>
        <w:t>en</w:t>
      </w:r>
      <w:proofErr w:type="spellEnd"/>
      <w:r w:rsidR="008751E5">
        <w:rPr>
          <w:rFonts w:cstheme="minorHAnsi"/>
        </w:rPr>
        <w:t xml:space="preserve"> Entwicklungsphase der Teilnehmer: innen können sie ihre</w:t>
      </w:r>
      <w:r w:rsidR="00B653D1">
        <w:rPr>
          <w:rFonts w:cstheme="minorHAnsi"/>
        </w:rPr>
        <w:t xml:space="preserve"> individuellen Stärken und Schwächen </w:t>
      </w:r>
      <w:r w:rsidR="00AD1C44">
        <w:rPr>
          <w:rFonts w:cstheme="minorHAnsi"/>
        </w:rPr>
        <w:t>durch</w:t>
      </w:r>
      <w:r w:rsidR="00B653D1">
        <w:rPr>
          <w:rFonts w:cstheme="minorHAnsi"/>
        </w:rPr>
        <w:t xml:space="preserve"> </w:t>
      </w:r>
      <w:r w:rsidR="008751E5">
        <w:rPr>
          <w:rFonts w:cstheme="minorHAnsi"/>
        </w:rPr>
        <w:t>neue Herausforderungen und Ängste</w:t>
      </w:r>
      <w:r w:rsidR="007F16F2" w:rsidRPr="007F16F2">
        <w:rPr>
          <w:rFonts w:cstheme="minorHAnsi"/>
        </w:rPr>
        <w:t xml:space="preserve"> erfahre</w:t>
      </w:r>
      <w:r w:rsidR="00B653D1">
        <w:rPr>
          <w:rFonts w:cstheme="minorHAnsi"/>
        </w:rPr>
        <w:t xml:space="preserve">n, </w:t>
      </w:r>
      <w:r w:rsidR="007F16F2" w:rsidRPr="007F16F2">
        <w:rPr>
          <w:rFonts w:cstheme="minorHAnsi"/>
        </w:rPr>
        <w:t>erweitern</w:t>
      </w:r>
      <w:r w:rsidR="00B653D1">
        <w:rPr>
          <w:rFonts w:cstheme="minorHAnsi"/>
        </w:rPr>
        <w:t xml:space="preserve"> und respektieren. </w:t>
      </w:r>
      <w:r w:rsidR="007F16F2" w:rsidRPr="007F16F2">
        <w:rPr>
          <w:rFonts w:cstheme="minorHAnsi"/>
        </w:rPr>
        <w:t>Dies stärkt ihr</w:t>
      </w:r>
      <w:r w:rsidR="008751E5">
        <w:rPr>
          <w:rFonts w:cstheme="minorHAnsi"/>
        </w:rPr>
        <w:t xml:space="preserve">e Selbstsicherheit, ihr Durchhaltevermögen und ihre Leistungsbereitschaft. </w:t>
      </w:r>
      <w:r w:rsidR="007F16F2" w:rsidRPr="007F16F2">
        <w:rPr>
          <w:rFonts w:cstheme="minorHAnsi"/>
        </w:rPr>
        <w:t>Die Schüler:</w:t>
      </w:r>
      <w:r w:rsidR="00973D6C">
        <w:rPr>
          <w:rFonts w:cstheme="minorHAnsi"/>
        </w:rPr>
        <w:t xml:space="preserve"> </w:t>
      </w:r>
      <w:r w:rsidR="007F16F2" w:rsidRPr="007F16F2">
        <w:rPr>
          <w:rFonts w:cstheme="minorHAnsi"/>
        </w:rPr>
        <w:t>innen werden mit Herausforderungen konfrontiert, wie zum Beispiel das Bewältigen schwieriger Abfahrten, der eigenen Erschöpfung oder schwierigen Wetterbedingungen und Schneeverhältnissen</w:t>
      </w:r>
      <w:r w:rsidR="00B653D1">
        <w:rPr>
          <w:rFonts w:cstheme="minorHAnsi"/>
        </w:rPr>
        <w:t xml:space="preserve">. </w:t>
      </w:r>
      <w:r w:rsidR="00C040C3" w:rsidRPr="007F16F2">
        <w:rPr>
          <w:rFonts w:cstheme="minorHAnsi"/>
        </w:rPr>
        <w:t>Das direkte Feedback der Natur ermöglicht den Schüler</w:t>
      </w:r>
      <w:r w:rsidR="00C040C3">
        <w:rPr>
          <w:rFonts w:cstheme="minorHAnsi"/>
        </w:rPr>
        <w:t>: innen</w:t>
      </w:r>
      <w:r w:rsidR="00C040C3" w:rsidRPr="007F16F2">
        <w:rPr>
          <w:rFonts w:cstheme="minorHAnsi"/>
        </w:rPr>
        <w:t>, die Konsequenzen falscher oder richtiger Kleidung unmittelbar zu erfahren. Dieser Prozess stärkt ihre Fähigkeiten zur Risikoeinschätzung und zur selbstständigen Entscheidungsfindung. Die Erfahrung trägt zur Persönlichkeitsentwicklung bei, da sie lernen, Verantwortung für ihre Entscheidungen zu übernehmen und die Auswirkungen ihres Handelns zu reflektieren.</w:t>
      </w:r>
    </w:p>
    <w:p w14:paraId="15B8686D" w14:textId="01EA7185" w:rsidR="009C78D7" w:rsidRDefault="007F16F2" w:rsidP="007F16F2">
      <w:pPr>
        <w:spacing w:line="360" w:lineRule="auto"/>
        <w:jc w:val="both"/>
        <w:rPr>
          <w:rFonts w:cstheme="minorHAnsi"/>
        </w:rPr>
      </w:pPr>
      <w:r w:rsidRPr="007F16F2">
        <w:rPr>
          <w:rFonts w:cstheme="minorHAnsi"/>
        </w:rPr>
        <w:lastRenderedPageBreak/>
        <w:t xml:space="preserve">Sie entwickeln ein </w:t>
      </w:r>
      <w:proofErr w:type="spellStart"/>
      <w:r w:rsidRPr="007F16F2">
        <w:rPr>
          <w:rFonts w:cstheme="minorHAnsi"/>
        </w:rPr>
        <w:t>Growth</w:t>
      </w:r>
      <w:proofErr w:type="spellEnd"/>
      <w:r w:rsidRPr="007F16F2">
        <w:rPr>
          <w:rFonts w:cstheme="minorHAnsi"/>
        </w:rPr>
        <w:t xml:space="preserve"> </w:t>
      </w:r>
      <w:proofErr w:type="spellStart"/>
      <w:r w:rsidRPr="007F16F2">
        <w:rPr>
          <w:rFonts w:cstheme="minorHAnsi"/>
        </w:rPr>
        <w:t>Mindset</w:t>
      </w:r>
      <w:proofErr w:type="spellEnd"/>
      <w:r w:rsidR="00090BF9">
        <w:rPr>
          <w:rStyle w:val="Funotenzeichen"/>
          <w:rFonts w:cstheme="minorHAnsi"/>
        </w:rPr>
        <w:footnoteReference w:id="14"/>
      </w:r>
      <w:r w:rsidRPr="007F16F2">
        <w:rPr>
          <w:rFonts w:cstheme="minorHAnsi"/>
        </w:rPr>
        <w:t xml:space="preserve">, das auch in vielen anderen Lebensbereichen von Bedeutung ist. </w:t>
      </w:r>
    </w:p>
    <w:p w14:paraId="14616FB0" w14:textId="77777777" w:rsidR="00AA2EE4" w:rsidRDefault="00AA2EE4" w:rsidP="007F16F2">
      <w:pPr>
        <w:spacing w:line="360" w:lineRule="auto"/>
        <w:jc w:val="both"/>
        <w:rPr>
          <w:rFonts w:cstheme="minorHAnsi"/>
        </w:rPr>
      </w:pPr>
    </w:p>
    <w:p w14:paraId="6C1C2049" w14:textId="0ACDCDEB" w:rsidR="007F16F2" w:rsidRPr="009A5699" w:rsidRDefault="007F16F2" w:rsidP="007F16F2">
      <w:pPr>
        <w:spacing w:line="360" w:lineRule="auto"/>
        <w:jc w:val="both"/>
        <w:rPr>
          <w:rFonts w:cstheme="minorHAnsi"/>
          <w:b/>
          <w:bCs/>
          <w:u w:val="single"/>
        </w:rPr>
      </w:pPr>
      <w:r w:rsidRPr="009A5699">
        <w:rPr>
          <w:rFonts w:cstheme="minorHAnsi"/>
          <w:b/>
          <w:bCs/>
          <w:u w:val="single"/>
        </w:rPr>
        <w:t>2.4.3 Förderung der Selbstwirksamkeit</w:t>
      </w:r>
    </w:p>
    <w:p w14:paraId="1505CF22" w14:textId="2A982AEA" w:rsidR="007F16F2" w:rsidRDefault="007F16F2" w:rsidP="007F16F2">
      <w:pPr>
        <w:spacing w:line="360" w:lineRule="auto"/>
        <w:jc w:val="both"/>
        <w:rPr>
          <w:rFonts w:cstheme="minorHAnsi"/>
        </w:rPr>
      </w:pPr>
      <w:r>
        <w:rPr>
          <w:rFonts w:cstheme="minorHAnsi"/>
        </w:rPr>
        <w:t xml:space="preserve">Das Prinzip der Selbstwirksamkeit ist auf die </w:t>
      </w:r>
      <w:r w:rsidRPr="009C78D7">
        <w:rPr>
          <w:rFonts w:cstheme="minorHAnsi"/>
        </w:rPr>
        <w:t xml:space="preserve">Psychologen </w:t>
      </w:r>
      <w:proofErr w:type="spellStart"/>
      <w:r w:rsidRPr="009C78D7">
        <w:rPr>
          <w:rFonts w:cstheme="minorHAnsi"/>
        </w:rPr>
        <w:t>Bandura</w:t>
      </w:r>
      <w:proofErr w:type="spellEnd"/>
      <w:r w:rsidRPr="009C78D7">
        <w:rPr>
          <w:rFonts w:cstheme="minorHAnsi"/>
        </w:rPr>
        <w:t xml:space="preserve"> und </w:t>
      </w:r>
      <w:proofErr w:type="spellStart"/>
      <w:r w:rsidRPr="009C78D7">
        <w:rPr>
          <w:rFonts w:cstheme="minorHAnsi"/>
        </w:rPr>
        <w:t>Rotter</w:t>
      </w:r>
      <w:proofErr w:type="spellEnd"/>
      <w:r>
        <w:rPr>
          <w:rFonts w:cstheme="minorHAnsi"/>
        </w:rPr>
        <w:t xml:space="preserve"> zurückzuführen. Es bedeutet, die innere Überzeugung zu haben, schwierige oder herausfordernde Situationen, aus eigener Kraft</w:t>
      </w:r>
      <w:r w:rsidR="009C7148">
        <w:rPr>
          <w:rFonts w:cstheme="minorHAnsi"/>
        </w:rPr>
        <w:t>,</w:t>
      </w:r>
      <w:r>
        <w:rPr>
          <w:rFonts w:cstheme="minorHAnsi"/>
        </w:rPr>
        <w:t xml:space="preserve"> beziehungsweise </w:t>
      </w:r>
      <w:proofErr w:type="spellStart"/>
      <w:r>
        <w:rPr>
          <w:rFonts w:cstheme="minorHAnsi"/>
        </w:rPr>
        <w:t>intrinsisch</w:t>
      </w:r>
      <w:proofErr w:type="spellEnd"/>
      <w:r>
        <w:rPr>
          <w:rFonts w:cstheme="minorHAnsi"/>
        </w:rPr>
        <w:t xml:space="preserve"> motiviert, zu bestehen.</w:t>
      </w:r>
      <w:r>
        <w:rPr>
          <w:rStyle w:val="Funotenzeichen"/>
          <w:rFonts w:cstheme="minorHAnsi"/>
        </w:rPr>
        <w:footnoteReference w:id="15"/>
      </w:r>
      <w:r>
        <w:rPr>
          <w:rFonts w:cstheme="minorHAnsi"/>
        </w:rPr>
        <w:t xml:space="preserve"> </w:t>
      </w:r>
    </w:p>
    <w:p w14:paraId="373A9651" w14:textId="4B44F9E9" w:rsidR="007F16F2" w:rsidRDefault="009C78D7" w:rsidP="007F16F2">
      <w:pPr>
        <w:spacing w:line="360" w:lineRule="auto"/>
        <w:jc w:val="both"/>
        <w:rPr>
          <w:rFonts w:cstheme="minorHAnsi"/>
        </w:rPr>
      </w:pPr>
      <w:r>
        <w:rPr>
          <w:rFonts w:cstheme="minorHAnsi"/>
        </w:rPr>
        <w:t>Laut der Psychologen sind die</w:t>
      </w:r>
      <w:r w:rsidR="007F16F2">
        <w:rPr>
          <w:rFonts w:cstheme="minorHAnsi"/>
        </w:rPr>
        <w:t xml:space="preserve"> </w:t>
      </w:r>
      <w:proofErr w:type="spellStart"/>
      <w:r w:rsidR="007F16F2">
        <w:rPr>
          <w:rFonts w:cstheme="minorHAnsi"/>
        </w:rPr>
        <w:t>Pädagog</w:t>
      </w:r>
      <w:proofErr w:type="spellEnd"/>
      <w:r w:rsidR="007F16F2">
        <w:rPr>
          <w:rFonts w:cstheme="minorHAnsi"/>
        </w:rPr>
        <w:t>:</w:t>
      </w:r>
      <w:r w:rsidR="00CF40AA">
        <w:rPr>
          <w:rFonts w:cstheme="minorHAnsi"/>
        </w:rPr>
        <w:t xml:space="preserve"> </w:t>
      </w:r>
      <w:r w:rsidR="007F16F2">
        <w:rPr>
          <w:rFonts w:cstheme="minorHAnsi"/>
        </w:rPr>
        <w:t>innen</w:t>
      </w:r>
      <w:r>
        <w:rPr>
          <w:rFonts w:cstheme="minorHAnsi"/>
        </w:rPr>
        <w:t xml:space="preserve"> </w:t>
      </w:r>
      <w:r w:rsidR="007F16F2">
        <w:rPr>
          <w:rFonts w:cstheme="minorHAnsi"/>
        </w:rPr>
        <w:t>dazu angehalten</w:t>
      </w:r>
      <w:r>
        <w:rPr>
          <w:rFonts w:cstheme="minorHAnsi"/>
        </w:rPr>
        <w:t>,</w:t>
      </w:r>
      <w:r w:rsidR="007F16F2">
        <w:rPr>
          <w:rFonts w:cstheme="minorHAnsi"/>
        </w:rPr>
        <w:t xml:space="preserve"> die Selbstwirksamkeit zu stärken. Diese Wirksamkeitserfahrungen soll</w:t>
      </w:r>
      <w:r w:rsidR="00350613">
        <w:rPr>
          <w:rFonts w:cstheme="minorHAnsi"/>
        </w:rPr>
        <w:t>en</w:t>
      </w:r>
      <w:r w:rsidR="007F16F2">
        <w:rPr>
          <w:rFonts w:cstheme="minorHAnsi"/>
        </w:rPr>
        <w:t xml:space="preserve"> </w:t>
      </w:r>
      <w:r w:rsidR="002A2C8B">
        <w:rPr>
          <w:rFonts w:cstheme="minorHAnsi"/>
        </w:rPr>
        <w:t xml:space="preserve">im täglichen Handeln und </w:t>
      </w:r>
      <w:r w:rsidR="00B35484">
        <w:rPr>
          <w:rFonts w:cstheme="minorHAnsi"/>
        </w:rPr>
        <w:t xml:space="preserve">im sozialen Miteinander </w:t>
      </w:r>
      <w:r w:rsidR="005B501B">
        <w:rPr>
          <w:rFonts w:cstheme="minorHAnsi"/>
        </w:rPr>
        <w:t>gefordert und gefördert werden.</w:t>
      </w:r>
    </w:p>
    <w:p w14:paraId="1264B901" w14:textId="14A4151C" w:rsidR="00614FC2" w:rsidRDefault="005B501B" w:rsidP="006B4FC1">
      <w:pPr>
        <w:spacing w:line="360" w:lineRule="auto"/>
        <w:jc w:val="both"/>
        <w:rPr>
          <w:rFonts w:cstheme="minorHAnsi"/>
        </w:rPr>
      </w:pPr>
      <w:r>
        <w:rPr>
          <w:rFonts w:cstheme="minorHAnsi"/>
        </w:rPr>
        <w:t>Eine</w:t>
      </w:r>
      <w:r w:rsidR="007F16F2">
        <w:rPr>
          <w:rFonts w:cstheme="minorHAnsi"/>
        </w:rPr>
        <w:t xml:space="preserve"> </w:t>
      </w:r>
      <w:r>
        <w:rPr>
          <w:rFonts w:cstheme="minorHAnsi"/>
        </w:rPr>
        <w:t xml:space="preserve">Skifahrt </w:t>
      </w:r>
      <w:r w:rsidR="00D85561">
        <w:rPr>
          <w:rFonts w:cstheme="minorHAnsi"/>
        </w:rPr>
        <w:t>bietet</w:t>
      </w:r>
      <w:r w:rsidR="007F16F2">
        <w:rPr>
          <w:rFonts w:cstheme="minorHAnsi"/>
        </w:rPr>
        <w:t xml:space="preserve"> praktische Erfolgserlebnisse, </w:t>
      </w:r>
      <w:r w:rsidR="00C51347">
        <w:rPr>
          <w:rFonts w:cstheme="minorHAnsi"/>
        </w:rPr>
        <w:t>an</w:t>
      </w:r>
      <w:r w:rsidR="007F16F2">
        <w:rPr>
          <w:rFonts w:cstheme="minorHAnsi"/>
        </w:rPr>
        <w:t xml:space="preserve"> denen das Selbstbewusstsein</w:t>
      </w:r>
      <w:r w:rsidR="00D85561">
        <w:rPr>
          <w:rFonts w:cstheme="minorHAnsi"/>
        </w:rPr>
        <w:t xml:space="preserve"> der Kinder</w:t>
      </w:r>
      <w:r w:rsidR="007F16F2">
        <w:rPr>
          <w:rFonts w:cstheme="minorHAnsi"/>
        </w:rPr>
        <w:t xml:space="preserve"> </w:t>
      </w:r>
      <w:r w:rsidR="00C51347">
        <w:rPr>
          <w:rFonts w:cstheme="minorHAnsi"/>
        </w:rPr>
        <w:t>wächst</w:t>
      </w:r>
      <w:r w:rsidR="007F16F2">
        <w:rPr>
          <w:rFonts w:cstheme="minorHAnsi"/>
        </w:rPr>
        <w:t xml:space="preserve">. Zudem </w:t>
      </w:r>
      <w:r w:rsidR="0036189B">
        <w:rPr>
          <w:rFonts w:cstheme="minorHAnsi"/>
        </w:rPr>
        <w:t xml:space="preserve">sammeln die Teilnehmer: innen </w:t>
      </w:r>
      <w:r w:rsidR="00BC3F54">
        <w:rPr>
          <w:rFonts w:cstheme="minorHAnsi"/>
        </w:rPr>
        <w:t>positive Wirksamkeitserfahrungen für ein soziales Miteinander</w:t>
      </w:r>
      <w:r w:rsidR="007F16F2">
        <w:rPr>
          <w:rFonts w:cstheme="minorHAnsi"/>
        </w:rPr>
        <w:t>.</w:t>
      </w:r>
      <w:r w:rsidR="007F16F2">
        <w:rPr>
          <w:rStyle w:val="Funotenzeichen"/>
          <w:rFonts w:cstheme="minorHAnsi"/>
        </w:rPr>
        <w:footnoteReference w:id="16"/>
      </w:r>
      <w:r w:rsidR="001B4CA3">
        <w:rPr>
          <w:rFonts w:cstheme="minorHAnsi"/>
        </w:rPr>
        <w:t xml:space="preserve"> </w:t>
      </w:r>
      <w:r w:rsidR="007F16F2">
        <w:rPr>
          <w:rFonts w:cstheme="minorHAnsi"/>
        </w:rPr>
        <w:t>Die</w:t>
      </w:r>
      <w:r w:rsidR="001B4CA3">
        <w:rPr>
          <w:rFonts w:cstheme="minorHAnsi"/>
        </w:rPr>
        <w:t>se wirke</w:t>
      </w:r>
      <w:r w:rsidR="007F16F2">
        <w:rPr>
          <w:rFonts w:cstheme="minorHAnsi"/>
        </w:rPr>
        <w:t>n im sozialen Miteinander</w:t>
      </w:r>
      <w:r w:rsidR="007062A6">
        <w:rPr>
          <w:rFonts w:cstheme="minorHAnsi"/>
        </w:rPr>
        <w:t xml:space="preserve"> nachhaltig</w:t>
      </w:r>
      <w:r w:rsidR="007F16F2">
        <w:rPr>
          <w:rFonts w:cstheme="minorHAnsi"/>
        </w:rPr>
        <w:t xml:space="preserve"> auch über den Schulalltag hinaus</w:t>
      </w:r>
      <w:r w:rsidR="007062A6">
        <w:rPr>
          <w:rFonts w:cstheme="minorHAnsi"/>
        </w:rPr>
        <w:t>.</w:t>
      </w:r>
    </w:p>
    <w:p w14:paraId="74910C00" w14:textId="77777777" w:rsidR="009D4147" w:rsidRPr="009D4147" w:rsidRDefault="009D4147" w:rsidP="006B4FC1">
      <w:pPr>
        <w:spacing w:line="360" w:lineRule="auto"/>
        <w:jc w:val="both"/>
        <w:rPr>
          <w:rFonts w:cstheme="minorHAnsi"/>
        </w:rPr>
      </w:pPr>
    </w:p>
    <w:p w14:paraId="086F103E" w14:textId="5FEEE55D" w:rsidR="007F16F2" w:rsidRPr="007F16F2" w:rsidRDefault="007F16F2" w:rsidP="007F16F2">
      <w:pPr>
        <w:spacing w:line="360" w:lineRule="auto"/>
        <w:jc w:val="both"/>
        <w:rPr>
          <w:rFonts w:cstheme="minorHAnsi"/>
          <w:b/>
          <w:bCs/>
          <w:sz w:val="32"/>
          <w:szCs w:val="32"/>
        </w:rPr>
      </w:pPr>
      <w:r w:rsidRPr="007F16F2">
        <w:rPr>
          <w:rFonts w:cstheme="minorHAnsi"/>
          <w:b/>
          <w:bCs/>
          <w:sz w:val="32"/>
          <w:szCs w:val="32"/>
        </w:rPr>
        <w:t>3 Planung und Durchführung</w:t>
      </w:r>
    </w:p>
    <w:p w14:paraId="27CEC8E8" w14:textId="2E7CACA4" w:rsidR="007F16F2" w:rsidRPr="007F16F2" w:rsidRDefault="007F16F2" w:rsidP="007F16F2">
      <w:pPr>
        <w:spacing w:line="360" w:lineRule="auto"/>
        <w:jc w:val="both"/>
        <w:rPr>
          <w:rFonts w:cstheme="minorHAnsi"/>
          <w:b/>
          <w:bCs/>
          <w:sz w:val="28"/>
          <w:szCs w:val="28"/>
          <w:u w:val="single"/>
        </w:rPr>
      </w:pPr>
      <w:r w:rsidRPr="007F16F2">
        <w:rPr>
          <w:rFonts w:cstheme="minorHAnsi"/>
          <w:b/>
          <w:bCs/>
          <w:sz w:val="28"/>
          <w:szCs w:val="28"/>
          <w:u w:val="single"/>
        </w:rPr>
        <w:t>3.1 Rahmenbedingungen an der Hasen</w:t>
      </w:r>
      <w:r w:rsidR="005E67EF">
        <w:rPr>
          <w:rFonts w:cstheme="minorHAnsi"/>
          <w:b/>
          <w:bCs/>
          <w:sz w:val="28"/>
          <w:szCs w:val="28"/>
          <w:u w:val="single"/>
        </w:rPr>
        <w:t>g</w:t>
      </w:r>
      <w:r w:rsidRPr="007F16F2">
        <w:rPr>
          <w:rFonts w:cstheme="minorHAnsi"/>
          <w:b/>
          <w:bCs/>
          <w:sz w:val="28"/>
          <w:szCs w:val="28"/>
          <w:u w:val="single"/>
        </w:rPr>
        <w:t>rund-Schule</w:t>
      </w:r>
    </w:p>
    <w:p w14:paraId="6D916730" w14:textId="75EC412A" w:rsidR="00AA59DF" w:rsidRDefault="00E85F8E" w:rsidP="007F16F2">
      <w:pPr>
        <w:spacing w:line="360" w:lineRule="auto"/>
        <w:jc w:val="both"/>
        <w:rPr>
          <w:rFonts w:cstheme="minorHAnsi"/>
        </w:rPr>
      </w:pPr>
      <w:r>
        <w:rPr>
          <w:rFonts w:cstheme="minorHAnsi"/>
        </w:rPr>
        <w:t xml:space="preserve">Jedes Jahr wird am Ende des Schuljahres (Juni) eine </w:t>
      </w:r>
      <w:proofErr w:type="spellStart"/>
      <w:r>
        <w:rPr>
          <w:rFonts w:cstheme="minorHAnsi"/>
        </w:rPr>
        <w:t>Interessensbekundung</w:t>
      </w:r>
      <w:proofErr w:type="spellEnd"/>
      <w:r>
        <w:rPr>
          <w:rFonts w:cstheme="minorHAnsi"/>
        </w:rPr>
        <w:t xml:space="preserve"> durchgeführt. Bereits in der ersten Schulwoche (August/ September) findet die erste AG- Stunde statt. Die Teilnehmer</w:t>
      </w:r>
      <w:r w:rsidR="000B2457">
        <w:rPr>
          <w:rFonts w:cstheme="minorHAnsi"/>
        </w:rPr>
        <w:t>: innen</w:t>
      </w:r>
      <w:r>
        <w:rPr>
          <w:rFonts w:cstheme="minorHAnsi"/>
        </w:rPr>
        <w:t xml:space="preserve"> erhalten ein Informationsschreiben mit allen Rahmenbedingungen. </w:t>
      </w:r>
      <w:r w:rsidR="00AA59DF">
        <w:rPr>
          <w:rFonts w:cstheme="minorHAnsi"/>
        </w:rPr>
        <w:t>In der zweiten Schulwoche geben die Kinder eine verbindliche Anmeldung ab und erhalten damit eine Einladung zum ersten Elternabend. Dieser findet im Herbst statt. Dort werden das Konzept</w:t>
      </w:r>
      <w:r w:rsidR="0058503F">
        <w:rPr>
          <w:rFonts w:cstheme="minorHAnsi"/>
        </w:rPr>
        <w:t xml:space="preserve"> und </w:t>
      </w:r>
      <w:r w:rsidR="00AA59DF">
        <w:rPr>
          <w:rFonts w:cstheme="minorHAnsi"/>
        </w:rPr>
        <w:t xml:space="preserve">die Rahmenbedingungen </w:t>
      </w:r>
      <w:r w:rsidR="00090B18">
        <w:rPr>
          <w:rFonts w:cstheme="minorHAnsi"/>
        </w:rPr>
        <w:t>rund um die Skifahrt</w:t>
      </w:r>
      <w:r w:rsidR="00AA59DF">
        <w:rPr>
          <w:rFonts w:cstheme="minorHAnsi"/>
        </w:rPr>
        <w:t xml:space="preserve"> vorgestellt, die Kosten detailliert erläutert </w:t>
      </w:r>
      <w:r w:rsidR="0058503F">
        <w:rPr>
          <w:rFonts w:cstheme="minorHAnsi"/>
        </w:rPr>
        <w:t>sowie</w:t>
      </w:r>
      <w:r w:rsidR="00AA59DF">
        <w:rPr>
          <w:rFonts w:cstheme="minorHAnsi"/>
        </w:rPr>
        <w:t xml:space="preserve"> Fragen beantwortet. </w:t>
      </w:r>
    </w:p>
    <w:p w14:paraId="176B7247" w14:textId="557050D3" w:rsidR="00C040C3" w:rsidRDefault="00AA59DF" w:rsidP="007F16F2">
      <w:pPr>
        <w:spacing w:line="360" w:lineRule="auto"/>
        <w:jc w:val="both"/>
        <w:rPr>
          <w:rFonts w:cstheme="minorHAnsi"/>
        </w:rPr>
      </w:pPr>
      <w:r>
        <w:rPr>
          <w:rFonts w:cstheme="minorHAnsi"/>
        </w:rPr>
        <w:lastRenderedPageBreak/>
        <w:t xml:space="preserve">Bis zu den Weihnachtsferien finden </w:t>
      </w:r>
      <w:r w:rsidR="00090B18">
        <w:rPr>
          <w:rFonts w:cstheme="minorHAnsi"/>
        </w:rPr>
        <w:t xml:space="preserve">in der verpflichtend zu besuchenden AG </w:t>
      </w:r>
      <w:proofErr w:type="spellStart"/>
      <w:r>
        <w:rPr>
          <w:rFonts w:cstheme="minorHAnsi"/>
        </w:rPr>
        <w:t>Teambuilding</w:t>
      </w:r>
      <w:proofErr w:type="spellEnd"/>
      <w:r>
        <w:rPr>
          <w:rFonts w:cstheme="minorHAnsi"/>
        </w:rPr>
        <w:t xml:space="preserve"> und Wissensvermittlung statt.</w:t>
      </w:r>
      <w:r w:rsidRPr="00AA59DF">
        <w:rPr>
          <w:rFonts w:cstheme="minorHAnsi"/>
        </w:rPr>
        <w:t xml:space="preserve"> </w:t>
      </w:r>
      <w:r>
        <w:rPr>
          <w:rFonts w:cstheme="minorHAnsi"/>
        </w:rPr>
        <w:t xml:space="preserve">In grob vier Monaten </w:t>
      </w:r>
      <w:r w:rsidRPr="007F16F2">
        <w:rPr>
          <w:rFonts w:cstheme="minorHAnsi"/>
        </w:rPr>
        <w:t>w</w:t>
      </w:r>
      <w:r>
        <w:rPr>
          <w:rFonts w:cstheme="minorHAnsi"/>
        </w:rPr>
        <w:t>erden</w:t>
      </w:r>
      <w:r w:rsidRPr="007F16F2">
        <w:rPr>
          <w:rFonts w:cstheme="minorHAnsi"/>
        </w:rPr>
        <w:t xml:space="preserve"> </w:t>
      </w:r>
      <w:r>
        <w:rPr>
          <w:rFonts w:cstheme="minorHAnsi"/>
        </w:rPr>
        <w:t>einerseits</w:t>
      </w:r>
      <w:r w:rsidRPr="007F16F2">
        <w:rPr>
          <w:rFonts w:cstheme="minorHAnsi"/>
        </w:rPr>
        <w:t xml:space="preserve"> die körperliche Fitness und die motorischen Fähigkeiten der Schüler:</w:t>
      </w:r>
      <w:r>
        <w:rPr>
          <w:rFonts w:cstheme="minorHAnsi"/>
        </w:rPr>
        <w:t xml:space="preserve"> </w:t>
      </w:r>
      <w:r w:rsidRPr="007F16F2">
        <w:rPr>
          <w:rFonts w:cstheme="minorHAnsi"/>
        </w:rPr>
        <w:t xml:space="preserve">innen trainiert und </w:t>
      </w:r>
      <w:r>
        <w:rPr>
          <w:rFonts w:cstheme="minorHAnsi"/>
        </w:rPr>
        <w:t>andrerseits</w:t>
      </w:r>
      <w:r w:rsidRPr="007F16F2">
        <w:rPr>
          <w:rFonts w:cstheme="minorHAnsi"/>
        </w:rPr>
        <w:t xml:space="preserve"> theoretisches Wissen über die FIS-Regeln</w:t>
      </w:r>
      <w:r w:rsidR="007E1849">
        <w:rPr>
          <w:rStyle w:val="Funotenzeichen"/>
          <w:rFonts w:cstheme="minorHAnsi"/>
        </w:rPr>
        <w:footnoteReference w:id="17"/>
      </w:r>
      <w:r w:rsidRPr="007F16F2">
        <w:rPr>
          <w:rFonts w:cstheme="minorHAnsi"/>
        </w:rPr>
        <w:t xml:space="preserve"> und die richtige Skiausrüstung vermittelt</w:t>
      </w:r>
      <w:r>
        <w:rPr>
          <w:rFonts w:cstheme="minorHAnsi"/>
        </w:rPr>
        <w:t xml:space="preserve">. </w:t>
      </w:r>
    </w:p>
    <w:p w14:paraId="2AC4D7D8" w14:textId="4750DD45" w:rsidR="00AA59DF" w:rsidRDefault="00AA59DF" w:rsidP="007F16F2">
      <w:pPr>
        <w:spacing w:line="360" w:lineRule="auto"/>
        <w:jc w:val="both"/>
        <w:rPr>
          <w:rFonts w:cstheme="minorHAnsi"/>
        </w:rPr>
      </w:pPr>
      <w:r w:rsidRPr="007F16F2">
        <w:rPr>
          <w:rFonts w:cstheme="minorHAnsi"/>
        </w:rPr>
        <w:t>Im Rahmen der Ski-AG übernehmen die Kinder auch Verantwortung für ihre eigene Teilnahme. Ein wichtiger Aspekt ist die Eigeninitiative der Schüler:</w:t>
      </w:r>
      <w:r>
        <w:rPr>
          <w:rFonts w:cstheme="minorHAnsi"/>
        </w:rPr>
        <w:t xml:space="preserve"> </w:t>
      </w:r>
      <w:r w:rsidRPr="007F16F2">
        <w:rPr>
          <w:rFonts w:cstheme="minorHAnsi"/>
        </w:rPr>
        <w:t>innen. Sie betreuen Stände bei schulischen Veranstaltungen und organisieren einen Kuchenbasar. Diese Einnahmen kommen den Kindern während der Skifahrt in Form eines weiteren Tages mit Skilehrer:</w:t>
      </w:r>
      <w:r>
        <w:rPr>
          <w:rFonts w:cstheme="minorHAnsi"/>
        </w:rPr>
        <w:t xml:space="preserve"> </w:t>
      </w:r>
      <w:r w:rsidRPr="007F16F2">
        <w:rPr>
          <w:rFonts w:cstheme="minorHAnsi"/>
        </w:rPr>
        <w:t xml:space="preserve">in oder einer heißen Schokolade auf einer Skihütte zu Gute. </w:t>
      </w:r>
      <w:r w:rsidR="00B12465">
        <w:rPr>
          <w:rFonts w:cstheme="minorHAnsi"/>
        </w:rPr>
        <w:t>Anhand</w:t>
      </w:r>
      <w:r w:rsidRPr="007F16F2">
        <w:rPr>
          <w:rFonts w:cstheme="minorHAnsi"/>
        </w:rPr>
        <w:t xml:space="preserve"> diese</w:t>
      </w:r>
      <w:r w:rsidR="0093575A">
        <w:rPr>
          <w:rFonts w:cstheme="minorHAnsi"/>
        </w:rPr>
        <w:t>r</w:t>
      </w:r>
      <w:r w:rsidRPr="007F16F2">
        <w:rPr>
          <w:rFonts w:cstheme="minorHAnsi"/>
        </w:rPr>
        <w:t xml:space="preserve"> verantwortungsvolle</w:t>
      </w:r>
      <w:r w:rsidR="0093575A">
        <w:rPr>
          <w:rFonts w:cstheme="minorHAnsi"/>
        </w:rPr>
        <w:t>n</w:t>
      </w:r>
      <w:r w:rsidRPr="007F16F2">
        <w:rPr>
          <w:rFonts w:cstheme="minorHAnsi"/>
        </w:rPr>
        <w:t xml:space="preserve"> Aufgabe</w:t>
      </w:r>
      <w:r w:rsidR="0093575A">
        <w:rPr>
          <w:rFonts w:cstheme="minorHAnsi"/>
        </w:rPr>
        <w:t>n</w:t>
      </w:r>
      <w:r w:rsidRPr="007F16F2">
        <w:rPr>
          <w:rFonts w:cstheme="minorHAnsi"/>
        </w:rPr>
        <w:t xml:space="preserve"> </w:t>
      </w:r>
      <w:r w:rsidR="0093575A">
        <w:rPr>
          <w:rFonts w:cstheme="minorHAnsi"/>
        </w:rPr>
        <w:t>erfahren</w:t>
      </w:r>
      <w:r w:rsidRPr="007F16F2">
        <w:rPr>
          <w:rFonts w:cstheme="minorHAnsi"/>
        </w:rPr>
        <w:t xml:space="preserve"> die Schüler:</w:t>
      </w:r>
      <w:r>
        <w:rPr>
          <w:rFonts w:cstheme="minorHAnsi"/>
        </w:rPr>
        <w:t xml:space="preserve"> </w:t>
      </w:r>
      <w:r w:rsidRPr="007F16F2">
        <w:rPr>
          <w:rFonts w:cstheme="minorHAnsi"/>
        </w:rPr>
        <w:t>innen den Wert von Teamarbeit, Organisation und Engagement. Diese Einbindung in den Prozess der Mittelbeschaffung schafft auch ein Gefühl der Mitbestimmung und Teilhabe an der Skifahrt.</w:t>
      </w:r>
    </w:p>
    <w:p w14:paraId="70FC1C0C" w14:textId="77777777" w:rsidR="00AA59DF" w:rsidRDefault="00AA59DF" w:rsidP="007F16F2">
      <w:pPr>
        <w:spacing w:line="360" w:lineRule="auto"/>
        <w:jc w:val="both"/>
        <w:rPr>
          <w:rFonts w:cstheme="minorHAnsi"/>
        </w:rPr>
      </w:pPr>
      <w:r>
        <w:rPr>
          <w:rFonts w:cstheme="minorHAnsi"/>
        </w:rPr>
        <w:t xml:space="preserve">Kurz vor der Fahrt führen wir eine zweite Elternversammlung rund um Packliste, Hin- und Rückfahrt sowie Einverständniserklärungen durch. Zudem findet sich die Zeit für den letzten Austausch zwischen </w:t>
      </w:r>
      <w:proofErr w:type="spellStart"/>
      <w:r>
        <w:rPr>
          <w:rFonts w:cstheme="minorHAnsi"/>
        </w:rPr>
        <w:t>Fahrtenleiter</w:t>
      </w:r>
      <w:proofErr w:type="spellEnd"/>
      <w:r>
        <w:rPr>
          <w:rFonts w:cstheme="minorHAnsi"/>
        </w:rPr>
        <w:t xml:space="preserve">: innen und Erziehungsberechtigten. </w:t>
      </w:r>
    </w:p>
    <w:p w14:paraId="2EC23DE1" w14:textId="4C378FBD" w:rsidR="00AA2EE4" w:rsidRDefault="007F16F2" w:rsidP="007F16F2">
      <w:pPr>
        <w:spacing w:line="360" w:lineRule="auto"/>
        <w:jc w:val="both"/>
        <w:rPr>
          <w:rFonts w:cstheme="minorHAnsi"/>
        </w:rPr>
      </w:pPr>
      <w:r w:rsidRPr="007F16F2">
        <w:rPr>
          <w:rFonts w:cstheme="minorHAnsi"/>
        </w:rPr>
        <w:t xml:space="preserve">Den Abschluss des Projektes bildet die </w:t>
      </w:r>
      <w:proofErr w:type="spellStart"/>
      <w:r w:rsidRPr="007F16F2">
        <w:rPr>
          <w:rFonts w:cstheme="minorHAnsi"/>
        </w:rPr>
        <w:t>Aprés</w:t>
      </w:r>
      <w:proofErr w:type="spellEnd"/>
      <w:r w:rsidRPr="007F16F2">
        <w:rPr>
          <w:rFonts w:cstheme="minorHAnsi"/>
        </w:rPr>
        <w:t>-</w:t>
      </w:r>
      <w:r w:rsidR="00CC3E2D">
        <w:rPr>
          <w:rFonts w:cstheme="minorHAnsi"/>
        </w:rPr>
        <w:t xml:space="preserve"> Ski</w:t>
      </w:r>
      <w:r w:rsidRPr="007F16F2">
        <w:rPr>
          <w:rFonts w:cstheme="minorHAnsi"/>
        </w:rPr>
        <w:t>-</w:t>
      </w:r>
      <w:r w:rsidR="00CC3E2D">
        <w:rPr>
          <w:rFonts w:cstheme="minorHAnsi"/>
        </w:rPr>
        <w:t xml:space="preserve"> </w:t>
      </w:r>
      <w:r w:rsidRPr="007F16F2">
        <w:rPr>
          <w:rFonts w:cstheme="minorHAnsi"/>
        </w:rPr>
        <w:t>Party, zu der Eltern und Freund:</w:t>
      </w:r>
      <w:r>
        <w:rPr>
          <w:rFonts w:cstheme="minorHAnsi"/>
        </w:rPr>
        <w:t xml:space="preserve"> </w:t>
      </w:r>
      <w:r w:rsidRPr="007F16F2">
        <w:rPr>
          <w:rFonts w:cstheme="minorHAnsi"/>
        </w:rPr>
        <w:t xml:space="preserve">innen eingeladen sind. Auf der Party werden </w:t>
      </w:r>
      <w:r w:rsidR="00CC3E2D">
        <w:rPr>
          <w:rFonts w:cstheme="minorHAnsi"/>
        </w:rPr>
        <w:t xml:space="preserve">ausgewählte </w:t>
      </w:r>
      <w:r w:rsidRPr="007F16F2">
        <w:rPr>
          <w:rFonts w:cstheme="minorHAnsi"/>
        </w:rPr>
        <w:t xml:space="preserve">Bilder der Skifahrt präsentiert. Wir lassen gemeinsam </w:t>
      </w:r>
      <w:r>
        <w:rPr>
          <w:rFonts w:cstheme="minorHAnsi"/>
        </w:rPr>
        <w:t>E</w:t>
      </w:r>
      <w:r w:rsidRPr="007F16F2">
        <w:rPr>
          <w:rFonts w:cstheme="minorHAnsi"/>
        </w:rPr>
        <w:t>rlebtes Revue passieren und schwelgen in schönen Erinnerungen.</w:t>
      </w:r>
    </w:p>
    <w:p w14:paraId="6802758B" w14:textId="77777777" w:rsidR="009D4147" w:rsidRDefault="009D4147" w:rsidP="007F16F2">
      <w:pPr>
        <w:spacing w:line="360" w:lineRule="auto"/>
        <w:jc w:val="both"/>
        <w:rPr>
          <w:rFonts w:cstheme="minorHAnsi"/>
        </w:rPr>
      </w:pPr>
    </w:p>
    <w:p w14:paraId="42FE3077" w14:textId="0130232E" w:rsidR="007F16F2" w:rsidRPr="00AA2EE4" w:rsidRDefault="007F16F2" w:rsidP="007F16F2">
      <w:pPr>
        <w:spacing w:line="360" w:lineRule="auto"/>
        <w:jc w:val="both"/>
        <w:rPr>
          <w:rFonts w:cstheme="minorHAnsi"/>
        </w:rPr>
      </w:pPr>
      <w:r w:rsidRPr="000D6F6C">
        <w:rPr>
          <w:rFonts w:cstheme="minorHAnsi"/>
          <w:b/>
          <w:bCs/>
          <w:sz w:val="28"/>
          <w:szCs w:val="28"/>
          <w:u w:val="single"/>
        </w:rPr>
        <w:t>3.2 Rahmenbedingungen vor Ort</w:t>
      </w:r>
    </w:p>
    <w:p w14:paraId="46EFAD6E" w14:textId="44CEE64A" w:rsidR="00090B18" w:rsidRDefault="00090B18" w:rsidP="007F16F2">
      <w:pPr>
        <w:spacing w:line="360" w:lineRule="auto"/>
        <w:jc w:val="both"/>
        <w:rPr>
          <w:rFonts w:cstheme="minorHAnsi"/>
        </w:rPr>
      </w:pPr>
      <w:r>
        <w:rPr>
          <w:rFonts w:cstheme="minorHAnsi"/>
        </w:rPr>
        <w:t xml:space="preserve">Die Skifahrt findet jedes Jahr im Januar statt. Am </w:t>
      </w:r>
      <w:proofErr w:type="spellStart"/>
      <w:r>
        <w:rPr>
          <w:rFonts w:cstheme="minorHAnsi"/>
        </w:rPr>
        <w:t>Anreisesonntag</w:t>
      </w:r>
      <w:proofErr w:type="spellEnd"/>
      <w:r>
        <w:rPr>
          <w:rFonts w:cstheme="minorHAnsi"/>
        </w:rPr>
        <w:t xml:space="preserve"> beziehen wir die Zimmer und leihen die Skiausrüstung aus. Nach dem Abendessen findet die Vorbesprechung statt. Die Kinder werden mit der Hausordnung belehrt und erhalten die ersten wichtigen Informationen für den ersten Skitag (Frühstückszeit, Wetteraussichten, Kleidungsvorschlag, Tagesablauf). In dem Zusammenhang stellen sich auch die Ansprechpartner</w:t>
      </w:r>
      <w:r w:rsidR="00F3042E">
        <w:rPr>
          <w:rFonts w:cstheme="minorHAnsi"/>
        </w:rPr>
        <w:t>: i</w:t>
      </w:r>
      <w:r>
        <w:rPr>
          <w:rFonts w:cstheme="minorHAnsi"/>
        </w:rPr>
        <w:t>nnen des Hauses vor.</w:t>
      </w:r>
    </w:p>
    <w:p w14:paraId="7E356CDD" w14:textId="472772EF" w:rsidR="00090B18" w:rsidRDefault="00090B18" w:rsidP="007F16F2">
      <w:pPr>
        <w:spacing w:line="360" w:lineRule="auto"/>
        <w:jc w:val="both"/>
        <w:rPr>
          <w:rFonts w:cstheme="minorHAnsi"/>
        </w:rPr>
      </w:pPr>
      <w:r>
        <w:rPr>
          <w:rFonts w:cstheme="minorHAnsi"/>
        </w:rPr>
        <w:lastRenderedPageBreak/>
        <w:t>Wenn die Kinder die Nachtruhe vorbereiten besprechen wir Lehrer: innen die Rahmenbedingungen mit dem Personal. Wir erhalten alle notwendigen Materialien und Informationen rund um unsere Skiwoche.</w:t>
      </w:r>
    </w:p>
    <w:p w14:paraId="42C7B1AF" w14:textId="0ED633D7" w:rsidR="00090B18" w:rsidRDefault="00F3042E" w:rsidP="007F16F2">
      <w:pPr>
        <w:spacing w:line="360" w:lineRule="auto"/>
        <w:jc w:val="both"/>
        <w:rPr>
          <w:rFonts w:cstheme="minorHAnsi"/>
        </w:rPr>
      </w:pPr>
      <w:r>
        <w:rPr>
          <w:rFonts w:cstheme="minorHAnsi"/>
        </w:rPr>
        <w:t xml:space="preserve">Jeder Skitag beginnt mit einer gruppenübergreifenden Erwärmung. </w:t>
      </w:r>
      <w:r w:rsidR="00090B18">
        <w:rPr>
          <w:rFonts w:cstheme="minorHAnsi"/>
        </w:rPr>
        <w:t xml:space="preserve">Am </w:t>
      </w:r>
      <w:r>
        <w:rPr>
          <w:rFonts w:cstheme="minorHAnsi"/>
        </w:rPr>
        <w:t>Montag, dem ersten Skitag,</w:t>
      </w:r>
      <w:r w:rsidR="00090B18">
        <w:rPr>
          <w:rFonts w:cstheme="minorHAnsi"/>
        </w:rPr>
        <w:t xml:space="preserve"> lernen wir die Skilehrer: innen kennen und nehmen die Gruppeneinteilung entsprechend der Niveaustufen vor. </w:t>
      </w:r>
      <w:r>
        <w:rPr>
          <w:rFonts w:cstheme="minorHAnsi"/>
        </w:rPr>
        <w:t>Die Gruppenzusammensetzung ist dabei stets offen, um den Bedürfnissen der Teilnehmer: innen gerecht zu werden. Meistens haben wir zwei Anfängergruppen, zwei Fortgeschrittenenkurse und eine Profi</w:t>
      </w:r>
      <w:r w:rsidR="009C7148">
        <w:rPr>
          <w:rFonts w:cstheme="minorHAnsi"/>
        </w:rPr>
        <w:t>-G</w:t>
      </w:r>
      <w:r>
        <w:rPr>
          <w:rFonts w:cstheme="minorHAnsi"/>
        </w:rPr>
        <w:t>ruppe. Im Laufe der Skiwoche verändern sich sowohl die Gruppenzusammensetzung als auch die -leitung. Im Idealfall ist jede: r Schüler: in mal mit jedem: r Lehrer: in gefahren. In den letzten Jahren sind zu Beginn zwei externe Skilehrer: innen für zwei Tage gebucht worden. Das HaSki- Team besteht aus vier Skilehrer: innen, die ebenfalls alle Niveaustufen abdecken können.</w:t>
      </w:r>
    </w:p>
    <w:p w14:paraId="178D03B5" w14:textId="3ED8EDC4" w:rsidR="00F3042E" w:rsidRDefault="00F3042E" w:rsidP="007F16F2">
      <w:pPr>
        <w:spacing w:line="360" w:lineRule="auto"/>
        <w:jc w:val="both"/>
        <w:rPr>
          <w:rFonts w:cstheme="minorHAnsi"/>
        </w:rPr>
      </w:pPr>
      <w:r>
        <w:rPr>
          <w:rFonts w:cstheme="minorHAnsi"/>
        </w:rPr>
        <w:t xml:space="preserve">Das Skigebiet </w:t>
      </w:r>
      <w:proofErr w:type="spellStart"/>
      <w:r w:rsidRPr="00F3042E">
        <w:rPr>
          <w:rFonts w:cstheme="minorHAnsi"/>
          <w:i/>
          <w:iCs/>
        </w:rPr>
        <w:t>Almenwelt</w:t>
      </w:r>
      <w:proofErr w:type="spellEnd"/>
      <w:r w:rsidRPr="00F3042E">
        <w:rPr>
          <w:rFonts w:cstheme="minorHAnsi"/>
          <w:i/>
          <w:iCs/>
        </w:rPr>
        <w:t xml:space="preserve"> </w:t>
      </w:r>
      <w:proofErr w:type="spellStart"/>
      <w:r w:rsidRPr="00F3042E">
        <w:rPr>
          <w:rFonts w:cstheme="minorHAnsi"/>
          <w:i/>
          <w:iCs/>
        </w:rPr>
        <w:t>Lofer</w:t>
      </w:r>
      <w:proofErr w:type="spellEnd"/>
      <w:r>
        <w:rPr>
          <w:rFonts w:cstheme="minorHAnsi"/>
        </w:rPr>
        <w:t xml:space="preserve"> ist allen Skilehrer:innen bestens bekannt.</w:t>
      </w:r>
    </w:p>
    <w:p w14:paraId="56E72D15" w14:textId="77777777" w:rsidR="00ED39B4" w:rsidRPr="007F16F2" w:rsidRDefault="00ED39B4" w:rsidP="007F16F2">
      <w:pPr>
        <w:spacing w:line="360" w:lineRule="auto"/>
        <w:jc w:val="both"/>
        <w:rPr>
          <w:rFonts w:cstheme="minorHAnsi"/>
        </w:rPr>
      </w:pPr>
    </w:p>
    <w:p w14:paraId="2C962A4F" w14:textId="71C69657" w:rsidR="007F16F2" w:rsidRPr="000D6F6C" w:rsidRDefault="007F16F2" w:rsidP="007F16F2">
      <w:pPr>
        <w:spacing w:line="360" w:lineRule="auto"/>
        <w:jc w:val="both"/>
        <w:rPr>
          <w:rFonts w:cstheme="minorHAnsi"/>
          <w:b/>
          <w:bCs/>
          <w:sz w:val="28"/>
          <w:szCs w:val="28"/>
          <w:u w:val="single"/>
        </w:rPr>
      </w:pPr>
      <w:r w:rsidRPr="000D6F6C">
        <w:rPr>
          <w:rFonts w:cstheme="minorHAnsi"/>
          <w:b/>
          <w:bCs/>
          <w:sz w:val="28"/>
          <w:szCs w:val="28"/>
          <w:u w:val="single"/>
        </w:rPr>
        <w:t>3.3 Tagesablauf vor Ort</w:t>
      </w:r>
    </w:p>
    <w:p w14:paraId="64BC12F9" w14:textId="1C251509" w:rsidR="001222EA" w:rsidRDefault="001222EA" w:rsidP="007F16F2">
      <w:pPr>
        <w:spacing w:line="360" w:lineRule="auto"/>
        <w:jc w:val="both"/>
        <w:rPr>
          <w:rFonts w:cstheme="minorHAnsi"/>
        </w:rPr>
      </w:pPr>
      <w:r>
        <w:rPr>
          <w:rFonts w:cstheme="minorHAnsi"/>
        </w:rPr>
        <w:t xml:space="preserve">Jeden Morgen um 7:30Uhr ist Frühstückszeit, sodass wir mit der ersten Gondel um 9Uhr den Skitag starten können. Nach dem Frühstück erhalten die Kinder an jedem Morgen die tagesaktuellen Informationen wie Wetterbericht, Gruppenzusammensetzungen und </w:t>
      </w:r>
      <w:proofErr w:type="spellStart"/>
      <w:r>
        <w:rPr>
          <w:rFonts w:cstheme="minorHAnsi"/>
        </w:rPr>
        <w:t>Mittagspausenregelung</w:t>
      </w:r>
      <w:proofErr w:type="spellEnd"/>
      <w:r>
        <w:rPr>
          <w:rFonts w:cstheme="minorHAnsi"/>
        </w:rPr>
        <w:t>. Nach drei Stunden im Skigebiet verbringen alle Gruppen gemeinsam die Mittagspause von 12:00 bis 13:00 Uhr am zentralen Treffpunkt</w:t>
      </w:r>
      <w:r w:rsidR="00F31608">
        <w:rPr>
          <w:rFonts w:cstheme="minorHAnsi"/>
        </w:rPr>
        <w:t xml:space="preserve"> an der Bergstation</w:t>
      </w:r>
      <w:r>
        <w:rPr>
          <w:rFonts w:cstheme="minorHAnsi"/>
        </w:rPr>
        <w:t xml:space="preserve">. Nach der Mittagspause sind alle Gruppen nochmals zwei Stunden unterwegs. Der nächste gemeinsame Treffpunkt ist 15 Uhr. Die Kinder haben dann verschiedene Optionen, um die letzte Stunde zu gestalten. Je nach Tagesform kann man abgondeln, die Talabfahrt starten oder noch einige Abfahrten erleben. </w:t>
      </w:r>
    </w:p>
    <w:p w14:paraId="3E8BC0CF" w14:textId="4A8F8803" w:rsidR="00CA6D2B" w:rsidRDefault="001222EA" w:rsidP="007F16F2">
      <w:pPr>
        <w:spacing w:line="360" w:lineRule="auto"/>
        <w:jc w:val="both"/>
        <w:rPr>
          <w:rFonts w:cstheme="minorHAnsi"/>
        </w:rPr>
      </w:pPr>
      <w:r>
        <w:rPr>
          <w:rFonts w:cstheme="minorHAnsi"/>
        </w:rPr>
        <w:t>Bis 17:30</w:t>
      </w:r>
      <w:r w:rsidR="009C7148">
        <w:rPr>
          <w:rFonts w:cstheme="minorHAnsi"/>
        </w:rPr>
        <w:t xml:space="preserve"> </w:t>
      </w:r>
      <w:r>
        <w:rPr>
          <w:rFonts w:cstheme="minorHAnsi"/>
        </w:rPr>
        <w:t xml:space="preserve">Uhr haben die Kinder Zeit für sich. Sie können die Freizeitangebote im und um das Haus wahrnehmen. Vor dem Abendessen </w:t>
      </w:r>
      <w:r w:rsidR="00CA6D2B">
        <w:rPr>
          <w:rFonts w:cstheme="minorHAnsi"/>
        </w:rPr>
        <w:t>gehen die Kinder verbindlich duschen. Nach dem Abendessen findet die tägliche Tagesauswertung statt. Dabei werden alle Highlights besprochen und „warme Duschen“ verteilt. Im Anschluss findet der „</w:t>
      </w:r>
      <w:proofErr w:type="spellStart"/>
      <w:r w:rsidR="00CA6D2B">
        <w:rPr>
          <w:rFonts w:cstheme="minorHAnsi"/>
        </w:rPr>
        <w:t>Logbucheintrag</w:t>
      </w:r>
      <w:proofErr w:type="spellEnd"/>
      <w:r w:rsidR="00CA6D2B">
        <w:rPr>
          <w:rFonts w:cstheme="minorHAnsi"/>
        </w:rPr>
        <w:t xml:space="preserve">“ statt, da </w:t>
      </w:r>
      <w:r w:rsidR="00CA6D2B">
        <w:rPr>
          <w:rFonts w:cstheme="minorHAnsi"/>
        </w:rPr>
        <w:lastRenderedPageBreak/>
        <w:t xml:space="preserve">wir uns bewusst für eine </w:t>
      </w:r>
      <w:proofErr w:type="spellStart"/>
      <w:r w:rsidR="00CA6D2B">
        <w:rPr>
          <w:rFonts w:cstheme="minorHAnsi"/>
        </w:rPr>
        <w:t>handyfreie</w:t>
      </w:r>
      <w:proofErr w:type="spellEnd"/>
      <w:r w:rsidR="00CA6D2B">
        <w:rPr>
          <w:rFonts w:cstheme="minorHAnsi"/>
        </w:rPr>
        <w:t xml:space="preserve"> Schulfahrt entschieden haben. Somit halten sie Erlebtes fest und haben „etwas in der Hand“, wenn sie nach Hause kommen.</w:t>
      </w:r>
    </w:p>
    <w:p w14:paraId="46B420D1" w14:textId="7F61AACF" w:rsidR="001222EA" w:rsidRDefault="00CA6D2B" w:rsidP="007F16F2">
      <w:pPr>
        <w:spacing w:line="360" w:lineRule="auto"/>
        <w:jc w:val="both"/>
        <w:rPr>
          <w:rFonts w:cstheme="minorHAnsi"/>
        </w:rPr>
      </w:pPr>
      <w:r>
        <w:rPr>
          <w:rFonts w:cstheme="minorHAnsi"/>
        </w:rPr>
        <w:t xml:space="preserve"> Bis 21</w:t>
      </w:r>
      <w:r w:rsidR="009C7148">
        <w:rPr>
          <w:rFonts w:cstheme="minorHAnsi"/>
        </w:rPr>
        <w:t xml:space="preserve"> </w:t>
      </w:r>
      <w:r>
        <w:rPr>
          <w:rFonts w:cstheme="minorHAnsi"/>
        </w:rPr>
        <w:t>Uhr ist geselliges Treiben mit Gesellschaftsspielen, viel Witz und Humor sowie guten Gesprächen im Gemeinschaftsraum.</w:t>
      </w:r>
    </w:p>
    <w:p w14:paraId="4892803B" w14:textId="0AF80E47" w:rsidR="00CA6D2B" w:rsidRDefault="00CA6D2B" w:rsidP="007F16F2">
      <w:pPr>
        <w:spacing w:line="360" w:lineRule="auto"/>
        <w:jc w:val="both"/>
        <w:rPr>
          <w:rFonts w:cstheme="minorHAnsi"/>
        </w:rPr>
      </w:pPr>
      <w:r>
        <w:rPr>
          <w:rFonts w:cstheme="minorHAnsi"/>
        </w:rPr>
        <w:t>In den letzten Jahren haben sich das Bergfest am Mittwoch, die Nachtwanderung am Donnerstag und d</w:t>
      </w:r>
      <w:r w:rsidR="005F2D3B">
        <w:rPr>
          <w:rFonts w:cstheme="minorHAnsi"/>
        </w:rPr>
        <w:t>ie</w:t>
      </w:r>
      <w:r>
        <w:rPr>
          <w:rFonts w:cstheme="minorHAnsi"/>
        </w:rPr>
        <w:t xml:space="preserve"> Abschlussfeier am Freitag etabliert. An diesem Abend erhalten alle Teilnehmer: innen eine Auszeichnung in Form </w:t>
      </w:r>
      <w:r w:rsidR="00DF0B79">
        <w:rPr>
          <w:rFonts w:cstheme="minorHAnsi"/>
        </w:rPr>
        <w:t>einer</w:t>
      </w:r>
      <w:r>
        <w:rPr>
          <w:rFonts w:cstheme="minorHAnsi"/>
        </w:rPr>
        <w:t xml:space="preserve"> Medaille und</w:t>
      </w:r>
      <w:r w:rsidR="00DF0B79">
        <w:rPr>
          <w:rFonts w:cstheme="minorHAnsi"/>
        </w:rPr>
        <w:t xml:space="preserve"> einer</w:t>
      </w:r>
      <w:r>
        <w:rPr>
          <w:rFonts w:cstheme="minorHAnsi"/>
        </w:rPr>
        <w:t xml:space="preserve"> Urkunde. </w:t>
      </w:r>
    </w:p>
    <w:p w14:paraId="1D82B628" w14:textId="77777777" w:rsidR="00CA6D2B" w:rsidRPr="007F16F2" w:rsidRDefault="00CA6D2B" w:rsidP="007F16F2">
      <w:pPr>
        <w:spacing w:line="360" w:lineRule="auto"/>
        <w:jc w:val="both"/>
        <w:rPr>
          <w:rFonts w:cstheme="minorHAnsi"/>
        </w:rPr>
      </w:pPr>
    </w:p>
    <w:p w14:paraId="17E1F3D1" w14:textId="62915E5F" w:rsidR="007F16F2" w:rsidRPr="000D6F6C" w:rsidRDefault="007F16F2" w:rsidP="007F16F2">
      <w:pPr>
        <w:spacing w:line="360" w:lineRule="auto"/>
        <w:jc w:val="both"/>
        <w:rPr>
          <w:rFonts w:cstheme="minorHAnsi"/>
          <w:b/>
          <w:bCs/>
          <w:u w:val="single"/>
        </w:rPr>
      </w:pPr>
      <w:r w:rsidRPr="000D6F6C">
        <w:rPr>
          <w:rFonts w:cstheme="minorHAnsi"/>
          <w:b/>
          <w:bCs/>
          <w:u w:val="single"/>
        </w:rPr>
        <w:t>3.</w:t>
      </w:r>
      <w:r w:rsidR="000D6F6C" w:rsidRPr="000D6F6C">
        <w:rPr>
          <w:rFonts w:cstheme="minorHAnsi"/>
          <w:b/>
          <w:bCs/>
          <w:u w:val="single"/>
        </w:rPr>
        <w:t>3.1</w:t>
      </w:r>
      <w:r w:rsidRPr="000D6F6C">
        <w:rPr>
          <w:rFonts w:cstheme="minorHAnsi"/>
          <w:b/>
          <w:bCs/>
          <w:u w:val="single"/>
        </w:rPr>
        <w:t xml:space="preserve">  Auf der Piste</w:t>
      </w:r>
    </w:p>
    <w:p w14:paraId="52053603" w14:textId="685F58FC" w:rsidR="00EC207C" w:rsidRDefault="00AD6562" w:rsidP="007F16F2">
      <w:pPr>
        <w:spacing w:line="360" w:lineRule="auto"/>
        <w:jc w:val="both"/>
        <w:rPr>
          <w:rFonts w:cstheme="minorHAnsi"/>
        </w:rPr>
      </w:pPr>
      <w:r>
        <w:rPr>
          <w:rFonts w:cstheme="minorHAnsi"/>
        </w:rPr>
        <w:t xml:space="preserve">Die Wahl für die </w:t>
      </w:r>
      <w:proofErr w:type="spellStart"/>
      <w:r w:rsidRPr="00AD6562">
        <w:rPr>
          <w:rFonts w:cstheme="minorHAnsi"/>
          <w:i/>
          <w:iCs/>
        </w:rPr>
        <w:t>Almenwelt</w:t>
      </w:r>
      <w:proofErr w:type="spellEnd"/>
      <w:r w:rsidRPr="00AD6562">
        <w:rPr>
          <w:rFonts w:cstheme="minorHAnsi"/>
          <w:i/>
          <w:iCs/>
        </w:rPr>
        <w:t xml:space="preserve"> </w:t>
      </w:r>
      <w:proofErr w:type="spellStart"/>
      <w:r w:rsidRPr="00AD6562">
        <w:rPr>
          <w:rFonts w:cstheme="minorHAnsi"/>
          <w:i/>
          <w:iCs/>
        </w:rPr>
        <w:t>Lofer</w:t>
      </w:r>
      <w:proofErr w:type="spellEnd"/>
      <w:r>
        <w:rPr>
          <w:rStyle w:val="Funotenzeichen"/>
          <w:rFonts w:cstheme="minorHAnsi"/>
        </w:rPr>
        <w:footnoteReference w:id="18"/>
      </w:r>
      <w:r>
        <w:rPr>
          <w:rFonts w:cstheme="minorHAnsi"/>
        </w:rPr>
        <w:t xml:space="preserve">  hat </w:t>
      </w:r>
      <w:r w:rsidR="00DF0B79">
        <w:rPr>
          <w:rFonts w:cstheme="minorHAnsi"/>
        </w:rPr>
        <w:t>vielseitige</w:t>
      </w:r>
      <w:r>
        <w:rPr>
          <w:rFonts w:cstheme="minorHAnsi"/>
        </w:rPr>
        <w:t xml:space="preserve"> Gründe</w:t>
      </w:r>
      <w:r w:rsidR="009C7148">
        <w:rPr>
          <w:rFonts w:cstheme="minorHAnsi"/>
        </w:rPr>
        <w:t>.</w:t>
      </w:r>
      <w:r>
        <w:rPr>
          <w:rFonts w:cstheme="minorHAnsi"/>
        </w:rPr>
        <w:t xml:space="preserve"> Mitten im Herzen der Urlaubsregion </w:t>
      </w:r>
      <w:proofErr w:type="spellStart"/>
      <w:r>
        <w:rPr>
          <w:rFonts w:cstheme="minorHAnsi"/>
        </w:rPr>
        <w:t>Saarlachtal</w:t>
      </w:r>
      <w:proofErr w:type="spellEnd"/>
      <w:r>
        <w:rPr>
          <w:rFonts w:cstheme="minorHAnsi"/>
        </w:rPr>
        <w:t xml:space="preserve"> gelegen, bietet die </w:t>
      </w:r>
      <w:proofErr w:type="spellStart"/>
      <w:r w:rsidRPr="00AD6562">
        <w:rPr>
          <w:rFonts w:cstheme="minorHAnsi"/>
          <w:i/>
          <w:iCs/>
        </w:rPr>
        <w:t>Almenwelt</w:t>
      </w:r>
      <w:proofErr w:type="spellEnd"/>
      <w:r w:rsidRPr="00AD6562">
        <w:rPr>
          <w:rFonts w:cstheme="minorHAnsi"/>
          <w:i/>
          <w:iCs/>
        </w:rPr>
        <w:t xml:space="preserve"> </w:t>
      </w:r>
      <w:proofErr w:type="spellStart"/>
      <w:r w:rsidRPr="00AD6562">
        <w:rPr>
          <w:rFonts w:cstheme="minorHAnsi"/>
          <w:i/>
          <w:iCs/>
        </w:rPr>
        <w:t>Lofer</w:t>
      </w:r>
      <w:proofErr w:type="spellEnd"/>
      <w:r>
        <w:rPr>
          <w:rFonts w:cstheme="minorHAnsi"/>
          <w:i/>
          <w:iCs/>
        </w:rPr>
        <w:t xml:space="preserve"> </w:t>
      </w:r>
      <w:r>
        <w:rPr>
          <w:rFonts w:cstheme="minorHAnsi"/>
        </w:rPr>
        <w:t>perfekte Bedingungen, vor allem für Anfänger: innen.</w:t>
      </w:r>
      <w:r w:rsidRPr="00AD6562">
        <w:rPr>
          <w:rFonts w:cstheme="minorHAnsi"/>
        </w:rPr>
        <w:t xml:space="preserve"> </w:t>
      </w:r>
      <w:r>
        <w:rPr>
          <w:rFonts w:cstheme="minorHAnsi"/>
        </w:rPr>
        <w:t xml:space="preserve">Für unsere Anfänger: innen bietet es optimale Lernbedingungen und schnelle Lernerfolge. Die </w:t>
      </w:r>
      <w:proofErr w:type="spellStart"/>
      <w:r>
        <w:rPr>
          <w:rFonts w:cstheme="minorHAnsi"/>
        </w:rPr>
        <w:t>Almenwelt</w:t>
      </w:r>
      <w:proofErr w:type="spellEnd"/>
      <w:r>
        <w:rPr>
          <w:rFonts w:cstheme="minorHAnsi"/>
        </w:rPr>
        <w:t xml:space="preserve"> punktet neben einem 14</w:t>
      </w:r>
      <w:r w:rsidR="00A42DC4">
        <w:rPr>
          <w:rFonts w:cstheme="minorHAnsi"/>
        </w:rPr>
        <w:t>0</w:t>
      </w:r>
      <w:r>
        <w:rPr>
          <w:rFonts w:cstheme="minorHAnsi"/>
        </w:rPr>
        <w:t xml:space="preserve"> Meter langen überdachten Zauberteppich, den die Kinder schon nach einer kurzen Zeit für erste Abfahrten nutzen können, auch mit breiten, flachen Pisten.</w:t>
      </w:r>
      <w:r w:rsidR="00EC207C">
        <w:rPr>
          <w:rFonts w:cstheme="minorHAnsi"/>
        </w:rPr>
        <w:t xml:space="preserve"> </w:t>
      </w:r>
      <w:r w:rsidR="009C7148">
        <w:rPr>
          <w:rFonts w:cstheme="minorHAnsi"/>
        </w:rPr>
        <w:t xml:space="preserve">Darüber hinaus </w:t>
      </w:r>
      <w:r w:rsidR="00F85469">
        <w:rPr>
          <w:rFonts w:cstheme="minorHAnsi"/>
        </w:rPr>
        <w:t>halten</w:t>
      </w:r>
      <w:r w:rsidR="00EC207C">
        <w:rPr>
          <w:rFonts w:cstheme="minorHAnsi"/>
        </w:rPr>
        <w:t xml:space="preserve"> </w:t>
      </w:r>
      <w:r w:rsidR="00A42DC4">
        <w:rPr>
          <w:rFonts w:cstheme="minorHAnsi"/>
        </w:rPr>
        <w:t>der</w:t>
      </w:r>
      <w:r w:rsidR="00EC207C">
        <w:rPr>
          <w:rFonts w:cstheme="minorHAnsi"/>
        </w:rPr>
        <w:t xml:space="preserve"> </w:t>
      </w:r>
      <w:r w:rsidR="00EC207C" w:rsidRPr="00672BCD">
        <w:rPr>
          <w:rFonts w:cstheme="minorHAnsi"/>
          <w:i/>
          <w:iCs/>
        </w:rPr>
        <w:t>Fun- Park</w:t>
      </w:r>
      <w:r w:rsidR="00EC207C">
        <w:rPr>
          <w:rFonts w:cstheme="minorHAnsi"/>
        </w:rPr>
        <w:t xml:space="preserve"> und de</w:t>
      </w:r>
      <w:r w:rsidR="00A42DC4">
        <w:rPr>
          <w:rFonts w:cstheme="minorHAnsi"/>
        </w:rPr>
        <w:t>r</w:t>
      </w:r>
      <w:r w:rsidR="00EC207C">
        <w:rPr>
          <w:rFonts w:cstheme="minorHAnsi"/>
        </w:rPr>
        <w:t xml:space="preserve"> </w:t>
      </w:r>
      <w:r w:rsidR="00EC207C" w:rsidRPr="00672BCD">
        <w:rPr>
          <w:rFonts w:cstheme="minorHAnsi"/>
          <w:i/>
          <w:iCs/>
        </w:rPr>
        <w:t>Hexenwald</w:t>
      </w:r>
      <w:r w:rsidR="00A42DC4">
        <w:rPr>
          <w:rFonts w:cstheme="minorHAnsi"/>
        </w:rPr>
        <w:t xml:space="preserve"> kurzweilige Abenteuerfahrten, Fun und Action für alle </w:t>
      </w:r>
      <w:proofErr w:type="spellStart"/>
      <w:r w:rsidR="00A42DC4">
        <w:rPr>
          <w:rFonts w:cstheme="minorHAnsi"/>
        </w:rPr>
        <w:t>Freeskier</w:t>
      </w:r>
      <w:proofErr w:type="spellEnd"/>
      <w:r w:rsidR="009C7148">
        <w:rPr>
          <w:rFonts w:cstheme="minorHAnsi"/>
        </w:rPr>
        <w:t xml:space="preserve"> bereit</w:t>
      </w:r>
      <w:r w:rsidR="00EC207C">
        <w:rPr>
          <w:rFonts w:cstheme="minorHAnsi"/>
        </w:rPr>
        <w:t xml:space="preserve">. Weiterhin bieten die 46 Pistenkilometer </w:t>
      </w:r>
      <w:r w:rsidR="00672BCD">
        <w:rPr>
          <w:rFonts w:cstheme="minorHAnsi"/>
        </w:rPr>
        <w:t>hervorragende Bedingungen, um der Leistungsheterogenität</w:t>
      </w:r>
      <w:r w:rsidR="008D31CB">
        <w:rPr>
          <w:rFonts w:cstheme="minorHAnsi"/>
        </w:rPr>
        <w:t xml:space="preserve"> in den Gruppen</w:t>
      </w:r>
      <w:r w:rsidR="00672BCD">
        <w:rPr>
          <w:rFonts w:cstheme="minorHAnsi"/>
        </w:rPr>
        <w:t xml:space="preserve"> gerecht zu werden. Fast alle Pisten bieten </w:t>
      </w:r>
      <w:r w:rsidR="008D31CB">
        <w:rPr>
          <w:rFonts w:cstheme="minorHAnsi"/>
        </w:rPr>
        <w:t xml:space="preserve">einen Mix aus </w:t>
      </w:r>
      <w:r w:rsidR="00672BCD">
        <w:rPr>
          <w:rFonts w:cstheme="minorHAnsi"/>
        </w:rPr>
        <w:t>blaue</w:t>
      </w:r>
      <w:r w:rsidR="008D31CB">
        <w:rPr>
          <w:rFonts w:cstheme="minorHAnsi"/>
        </w:rPr>
        <w:t>n</w:t>
      </w:r>
      <w:r w:rsidR="00672BCD">
        <w:rPr>
          <w:rFonts w:cstheme="minorHAnsi"/>
        </w:rPr>
        <w:t>-, rote</w:t>
      </w:r>
      <w:r w:rsidR="008D31CB">
        <w:rPr>
          <w:rFonts w:cstheme="minorHAnsi"/>
        </w:rPr>
        <w:t>n</w:t>
      </w:r>
      <w:r w:rsidR="00672BCD">
        <w:rPr>
          <w:rFonts w:cstheme="minorHAnsi"/>
        </w:rPr>
        <w:t xml:space="preserve"> und/ oder schwarze</w:t>
      </w:r>
      <w:r w:rsidR="00D37C22">
        <w:rPr>
          <w:rFonts w:cstheme="minorHAnsi"/>
        </w:rPr>
        <w:t>n</w:t>
      </w:r>
      <w:r w:rsidR="009C7148">
        <w:rPr>
          <w:rFonts w:cstheme="minorHAnsi"/>
        </w:rPr>
        <w:t xml:space="preserve"> </w:t>
      </w:r>
      <w:r w:rsidR="00D37C22">
        <w:rPr>
          <w:rFonts w:cstheme="minorHAnsi"/>
        </w:rPr>
        <w:t>Teilstücken</w:t>
      </w:r>
      <w:r w:rsidR="00672BCD">
        <w:rPr>
          <w:rFonts w:cstheme="minorHAnsi"/>
        </w:rPr>
        <w:t xml:space="preserve"> an. </w:t>
      </w:r>
      <w:r w:rsidR="009C7148">
        <w:rPr>
          <w:rFonts w:cstheme="minorHAnsi"/>
        </w:rPr>
        <w:t>Somit kann man</w:t>
      </w:r>
      <w:r w:rsidR="00672BCD">
        <w:rPr>
          <w:rFonts w:cstheme="minorHAnsi"/>
        </w:rPr>
        <w:t xml:space="preserve"> die Abfahrten gemeinsam beginnen und </w:t>
      </w:r>
      <w:r w:rsidR="00A42DC4">
        <w:rPr>
          <w:rFonts w:cstheme="minorHAnsi"/>
        </w:rPr>
        <w:t>be</w:t>
      </w:r>
      <w:r w:rsidR="00672BCD">
        <w:rPr>
          <w:rFonts w:cstheme="minorHAnsi"/>
        </w:rPr>
        <w:t xml:space="preserve">enden, jedoch mittendrin variieren. </w:t>
      </w:r>
      <w:r w:rsidR="009C7148">
        <w:rPr>
          <w:rFonts w:cstheme="minorHAnsi"/>
        </w:rPr>
        <w:t>Alle</w:t>
      </w:r>
      <w:r w:rsidR="00A42DC4">
        <w:rPr>
          <w:rFonts w:cstheme="minorHAnsi"/>
        </w:rPr>
        <w:t xml:space="preserve"> Skigruppen </w:t>
      </w:r>
      <w:r w:rsidR="009C7148">
        <w:rPr>
          <w:rFonts w:cstheme="minorHAnsi"/>
        </w:rPr>
        <w:t xml:space="preserve">kommen </w:t>
      </w:r>
      <w:r w:rsidR="00672BCD">
        <w:rPr>
          <w:rFonts w:cstheme="minorHAnsi"/>
        </w:rPr>
        <w:t>auf unterschiedlichen Wegen zum gleichen Ziel, was unserem Budd</w:t>
      </w:r>
      <w:r>
        <w:rPr>
          <w:rFonts w:cstheme="minorHAnsi"/>
        </w:rPr>
        <w:t>y- System</w:t>
      </w:r>
      <w:r w:rsidR="00D37C22">
        <w:rPr>
          <w:rFonts w:cstheme="minorHAnsi"/>
        </w:rPr>
        <w:t xml:space="preserve"> </w:t>
      </w:r>
      <w:r>
        <w:rPr>
          <w:rFonts w:cstheme="minorHAnsi"/>
        </w:rPr>
        <w:t>entgegenkommt.</w:t>
      </w:r>
      <w:r w:rsidR="00672BCD">
        <w:rPr>
          <w:rFonts w:cstheme="minorHAnsi"/>
        </w:rPr>
        <w:t xml:space="preserve"> Die Talabfahrt ist für alle Kinder ein besonderes Erlebnis. Entsprechend der </w:t>
      </w:r>
      <w:proofErr w:type="spellStart"/>
      <w:r w:rsidR="00672BCD">
        <w:rPr>
          <w:rFonts w:cstheme="minorHAnsi"/>
        </w:rPr>
        <w:t>Skifahrwoche</w:t>
      </w:r>
      <w:proofErr w:type="spellEnd"/>
      <w:r w:rsidR="00672BCD">
        <w:rPr>
          <w:rFonts w:cstheme="minorHAnsi"/>
        </w:rPr>
        <w:t xml:space="preserve"> entstehen kaum Wartezeiten. Hinzu kommt, dass man sich innerhalb von 15 Minuten von jeder Piste am zentralen Punkt der </w:t>
      </w:r>
      <w:proofErr w:type="spellStart"/>
      <w:r w:rsidR="00672BCD" w:rsidRPr="00672BCD">
        <w:rPr>
          <w:rFonts w:cstheme="minorHAnsi"/>
          <w:i/>
          <w:iCs/>
        </w:rPr>
        <w:t>Loferer</w:t>
      </w:r>
      <w:proofErr w:type="spellEnd"/>
      <w:r w:rsidR="00672BCD" w:rsidRPr="00672BCD">
        <w:rPr>
          <w:rFonts w:cstheme="minorHAnsi"/>
          <w:i/>
          <w:iCs/>
        </w:rPr>
        <w:t xml:space="preserve"> Alm</w:t>
      </w:r>
      <w:r w:rsidR="00672BCD">
        <w:rPr>
          <w:rFonts w:cstheme="minorHAnsi"/>
        </w:rPr>
        <w:t xml:space="preserve"> treffen kann. </w:t>
      </w:r>
      <w:r w:rsidR="00A42DC4">
        <w:rPr>
          <w:rFonts w:cstheme="minorHAnsi"/>
        </w:rPr>
        <w:t xml:space="preserve">An der Bergstation befindet sich auch der Aufenthaltsraum für das gemeinsame Mittagessen, Pausen- oder Erholungszeiten sowie zwei Restaurants. Das Skigebiet ist </w:t>
      </w:r>
      <w:r w:rsidR="0009397F">
        <w:rPr>
          <w:rFonts w:cstheme="minorHAnsi"/>
        </w:rPr>
        <w:t>optimal</w:t>
      </w:r>
      <w:r w:rsidR="00A42DC4">
        <w:rPr>
          <w:rFonts w:cstheme="minorHAnsi"/>
        </w:rPr>
        <w:t xml:space="preserve">, </w:t>
      </w:r>
      <w:r w:rsidR="00CE4CE7">
        <w:rPr>
          <w:rFonts w:cstheme="minorHAnsi"/>
        </w:rPr>
        <w:t>um</w:t>
      </w:r>
      <w:r w:rsidR="00A42DC4">
        <w:rPr>
          <w:rFonts w:cstheme="minorHAnsi"/>
        </w:rPr>
        <w:t xml:space="preserve"> </w:t>
      </w:r>
      <w:r w:rsidR="00CE4CE7">
        <w:rPr>
          <w:rFonts w:cstheme="minorHAnsi"/>
        </w:rPr>
        <w:t>über</w:t>
      </w:r>
      <w:r w:rsidR="00A42DC4">
        <w:rPr>
          <w:rFonts w:cstheme="minorHAnsi"/>
        </w:rPr>
        <w:t xml:space="preserve"> kurze Wege schnelle Adaptionen </w:t>
      </w:r>
      <w:r w:rsidR="00CE4CE7">
        <w:rPr>
          <w:rFonts w:cstheme="minorHAnsi"/>
        </w:rPr>
        <w:t>vorzunehmen</w:t>
      </w:r>
      <w:r w:rsidR="00A42DC4">
        <w:rPr>
          <w:rFonts w:cstheme="minorHAnsi"/>
        </w:rPr>
        <w:t>.</w:t>
      </w:r>
    </w:p>
    <w:p w14:paraId="2D4E1416" w14:textId="1A4093C5" w:rsidR="004407E6" w:rsidRDefault="004407E6" w:rsidP="007F16F2">
      <w:pPr>
        <w:spacing w:line="360" w:lineRule="auto"/>
        <w:jc w:val="both"/>
        <w:rPr>
          <w:rFonts w:cstheme="minorHAnsi"/>
        </w:rPr>
      </w:pPr>
      <w:r>
        <w:rPr>
          <w:rFonts w:cstheme="minorHAnsi"/>
        </w:rPr>
        <w:lastRenderedPageBreak/>
        <w:t xml:space="preserve">Die Kinder erleben, unter </w:t>
      </w:r>
      <w:r w:rsidR="00DE4F92">
        <w:rPr>
          <w:rFonts w:cstheme="minorHAnsi"/>
        </w:rPr>
        <w:t>adäquaten</w:t>
      </w:r>
      <w:r>
        <w:rPr>
          <w:rFonts w:cstheme="minorHAnsi"/>
        </w:rPr>
        <w:t xml:space="preserve"> Bedingungen, sechs Skitage mit fünf bis sechs Skistunden auf der Piste. Die Teilnehmer: innen der Gruppen haben stets die Möglichkeit die Niveaustufe nach oben oder unten zu wechseln, </w:t>
      </w:r>
      <w:r w:rsidR="00EC207C">
        <w:rPr>
          <w:rFonts w:cstheme="minorHAnsi"/>
        </w:rPr>
        <w:t>um somit eine intensive</w:t>
      </w:r>
      <w:r w:rsidR="00E34E06">
        <w:rPr>
          <w:rFonts w:cstheme="minorHAnsi"/>
        </w:rPr>
        <w:t>,</w:t>
      </w:r>
      <w:r w:rsidR="00EC207C">
        <w:rPr>
          <w:rFonts w:cstheme="minorHAnsi"/>
        </w:rPr>
        <w:t xml:space="preserve"> individuelle Förderung zu </w:t>
      </w:r>
      <w:r w:rsidR="00E34E06">
        <w:rPr>
          <w:rFonts w:cstheme="minorHAnsi"/>
        </w:rPr>
        <w:t>gewährleisten</w:t>
      </w:r>
      <w:r>
        <w:rPr>
          <w:rFonts w:cstheme="minorHAnsi"/>
        </w:rPr>
        <w:t>.</w:t>
      </w:r>
      <w:r w:rsidR="00EC207C">
        <w:rPr>
          <w:rFonts w:cstheme="minorHAnsi"/>
        </w:rPr>
        <w:t xml:space="preserve"> Der Skiunterricht findet in Gruppen von etwa zehn Schüler: innen statt und </w:t>
      </w:r>
      <w:r w:rsidR="00044FE9">
        <w:rPr>
          <w:rFonts w:cstheme="minorHAnsi"/>
        </w:rPr>
        <w:t xml:space="preserve">die Fahrt </w:t>
      </w:r>
      <w:r w:rsidR="00EC207C">
        <w:rPr>
          <w:rFonts w:cstheme="minorHAnsi"/>
        </w:rPr>
        <w:t>wird von DSV- zertifizierten Skilehrer: innen geleitet.</w:t>
      </w:r>
    </w:p>
    <w:p w14:paraId="56B34217" w14:textId="77777777" w:rsidR="004407E6" w:rsidRPr="004407E6" w:rsidRDefault="004407E6" w:rsidP="007F16F2">
      <w:pPr>
        <w:spacing w:line="360" w:lineRule="auto"/>
        <w:jc w:val="both"/>
        <w:rPr>
          <w:rFonts w:cstheme="minorHAnsi"/>
        </w:rPr>
      </w:pPr>
    </w:p>
    <w:p w14:paraId="5253479B" w14:textId="54E7E85D" w:rsidR="007F16F2" w:rsidRPr="000D6F6C" w:rsidRDefault="007F16F2" w:rsidP="007F16F2">
      <w:pPr>
        <w:spacing w:line="360" w:lineRule="auto"/>
        <w:jc w:val="both"/>
        <w:rPr>
          <w:rFonts w:cstheme="minorHAnsi"/>
          <w:b/>
          <w:bCs/>
          <w:u w:val="single"/>
        </w:rPr>
      </w:pPr>
      <w:r w:rsidRPr="000D6F6C">
        <w:rPr>
          <w:rFonts w:cstheme="minorHAnsi"/>
          <w:b/>
          <w:bCs/>
          <w:u w:val="single"/>
        </w:rPr>
        <w:t>3.</w:t>
      </w:r>
      <w:r w:rsidR="000D6F6C" w:rsidRPr="000D6F6C">
        <w:rPr>
          <w:rFonts w:cstheme="minorHAnsi"/>
          <w:b/>
          <w:bCs/>
          <w:u w:val="single"/>
        </w:rPr>
        <w:t>3.2</w:t>
      </w:r>
      <w:r w:rsidRPr="000D6F6C">
        <w:rPr>
          <w:rFonts w:cstheme="minorHAnsi"/>
          <w:b/>
          <w:bCs/>
          <w:u w:val="single"/>
        </w:rPr>
        <w:t xml:space="preserve">  Pädagogischer Rahmen außerhalb der Piste</w:t>
      </w:r>
    </w:p>
    <w:p w14:paraId="097A0B68" w14:textId="1C014041" w:rsidR="004407E6" w:rsidRDefault="00A42DC4" w:rsidP="006B4FC1">
      <w:pPr>
        <w:spacing w:line="360" w:lineRule="auto"/>
        <w:jc w:val="both"/>
        <w:rPr>
          <w:rFonts w:cstheme="minorHAnsi"/>
        </w:rPr>
      </w:pPr>
      <w:r>
        <w:rPr>
          <w:rFonts w:cstheme="minorHAnsi"/>
        </w:rPr>
        <w:t xml:space="preserve">Unsere </w:t>
      </w:r>
      <w:r w:rsidR="004407E6" w:rsidRPr="004407E6">
        <w:rPr>
          <w:rFonts w:cstheme="minorHAnsi"/>
        </w:rPr>
        <w:t xml:space="preserve">Unterkunft vor Ort ist </w:t>
      </w:r>
      <w:r>
        <w:rPr>
          <w:rFonts w:cstheme="minorHAnsi"/>
        </w:rPr>
        <w:t xml:space="preserve">seit drei Jahren </w:t>
      </w:r>
      <w:r w:rsidR="004407E6" w:rsidRPr="004407E6">
        <w:rPr>
          <w:rFonts w:cstheme="minorHAnsi"/>
        </w:rPr>
        <w:t xml:space="preserve">das </w:t>
      </w:r>
      <w:proofErr w:type="spellStart"/>
      <w:r w:rsidR="004407E6" w:rsidRPr="004407E6">
        <w:rPr>
          <w:rFonts w:cstheme="minorHAnsi"/>
        </w:rPr>
        <w:t>Jugenderlebnishotel</w:t>
      </w:r>
      <w:proofErr w:type="spellEnd"/>
      <w:r w:rsidR="004407E6" w:rsidRPr="004407E6">
        <w:rPr>
          <w:rFonts w:cstheme="minorHAnsi"/>
        </w:rPr>
        <w:t xml:space="preserve"> </w:t>
      </w:r>
      <w:r w:rsidR="004407E6" w:rsidRPr="004407E6">
        <w:rPr>
          <w:rFonts w:cstheme="minorHAnsi"/>
          <w:i/>
          <w:iCs/>
        </w:rPr>
        <w:t>Zur Post</w:t>
      </w:r>
      <w:r w:rsidR="004407E6" w:rsidRPr="004407E6">
        <w:rPr>
          <w:rFonts w:cstheme="minorHAnsi"/>
        </w:rPr>
        <w:t xml:space="preserve">. Ein Familienunternehmen der Familie Herbst, die </w:t>
      </w:r>
      <w:r w:rsidR="004407E6">
        <w:rPr>
          <w:rFonts w:cstheme="minorHAnsi"/>
        </w:rPr>
        <w:t>in der Dorfgemeinsch</w:t>
      </w:r>
      <w:r w:rsidR="00EC207C">
        <w:rPr>
          <w:rFonts w:cstheme="minorHAnsi"/>
        </w:rPr>
        <w:t>aft seit vielen Jahren fest verankert sind.</w:t>
      </w:r>
      <w:r>
        <w:rPr>
          <w:rFonts w:cstheme="minorHAnsi"/>
        </w:rPr>
        <w:t xml:space="preserve"> </w:t>
      </w:r>
      <w:r w:rsidR="004407E6" w:rsidRPr="004407E6">
        <w:rPr>
          <w:rFonts w:cstheme="minorHAnsi"/>
        </w:rPr>
        <w:t xml:space="preserve">Diese Unterkunft </w:t>
      </w:r>
      <w:r w:rsidR="00D37D3A">
        <w:rPr>
          <w:rFonts w:cstheme="minorHAnsi"/>
        </w:rPr>
        <w:t>entspricht</w:t>
      </w:r>
      <w:r w:rsidR="004407E6" w:rsidRPr="004407E6">
        <w:rPr>
          <w:rFonts w:cstheme="minorHAnsi"/>
        </w:rPr>
        <w:t xml:space="preserve"> in besonderem Maße </w:t>
      </w:r>
      <w:r w:rsidR="00EC207C">
        <w:rPr>
          <w:rFonts w:cstheme="minorHAnsi"/>
        </w:rPr>
        <w:t>unseren</w:t>
      </w:r>
      <w:r w:rsidR="004407E6" w:rsidRPr="004407E6">
        <w:rPr>
          <w:rFonts w:cstheme="minorHAnsi"/>
        </w:rPr>
        <w:t xml:space="preserve"> Ansprüchen, da die Familie Herbst einen qualitativ hochwertigen Standard bevorzugt, der sehr gut zu</w:t>
      </w:r>
      <w:r w:rsidR="00EC207C">
        <w:rPr>
          <w:rFonts w:cstheme="minorHAnsi"/>
        </w:rPr>
        <w:t>m</w:t>
      </w:r>
      <w:r w:rsidR="004407E6" w:rsidRPr="004407E6">
        <w:rPr>
          <w:rFonts w:cstheme="minorHAnsi"/>
        </w:rPr>
        <w:t xml:space="preserve"> Baustein der Gesundheitserziehung am Hasengrund pass</w:t>
      </w:r>
      <w:r w:rsidR="00EC207C">
        <w:rPr>
          <w:rFonts w:cstheme="minorHAnsi"/>
        </w:rPr>
        <w:t>t</w:t>
      </w:r>
      <w:r w:rsidR="004407E6" w:rsidRPr="004407E6">
        <w:rPr>
          <w:rFonts w:cstheme="minorHAnsi"/>
        </w:rPr>
        <w:t>.</w:t>
      </w:r>
      <w:r>
        <w:rPr>
          <w:rFonts w:cstheme="minorHAnsi"/>
        </w:rPr>
        <w:t xml:space="preserve"> Überzeugt hat uns die Lage, da sie unmittelbar an der Talstation liegt. Dadurch kann man entsprechend des Tagesverlaufes schnell auf </w:t>
      </w:r>
      <w:r w:rsidR="009C7148">
        <w:rPr>
          <w:rFonts w:cstheme="minorHAnsi"/>
        </w:rPr>
        <w:t xml:space="preserve">die individuell </w:t>
      </w:r>
      <w:r>
        <w:rPr>
          <w:rFonts w:cstheme="minorHAnsi"/>
        </w:rPr>
        <w:t>unterschiedliche</w:t>
      </w:r>
      <w:r w:rsidR="009C7148">
        <w:rPr>
          <w:rFonts w:cstheme="minorHAnsi"/>
        </w:rPr>
        <w:t>n</w:t>
      </w:r>
      <w:r>
        <w:rPr>
          <w:rFonts w:cstheme="minorHAnsi"/>
        </w:rPr>
        <w:t xml:space="preserve"> Bedürfnisse der Kinder eingehen (Kälte, Wärme, Krankheit…), ohne den Skitag für die </w:t>
      </w:r>
      <w:r w:rsidR="009C7148">
        <w:rPr>
          <w:rFonts w:cstheme="minorHAnsi"/>
        </w:rPr>
        <w:t>gesamte Gruppe</w:t>
      </w:r>
      <w:r>
        <w:rPr>
          <w:rFonts w:cstheme="minorHAnsi"/>
        </w:rPr>
        <w:t xml:space="preserve"> zu beeinträchtigen.</w:t>
      </w:r>
    </w:p>
    <w:p w14:paraId="1DD27501" w14:textId="77557FD1" w:rsidR="00A42DC4" w:rsidRPr="004407E6" w:rsidRDefault="00BA4099" w:rsidP="006B4FC1">
      <w:pPr>
        <w:spacing w:line="360" w:lineRule="auto"/>
        <w:jc w:val="both"/>
        <w:rPr>
          <w:rFonts w:cstheme="minorHAnsi"/>
        </w:rPr>
      </w:pPr>
      <w:r>
        <w:rPr>
          <w:rFonts w:cstheme="minorHAnsi"/>
        </w:rPr>
        <w:t>Die Kinder</w:t>
      </w:r>
      <w:r w:rsidR="00044FE9">
        <w:rPr>
          <w:rFonts w:cstheme="minorHAnsi"/>
        </w:rPr>
        <w:t xml:space="preserve"> </w:t>
      </w:r>
      <w:r w:rsidR="00734864">
        <w:rPr>
          <w:rFonts w:cstheme="minorHAnsi"/>
        </w:rPr>
        <w:t>erfüllen</w:t>
      </w:r>
      <w:r>
        <w:rPr>
          <w:rFonts w:cstheme="minorHAnsi"/>
        </w:rPr>
        <w:t xml:space="preserve"> </w:t>
      </w:r>
      <w:r w:rsidR="00734864">
        <w:rPr>
          <w:rFonts w:cstheme="minorHAnsi"/>
        </w:rPr>
        <w:t>weiterhin</w:t>
      </w:r>
      <w:r w:rsidR="00044FE9">
        <w:rPr>
          <w:rFonts w:cstheme="minorHAnsi"/>
        </w:rPr>
        <w:t xml:space="preserve"> verschieden</w:t>
      </w:r>
      <w:r w:rsidR="00734864">
        <w:rPr>
          <w:rFonts w:cstheme="minorHAnsi"/>
        </w:rPr>
        <w:t>e</w:t>
      </w:r>
      <w:r w:rsidR="00044FE9">
        <w:rPr>
          <w:rFonts w:cstheme="minorHAnsi"/>
        </w:rPr>
        <w:t xml:space="preserve"> </w:t>
      </w:r>
      <w:r>
        <w:rPr>
          <w:rFonts w:cstheme="minorHAnsi"/>
        </w:rPr>
        <w:t>Gemeinschaftsaufgaben</w:t>
      </w:r>
      <w:r w:rsidR="00044FE9">
        <w:rPr>
          <w:rFonts w:cstheme="minorHAnsi"/>
        </w:rPr>
        <w:t xml:space="preserve">: Es gibt einen Tischdienst zu jeder Mahlzeit. Ebenfalls werden verschiedene Verantwortlichkeiten rund um das „Zusammenleben“ im Zimmer übertragen. Pädagogisch wertvoll sind die abendlichen Tagesauswertungen, da sie dort selbstständig den Tag und ihren Lernprozess reflektieren, in ihrem Logbuch dokumentieren und ihr Können beurteilen. Die folgenden Spiel- und Gesprächsrunden stärken das soziale Miteinander und die Wirksamkeitserfahrungen. </w:t>
      </w:r>
    </w:p>
    <w:p w14:paraId="4282015C" w14:textId="180D2312" w:rsidR="007F16F2" w:rsidRDefault="00BA4099" w:rsidP="006B4FC1">
      <w:pPr>
        <w:spacing w:line="360" w:lineRule="auto"/>
        <w:jc w:val="both"/>
        <w:rPr>
          <w:rFonts w:cstheme="minorHAnsi"/>
        </w:rPr>
      </w:pPr>
      <w:r>
        <w:rPr>
          <w:rFonts w:cstheme="minorHAnsi"/>
        </w:rPr>
        <w:t>In Kleingruppen können sie in ihrer freien Zeit die Umgebung erkunden oder kleine, genehmigte Einkäufe zu tätigen.</w:t>
      </w:r>
    </w:p>
    <w:p w14:paraId="0C21CE6D" w14:textId="77777777" w:rsidR="00C265E0" w:rsidRDefault="00C265E0" w:rsidP="006B4FC1">
      <w:pPr>
        <w:spacing w:line="360" w:lineRule="auto"/>
        <w:jc w:val="both"/>
        <w:rPr>
          <w:rFonts w:cstheme="minorHAnsi"/>
        </w:rPr>
      </w:pPr>
    </w:p>
    <w:p w14:paraId="70B83766" w14:textId="77777777" w:rsidR="00C265E0" w:rsidRDefault="00C265E0" w:rsidP="006B4FC1">
      <w:pPr>
        <w:spacing w:line="360" w:lineRule="auto"/>
        <w:jc w:val="both"/>
        <w:rPr>
          <w:rFonts w:cstheme="minorHAnsi"/>
        </w:rPr>
      </w:pPr>
    </w:p>
    <w:p w14:paraId="32519FA3" w14:textId="77777777" w:rsidR="00C265E0" w:rsidRDefault="00C265E0" w:rsidP="006B4FC1">
      <w:pPr>
        <w:spacing w:line="360" w:lineRule="auto"/>
        <w:jc w:val="both"/>
        <w:rPr>
          <w:rFonts w:cstheme="minorHAnsi"/>
        </w:rPr>
      </w:pPr>
    </w:p>
    <w:p w14:paraId="6468FA98" w14:textId="77777777" w:rsidR="00C265E0" w:rsidRDefault="00C265E0" w:rsidP="006B4FC1">
      <w:pPr>
        <w:spacing w:line="360" w:lineRule="auto"/>
        <w:jc w:val="both"/>
        <w:rPr>
          <w:rFonts w:cstheme="minorHAnsi"/>
        </w:rPr>
      </w:pPr>
    </w:p>
    <w:p w14:paraId="20AAE691" w14:textId="77777777" w:rsidR="00C265E0" w:rsidRDefault="00C265E0" w:rsidP="006B4FC1">
      <w:pPr>
        <w:spacing w:line="360" w:lineRule="auto"/>
        <w:jc w:val="both"/>
        <w:rPr>
          <w:rFonts w:ascii="Arial" w:hAnsi="Arial" w:cs="Arial"/>
        </w:rPr>
      </w:pPr>
    </w:p>
    <w:p w14:paraId="6B9D6C5D" w14:textId="77777777" w:rsidR="00BA4099" w:rsidRPr="001208C5" w:rsidRDefault="00BA4099" w:rsidP="006B4FC1">
      <w:pPr>
        <w:spacing w:line="360" w:lineRule="auto"/>
        <w:jc w:val="both"/>
        <w:rPr>
          <w:rFonts w:ascii="Arial" w:hAnsi="Arial" w:cs="Arial"/>
        </w:rPr>
      </w:pPr>
    </w:p>
    <w:p w14:paraId="7B92AD9C" w14:textId="77777777" w:rsidR="007F16F2" w:rsidRPr="000D6F6C" w:rsidRDefault="007F16F2" w:rsidP="006B4FC1">
      <w:pPr>
        <w:spacing w:line="360" w:lineRule="auto"/>
        <w:jc w:val="both"/>
        <w:rPr>
          <w:rFonts w:cstheme="minorHAnsi"/>
          <w:b/>
          <w:bCs/>
          <w:sz w:val="32"/>
          <w:szCs w:val="32"/>
        </w:rPr>
      </w:pPr>
      <w:r w:rsidRPr="000D6F6C">
        <w:rPr>
          <w:rFonts w:cstheme="minorHAnsi"/>
          <w:b/>
          <w:bCs/>
          <w:sz w:val="32"/>
          <w:szCs w:val="32"/>
        </w:rPr>
        <w:lastRenderedPageBreak/>
        <w:t>4. Fazit</w:t>
      </w:r>
    </w:p>
    <w:p w14:paraId="462EC6FA" w14:textId="5DF2F572" w:rsidR="00E85F8E" w:rsidRDefault="00E85F8E" w:rsidP="00E85F8E">
      <w:pPr>
        <w:spacing w:line="360" w:lineRule="auto"/>
        <w:jc w:val="both"/>
        <w:rPr>
          <w:rFonts w:cstheme="minorHAnsi"/>
        </w:rPr>
      </w:pPr>
      <w:r w:rsidRPr="007F16F2">
        <w:rPr>
          <w:rFonts w:cstheme="minorHAnsi"/>
        </w:rPr>
        <w:t xml:space="preserve">Die Skifahrt ist ein </w:t>
      </w:r>
      <w:proofErr w:type="spellStart"/>
      <w:r w:rsidRPr="007F16F2">
        <w:rPr>
          <w:rFonts w:cstheme="minorHAnsi"/>
        </w:rPr>
        <w:t>jahrgangsübergreifendes</w:t>
      </w:r>
      <w:proofErr w:type="spellEnd"/>
      <w:r w:rsidRPr="007F16F2">
        <w:rPr>
          <w:rFonts w:cstheme="minorHAnsi"/>
        </w:rPr>
        <w:t xml:space="preserve"> Projekt</w:t>
      </w:r>
      <w:r>
        <w:rPr>
          <w:rFonts w:cstheme="minorHAnsi"/>
        </w:rPr>
        <w:t xml:space="preserve"> </w:t>
      </w:r>
      <w:r w:rsidR="00602328">
        <w:rPr>
          <w:rFonts w:cstheme="minorHAnsi"/>
        </w:rPr>
        <w:t xml:space="preserve">der </w:t>
      </w:r>
      <w:r>
        <w:rPr>
          <w:rFonts w:cstheme="minorHAnsi"/>
        </w:rPr>
        <w:t>Doppeljahrgangsstufe 5/ 6</w:t>
      </w:r>
      <w:r w:rsidR="00602328">
        <w:rPr>
          <w:rFonts w:cstheme="minorHAnsi"/>
        </w:rPr>
        <w:t xml:space="preserve">, </w:t>
      </w:r>
      <w:r>
        <w:rPr>
          <w:rFonts w:cstheme="minorHAnsi"/>
        </w:rPr>
        <w:t>mit langjähriger Tradition, welches die Identifikation mit dem Hasengrund und das soziale Miteinander fördert. Die Schüler: innen können ein- oder zweimal teilnehmen</w:t>
      </w:r>
      <w:r w:rsidR="00BA4099">
        <w:rPr>
          <w:rFonts w:cstheme="minorHAnsi"/>
        </w:rPr>
        <w:t xml:space="preserve"> und auch im Folgejahr wertvolle (Ski-) Erfahrungen sammeln</w:t>
      </w:r>
      <w:r>
        <w:rPr>
          <w:rFonts w:cstheme="minorHAnsi"/>
        </w:rPr>
        <w:t xml:space="preserve">, weil </w:t>
      </w:r>
      <w:r w:rsidR="00BA4099">
        <w:rPr>
          <w:rFonts w:cstheme="minorHAnsi"/>
        </w:rPr>
        <w:t xml:space="preserve">durchgängig </w:t>
      </w:r>
      <w:r>
        <w:rPr>
          <w:rFonts w:cstheme="minorHAnsi"/>
        </w:rPr>
        <w:t xml:space="preserve">unterschiedliche Niveaustufen bedient werden. </w:t>
      </w:r>
      <w:r w:rsidR="00E267C3">
        <w:rPr>
          <w:rFonts w:cstheme="minorHAnsi"/>
        </w:rPr>
        <w:t>Sie</w:t>
      </w:r>
      <w:r>
        <w:rPr>
          <w:rFonts w:cstheme="minorHAnsi"/>
        </w:rPr>
        <w:t xml:space="preserve"> lernen unabhängig von Alter oder Klassenzugehörigkeit von- und miteinander. </w:t>
      </w:r>
    </w:p>
    <w:p w14:paraId="0B942D21" w14:textId="77777777" w:rsidR="00E85F8E" w:rsidRPr="007F16F2" w:rsidRDefault="00E85F8E" w:rsidP="00E85F8E">
      <w:pPr>
        <w:spacing w:line="360" w:lineRule="auto"/>
        <w:jc w:val="both"/>
        <w:rPr>
          <w:rFonts w:cstheme="minorHAnsi"/>
        </w:rPr>
      </w:pPr>
      <w:r>
        <w:rPr>
          <w:rFonts w:cstheme="minorHAnsi"/>
        </w:rPr>
        <w:t>Da v</w:t>
      </w:r>
      <w:r w:rsidRPr="007F16F2">
        <w:rPr>
          <w:rFonts w:cstheme="minorHAnsi"/>
        </w:rPr>
        <w:t>iele Oberschulen in der unmittelbaren Umgebung Skifahrten im Rahmen des Schulprofils an</w:t>
      </w:r>
      <w:r>
        <w:rPr>
          <w:rFonts w:cstheme="minorHAnsi"/>
        </w:rPr>
        <w:t xml:space="preserve">bieten, kann an den </w:t>
      </w:r>
      <w:proofErr w:type="spellStart"/>
      <w:r>
        <w:rPr>
          <w:rFonts w:cstheme="minorHAnsi"/>
        </w:rPr>
        <w:t>Vorerfahrungen</w:t>
      </w:r>
      <w:proofErr w:type="spellEnd"/>
      <w:r>
        <w:rPr>
          <w:rFonts w:cstheme="minorHAnsi"/>
        </w:rPr>
        <w:t xml:space="preserve"> aus der Primarstufe angeknüpft werden</w:t>
      </w:r>
      <w:r w:rsidRPr="007F16F2">
        <w:rPr>
          <w:rFonts w:cstheme="minorHAnsi"/>
        </w:rPr>
        <w:t xml:space="preserve">. </w:t>
      </w:r>
    </w:p>
    <w:p w14:paraId="4E940954" w14:textId="7E3CDAA5" w:rsidR="00E85F8E" w:rsidRDefault="00E85F8E" w:rsidP="00E85F8E">
      <w:pPr>
        <w:spacing w:line="360" w:lineRule="auto"/>
        <w:jc w:val="both"/>
        <w:rPr>
          <w:rFonts w:cstheme="minorHAnsi"/>
        </w:rPr>
      </w:pPr>
      <w:r>
        <w:rPr>
          <w:rFonts w:cstheme="minorHAnsi"/>
        </w:rPr>
        <w:t>Fest steht, dass für die Teilnehmenden d</w:t>
      </w:r>
      <w:r w:rsidRPr="007F16F2">
        <w:rPr>
          <w:rFonts w:cstheme="minorHAnsi"/>
        </w:rPr>
        <w:t>ie Skifahrt ein Höhepunkt im Schulleben</w:t>
      </w:r>
      <w:r>
        <w:rPr>
          <w:rFonts w:cstheme="minorHAnsi"/>
        </w:rPr>
        <w:t xml:space="preserve"> am Hasengrund war und ist</w:t>
      </w:r>
      <w:r w:rsidRPr="007F16F2">
        <w:rPr>
          <w:rFonts w:cstheme="minorHAnsi"/>
        </w:rPr>
        <w:t xml:space="preserve">. Das Feedback von Kindern sowie Eltern, die an den vergangenen Skifahrten teilgenommen haben, war bisher stets positiv. Die Schüler:innen haben noch lange nach der Skifahrt viele positive Erinnerungen und das Gefühl, ein Teil eines besonderen Erlebnisses gewesen zu sein. </w:t>
      </w:r>
    </w:p>
    <w:p w14:paraId="2036BA27" w14:textId="77777777" w:rsidR="00E85F8E" w:rsidRDefault="00E85F8E" w:rsidP="00E85F8E">
      <w:pPr>
        <w:spacing w:line="360" w:lineRule="auto"/>
        <w:jc w:val="both"/>
        <w:rPr>
          <w:rFonts w:cstheme="minorHAnsi"/>
        </w:rPr>
      </w:pPr>
      <w:r>
        <w:rPr>
          <w:rFonts w:cstheme="minorHAnsi"/>
        </w:rPr>
        <w:t xml:space="preserve">Auch für uns Lehrer:innen bietet die HaSki-Fahrt einen erheblichen Mehrwert. Vor allem im Rahmen einer Wintersportwoche ergeben sich einzigartige Möglichkeiten der pädagogischen Erziehung durch und im Sport. Die Lehrkräfte lernen ihre Schüler:innen außerhalb des üblichen Rahmens kennen und umgekehrt. Dies hat erfahrungsgemäß positive Auswirkungen auf den alltäglichen Schulunterricht. </w:t>
      </w:r>
    </w:p>
    <w:p w14:paraId="7F9CD549" w14:textId="569073DF" w:rsidR="00E85F8E" w:rsidRDefault="00E85F8E" w:rsidP="00E85F8E">
      <w:pPr>
        <w:spacing w:line="360" w:lineRule="auto"/>
        <w:jc w:val="both"/>
        <w:rPr>
          <w:rFonts w:cstheme="minorHAnsi"/>
        </w:rPr>
      </w:pPr>
      <w:r w:rsidRPr="007F16F2">
        <w:rPr>
          <w:rFonts w:cstheme="minorHAnsi"/>
        </w:rPr>
        <w:t>Der Förderverein der Hasen</w:t>
      </w:r>
      <w:r>
        <w:rPr>
          <w:rFonts w:cstheme="minorHAnsi"/>
        </w:rPr>
        <w:t>g</w:t>
      </w:r>
      <w:r w:rsidRPr="007F16F2">
        <w:rPr>
          <w:rFonts w:cstheme="minorHAnsi"/>
        </w:rPr>
        <w:t xml:space="preserve">rund-Schule ist </w:t>
      </w:r>
      <w:r>
        <w:rPr>
          <w:rFonts w:cstheme="minorHAnsi"/>
        </w:rPr>
        <w:t xml:space="preserve">ebenfalls </w:t>
      </w:r>
      <w:r w:rsidRPr="007F16F2">
        <w:rPr>
          <w:rFonts w:cstheme="minorHAnsi"/>
        </w:rPr>
        <w:t xml:space="preserve">involviert, indem </w:t>
      </w:r>
      <w:r>
        <w:rPr>
          <w:rFonts w:cstheme="minorHAnsi"/>
        </w:rPr>
        <w:t xml:space="preserve">er </w:t>
      </w:r>
      <w:r w:rsidRPr="007F16F2">
        <w:rPr>
          <w:rFonts w:cstheme="minorHAnsi"/>
        </w:rPr>
        <w:t xml:space="preserve">zum Beispiel Medaillen und Urkunden </w:t>
      </w:r>
      <w:proofErr w:type="spellStart"/>
      <w:r w:rsidRPr="007F16F2">
        <w:rPr>
          <w:rFonts w:cstheme="minorHAnsi"/>
        </w:rPr>
        <w:t>sponsort</w:t>
      </w:r>
      <w:proofErr w:type="spellEnd"/>
      <w:r w:rsidRPr="007F16F2">
        <w:rPr>
          <w:rFonts w:cstheme="minorHAnsi"/>
        </w:rPr>
        <w:t xml:space="preserve">. </w:t>
      </w:r>
    </w:p>
    <w:p w14:paraId="3EAF60B5" w14:textId="77777777" w:rsidR="00E85F8E" w:rsidRPr="007F16F2" w:rsidRDefault="00E85F8E" w:rsidP="00E85F8E">
      <w:pPr>
        <w:spacing w:line="360" w:lineRule="auto"/>
        <w:jc w:val="both"/>
        <w:rPr>
          <w:rFonts w:cstheme="minorHAnsi"/>
        </w:rPr>
      </w:pPr>
      <w:r w:rsidRPr="007F16F2">
        <w:rPr>
          <w:rFonts w:cstheme="minorHAnsi"/>
        </w:rPr>
        <w:t>Für die Skifahrt entstehen im Vergleich zu anderen Klassenfahrten zwar höhere Kosten. Der pädagogische Mehrwert, vor allem in Bezug auf die Persönlichkeitsentwicklung und die interkulturelle Teilhabe der Kinder, trägt aber dazu bei, dass die Skifahrt nachhaltig von großer Bedeutung für alle teilnehmenden Kinder der Hasen</w:t>
      </w:r>
      <w:r>
        <w:rPr>
          <w:rFonts w:cstheme="minorHAnsi"/>
        </w:rPr>
        <w:t>g</w:t>
      </w:r>
      <w:r w:rsidRPr="007F16F2">
        <w:rPr>
          <w:rFonts w:cstheme="minorHAnsi"/>
        </w:rPr>
        <w:t xml:space="preserve">rund-Schule werden kann. </w:t>
      </w:r>
    </w:p>
    <w:p w14:paraId="691DDE16" w14:textId="77777777" w:rsidR="00E85F8E" w:rsidRPr="007F16F2" w:rsidRDefault="00E85F8E" w:rsidP="00E85F8E">
      <w:pPr>
        <w:spacing w:line="360" w:lineRule="auto"/>
        <w:jc w:val="both"/>
        <w:rPr>
          <w:rFonts w:cstheme="minorHAnsi"/>
        </w:rPr>
      </w:pPr>
      <w:r w:rsidRPr="007F16F2">
        <w:rPr>
          <w:rFonts w:cstheme="minorHAnsi"/>
        </w:rPr>
        <w:t>Resümierend machen die genannten Aspekte die Skifahrt der HasenGrund-Schule folglich einzigartig und zu einem unvergesslichen Erlebnis!</w:t>
      </w:r>
    </w:p>
    <w:p w14:paraId="7F5E4241" w14:textId="77777777" w:rsidR="00E85F8E" w:rsidRDefault="00E85F8E" w:rsidP="006B4FC1">
      <w:pPr>
        <w:spacing w:line="360" w:lineRule="auto"/>
        <w:jc w:val="both"/>
        <w:rPr>
          <w:rFonts w:cstheme="minorHAnsi"/>
        </w:rPr>
      </w:pPr>
    </w:p>
    <w:sectPr w:rsidR="00E85F8E" w:rsidSect="007F16F2">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4DCC" w14:textId="77777777" w:rsidR="000E3321" w:rsidRDefault="000E3321" w:rsidP="006B4FC1">
      <w:r>
        <w:separator/>
      </w:r>
    </w:p>
  </w:endnote>
  <w:endnote w:type="continuationSeparator" w:id="0">
    <w:p w14:paraId="74046CA8" w14:textId="77777777" w:rsidR="000E3321" w:rsidRDefault="000E3321" w:rsidP="006B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9079039"/>
      <w:docPartObj>
        <w:docPartGallery w:val="Page Numbers (Bottom of Page)"/>
        <w:docPartUnique/>
      </w:docPartObj>
    </w:sdtPr>
    <w:sdtContent>
      <w:p w14:paraId="101AD818" w14:textId="284F262C" w:rsidR="007F16F2" w:rsidRDefault="007F16F2" w:rsidP="0016673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F23810D" w14:textId="77777777" w:rsidR="007F16F2" w:rsidRDefault="007F16F2" w:rsidP="007F16F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23883346"/>
      <w:docPartObj>
        <w:docPartGallery w:val="Page Numbers (Bottom of Page)"/>
        <w:docPartUnique/>
      </w:docPartObj>
    </w:sdtPr>
    <w:sdtContent>
      <w:p w14:paraId="3ABCFF5C" w14:textId="2198B307" w:rsidR="007F16F2" w:rsidRDefault="007F16F2" w:rsidP="007F16F2">
        <w:pPr>
          <w:pStyle w:val="Fuzeile"/>
          <w:framePr w:wrap="notBesid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2EA5C9CB" w14:textId="39A4C155" w:rsidR="007F16F2" w:rsidRDefault="007F16F2" w:rsidP="007F16F2">
    <w:pPr>
      <w:pStyle w:val="Fuzeile"/>
      <w:ind w:right="360"/>
    </w:pPr>
    <w:r>
      <w:rPr>
        <w:kern w:val="1"/>
        <w:lang w:eastAsia="hi-IN" w:bidi="hi-IN"/>
      </w:rPr>
      <w:t>Stand Juni 2023</w:t>
    </w:r>
    <w:r>
      <w:rPr>
        <w:kern w:val="1"/>
        <w:lang w:eastAsia="hi-IN" w:bidi="hi-IN"/>
      </w:rPr>
      <w:tab/>
      <w:t xml:space="preserve">                                                                                       Achatzi, Paape, </w:t>
    </w:r>
    <w:proofErr w:type="spellStart"/>
    <w:r>
      <w:rPr>
        <w:kern w:val="1"/>
        <w:lang w:eastAsia="hi-IN" w:bidi="hi-IN"/>
      </w:rPr>
      <w:t>Tertinegg</w:t>
    </w:r>
    <w:proofErr w:type="spellEnd"/>
    <w:r>
      <w:rPr>
        <w:kern w:val="1"/>
        <w:lang w:eastAsia="hi-IN" w:bidi="hi-I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73E3" w14:textId="15F4A11C" w:rsidR="007F16F2" w:rsidRDefault="007F16F2">
    <w:pPr>
      <w:pStyle w:val="Fuzeile"/>
    </w:pPr>
    <w:r>
      <w:t>Stand: Juni 2023</w:t>
    </w:r>
    <w:r>
      <w:tab/>
    </w:r>
    <w:r>
      <w:tab/>
      <w:t xml:space="preserve">Achatzi, Paape, </w:t>
    </w:r>
    <w:proofErr w:type="spellStart"/>
    <w:r>
      <w:t>Tertinegg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FF6B" w14:textId="77777777" w:rsidR="000E3321" w:rsidRDefault="000E3321" w:rsidP="006B4FC1">
      <w:r>
        <w:separator/>
      </w:r>
    </w:p>
  </w:footnote>
  <w:footnote w:type="continuationSeparator" w:id="0">
    <w:p w14:paraId="5CC5B99A" w14:textId="77777777" w:rsidR="000E3321" w:rsidRDefault="000E3321" w:rsidP="006B4FC1">
      <w:r>
        <w:continuationSeparator/>
      </w:r>
    </w:p>
  </w:footnote>
  <w:footnote w:id="1">
    <w:p w14:paraId="5C623159" w14:textId="348D5EC6" w:rsidR="00BF6FDB" w:rsidRDefault="00BF6FDB">
      <w:pPr>
        <w:pStyle w:val="Funotentext"/>
      </w:pPr>
      <w:r>
        <w:rPr>
          <w:rStyle w:val="Funotenzeichen"/>
        </w:rPr>
        <w:footnoteRef/>
      </w:r>
      <w:r>
        <w:t xml:space="preserve"> </w:t>
      </w:r>
      <w:r w:rsidR="00115772">
        <w:t xml:space="preserve">Zitat nach: </w:t>
      </w:r>
      <w:proofErr w:type="spellStart"/>
      <w:r w:rsidR="00115772">
        <w:t>Nathaniel</w:t>
      </w:r>
      <w:proofErr w:type="spellEnd"/>
      <w:r w:rsidR="00115772">
        <w:t xml:space="preserve"> Hawthorne: </w:t>
      </w:r>
      <w:hyperlink r:id="rId1" w:history="1">
        <w:r w:rsidR="00CA73C4" w:rsidRPr="00F11D53">
          <w:rPr>
            <w:rStyle w:val="Hyperlink"/>
          </w:rPr>
          <w:t>https://planetoutdoor.de/wissen/unterhaltung/berg-zitate</w:t>
        </w:r>
      </w:hyperlink>
      <w:r w:rsidR="00CA73C4">
        <w:t xml:space="preserve"> (letzter Zugriff:22.06.2023 23:24Uhr)</w:t>
      </w:r>
    </w:p>
  </w:footnote>
  <w:footnote w:id="2">
    <w:p w14:paraId="3DA9855A" w14:textId="4A03F326" w:rsidR="007F16F2" w:rsidRDefault="007F16F2">
      <w:pPr>
        <w:pStyle w:val="Funotentext"/>
      </w:pPr>
      <w:r>
        <w:rPr>
          <w:rStyle w:val="Funotenzeichen"/>
        </w:rPr>
        <w:footnoteRef/>
      </w:r>
      <w:r>
        <w:t xml:space="preserve"> Zitat nach: </w:t>
      </w:r>
      <w:hyperlink r:id="rId2" w:history="1">
        <w:r w:rsidRPr="00166730">
          <w:rPr>
            <w:rStyle w:val="Hyperlink"/>
          </w:rPr>
          <w:t>https://www.berlin.de/sen/bildung/unterricht/faecher-rahmenlehrplaene/rahmenlehrplaene/rlp_kpmpakt_1-10.pdf?ts=1684146723</w:t>
        </w:r>
      </w:hyperlink>
      <w:r>
        <w:t xml:space="preserve"> S.10  (letzter Zugriff: 19.06.23 22:39Uhr)</w:t>
      </w:r>
    </w:p>
  </w:footnote>
  <w:footnote w:id="3">
    <w:p w14:paraId="624BD880" w14:textId="10C355A0" w:rsidR="007F16F2" w:rsidRDefault="007F16F2">
      <w:pPr>
        <w:pStyle w:val="Funotentext"/>
      </w:pPr>
      <w:r>
        <w:rPr>
          <w:rStyle w:val="Funotenzeichen"/>
        </w:rPr>
        <w:footnoteRef/>
      </w:r>
      <w:r>
        <w:t xml:space="preserve"> vgl.:</w:t>
      </w:r>
      <w:r w:rsidRPr="007F16F2">
        <w:t xml:space="preserve"> </w:t>
      </w:r>
      <w:hyperlink r:id="rId3" w:history="1">
        <w:r w:rsidRPr="00166730">
          <w:rPr>
            <w:rStyle w:val="Hyperlink"/>
          </w:rPr>
          <w:t>https://www.berlin.de/sen/bildung/unterricht/faecher-rahmenlehrplaene/rahmenlehrplaene/rlp_kpmpakt_1-10.pdf?ts=1684146723</w:t>
        </w:r>
      </w:hyperlink>
      <w:r>
        <w:t xml:space="preserve"> S.10ff  (letzter Zugriff: 19.06.23 22:45Uhr)</w:t>
      </w:r>
    </w:p>
  </w:footnote>
  <w:footnote w:id="4">
    <w:p w14:paraId="62DC151F" w14:textId="0E070323" w:rsidR="007F16F2" w:rsidRDefault="007F16F2">
      <w:pPr>
        <w:pStyle w:val="Funotentext"/>
      </w:pPr>
      <w:r>
        <w:rPr>
          <w:rStyle w:val="Funotenzeichen"/>
        </w:rPr>
        <w:footnoteRef/>
      </w:r>
      <w:r>
        <w:t xml:space="preserve"> Zitat nach: </w:t>
      </w:r>
      <w:hyperlink r:id="rId4" w:history="1">
        <w:r w:rsidRPr="00166730">
          <w:rPr>
            <w:rStyle w:val="Hyperlink"/>
          </w:rPr>
          <w:t>https://www.berlin.de/sen/bildung/unterricht/faecher-rahmenlehrplaene/rahmenlehrplaene/rlp_kpmpakt_1-10.pdf?ts=1684146723</w:t>
        </w:r>
      </w:hyperlink>
      <w:r>
        <w:t xml:space="preserve"> S.36  (letzter Zugriff: 19.06.23 22:50Uhr)</w:t>
      </w:r>
    </w:p>
  </w:footnote>
  <w:footnote w:id="5">
    <w:p w14:paraId="057B8D74" w14:textId="2DBD6817" w:rsidR="007F16F2" w:rsidRDefault="007F16F2">
      <w:pPr>
        <w:pStyle w:val="Funotentext"/>
      </w:pPr>
      <w:r>
        <w:rPr>
          <w:rStyle w:val="Funotenzeichen"/>
        </w:rPr>
        <w:footnoteRef/>
      </w:r>
      <w:r>
        <w:t xml:space="preserve"> vgl.:</w:t>
      </w:r>
      <w:r w:rsidRPr="007F16F2">
        <w:t xml:space="preserve"> </w:t>
      </w:r>
      <w:hyperlink r:id="rId5" w:history="1">
        <w:r w:rsidRPr="00166730">
          <w:rPr>
            <w:rStyle w:val="Hyperlink"/>
          </w:rPr>
          <w:t>https://www.berlin.de/sen/bildung/unterricht/faecher-rahmenlehrplaene/rahmenlehrplaene/rlp_kpmpakt_1-10.pdf?ts=1684146723</w:t>
        </w:r>
      </w:hyperlink>
      <w:r>
        <w:t xml:space="preserve"> S.10ff  (letzter Zugriff: 19.06.23 22:55Uhr)</w:t>
      </w:r>
    </w:p>
  </w:footnote>
  <w:footnote w:id="6">
    <w:p w14:paraId="5CA6F3F7" w14:textId="7872066B" w:rsidR="007F16F2" w:rsidRDefault="007F16F2">
      <w:pPr>
        <w:pStyle w:val="Funotentext"/>
      </w:pPr>
      <w:r>
        <w:rPr>
          <w:rStyle w:val="Funotenzeichen"/>
        </w:rPr>
        <w:footnoteRef/>
      </w:r>
      <w:r>
        <w:t xml:space="preserve"> vgl.: </w:t>
      </w:r>
      <w:hyperlink r:id="rId6" w:history="1">
        <w:r w:rsidRPr="000D6F6C">
          <w:rPr>
            <w:rStyle w:val="Hyperlink"/>
            <w:color w:val="0070C0"/>
          </w:rPr>
          <w:t>https://bildungsserver.berlin-brandenburg.de/fileadmin/bbb/unterricht/rahmenlehrplaene/Rahmenlehrplanprojekt/amtliche_Fassung/Teil_C_Gesellschaftswissenschaften_2015_11_10_WEB.pdf S.3ff</w:t>
        </w:r>
      </w:hyperlink>
      <w:r w:rsidRPr="000D6F6C">
        <w:rPr>
          <w:color w:val="0070C0"/>
        </w:rPr>
        <w:t xml:space="preserve"> </w:t>
      </w:r>
      <w:r>
        <w:t>(letzter Zugriff:19.06.2023; 23:01Uhr)</w:t>
      </w:r>
    </w:p>
  </w:footnote>
  <w:footnote w:id="7">
    <w:p w14:paraId="3EFEB735" w14:textId="7AD8C8D3" w:rsidR="007F16F2" w:rsidRDefault="007F16F2">
      <w:pPr>
        <w:pStyle w:val="Funotentext"/>
      </w:pPr>
      <w:r>
        <w:rPr>
          <w:rStyle w:val="Funotenzeichen"/>
        </w:rPr>
        <w:footnoteRef/>
      </w:r>
      <w:r>
        <w:t xml:space="preserve"> vgl.: </w:t>
      </w:r>
      <w:hyperlink r:id="rId7" w:history="1">
        <w:r w:rsidRPr="000D6F6C">
          <w:rPr>
            <w:rStyle w:val="Hyperlink"/>
            <w:color w:val="0070C0"/>
          </w:rPr>
          <w:t>https://bildungsserver.berlin-brandenburg.de/fileadmin/bbb/unterricht/rahmenlehrplaene/Rahmenlehrplanprojekt/amtliche_Fassung/Teil_C_Gesellschaftswissenschaften_2015_11_10_WEB.pdf S.3ff</w:t>
        </w:r>
      </w:hyperlink>
      <w:r w:rsidRPr="000D6F6C">
        <w:rPr>
          <w:color w:val="0070C0"/>
        </w:rPr>
        <w:t xml:space="preserve"> </w:t>
      </w:r>
      <w:r>
        <w:t>(letzter Zugriff:19.06.2023; 23:15Uhr)</w:t>
      </w:r>
    </w:p>
  </w:footnote>
  <w:footnote w:id="8">
    <w:p w14:paraId="4E7A0F3A" w14:textId="77777777" w:rsidR="00543CCF" w:rsidRPr="00543CCF" w:rsidRDefault="00543CCF">
      <w:pPr>
        <w:pStyle w:val="Funotentext"/>
        <w:rPr>
          <w:rFonts w:ascii="Arial" w:hAnsi="Arial" w:cs="Arial"/>
          <w:color w:val="000000" w:themeColor="text1"/>
          <w:sz w:val="16"/>
          <w:szCs w:val="16"/>
        </w:rPr>
      </w:pPr>
      <w:r w:rsidRPr="00543CCF">
        <w:rPr>
          <w:rStyle w:val="Funotenzeichen"/>
          <w:rFonts w:ascii="Arial" w:hAnsi="Arial" w:cs="Arial"/>
          <w:color w:val="000000" w:themeColor="text1"/>
          <w:sz w:val="16"/>
          <w:szCs w:val="16"/>
        </w:rPr>
        <w:footnoteRef/>
      </w:r>
      <w:r w:rsidRPr="00543CCF">
        <w:rPr>
          <w:rFonts w:ascii="Arial" w:hAnsi="Arial" w:cs="Arial"/>
          <w:color w:val="000000" w:themeColor="text1"/>
          <w:sz w:val="16"/>
          <w:szCs w:val="16"/>
        </w:rPr>
        <w:t xml:space="preserve"> </w:t>
      </w:r>
      <w:hyperlink r:id="rId8" w:history="1">
        <w:r w:rsidRPr="000D6F6C">
          <w:rPr>
            <w:rStyle w:val="Hyperlink"/>
            <w:rFonts w:ascii="Arial" w:hAnsi="Arial" w:cs="Arial"/>
            <w:color w:val="0070C0"/>
            <w:sz w:val="16"/>
            <w:szCs w:val="16"/>
          </w:rPr>
          <w:t>https://www.br.de/br-fernsehen/sendungen/dokthema/felix-neureuther-skifahren-trotz-klimawandel-100.html</w:t>
        </w:r>
      </w:hyperlink>
      <w:r w:rsidRPr="00543CCF">
        <w:rPr>
          <w:rFonts w:ascii="Arial" w:hAnsi="Arial" w:cs="Arial"/>
          <w:color w:val="000000" w:themeColor="text1"/>
          <w:sz w:val="16"/>
          <w:szCs w:val="16"/>
        </w:rPr>
        <w:t xml:space="preserve"> (letzter Zugriff: 19.06.2023).</w:t>
      </w:r>
    </w:p>
  </w:footnote>
  <w:footnote w:id="9">
    <w:p w14:paraId="692E2825" w14:textId="26A1DAEF" w:rsidR="009A5699" w:rsidRDefault="009A5699">
      <w:pPr>
        <w:pStyle w:val="Funotentext"/>
      </w:pPr>
      <w:r>
        <w:rPr>
          <w:rStyle w:val="Funotenzeichen"/>
        </w:rPr>
        <w:footnoteRef/>
      </w:r>
      <w:r>
        <w:t xml:space="preserve"> </w:t>
      </w:r>
      <w:hyperlink r:id="rId9" w:history="1">
        <w:r w:rsidRPr="000D6F6C">
          <w:rPr>
            <w:color w:val="0070C0"/>
            <w:sz w:val="16"/>
            <w:szCs w:val="16"/>
            <w:u w:val="single"/>
          </w:rPr>
          <w:t>Teil C - Sport (berlin-brandenburg.de)</w:t>
        </w:r>
      </w:hyperlink>
      <w:r w:rsidRPr="000D6F6C">
        <w:rPr>
          <w:color w:val="0070C0"/>
          <w:sz w:val="16"/>
          <w:szCs w:val="16"/>
        </w:rPr>
        <w:t xml:space="preserve">, </w:t>
      </w:r>
      <w:r>
        <w:rPr>
          <w:sz w:val="16"/>
          <w:szCs w:val="16"/>
        </w:rPr>
        <w:t>Seite 3 (letzter Zugriff: 22.06.2023)</w:t>
      </w:r>
    </w:p>
  </w:footnote>
  <w:footnote w:id="10">
    <w:p w14:paraId="192EF6EB" w14:textId="5EF2B0BF" w:rsidR="009A5699" w:rsidRDefault="009A5699">
      <w:pPr>
        <w:pStyle w:val="Funotentext"/>
      </w:pPr>
      <w:r>
        <w:rPr>
          <w:rStyle w:val="Funotenzeichen"/>
        </w:rPr>
        <w:footnoteRef/>
      </w:r>
      <w:r>
        <w:t xml:space="preserve"> </w:t>
      </w:r>
      <w:hyperlink r:id="rId10" w:history="1">
        <w:r w:rsidRPr="009A5699">
          <w:rPr>
            <w:color w:val="0000FF"/>
            <w:sz w:val="16"/>
            <w:szCs w:val="16"/>
            <w:u w:val="single"/>
          </w:rPr>
          <w:t>Teil C - Sport (berlin-brandenburg.de)</w:t>
        </w:r>
      </w:hyperlink>
      <w:r>
        <w:rPr>
          <w:sz w:val="16"/>
          <w:szCs w:val="16"/>
        </w:rPr>
        <w:t>, Seite 4 (letzter Zugriff: 22.06.2023)</w:t>
      </w:r>
    </w:p>
  </w:footnote>
  <w:footnote w:id="11">
    <w:p w14:paraId="3F4F3919" w14:textId="77777777" w:rsidR="007F16F2" w:rsidRDefault="007F16F2" w:rsidP="007F16F2">
      <w:pPr>
        <w:pStyle w:val="Funotentext"/>
      </w:pPr>
      <w:r>
        <w:rPr>
          <w:rStyle w:val="Funotenzeichen"/>
        </w:rPr>
        <w:footnoteRef/>
      </w:r>
      <w:r>
        <w:t xml:space="preserve"> vgl.:</w:t>
      </w:r>
      <w:r w:rsidRPr="007F16F2">
        <w:t xml:space="preserve"> </w:t>
      </w:r>
      <w:hyperlink r:id="rId11" w:history="1">
        <w:r w:rsidRPr="00166730">
          <w:rPr>
            <w:rStyle w:val="Hyperlink"/>
          </w:rPr>
          <w:t>https://www.berlin.de/sen/bildung/unterricht/faecher-rahmenlehrplaene/rahmenlehrplaene/rlp_kpmpakt_1-10.pdf?ts=1684146723</w:t>
        </w:r>
      </w:hyperlink>
      <w:r>
        <w:t xml:space="preserve"> S.80 (letzter Zugriff: 19.06.23 22:59Uhr)</w:t>
      </w:r>
    </w:p>
  </w:footnote>
  <w:footnote w:id="12">
    <w:p w14:paraId="126BB6EB" w14:textId="5546AD8E" w:rsidR="009A5699" w:rsidRDefault="009A5699">
      <w:pPr>
        <w:pStyle w:val="Funotentext"/>
      </w:pPr>
      <w:r>
        <w:rPr>
          <w:rStyle w:val="Funotenzeichen"/>
        </w:rPr>
        <w:footnoteRef/>
      </w:r>
      <w:r>
        <w:t xml:space="preserve"> </w:t>
      </w:r>
      <w:hyperlink r:id="rId12" w:history="1">
        <w:r w:rsidRPr="009A5699">
          <w:rPr>
            <w:color w:val="0000FF"/>
            <w:sz w:val="16"/>
            <w:szCs w:val="16"/>
            <w:u w:val="single"/>
          </w:rPr>
          <w:t>Teil C - Sport (berlin-brandenburg.de)</w:t>
        </w:r>
      </w:hyperlink>
      <w:r>
        <w:rPr>
          <w:sz w:val="16"/>
          <w:szCs w:val="16"/>
        </w:rPr>
        <w:t>, Seite 29 (letzter Zugriff: 22.06.2023)</w:t>
      </w:r>
    </w:p>
  </w:footnote>
  <w:footnote w:id="13">
    <w:p w14:paraId="62971F34" w14:textId="680A60CD" w:rsidR="00DC53AA" w:rsidRDefault="00DC53AA">
      <w:pPr>
        <w:pStyle w:val="Funotentext"/>
      </w:pPr>
      <w:r>
        <w:rPr>
          <w:rStyle w:val="Funotenzeichen"/>
        </w:rPr>
        <w:footnoteRef/>
      </w:r>
      <w:r>
        <w:t xml:space="preserve"> </w:t>
      </w:r>
      <w:r w:rsidR="00973D6C">
        <w:t>Lerntandem</w:t>
      </w:r>
    </w:p>
  </w:footnote>
  <w:footnote w:id="14">
    <w:p w14:paraId="642E922A" w14:textId="21F68183" w:rsidR="00090BF9" w:rsidRDefault="00090BF9">
      <w:pPr>
        <w:pStyle w:val="Funotentext"/>
      </w:pPr>
      <w:r>
        <w:rPr>
          <w:rStyle w:val="Funotenzeichen"/>
        </w:rPr>
        <w:footnoteRef/>
      </w:r>
      <w:r>
        <w:t xml:space="preserve"> v</w:t>
      </w:r>
      <w:r w:rsidRPr="00090BF9">
        <w:t xml:space="preserve">gl.: </w:t>
      </w:r>
      <w:hyperlink r:id="rId13" w:history="1">
        <w:r w:rsidRPr="004407E6">
          <w:rPr>
            <w:color w:val="0070C0"/>
            <w:u w:val="single"/>
          </w:rPr>
          <w:t xml:space="preserve">Das </w:t>
        </w:r>
        <w:proofErr w:type="spellStart"/>
        <w:r w:rsidRPr="004407E6">
          <w:rPr>
            <w:color w:val="0070C0"/>
            <w:u w:val="single"/>
          </w:rPr>
          <w:t>Growth-Mindset</w:t>
        </w:r>
        <w:proofErr w:type="spellEnd"/>
        <w:r w:rsidRPr="004407E6">
          <w:rPr>
            <w:color w:val="0070C0"/>
            <w:u w:val="single"/>
          </w:rPr>
          <w:t>: eine Denkweise, die dir Erfolg und Wachstum bringt (</w:t>
        </w:r>
        <w:proofErr w:type="spellStart"/>
        <w:r w:rsidRPr="004407E6">
          <w:rPr>
            <w:color w:val="0070C0"/>
            <w:u w:val="single"/>
          </w:rPr>
          <w:t>zeitzuleben.de</w:t>
        </w:r>
        <w:proofErr w:type="spellEnd"/>
        <w:r w:rsidRPr="004407E6">
          <w:rPr>
            <w:color w:val="0070C0"/>
            <w:u w:val="single"/>
          </w:rPr>
          <w:t>)</w:t>
        </w:r>
      </w:hyperlink>
      <w:r w:rsidRPr="004407E6">
        <w:rPr>
          <w:color w:val="0070C0"/>
        </w:rPr>
        <w:t xml:space="preserve"> </w:t>
      </w:r>
      <w:r>
        <w:t>(letzter Zugriff: 20.06.2023; 17:57Uhr)</w:t>
      </w:r>
    </w:p>
  </w:footnote>
  <w:footnote w:id="15">
    <w:p w14:paraId="08772E70" w14:textId="30356A58" w:rsidR="007F16F2" w:rsidRDefault="007F16F2">
      <w:pPr>
        <w:pStyle w:val="Funotentext"/>
      </w:pPr>
      <w:r>
        <w:rPr>
          <w:rStyle w:val="Funotenzeichen"/>
        </w:rPr>
        <w:footnoteRef/>
      </w:r>
      <w:r>
        <w:t xml:space="preserve"> v</w:t>
      </w:r>
      <w:r w:rsidRPr="007F16F2">
        <w:t xml:space="preserve">gl.: </w:t>
      </w:r>
      <w:hyperlink r:id="rId14" w:history="1">
        <w:r w:rsidRPr="007F16F2">
          <w:rPr>
            <w:rStyle w:val="Hyperlink"/>
          </w:rPr>
          <w:t>https://www.aok.de/pk/magazin/wohlbefinden/motivation/der-glaube-an-sich-warum-selbstwirksamkeit-wichtig-ist/</w:t>
        </w:r>
      </w:hyperlink>
      <w:r w:rsidRPr="007F16F2">
        <w:t xml:space="preserve"> (letzter Zugriff: 19.06.2023 22:16Uhr)</w:t>
      </w:r>
    </w:p>
  </w:footnote>
  <w:footnote w:id="16">
    <w:p w14:paraId="210C478C" w14:textId="501A7514" w:rsidR="007F16F2" w:rsidRDefault="007F16F2">
      <w:pPr>
        <w:pStyle w:val="Funotentext"/>
      </w:pPr>
      <w:r>
        <w:rPr>
          <w:rStyle w:val="Funotenzeichen"/>
        </w:rPr>
        <w:footnoteRef/>
      </w:r>
      <w:r>
        <w:t xml:space="preserve"> vgl.: </w:t>
      </w:r>
      <w:hyperlink r:id="rId15" w:history="1">
        <w:r w:rsidRPr="00166730">
          <w:rPr>
            <w:rStyle w:val="Hyperlink"/>
          </w:rPr>
          <w:t>https://paedagogisches-institut-berlin.de/herausfordernde-kinder-in-kita-schule-und-unterricht/selbstwirksamkeit-und-wirksamkeitserfahrungen/herausfordernde-kinder-in-kita-schule-und-unterricht/</w:t>
        </w:r>
      </w:hyperlink>
      <w:r>
        <w:t xml:space="preserve"> (letzter Zugriff: 19.06.2023 22:24Uhr)</w:t>
      </w:r>
    </w:p>
  </w:footnote>
  <w:footnote w:id="17">
    <w:p w14:paraId="50D99D8C" w14:textId="2C207881" w:rsidR="007E1849" w:rsidRDefault="007E1849">
      <w:pPr>
        <w:pStyle w:val="Funotentext"/>
      </w:pPr>
      <w:r>
        <w:rPr>
          <w:rStyle w:val="Funotenzeichen"/>
        </w:rPr>
        <w:footnoteRef/>
      </w:r>
      <w:r>
        <w:t xml:space="preserve"> Internationale </w:t>
      </w:r>
      <w:proofErr w:type="spellStart"/>
      <w:r>
        <w:t>Skiverbandsregeln</w:t>
      </w:r>
      <w:proofErr w:type="spellEnd"/>
    </w:p>
  </w:footnote>
  <w:footnote w:id="18">
    <w:p w14:paraId="0C9B2387" w14:textId="77777777" w:rsidR="00AD6562" w:rsidRPr="00EC207C" w:rsidRDefault="00AD6562" w:rsidP="00AD6562">
      <w:pPr>
        <w:pStyle w:val="Funotentext"/>
      </w:pPr>
      <w:r>
        <w:rPr>
          <w:rStyle w:val="Funotenzeichen"/>
        </w:rPr>
        <w:footnoteRef/>
      </w:r>
      <w:r w:rsidRPr="00EC207C">
        <w:t xml:space="preserve"> </w:t>
      </w:r>
      <w:r w:rsidRPr="00EC207C">
        <w:rPr>
          <w:rFonts w:cstheme="minorHAnsi"/>
        </w:rPr>
        <w:t xml:space="preserve">vgl.: </w:t>
      </w:r>
      <w:hyperlink r:id="rId16" w:history="1">
        <w:r w:rsidRPr="00EC207C">
          <w:rPr>
            <w:rFonts w:cstheme="minorHAnsi"/>
            <w:color w:val="0000FF"/>
            <w:u w:val="single"/>
          </w:rPr>
          <w:t>Start (skialm-lofer.com)</w:t>
        </w:r>
      </w:hyperlink>
      <w:r w:rsidRPr="00EC207C">
        <w:rPr>
          <w:rFonts w:cstheme="minorHAnsi"/>
        </w:rPr>
        <w:t xml:space="preserve"> (letzter Zugriff:22.06.17:45Uhr)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63D0" w14:textId="5E12A189" w:rsidR="007F16F2" w:rsidRPr="007F16F2" w:rsidRDefault="007F16F2" w:rsidP="007F16F2">
    <w:r w:rsidRPr="00543304">
      <w:rPr>
        <w:noProof/>
      </w:rPr>
      <w:drawing>
        <wp:anchor distT="0" distB="0" distL="114300" distR="114300" simplePos="0" relativeHeight="251659264" behindDoc="0" locked="0" layoutInCell="1" allowOverlap="1" wp14:anchorId="46AFAE6E" wp14:editId="174108B7">
          <wp:simplePos x="0" y="0"/>
          <wp:positionH relativeFrom="column">
            <wp:posOffset>207010</wp:posOffset>
          </wp:positionH>
          <wp:positionV relativeFrom="paragraph">
            <wp:posOffset>-59690</wp:posOffset>
          </wp:positionV>
          <wp:extent cx="934085" cy="972185"/>
          <wp:effectExtent l="0" t="0" r="5715" b="5715"/>
          <wp:wrapTight wrapText="bothSides">
            <wp:wrapPolygon edited="0">
              <wp:start x="14978" y="0"/>
              <wp:lineTo x="3818" y="4797"/>
              <wp:lineTo x="2056" y="9312"/>
              <wp:lineTo x="0" y="10722"/>
              <wp:lineTo x="0" y="12698"/>
              <wp:lineTo x="587" y="15237"/>
              <wp:lineTo x="2056" y="19752"/>
              <wp:lineTo x="4993" y="21445"/>
              <wp:lineTo x="7048" y="21445"/>
              <wp:lineTo x="11747" y="21445"/>
              <wp:lineTo x="21438" y="20880"/>
              <wp:lineTo x="21438" y="19752"/>
              <wp:lineTo x="16152" y="18341"/>
              <wp:lineTo x="16446" y="16366"/>
              <wp:lineTo x="14684" y="14108"/>
              <wp:lineTo x="12628" y="13544"/>
              <wp:lineTo x="9691" y="9312"/>
              <wp:lineTo x="14684" y="5926"/>
              <wp:lineTo x="14684" y="4797"/>
              <wp:lineTo x="19970" y="4797"/>
              <wp:lineTo x="20851" y="3950"/>
              <wp:lineTo x="19383" y="0"/>
              <wp:lineTo x="14978"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085" cy="9721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                                               HaSkifahrt HasenGrund-Schule, Berlin</w:t>
    </w:r>
    <w:r>
      <w:tab/>
    </w:r>
    <w:r>
      <w:tab/>
      <w:t>Pädagogisches Konzept</w:t>
    </w:r>
  </w:p>
  <w:p w14:paraId="0ED0A5A6" w14:textId="0E6E3647" w:rsidR="007F16F2" w:rsidRDefault="007F16F2" w:rsidP="007F16F2">
    <w:pPr>
      <w:suppressAutoHyphens/>
      <w:jc w:val="center"/>
      <w:rPr>
        <w:color w:val="000000"/>
        <w:kern w:val="1"/>
        <w:lang w:eastAsia="hi-IN" w:bidi="hi-IN"/>
      </w:rPr>
    </w:pPr>
    <w:r>
      <w:rPr>
        <w:color w:val="000000"/>
        <w:kern w:val="1"/>
        <w:lang w:eastAsia="hi-IN" w:bidi="hi-IN"/>
      </w:rPr>
      <w:t xml:space="preserve">      </w:t>
    </w:r>
  </w:p>
  <w:p w14:paraId="0093B966" w14:textId="756F9749" w:rsidR="007F16F2" w:rsidRDefault="007F16F2" w:rsidP="007F16F2">
    <w:pPr>
      <w:suppressAutoHyphens/>
      <w:jc w:val="center"/>
      <w:rPr>
        <w:color w:val="000000"/>
        <w:kern w:val="1"/>
        <w:lang w:eastAsia="hi-IN" w:bidi="hi-IN"/>
      </w:rPr>
    </w:pPr>
    <w:r>
      <w:rPr>
        <w:color w:val="000000"/>
        <w:kern w:val="1"/>
        <w:lang w:eastAsia="hi-IN" w:bidi="hi-IN"/>
      </w:rPr>
      <w:tab/>
    </w:r>
  </w:p>
  <w:p w14:paraId="2ADC3D93" w14:textId="495374C8" w:rsidR="007F16F2" w:rsidRDefault="007F16F2" w:rsidP="007F16F2">
    <w:pPr>
      <w:suppressAutoHyphens/>
      <w:jc w:val="center"/>
      <w:rPr>
        <w:color w:val="000000"/>
        <w:kern w:val="1"/>
        <w:lang w:eastAsia="hi-IN" w:bidi="hi-IN"/>
      </w:rPr>
    </w:pPr>
    <w:r>
      <w:rPr>
        <w:color w:val="000000"/>
        <w:kern w:val="1"/>
        <w:lang w:eastAsia="hi-IN" w:bidi="hi-IN"/>
      </w:rPr>
      <w:t xml:space="preserve">                                                      </w:t>
    </w:r>
  </w:p>
  <w:p w14:paraId="76E784BD" w14:textId="77777777" w:rsidR="007F16F2" w:rsidRPr="008F2FCB" w:rsidRDefault="007F16F2" w:rsidP="007F16F2">
    <w:pPr>
      <w:suppressAutoHyphens/>
      <w:jc w:val="center"/>
      <w:rPr>
        <w:color w:val="000000"/>
        <w:kern w:val="1"/>
        <w:lang w:eastAsia="hi-IN" w:bidi="hi-IN"/>
      </w:rPr>
    </w:pPr>
  </w:p>
  <w:p w14:paraId="5D820CD3" w14:textId="4FEDC6A4" w:rsidR="007F16F2" w:rsidRPr="008F2FCB" w:rsidRDefault="007F16F2" w:rsidP="007F16F2">
    <w:pPr>
      <w:suppressAutoHyphens/>
      <w:jc w:val="center"/>
      <w:rPr>
        <w:color w:val="000000"/>
        <w:kern w:val="1"/>
        <w:lang w:eastAsia="hi-IN" w:bidi="hi-IN"/>
      </w:rPr>
    </w:pPr>
    <w:r>
      <w:rPr>
        <w:color w:val="000000"/>
        <w:kern w:val="1"/>
        <w:lang w:eastAsia="hi-IN" w:bidi="hi-IN"/>
      </w:rPr>
      <w:t xml:space="preserve">            </w:t>
    </w:r>
  </w:p>
  <w:p w14:paraId="0F3ECDCC" w14:textId="0A83209E" w:rsidR="007F16F2" w:rsidRDefault="007F16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3D53" w14:textId="37774204" w:rsidR="007F16F2" w:rsidRPr="007F16F2" w:rsidRDefault="007F16F2" w:rsidP="007F16F2">
    <w:pPr>
      <w:ind w:left="1416"/>
    </w:pPr>
    <w:r w:rsidRPr="00543304">
      <w:rPr>
        <w:noProof/>
      </w:rPr>
      <w:drawing>
        <wp:anchor distT="0" distB="0" distL="114300" distR="114300" simplePos="0" relativeHeight="251661312" behindDoc="0" locked="0" layoutInCell="1" allowOverlap="1" wp14:anchorId="5F01C583" wp14:editId="7D973BD7">
          <wp:simplePos x="0" y="0"/>
          <wp:positionH relativeFrom="column">
            <wp:posOffset>-314228</wp:posOffset>
          </wp:positionH>
          <wp:positionV relativeFrom="paragraph">
            <wp:posOffset>-15731</wp:posOffset>
          </wp:positionV>
          <wp:extent cx="934085" cy="972185"/>
          <wp:effectExtent l="0" t="0" r="5715" b="5715"/>
          <wp:wrapTight wrapText="bothSides">
            <wp:wrapPolygon edited="0">
              <wp:start x="14978" y="0"/>
              <wp:lineTo x="3818" y="4797"/>
              <wp:lineTo x="2056" y="9312"/>
              <wp:lineTo x="0" y="10722"/>
              <wp:lineTo x="0" y="12698"/>
              <wp:lineTo x="587" y="15237"/>
              <wp:lineTo x="2056" y="19752"/>
              <wp:lineTo x="4993" y="21445"/>
              <wp:lineTo x="7048" y="21445"/>
              <wp:lineTo x="11747" y="21445"/>
              <wp:lineTo x="21438" y="20880"/>
              <wp:lineTo x="21438" y="19752"/>
              <wp:lineTo x="16152" y="18341"/>
              <wp:lineTo x="16446" y="16366"/>
              <wp:lineTo x="14684" y="14108"/>
              <wp:lineTo x="12628" y="13544"/>
              <wp:lineTo x="9691" y="9312"/>
              <wp:lineTo x="14684" y="5926"/>
              <wp:lineTo x="14684" y="4797"/>
              <wp:lineTo x="19970" y="4797"/>
              <wp:lineTo x="20851" y="3950"/>
              <wp:lineTo x="19383" y="0"/>
              <wp:lineTo x="14978" y="0"/>
            </wp:wrapPolygon>
          </wp:wrapTight>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085" cy="9721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HaSkifahrt HasenGrund-Schule, Berlin</w:t>
    </w:r>
    <w:r>
      <w:tab/>
    </w:r>
    <w:r>
      <w:tab/>
      <w:t>Pädagogisches Konzept</w:t>
    </w:r>
  </w:p>
  <w:p w14:paraId="1A0886C6" w14:textId="77777777" w:rsidR="007F16F2" w:rsidRDefault="007F16F2" w:rsidP="007F16F2">
    <w:pPr>
      <w:suppressAutoHyphens/>
      <w:jc w:val="center"/>
      <w:rPr>
        <w:color w:val="000000"/>
        <w:kern w:val="1"/>
        <w:lang w:eastAsia="hi-IN" w:bidi="hi-IN"/>
      </w:rPr>
    </w:pPr>
    <w:r>
      <w:rPr>
        <w:color w:val="000000"/>
        <w:kern w:val="1"/>
        <w:lang w:eastAsia="hi-IN" w:bidi="hi-IN"/>
      </w:rPr>
      <w:t xml:space="preserve">      </w:t>
    </w:r>
  </w:p>
  <w:p w14:paraId="3BFE167A" w14:textId="591C8DC2" w:rsidR="007F16F2" w:rsidRDefault="007F16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F3B"/>
    <w:multiLevelType w:val="hybridMultilevel"/>
    <w:tmpl w:val="CB123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7D52AE"/>
    <w:multiLevelType w:val="hybridMultilevel"/>
    <w:tmpl w:val="48102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FA616F"/>
    <w:multiLevelType w:val="hybridMultilevel"/>
    <w:tmpl w:val="5CEEA4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A36AD9"/>
    <w:multiLevelType w:val="hybridMultilevel"/>
    <w:tmpl w:val="02B88A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D2C4776"/>
    <w:multiLevelType w:val="hybridMultilevel"/>
    <w:tmpl w:val="CB1230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55694405">
    <w:abstractNumId w:val="3"/>
  </w:num>
  <w:num w:numId="2" w16cid:durableId="2102215896">
    <w:abstractNumId w:val="4"/>
  </w:num>
  <w:num w:numId="3" w16cid:durableId="480732900">
    <w:abstractNumId w:val="2"/>
  </w:num>
  <w:num w:numId="4" w16cid:durableId="126627614">
    <w:abstractNumId w:val="0"/>
  </w:num>
  <w:num w:numId="5" w16cid:durableId="2010866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C5"/>
    <w:rsid w:val="00004770"/>
    <w:rsid w:val="000061D8"/>
    <w:rsid w:val="00006FC2"/>
    <w:rsid w:val="00044FE9"/>
    <w:rsid w:val="00077800"/>
    <w:rsid w:val="00082CBF"/>
    <w:rsid w:val="00085507"/>
    <w:rsid w:val="00090B18"/>
    <w:rsid w:val="00090BF9"/>
    <w:rsid w:val="0009397F"/>
    <w:rsid w:val="000A238F"/>
    <w:rsid w:val="000A6487"/>
    <w:rsid w:val="000B2457"/>
    <w:rsid w:val="000B6D3C"/>
    <w:rsid w:val="000C1695"/>
    <w:rsid w:val="000C79F7"/>
    <w:rsid w:val="000D6F6C"/>
    <w:rsid w:val="000E3321"/>
    <w:rsid w:val="000F27AD"/>
    <w:rsid w:val="000F2CD9"/>
    <w:rsid w:val="000F463D"/>
    <w:rsid w:val="000F5449"/>
    <w:rsid w:val="001008A6"/>
    <w:rsid w:val="00110AFA"/>
    <w:rsid w:val="00112255"/>
    <w:rsid w:val="00115772"/>
    <w:rsid w:val="001208C5"/>
    <w:rsid w:val="001222EA"/>
    <w:rsid w:val="00137340"/>
    <w:rsid w:val="00142413"/>
    <w:rsid w:val="00177498"/>
    <w:rsid w:val="00180465"/>
    <w:rsid w:val="00191429"/>
    <w:rsid w:val="001B3E78"/>
    <w:rsid w:val="001B4CA3"/>
    <w:rsid w:val="001C4509"/>
    <w:rsid w:val="001D1F35"/>
    <w:rsid w:val="001E773D"/>
    <w:rsid w:val="001F1FF0"/>
    <w:rsid w:val="001F2FF3"/>
    <w:rsid w:val="00204C5A"/>
    <w:rsid w:val="002123BE"/>
    <w:rsid w:val="00214671"/>
    <w:rsid w:val="0025286B"/>
    <w:rsid w:val="002760DC"/>
    <w:rsid w:val="002A2C8B"/>
    <w:rsid w:val="002B57A1"/>
    <w:rsid w:val="002C2EF0"/>
    <w:rsid w:val="002C5B50"/>
    <w:rsid w:val="002D3411"/>
    <w:rsid w:val="00315809"/>
    <w:rsid w:val="0034448F"/>
    <w:rsid w:val="00350613"/>
    <w:rsid w:val="0036189B"/>
    <w:rsid w:val="00375218"/>
    <w:rsid w:val="003754AC"/>
    <w:rsid w:val="00381884"/>
    <w:rsid w:val="003D2682"/>
    <w:rsid w:val="003E4AD6"/>
    <w:rsid w:val="00427EA7"/>
    <w:rsid w:val="004407E6"/>
    <w:rsid w:val="00460D26"/>
    <w:rsid w:val="004903E4"/>
    <w:rsid w:val="004B498F"/>
    <w:rsid w:val="004B6A06"/>
    <w:rsid w:val="004D0C3F"/>
    <w:rsid w:val="004E2E56"/>
    <w:rsid w:val="00500223"/>
    <w:rsid w:val="005020D2"/>
    <w:rsid w:val="005045DF"/>
    <w:rsid w:val="00543CCF"/>
    <w:rsid w:val="00545F61"/>
    <w:rsid w:val="00562079"/>
    <w:rsid w:val="005761F4"/>
    <w:rsid w:val="0058503F"/>
    <w:rsid w:val="005B501B"/>
    <w:rsid w:val="005C364D"/>
    <w:rsid w:val="005E647C"/>
    <w:rsid w:val="005E67EF"/>
    <w:rsid w:val="005E6E28"/>
    <w:rsid w:val="005F2D3B"/>
    <w:rsid w:val="00602328"/>
    <w:rsid w:val="00606964"/>
    <w:rsid w:val="00614FC2"/>
    <w:rsid w:val="00620D0D"/>
    <w:rsid w:val="0063243C"/>
    <w:rsid w:val="00635EE5"/>
    <w:rsid w:val="00646C2C"/>
    <w:rsid w:val="00653F71"/>
    <w:rsid w:val="00664C2F"/>
    <w:rsid w:val="00672BCD"/>
    <w:rsid w:val="00682E2F"/>
    <w:rsid w:val="006917CB"/>
    <w:rsid w:val="006B1D88"/>
    <w:rsid w:val="006B4FC1"/>
    <w:rsid w:val="006F28AB"/>
    <w:rsid w:val="007062A6"/>
    <w:rsid w:val="00714316"/>
    <w:rsid w:val="0071550E"/>
    <w:rsid w:val="0071629E"/>
    <w:rsid w:val="00716C66"/>
    <w:rsid w:val="00720509"/>
    <w:rsid w:val="00732661"/>
    <w:rsid w:val="00734864"/>
    <w:rsid w:val="00742BB4"/>
    <w:rsid w:val="00747869"/>
    <w:rsid w:val="007855FB"/>
    <w:rsid w:val="007A77CE"/>
    <w:rsid w:val="007E0CAD"/>
    <w:rsid w:val="007E1849"/>
    <w:rsid w:val="007E60C6"/>
    <w:rsid w:val="007F16F2"/>
    <w:rsid w:val="00817DA6"/>
    <w:rsid w:val="008202AF"/>
    <w:rsid w:val="00836282"/>
    <w:rsid w:val="00847F9B"/>
    <w:rsid w:val="008512E6"/>
    <w:rsid w:val="008551BC"/>
    <w:rsid w:val="0087101F"/>
    <w:rsid w:val="008751E5"/>
    <w:rsid w:val="00880A04"/>
    <w:rsid w:val="00882A0F"/>
    <w:rsid w:val="008C311B"/>
    <w:rsid w:val="008D0F69"/>
    <w:rsid w:val="008D1DD7"/>
    <w:rsid w:val="008D31CB"/>
    <w:rsid w:val="008F03EA"/>
    <w:rsid w:val="008F5CE9"/>
    <w:rsid w:val="0090486A"/>
    <w:rsid w:val="00905B24"/>
    <w:rsid w:val="00913190"/>
    <w:rsid w:val="0093575A"/>
    <w:rsid w:val="00936D02"/>
    <w:rsid w:val="00973D6C"/>
    <w:rsid w:val="0097644F"/>
    <w:rsid w:val="009933C5"/>
    <w:rsid w:val="00993538"/>
    <w:rsid w:val="009A5699"/>
    <w:rsid w:val="009A78BA"/>
    <w:rsid w:val="009B3791"/>
    <w:rsid w:val="009C7148"/>
    <w:rsid w:val="009C78D7"/>
    <w:rsid w:val="009D4147"/>
    <w:rsid w:val="009D502E"/>
    <w:rsid w:val="009E20E6"/>
    <w:rsid w:val="009F7C01"/>
    <w:rsid w:val="00A170B4"/>
    <w:rsid w:val="00A42DC4"/>
    <w:rsid w:val="00A76735"/>
    <w:rsid w:val="00A81CC3"/>
    <w:rsid w:val="00A92EB9"/>
    <w:rsid w:val="00A95B65"/>
    <w:rsid w:val="00AA18DC"/>
    <w:rsid w:val="00AA2EE4"/>
    <w:rsid w:val="00AA59D4"/>
    <w:rsid w:val="00AA59DF"/>
    <w:rsid w:val="00AB2A80"/>
    <w:rsid w:val="00AB3580"/>
    <w:rsid w:val="00AB74F5"/>
    <w:rsid w:val="00AD1C44"/>
    <w:rsid w:val="00AD6562"/>
    <w:rsid w:val="00AF28AD"/>
    <w:rsid w:val="00B12465"/>
    <w:rsid w:val="00B31B75"/>
    <w:rsid w:val="00B35484"/>
    <w:rsid w:val="00B653D1"/>
    <w:rsid w:val="00B7413E"/>
    <w:rsid w:val="00B81D13"/>
    <w:rsid w:val="00BA4099"/>
    <w:rsid w:val="00BA5885"/>
    <w:rsid w:val="00BB38ED"/>
    <w:rsid w:val="00BC3F54"/>
    <w:rsid w:val="00BD7F00"/>
    <w:rsid w:val="00BE4168"/>
    <w:rsid w:val="00BF6FDB"/>
    <w:rsid w:val="00C040C3"/>
    <w:rsid w:val="00C07A7E"/>
    <w:rsid w:val="00C265E0"/>
    <w:rsid w:val="00C426F2"/>
    <w:rsid w:val="00C465D5"/>
    <w:rsid w:val="00C51305"/>
    <w:rsid w:val="00C51347"/>
    <w:rsid w:val="00C54CC4"/>
    <w:rsid w:val="00C801F3"/>
    <w:rsid w:val="00CA6D2B"/>
    <w:rsid w:val="00CA73C4"/>
    <w:rsid w:val="00CB05A3"/>
    <w:rsid w:val="00CB13EB"/>
    <w:rsid w:val="00CB7261"/>
    <w:rsid w:val="00CC3E2D"/>
    <w:rsid w:val="00CE4CE7"/>
    <w:rsid w:val="00CF40AA"/>
    <w:rsid w:val="00D03FA7"/>
    <w:rsid w:val="00D23F54"/>
    <w:rsid w:val="00D37C22"/>
    <w:rsid w:val="00D37D3A"/>
    <w:rsid w:val="00D457A2"/>
    <w:rsid w:val="00D730CA"/>
    <w:rsid w:val="00D75DEF"/>
    <w:rsid w:val="00D85561"/>
    <w:rsid w:val="00D87083"/>
    <w:rsid w:val="00D92890"/>
    <w:rsid w:val="00DC206E"/>
    <w:rsid w:val="00DC53AA"/>
    <w:rsid w:val="00DC707C"/>
    <w:rsid w:val="00DE4F92"/>
    <w:rsid w:val="00DF0B79"/>
    <w:rsid w:val="00DF682E"/>
    <w:rsid w:val="00E02C62"/>
    <w:rsid w:val="00E032A0"/>
    <w:rsid w:val="00E15D6F"/>
    <w:rsid w:val="00E267C3"/>
    <w:rsid w:val="00E33A79"/>
    <w:rsid w:val="00E34E06"/>
    <w:rsid w:val="00E35635"/>
    <w:rsid w:val="00E424B9"/>
    <w:rsid w:val="00E45DB1"/>
    <w:rsid w:val="00E75B2B"/>
    <w:rsid w:val="00E81669"/>
    <w:rsid w:val="00E85F8E"/>
    <w:rsid w:val="00E92A05"/>
    <w:rsid w:val="00E96884"/>
    <w:rsid w:val="00EB3534"/>
    <w:rsid w:val="00EB7DDE"/>
    <w:rsid w:val="00EC207C"/>
    <w:rsid w:val="00EC2B85"/>
    <w:rsid w:val="00ED33AC"/>
    <w:rsid w:val="00ED39B4"/>
    <w:rsid w:val="00EF0AD8"/>
    <w:rsid w:val="00F20A62"/>
    <w:rsid w:val="00F3042E"/>
    <w:rsid w:val="00F31608"/>
    <w:rsid w:val="00F34377"/>
    <w:rsid w:val="00F516FD"/>
    <w:rsid w:val="00F61CD7"/>
    <w:rsid w:val="00F77B61"/>
    <w:rsid w:val="00F85469"/>
    <w:rsid w:val="00F954CB"/>
    <w:rsid w:val="00FA74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0C17"/>
  <w15:chartTrackingRefBased/>
  <w15:docId w15:val="{5CDC5C5E-25FE-4841-A9A8-03283CBA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08C5"/>
    <w:pPr>
      <w:ind w:left="720"/>
      <w:contextualSpacing/>
    </w:pPr>
  </w:style>
  <w:style w:type="paragraph" w:styleId="Kopfzeile">
    <w:name w:val="header"/>
    <w:basedOn w:val="Standard"/>
    <w:link w:val="KopfzeileZchn"/>
    <w:uiPriority w:val="99"/>
    <w:unhideWhenUsed/>
    <w:rsid w:val="006B4FC1"/>
    <w:pPr>
      <w:tabs>
        <w:tab w:val="center" w:pos="4536"/>
        <w:tab w:val="right" w:pos="9072"/>
      </w:tabs>
    </w:pPr>
  </w:style>
  <w:style w:type="character" w:customStyle="1" w:styleId="KopfzeileZchn">
    <w:name w:val="Kopfzeile Zchn"/>
    <w:basedOn w:val="Absatz-Standardschriftart"/>
    <w:link w:val="Kopfzeile"/>
    <w:uiPriority w:val="99"/>
    <w:rsid w:val="006B4FC1"/>
  </w:style>
  <w:style w:type="paragraph" w:styleId="Fuzeile">
    <w:name w:val="footer"/>
    <w:basedOn w:val="Standard"/>
    <w:link w:val="FuzeileZchn"/>
    <w:uiPriority w:val="99"/>
    <w:unhideWhenUsed/>
    <w:rsid w:val="006B4FC1"/>
    <w:pPr>
      <w:tabs>
        <w:tab w:val="center" w:pos="4536"/>
        <w:tab w:val="right" w:pos="9072"/>
      </w:tabs>
    </w:pPr>
  </w:style>
  <w:style w:type="character" w:customStyle="1" w:styleId="FuzeileZchn">
    <w:name w:val="Fußzeile Zchn"/>
    <w:basedOn w:val="Absatz-Standardschriftart"/>
    <w:link w:val="Fuzeile"/>
    <w:uiPriority w:val="99"/>
    <w:rsid w:val="006B4FC1"/>
  </w:style>
  <w:style w:type="paragraph" w:styleId="Funotentext">
    <w:name w:val="footnote text"/>
    <w:basedOn w:val="Standard"/>
    <w:link w:val="FunotentextZchn"/>
    <w:uiPriority w:val="99"/>
    <w:semiHidden/>
    <w:unhideWhenUsed/>
    <w:rsid w:val="00543CCF"/>
    <w:rPr>
      <w:sz w:val="20"/>
      <w:szCs w:val="20"/>
    </w:rPr>
  </w:style>
  <w:style w:type="character" w:customStyle="1" w:styleId="FunotentextZchn">
    <w:name w:val="Fußnotentext Zchn"/>
    <w:basedOn w:val="Absatz-Standardschriftart"/>
    <w:link w:val="Funotentext"/>
    <w:uiPriority w:val="99"/>
    <w:semiHidden/>
    <w:rsid w:val="00543CCF"/>
    <w:rPr>
      <w:sz w:val="20"/>
      <w:szCs w:val="20"/>
    </w:rPr>
  </w:style>
  <w:style w:type="character" w:styleId="Funotenzeichen">
    <w:name w:val="footnote reference"/>
    <w:basedOn w:val="Absatz-Standardschriftart"/>
    <w:uiPriority w:val="99"/>
    <w:semiHidden/>
    <w:unhideWhenUsed/>
    <w:rsid w:val="00543CCF"/>
    <w:rPr>
      <w:vertAlign w:val="superscript"/>
    </w:rPr>
  </w:style>
  <w:style w:type="character" w:styleId="Hyperlink">
    <w:name w:val="Hyperlink"/>
    <w:basedOn w:val="Absatz-Standardschriftart"/>
    <w:uiPriority w:val="99"/>
    <w:unhideWhenUsed/>
    <w:rsid w:val="00543CCF"/>
    <w:rPr>
      <w:color w:val="0563C1" w:themeColor="hyperlink"/>
      <w:u w:val="single"/>
    </w:rPr>
  </w:style>
  <w:style w:type="character" w:styleId="NichtaufgelsteErwhnung">
    <w:name w:val="Unresolved Mention"/>
    <w:basedOn w:val="Absatz-Standardschriftart"/>
    <w:uiPriority w:val="99"/>
    <w:semiHidden/>
    <w:unhideWhenUsed/>
    <w:rsid w:val="00543CCF"/>
    <w:rPr>
      <w:color w:val="605E5C"/>
      <w:shd w:val="clear" w:color="auto" w:fill="E1DFDD"/>
    </w:rPr>
  </w:style>
  <w:style w:type="character" w:styleId="BesuchterLink">
    <w:name w:val="FollowedHyperlink"/>
    <w:basedOn w:val="Absatz-Standardschriftart"/>
    <w:uiPriority w:val="99"/>
    <w:semiHidden/>
    <w:unhideWhenUsed/>
    <w:rsid w:val="00543CCF"/>
    <w:rPr>
      <w:color w:val="954F72" w:themeColor="followedHyperlink"/>
      <w:u w:val="single"/>
    </w:rPr>
  </w:style>
  <w:style w:type="character" w:styleId="Seitenzahl">
    <w:name w:val="page number"/>
    <w:basedOn w:val="Absatz-Standardschriftart"/>
    <w:uiPriority w:val="99"/>
    <w:semiHidden/>
    <w:unhideWhenUsed/>
    <w:rsid w:val="007F16F2"/>
  </w:style>
  <w:style w:type="character" w:styleId="Kommentarzeichen">
    <w:name w:val="annotation reference"/>
    <w:basedOn w:val="Absatz-Standardschriftart"/>
    <w:uiPriority w:val="99"/>
    <w:semiHidden/>
    <w:unhideWhenUsed/>
    <w:rsid w:val="00090BF9"/>
    <w:rPr>
      <w:sz w:val="16"/>
      <w:szCs w:val="16"/>
    </w:rPr>
  </w:style>
  <w:style w:type="paragraph" w:styleId="Kommentartext">
    <w:name w:val="annotation text"/>
    <w:basedOn w:val="Standard"/>
    <w:link w:val="KommentartextZchn"/>
    <w:uiPriority w:val="99"/>
    <w:semiHidden/>
    <w:unhideWhenUsed/>
    <w:rsid w:val="00090BF9"/>
    <w:rPr>
      <w:sz w:val="20"/>
      <w:szCs w:val="20"/>
    </w:rPr>
  </w:style>
  <w:style w:type="character" w:customStyle="1" w:styleId="KommentartextZchn">
    <w:name w:val="Kommentartext Zchn"/>
    <w:basedOn w:val="Absatz-Standardschriftart"/>
    <w:link w:val="Kommentartext"/>
    <w:uiPriority w:val="99"/>
    <w:semiHidden/>
    <w:rsid w:val="00090BF9"/>
    <w:rPr>
      <w:sz w:val="20"/>
      <w:szCs w:val="20"/>
    </w:rPr>
  </w:style>
  <w:style w:type="paragraph" w:styleId="Kommentarthema">
    <w:name w:val="annotation subject"/>
    <w:basedOn w:val="Kommentartext"/>
    <w:next w:val="Kommentartext"/>
    <w:link w:val="KommentarthemaZchn"/>
    <w:uiPriority w:val="99"/>
    <w:semiHidden/>
    <w:unhideWhenUsed/>
    <w:rsid w:val="00090BF9"/>
    <w:rPr>
      <w:b/>
      <w:bCs/>
    </w:rPr>
  </w:style>
  <w:style w:type="character" w:customStyle="1" w:styleId="KommentarthemaZchn">
    <w:name w:val="Kommentarthema Zchn"/>
    <w:basedOn w:val="KommentartextZchn"/>
    <w:link w:val="Kommentarthema"/>
    <w:uiPriority w:val="99"/>
    <w:semiHidden/>
    <w:rsid w:val="00090BF9"/>
    <w:rPr>
      <w:b/>
      <w:bCs/>
      <w:sz w:val="20"/>
      <w:szCs w:val="20"/>
    </w:rPr>
  </w:style>
  <w:style w:type="character" w:styleId="Hervorhebung">
    <w:name w:val="Emphasis"/>
    <w:basedOn w:val="Absatz-Standardschriftart"/>
    <w:uiPriority w:val="20"/>
    <w:qFormat/>
    <w:rsid w:val="00BF6FDB"/>
    <w:rPr>
      <w:i/>
      <w:iCs/>
    </w:rPr>
  </w:style>
  <w:style w:type="character" w:styleId="Fett">
    <w:name w:val="Strong"/>
    <w:basedOn w:val="Absatz-Standardschriftart"/>
    <w:uiPriority w:val="22"/>
    <w:qFormat/>
    <w:rsid w:val="00BF6FDB"/>
    <w:rPr>
      <w:b/>
      <w:bCs/>
    </w:rPr>
  </w:style>
  <w:style w:type="character" w:customStyle="1" w:styleId="apple-converted-space">
    <w:name w:val="apple-converted-space"/>
    <w:basedOn w:val="Absatz-Standardschriftart"/>
    <w:rsid w:val="00BF6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27642">
      <w:bodyDiv w:val="1"/>
      <w:marLeft w:val="0"/>
      <w:marRight w:val="0"/>
      <w:marTop w:val="0"/>
      <w:marBottom w:val="0"/>
      <w:divBdr>
        <w:top w:val="none" w:sz="0" w:space="0" w:color="auto"/>
        <w:left w:val="none" w:sz="0" w:space="0" w:color="auto"/>
        <w:bottom w:val="none" w:sz="0" w:space="0" w:color="auto"/>
        <w:right w:val="none" w:sz="0" w:space="0" w:color="auto"/>
      </w:divBdr>
    </w:div>
    <w:div w:id="1315837827">
      <w:bodyDiv w:val="1"/>
      <w:marLeft w:val="0"/>
      <w:marRight w:val="0"/>
      <w:marTop w:val="0"/>
      <w:marBottom w:val="0"/>
      <w:divBdr>
        <w:top w:val="none" w:sz="0" w:space="0" w:color="auto"/>
        <w:left w:val="none" w:sz="0" w:space="0" w:color="auto"/>
        <w:bottom w:val="none" w:sz="0" w:space="0" w:color="auto"/>
        <w:right w:val="none" w:sz="0" w:space="0" w:color="auto"/>
      </w:divBdr>
    </w:div>
    <w:div w:id="1357776048">
      <w:bodyDiv w:val="1"/>
      <w:marLeft w:val="0"/>
      <w:marRight w:val="0"/>
      <w:marTop w:val="0"/>
      <w:marBottom w:val="0"/>
      <w:divBdr>
        <w:top w:val="none" w:sz="0" w:space="0" w:color="auto"/>
        <w:left w:val="none" w:sz="0" w:space="0" w:color="auto"/>
        <w:bottom w:val="none" w:sz="0" w:space="0" w:color="auto"/>
        <w:right w:val="none" w:sz="0" w:space="0" w:color="auto"/>
      </w:divBdr>
    </w:div>
    <w:div w:id="1385132690">
      <w:bodyDiv w:val="1"/>
      <w:marLeft w:val="0"/>
      <w:marRight w:val="0"/>
      <w:marTop w:val="0"/>
      <w:marBottom w:val="0"/>
      <w:divBdr>
        <w:top w:val="none" w:sz="0" w:space="0" w:color="auto"/>
        <w:left w:val="none" w:sz="0" w:space="0" w:color="auto"/>
        <w:bottom w:val="none" w:sz="0" w:space="0" w:color="auto"/>
        <w:right w:val="none" w:sz="0" w:space="0" w:color="auto"/>
      </w:divBdr>
    </w:div>
    <w:div w:id="1587957897">
      <w:bodyDiv w:val="1"/>
      <w:marLeft w:val="0"/>
      <w:marRight w:val="0"/>
      <w:marTop w:val="0"/>
      <w:marBottom w:val="0"/>
      <w:divBdr>
        <w:top w:val="none" w:sz="0" w:space="0" w:color="auto"/>
        <w:left w:val="none" w:sz="0" w:space="0" w:color="auto"/>
        <w:bottom w:val="none" w:sz="0" w:space="0" w:color="auto"/>
        <w:right w:val="none" w:sz="0" w:space="0" w:color="auto"/>
      </w:divBdr>
    </w:div>
    <w:div w:id="194251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r.de/br-fernsehen/sendungen/dokthema/felix-neureuther-skifahren-trotz-klimawandel-100.html" TargetMode="External"/><Relationship Id="rId13" Type="http://schemas.openxmlformats.org/officeDocument/2006/relationships/hyperlink" Target="https://zeitzuleben.de/growth-mindset/" TargetMode="External"/><Relationship Id="rId3" Type="http://schemas.openxmlformats.org/officeDocument/2006/relationships/hyperlink" Target="https://www.berlin.de/sen/bildung/unterricht/faecher-rahmenlehrplaene/rahmenlehrplaene/rlp_kpmpakt_1-10.pdf?ts=1684146723" TargetMode="External"/><Relationship Id="rId7" Type="http://schemas.openxmlformats.org/officeDocument/2006/relationships/hyperlink" Target="https://bildungsserver.berlin-brandenburg.de/fileadmin/bbb/unterricht/rahmenlehrplaene/Rahmenlehrplanprojekt/amtliche_Fassung/Teil_C_Gesellschaftswissenschaften_2015_11_10_WEB.pdf%20S.3ff" TargetMode="External"/><Relationship Id="rId12" Type="http://schemas.openxmlformats.org/officeDocument/2006/relationships/hyperlink" Target="https://bildungsserver.berlin-brandenburg.de/fileadmin/bbb/unterricht/rahmenlehrplaene/Rahmenlehrplanprojekt/amtliche_Fassung/Teil_C_Sport_2015_11_16_web.pdf" TargetMode="External"/><Relationship Id="rId2" Type="http://schemas.openxmlformats.org/officeDocument/2006/relationships/hyperlink" Target="https://www.berlin.de/sen/bildung/unterricht/faecher-rahmenlehrplaene/rahmenlehrplaene/rlp_kpmpakt_1-10.pdf?ts=1684146723" TargetMode="External"/><Relationship Id="rId16" Type="http://schemas.openxmlformats.org/officeDocument/2006/relationships/hyperlink" Target="https://www.skialm-lofer.com/de/winter" TargetMode="External"/><Relationship Id="rId1" Type="http://schemas.openxmlformats.org/officeDocument/2006/relationships/hyperlink" Target="https://planetoutdoor.de/wissen/unterhaltung/berg-zitate" TargetMode="External"/><Relationship Id="rId6" Type="http://schemas.openxmlformats.org/officeDocument/2006/relationships/hyperlink" Target="https://bildungsserver.berlin-brandenburg.de/fileadmin/bbb/unterricht/rahmenlehrplaene/Rahmenlehrplanprojekt/amtliche_Fassung/Teil_C_Gesellschaftswissenschaften_2015_11_10_WEB.pdf%20S.3ff" TargetMode="External"/><Relationship Id="rId11" Type="http://schemas.openxmlformats.org/officeDocument/2006/relationships/hyperlink" Target="https://www.berlin.de/sen/bildung/unterricht/faecher-rahmenlehrplaene/rahmenlehrplaene/rlp_kpmpakt_1-10.pdf?ts=1684146723" TargetMode="External"/><Relationship Id="rId5" Type="http://schemas.openxmlformats.org/officeDocument/2006/relationships/hyperlink" Target="https://www.berlin.de/sen/bildung/unterricht/faecher-rahmenlehrplaene/rahmenlehrplaene/rlp_kpmpakt_1-10.pdf?ts=1684146723" TargetMode="External"/><Relationship Id="rId15" Type="http://schemas.openxmlformats.org/officeDocument/2006/relationships/hyperlink" Target="https://paedagogisches-institut-berlin.de/herausfordernde-kinder-in-kita-schule-und-unterricht/selbstwirksamkeit-und-wirksamkeitserfahrungen/herausfordernde-kinder-in-kita-schule-und-unterricht/" TargetMode="External"/><Relationship Id="rId10" Type="http://schemas.openxmlformats.org/officeDocument/2006/relationships/hyperlink" Target="https://bildungsserver.berlin-brandenburg.de/fileadmin/bbb/unterricht/rahmenlehrplaene/Rahmenlehrplanprojekt/amtliche_Fassung/Teil_C_Sport_2015_11_16_web.pdf" TargetMode="External"/><Relationship Id="rId4" Type="http://schemas.openxmlformats.org/officeDocument/2006/relationships/hyperlink" Target="https://www.berlin.de/sen/bildung/unterricht/faecher-rahmenlehrplaene/rahmenlehrplaene/rlp_kpmpakt_1-10.pdf?ts=1684146723" TargetMode="External"/><Relationship Id="rId9" Type="http://schemas.openxmlformats.org/officeDocument/2006/relationships/hyperlink" Target="https://bildungsserver.berlin-brandenburg.de/fileadmin/bbb/unterricht/rahmenlehrplaene/Rahmenlehrplanprojekt/amtliche_Fassung/Teil_C_Sport_2015_11_16_web.pdf" TargetMode="External"/><Relationship Id="rId14" Type="http://schemas.openxmlformats.org/officeDocument/2006/relationships/hyperlink" Target="https://www.aok.de/pk/magazin/wohlbefinden/motivation/der-glaube-an-sich-warum-selbstwirksamkeit-wichtig-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E1FD0-7BAF-DD4C-8651-75B5CE1533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3147</Words>
  <Characters>19827</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Guido Paape</cp:lastModifiedBy>
  <cp:revision>145</cp:revision>
  <dcterms:created xsi:type="dcterms:W3CDTF">2023-06-22T19:07:00Z</dcterms:created>
  <dcterms:modified xsi:type="dcterms:W3CDTF">2023-06-23T07:54:00Z</dcterms:modified>
</cp:coreProperties>
</file>