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F135" w14:textId="5624A678" w:rsidR="00AF395E" w:rsidRPr="0010768F" w:rsidRDefault="00423728" w:rsidP="00D710B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m</w:t>
      </w:r>
      <w:r w:rsidR="00AF395E" w:rsidRPr="0010768F">
        <w:rPr>
          <w:rFonts w:ascii="Times New Roman" w:eastAsia="Calibri" w:hAnsi="Times New Roman" w:cs="Times New Roman"/>
          <w:b/>
          <w:sz w:val="26"/>
          <w:szCs w:val="26"/>
        </w:rPr>
        <w:t>Informácia k</w:t>
      </w:r>
      <w:r w:rsidR="00273F16" w:rsidRPr="0010768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F395E" w:rsidRPr="0010768F">
        <w:rPr>
          <w:rFonts w:ascii="Times New Roman" w:eastAsia="Calibri" w:hAnsi="Times New Roman" w:cs="Times New Roman"/>
          <w:b/>
          <w:sz w:val="26"/>
          <w:szCs w:val="26"/>
        </w:rPr>
        <w:t>poskyt</w:t>
      </w:r>
      <w:r w:rsidR="00F37480" w:rsidRPr="0010768F">
        <w:rPr>
          <w:rFonts w:ascii="Times New Roman" w:eastAsia="Calibri" w:hAnsi="Times New Roman" w:cs="Times New Roman"/>
          <w:b/>
          <w:sz w:val="26"/>
          <w:szCs w:val="26"/>
        </w:rPr>
        <w:t xml:space="preserve">ovaniu </w:t>
      </w:r>
      <w:r w:rsidR="00AF395E" w:rsidRPr="0010768F">
        <w:rPr>
          <w:rFonts w:ascii="Times New Roman" w:eastAsia="Calibri" w:hAnsi="Times New Roman" w:cs="Times New Roman"/>
          <w:b/>
          <w:sz w:val="26"/>
          <w:szCs w:val="26"/>
        </w:rPr>
        <w:t xml:space="preserve">dotácií </w:t>
      </w:r>
      <w:r w:rsidR="00E35DCB">
        <w:rPr>
          <w:rFonts w:ascii="Times New Roman" w:eastAsia="Calibri" w:hAnsi="Times New Roman" w:cs="Times New Roman"/>
          <w:b/>
          <w:sz w:val="26"/>
          <w:szCs w:val="26"/>
        </w:rPr>
        <w:t>na rozpočtový rok 2024</w:t>
      </w:r>
    </w:p>
    <w:p w14:paraId="0065686E" w14:textId="77777777" w:rsidR="00F560C7" w:rsidRPr="0010768F" w:rsidRDefault="00F560C7" w:rsidP="00F560C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4D640646" w14:textId="77777777" w:rsidR="004C10DA" w:rsidRDefault="004C10DA" w:rsidP="004C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17BC2" w14:textId="7CB2E1C9" w:rsidR="00AF395E" w:rsidRPr="0010768F" w:rsidRDefault="00AF395E" w:rsidP="004C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 xml:space="preserve">V súvislosti s poskytovaním dotácie na podporu výchovy k stravovacím návykom dieťaťa (ďalej len „dotácia na stravu“) a </w:t>
      </w:r>
      <w:r w:rsidRPr="0010768F">
        <w:rPr>
          <w:rFonts w:ascii="Times New Roman" w:hAnsi="Times New Roman" w:cs="Times New Roman"/>
          <w:sz w:val="24"/>
          <w:szCs w:val="24"/>
          <w:shd w:val="clear" w:color="auto" w:fill="FFFFFF"/>
        </w:rPr>
        <w:t>dotácie na podporu výchovy k plneniu školských povinností dieťaťa (ďalej len „dotácie na školské potreby“)</w:t>
      </w:r>
      <w:r w:rsidRPr="0010768F">
        <w:rPr>
          <w:rFonts w:ascii="Times New Roman" w:hAnsi="Times New Roman" w:cs="Times New Roman"/>
          <w:sz w:val="24"/>
          <w:szCs w:val="24"/>
        </w:rPr>
        <w:t xml:space="preserve"> v</w:t>
      </w:r>
      <w:r w:rsidR="002B6F64" w:rsidRPr="0010768F">
        <w:rPr>
          <w:rFonts w:ascii="Times New Roman" w:hAnsi="Times New Roman" w:cs="Times New Roman"/>
          <w:sz w:val="24"/>
          <w:szCs w:val="24"/>
        </w:rPr>
        <w:t xml:space="preserve"> zmysle </w:t>
      </w:r>
      <w:r w:rsidRPr="0010768F">
        <w:rPr>
          <w:rFonts w:ascii="Times New Roman" w:hAnsi="Times New Roman" w:cs="Times New Roman"/>
          <w:sz w:val="24"/>
          <w:szCs w:val="24"/>
        </w:rPr>
        <w:t xml:space="preserve">zákona č. 544/2010 Z. z. o dotáciách v pôsobnosti </w:t>
      </w:r>
      <w:r w:rsidR="006F7682" w:rsidRPr="0010768F">
        <w:rPr>
          <w:rFonts w:ascii="Times New Roman" w:hAnsi="Times New Roman" w:cs="Times New Roman"/>
          <w:sz w:val="24"/>
          <w:szCs w:val="24"/>
        </w:rPr>
        <w:t>Ministerstva práce, sociálnych vecí a rodiny SR</w:t>
      </w:r>
      <w:r w:rsidRPr="0010768F">
        <w:rPr>
          <w:rFonts w:ascii="Times New Roman" w:hAnsi="Times New Roman" w:cs="Times New Roman"/>
          <w:sz w:val="24"/>
          <w:szCs w:val="24"/>
        </w:rPr>
        <w:t xml:space="preserve"> v znení neskorších predpisov (ďalej len „zákon o</w:t>
      </w:r>
      <w:r w:rsidR="002B6F64" w:rsidRPr="0010768F">
        <w:rPr>
          <w:rFonts w:ascii="Times New Roman" w:hAnsi="Times New Roman" w:cs="Times New Roman"/>
          <w:sz w:val="24"/>
          <w:szCs w:val="24"/>
        </w:rPr>
        <w:t> </w:t>
      </w:r>
      <w:r w:rsidRPr="0010768F">
        <w:rPr>
          <w:rFonts w:ascii="Times New Roman" w:hAnsi="Times New Roman" w:cs="Times New Roman"/>
          <w:sz w:val="24"/>
          <w:szCs w:val="24"/>
        </w:rPr>
        <w:t>dotáciách</w:t>
      </w:r>
      <w:r w:rsidR="002B6F64" w:rsidRPr="0010768F">
        <w:rPr>
          <w:rFonts w:ascii="Times New Roman" w:hAnsi="Times New Roman" w:cs="Times New Roman"/>
          <w:sz w:val="24"/>
          <w:szCs w:val="24"/>
        </w:rPr>
        <w:t>“)</w:t>
      </w:r>
      <w:r w:rsidRPr="0010768F">
        <w:rPr>
          <w:rFonts w:ascii="Times New Roman" w:hAnsi="Times New Roman" w:cs="Times New Roman"/>
          <w:sz w:val="24"/>
          <w:szCs w:val="24"/>
        </w:rPr>
        <w:t xml:space="preserve"> si Vás dovoľujeme</w:t>
      </w:r>
      <w:r w:rsidR="00294AC0">
        <w:rPr>
          <w:rFonts w:ascii="Times New Roman" w:hAnsi="Times New Roman" w:cs="Times New Roman"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sz w:val="24"/>
          <w:szCs w:val="24"/>
        </w:rPr>
        <w:t>upozorniť na nasledovné:</w:t>
      </w:r>
    </w:p>
    <w:p w14:paraId="32EE801B" w14:textId="108603D1" w:rsidR="00D31783" w:rsidRPr="001E5A1A" w:rsidRDefault="000D724F" w:rsidP="00294AC0">
      <w:pPr>
        <w:pStyle w:val="Odsekzoznamu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50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="00AF395E" w:rsidRPr="00CD7850">
        <w:rPr>
          <w:rFonts w:ascii="Times New Roman" w:hAnsi="Times New Roman" w:cs="Times New Roman"/>
          <w:b/>
          <w:sz w:val="24"/>
          <w:szCs w:val="24"/>
          <w:u w:val="single"/>
        </w:rPr>
        <w:t>iadosť</w:t>
      </w:r>
      <w:r w:rsidRPr="00CD7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395E" w:rsidRPr="00CD7850">
        <w:rPr>
          <w:rFonts w:ascii="Times New Roman" w:hAnsi="Times New Roman" w:cs="Times New Roman"/>
          <w:b/>
          <w:sz w:val="24"/>
          <w:szCs w:val="24"/>
          <w:u w:val="single"/>
        </w:rPr>
        <w:t>o dotáciu na školské potreby</w:t>
      </w:r>
      <w:r w:rsidR="00AF395E" w:rsidRPr="00CD7850">
        <w:rPr>
          <w:rFonts w:ascii="Times New Roman" w:hAnsi="Times New Roman" w:cs="Times New Roman"/>
          <w:sz w:val="24"/>
          <w:szCs w:val="24"/>
        </w:rPr>
        <w:t xml:space="preserve"> predkladá žiadateľ v termíne </w:t>
      </w:r>
      <w:r w:rsidR="00AF395E" w:rsidRPr="00294AC0">
        <w:rPr>
          <w:rFonts w:ascii="Times New Roman" w:hAnsi="Times New Roman" w:cs="Times New Roman"/>
          <w:b/>
          <w:sz w:val="24"/>
          <w:szCs w:val="24"/>
        </w:rPr>
        <w:t>od </w:t>
      </w:r>
      <w:r w:rsidR="009A089D" w:rsidRPr="00294AC0">
        <w:rPr>
          <w:rFonts w:ascii="Times New Roman" w:hAnsi="Times New Roman" w:cs="Times New Roman"/>
          <w:b/>
          <w:sz w:val="24"/>
          <w:szCs w:val="24"/>
        </w:rPr>
        <w:t>01.01.202</w:t>
      </w:r>
      <w:r w:rsidR="006F7682" w:rsidRPr="00294AC0">
        <w:rPr>
          <w:rFonts w:ascii="Times New Roman" w:hAnsi="Times New Roman" w:cs="Times New Roman"/>
          <w:b/>
          <w:sz w:val="24"/>
          <w:szCs w:val="24"/>
        </w:rPr>
        <w:t>4</w:t>
      </w:r>
      <w:r w:rsidR="009A089D" w:rsidRPr="00CD7850">
        <w:rPr>
          <w:rFonts w:ascii="Times New Roman" w:hAnsi="Times New Roman" w:cs="Times New Roman"/>
          <w:b/>
          <w:sz w:val="24"/>
          <w:szCs w:val="24"/>
        </w:rPr>
        <w:t xml:space="preserve"> do 10.01.202</w:t>
      </w:r>
      <w:r w:rsidR="006F7682" w:rsidRPr="00CD7850">
        <w:rPr>
          <w:rFonts w:ascii="Times New Roman" w:hAnsi="Times New Roman" w:cs="Times New Roman"/>
          <w:b/>
          <w:sz w:val="24"/>
          <w:szCs w:val="24"/>
        </w:rPr>
        <w:t>4</w:t>
      </w:r>
      <w:r w:rsidR="009A089D" w:rsidRPr="00CD7850">
        <w:rPr>
          <w:rFonts w:ascii="Times New Roman" w:hAnsi="Times New Roman" w:cs="Times New Roman"/>
          <w:sz w:val="24"/>
          <w:szCs w:val="24"/>
        </w:rPr>
        <w:t xml:space="preserve">, pričom v prípade splnenia podmienok na poskytnutie dotácie </w:t>
      </w:r>
      <w:r w:rsidR="009A089D" w:rsidRPr="00CD7850">
        <w:rPr>
          <w:rFonts w:ascii="Times New Roman" w:hAnsi="Times New Roman" w:cs="Times New Roman"/>
          <w:b/>
          <w:sz w:val="24"/>
          <w:szCs w:val="24"/>
        </w:rPr>
        <w:t>je táto poskytnutá do 25.</w:t>
      </w:r>
      <w:r w:rsidR="00D31783" w:rsidRPr="00CD7850">
        <w:rPr>
          <w:rFonts w:ascii="Times New Roman" w:hAnsi="Times New Roman" w:cs="Times New Roman"/>
          <w:b/>
          <w:sz w:val="24"/>
          <w:szCs w:val="24"/>
        </w:rPr>
        <w:t>02.202</w:t>
      </w:r>
      <w:r w:rsidR="006F7682" w:rsidRPr="00CD7850">
        <w:rPr>
          <w:rFonts w:ascii="Times New Roman" w:hAnsi="Times New Roman" w:cs="Times New Roman"/>
          <w:b/>
          <w:sz w:val="24"/>
          <w:szCs w:val="24"/>
        </w:rPr>
        <w:t>4</w:t>
      </w:r>
      <w:r w:rsidR="00CD7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850" w:rsidRPr="001E5A1A">
        <w:rPr>
          <w:rFonts w:ascii="Times New Roman" w:hAnsi="Times New Roman" w:cs="Times New Roman"/>
          <w:sz w:val="24"/>
          <w:szCs w:val="24"/>
        </w:rPr>
        <w:t>na II. školský polrok</w:t>
      </w:r>
      <w:r w:rsidR="001E5A1A" w:rsidRPr="001E5A1A">
        <w:rPr>
          <w:rFonts w:ascii="Times New Roman" w:hAnsi="Times New Roman" w:cs="Times New Roman"/>
          <w:sz w:val="24"/>
          <w:szCs w:val="24"/>
        </w:rPr>
        <w:t xml:space="preserve">, </w:t>
      </w:r>
      <w:r w:rsidR="00D31783" w:rsidRPr="001E5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55F5C" w14:textId="162387F0" w:rsidR="00D31783" w:rsidRPr="001E5A1A" w:rsidRDefault="009A089D" w:rsidP="00294AC0">
      <w:pPr>
        <w:pStyle w:val="Odsekzoznamu"/>
        <w:numPr>
          <w:ilvl w:val="0"/>
          <w:numId w:val="9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7850">
        <w:rPr>
          <w:rFonts w:ascii="Times New Roman" w:hAnsi="Times New Roman" w:cs="Times New Roman"/>
          <w:b/>
          <w:sz w:val="24"/>
          <w:szCs w:val="24"/>
          <w:u w:val="single"/>
        </w:rPr>
        <w:t>žiadosť o poskytnutie dotáci</w:t>
      </w:r>
      <w:r w:rsidR="00A612B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CD7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stravu</w:t>
      </w:r>
      <w:r w:rsidR="000D724F" w:rsidRPr="00CD7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850">
        <w:rPr>
          <w:rFonts w:ascii="Times New Roman" w:hAnsi="Times New Roman" w:cs="Times New Roman"/>
          <w:sz w:val="24"/>
          <w:szCs w:val="24"/>
        </w:rPr>
        <w:t xml:space="preserve">predkladá žiadateľ </w:t>
      </w:r>
      <w:r w:rsidRPr="00CD7850">
        <w:rPr>
          <w:rFonts w:ascii="Times New Roman" w:hAnsi="Times New Roman" w:cs="Times New Roman"/>
          <w:b/>
          <w:sz w:val="24"/>
          <w:szCs w:val="24"/>
        </w:rPr>
        <w:t>v</w:t>
      </w:r>
      <w:r w:rsidR="000D724F" w:rsidRPr="00CD7850">
        <w:rPr>
          <w:rFonts w:ascii="Times New Roman" w:hAnsi="Times New Roman" w:cs="Times New Roman"/>
          <w:b/>
          <w:sz w:val="24"/>
          <w:szCs w:val="24"/>
        </w:rPr>
        <w:t> </w:t>
      </w:r>
      <w:r w:rsidRPr="00CD7850">
        <w:rPr>
          <w:rFonts w:ascii="Times New Roman" w:hAnsi="Times New Roman" w:cs="Times New Roman"/>
          <w:b/>
          <w:sz w:val="24"/>
          <w:szCs w:val="24"/>
        </w:rPr>
        <w:t>termíne</w:t>
      </w:r>
      <w:r w:rsidR="000D724F" w:rsidRPr="00CD7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850">
        <w:rPr>
          <w:rFonts w:ascii="Times New Roman" w:hAnsi="Times New Roman" w:cs="Times New Roman"/>
          <w:b/>
          <w:sz w:val="24"/>
          <w:szCs w:val="24"/>
        </w:rPr>
        <w:t>do 10.01.202</w:t>
      </w:r>
      <w:r w:rsidR="006F7682" w:rsidRPr="009B75E7">
        <w:rPr>
          <w:rFonts w:ascii="Times New Roman" w:hAnsi="Times New Roman" w:cs="Times New Roman"/>
          <w:b/>
          <w:sz w:val="24"/>
          <w:szCs w:val="24"/>
        </w:rPr>
        <w:t>4</w:t>
      </w:r>
      <w:r w:rsidRPr="009B75E7">
        <w:rPr>
          <w:rFonts w:ascii="Times New Roman" w:hAnsi="Times New Roman" w:cs="Times New Roman"/>
          <w:sz w:val="24"/>
          <w:szCs w:val="24"/>
        </w:rPr>
        <w:t>, pričom pri dodržaní tohto termínu</w:t>
      </w:r>
      <w:r w:rsidR="004A735E" w:rsidRPr="009B75E7">
        <w:rPr>
          <w:rFonts w:ascii="Times New Roman" w:hAnsi="Times New Roman" w:cs="Times New Roman"/>
          <w:sz w:val="24"/>
          <w:szCs w:val="24"/>
        </w:rPr>
        <w:t>,</w:t>
      </w:r>
      <w:r w:rsidRPr="009B75E7">
        <w:rPr>
          <w:rFonts w:ascii="Times New Roman" w:hAnsi="Times New Roman" w:cs="Times New Roman"/>
          <w:sz w:val="24"/>
          <w:szCs w:val="24"/>
        </w:rPr>
        <w:t xml:space="preserve"> v prípade splnenia podmienok na poskytnutie dotácie, je táto </w:t>
      </w:r>
      <w:r w:rsidRPr="00CD7850">
        <w:rPr>
          <w:rFonts w:ascii="Times New Roman" w:hAnsi="Times New Roman" w:cs="Times New Roman"/>
          <w:b/>
          <w:sz w:val="24"/>
          <w:szCs w:val="24"/>
        </w:rPr>
        <w:t>poskytnutá preddavkovo do 25.01.202</w:t>
      </w:r>
      <w:r w:rsidR="006F7682" w:rsidRPr="00CD7850">
        <w:rPr>
          <w:rFonts w:ascii="Times New Roman" w:hAnsi="Times New Roman" w:cs="Times New Roman"/>
          <w:b/>
          <w:sz w:val="24"/>
          <w:szCs w:val="24"/>
        </w:rPr>
        <w:t>4</w:t>
      </w:r>
      <w:r w:rsidRPr="00CD7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A1A">
        <w:rPr>
          <w:rFonts w:ascii="Times New Roman" w:hAnsi="Times New Roman" w:cs="Times New Roman"/>
          <w:sz w:val="24"/>
          <w:szCs w:val="24"/>
        </w:rPr>
        <w:t>na obdobie od 01.01.202</w:t>
      </w:r>
      <w:r w:rsidR="006F7682" w:rsidRPr="001E5A1A">
        <w:rPr>
          <w:rFonts w:ascii="Times New Roman" w:hAnsi="Times New Roman" w:cs="Times New Roman"/>
          <w:sz w:val="24"/>
          <w:szCs w:val="24"/>
        </w:rPr>
        <w:t>4</w:t>
      </w:r>
      <w:r w:rsidRPr="001E5A1A">
        <w:rPr>
          <w:rFonts w:ascii="Times New Roman" w:hAnsi="Times New Roman" w:cs="Times New Roman"/>
          <w:sz w:val="24"/>
          <w:szCs w:val="24"/>
        </w:rPr>
        <w:t xml:space="preserve"> do 31.08.202</w:t>
      </w:r>
      <w:r w:rsidR="006F7682" w:rsidRPr="001E5A1A">
        <w:rPr>
          <w:rFonts w:ascii="Times New Roman" w:hAnsi="Times New Roman" w:cs="Times New Roman"/>
          <w:sz w:val="24"/>
          <w:szCs w:val="24"/>
        </w:rPr>
        <w:t>4</w:t>
      </w:r>
      <w:r w:rsidR="00D31783" w:rsidRPr="001E5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1065BC" w14:textId="77777777" w:rsidR="001E5A1A" w:rsidRDefault="001E5A1A" w:rsidP="001E5A1A">
      <w:pPr>
        <w:pStyle w:val="Odsekzoznamu"/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317EDD8" w14:textId="77777777" w:rsidR="00D31783" w:rsidRPr="00CD7850" w:rsidRDefault="00D31783" w:rsidP="00294AC0">
      <w:pPr>
        <w:pStyle w:val="Odsekzoznamu"/>
        <w:numPr>
          <w:ilvl w:val="0"/>
          <w:numId w:val="9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7850">
        <w:rPr>
          <w:rFonts w:ascii="Times New Roman" w:hAnsi="Times New Roman" w:cs="Times New Roman"/>
          <w:bCs/>
          <w:sz w:val="24"/>
          <w:szCs w:val="24"/>
        </w:rPr>
        <w:t xml:space="preserve">Ak </w:t>
      </w:r>
      <w:r w:rsidRPr="00CD7850">
        <w:rPr>
          <w:rFonts w:ascii="Times New Roman" w:hAnsi="Times New Roman" w:cs="Times New Roman"/>
          <w:b/>
          <w:bCs/>
          <w:sz w:val="24"/>
          <w:szCs w:val="24"/>
        </w:rPr>
        <w:t xml:space="preserve">nebude </w:t>
      </w:r>
      <w:r w:rsidRPr="00CD7850">
        <w:rPr>
          <w:rFonts w:ascii="Times New Roman" w:hAnsi="Times New Roman" w:cs="Times New Roman"/>
          <w:bCs/>
          <w:sz w:val="24"/>
          <w:szCs w:val="24"/>
        </w:rPr>
        <w:t>žiadosť o poskytnutie dotácie na stravu podaná do 10. januára 202</w:t>
      </w:r>
      <w:r w:rsidR="006F7682" w:rsidRPr="00CD7850">
        <w:rPr>
          <w:rFonts w:ascii="Times New Roman" w:hAnsi="Times New Roman" w:cs="Times New Roman"/>
          <w:bCs/>
          <w:sz w:val="24"/>
          <w:szCs w:val="24"/>
        </w:rPr>
        <w:t>4</w:t>
      </w:r>
      <w:r w:rsidRPr="00CD7850">
        <w:rPr>
          <w:rFonts w:ascii="Times New Roman" w:hAnsi="Times New Roman" w:cs="Times New Roman"/>
          <w:bCs/>
          <w:sz w:val="24"/>
          <w:szCs w:val="24"/>
        </w:rPr>
        <w:t xml:space="preserve"> a bude podaná: </w:t>
      </w:r>
    </w:p>
    <w:p w14:paraId="480C2B65" w14:textId="41A9383E" w:rsidR="00D31783" w:rsidRPr="0010768F" w:rsidRDefault="00D31783" w:rsidP="00020A72">
      <w:pPr>
        <w:pStyle w:val="Odsekzoznamu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bCs/>
          <w:sz w:val="24"/>
          <w:szCs w:val="24"/>
          <w:u w:val="single"/>
        </w:rPr>
        <w:t>do 10. dňa kalendárneho mesiaca</w:t>
      </w:r>
      <w:r w:rsidRPr="0010768F">
        <w:rPr>
          <w:rFonts w:ascii="Times New Roman" w:hAnsi="Times New Roman" w:cs="Times New Roman"/>
          <w:sz w:val="24"/>
          <w:szCs w:val="24"/>
        </w:rPr>
        <w:t>, dotáciu úrad poskytne do 25. dňa kalendárneho mesiaca, v ktorom bola žiadosť podaná, na obdobie od 1. dňa v mesiaci podania žiadosti do</w:t>
      </w:r>
      <w:r w:rsidR="00020A72" w:rsidRPr="0010768F">
        <w:rPr>
          <w:rFonts w:ascii="Times New Roman" w:hAnsi="Times New Roman" w:cs="Times New Roman"/>
          <w:sz w:val="24"/>
          <w:szCs w:val="24"/>
        </w:rPr>
        <w:t> </w:t>
      </w:r>
      <w:r w:rsidRPr="0010768F">
        <w:rPr>
          <w:rFonts w:ascii="Times New Roman" w:hAnsi="Times New Roman" w:cs="Times New Roman"/>
          <w:sz w:val="24"/>
          <w:szCs w:val="24"/>
        </w:rPr>
        <w:t>31.08.202</w:t>
      </w:r>
      <w:r w:rsidR="006F7682" w:rsidRPr="0010768F">
        <w:rPr>
          <w:rFonts w:ascii="Times New Roman" w:hAnsi="Times New Roman" w:cs="Times New Roman"/>
          <w:sz w:val="24"/>
          <w:szCs w:val="24"/>
        </w:rPr>
        <w:t>4</w:t>
      </w:r>
      <w:r w:rsidR="001E5A1A">
        <w:rPr>
          <w:rFonts w:ascii="Times New Roman" w:hAnsi="Times New Roman" w:cs="Times New Roman"/>
          <w:sz w:val="24"/>
          <w:szCs w:val="24"/>
        </w:rPr>
        <w:t xml:space="preserve"> </w:t>
      </w:r>
      <w:r w:rsidR="00020A72" w:rsidRPr="0010768F">
        <w:rPr>
          <w:rFonts w:ascii="Times New Roman" w:hAnsi="Times New Roman" w:cs="Times New Roman"/>
          <w:sz w:val="24"/>
          <w:szCs w:val="24"/>
        </w:rPr>
        <w:t>(</w:t>
      </w:r>
      <w:r w:rsidR="00736EB9" w:rsidRPr="0010768F">
        <w:rPr>
          <w:rStyle w:val="Zvraznenie"/>
          <w:rFonts w:ascii="Times New Roman" w:hAnsi="Times New Roman" w:cs="Times New Roman"/>
          <w:color w:val="000000"/>
          <w:sz w:val="24"/>
          <w:szCs w:val="24"/>
        </w:rPr>
        <w:t>napr. žiadosť podaná 08.02.2024, dotácia sa poskytne do 25.02.2024 na obdobie od 01.02.2024 do</w:t>
      </w:r>
      <w:r w:rsidR="00020A72" w:rsidRPr="0010768F">
        <w:rPr>
          <w:rStyle w:val="Zvraznenie"/>
          <w:rFonts w:ascii="Times New Roman" w:hAnsi="Times New Roman" w:cs="Times New Roman"/>
          <w:color w:val="000000"/>
          <w:sz w:val="24"/>
          <w:szCs w:val="24"/>
        </w:rPr>
        <w:t> </w:t>
      </w:r>
      <w:r w:rsidR="00736EB9" w:rsidRPr="0010768F">
        <w:rPr>
          <w:rStyle w:val="Zvraznenie"/>
          <w:rFonts w:ascii="Times New Roman" w:hAnsi="Times New Roman" w:cs="Times New Roman"/>
          <w:color w:val="000000"/>
          <w:sz w:val="24"/>
          <w:szCs w:val="24"/>
        </w:rPr>
        <w:t>31.08.2024)</w:t>
      </w:r>
      <w:r w:rsidR="00493D9A" w:rsidRPr="0010768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5E9ADD0" w14:textId="77CDFB02" w:rsidR="00D31783" w:rsidRPr="0010768F" w:rsidRDefault="00D31783" w:rsidP="00020A72">
      <w:pPr>
        <w:pStyle w:val="Odsekzoznamu"/>
        <w:numPr>
          <w:ilvl w:val="0"/>
          <w:numId w:val="7"/>
        </w:numPr>
        <w:spacing w:before="120"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bCs/>
          <w:sz w:val="24"/>
          <w:szCs w:val="24"/>
          <w:u w:val="single"/>
        </w:rPr>
        <w:t>po 10. dni kalendárneho mesiaca</w:t>
      </w:r>
      <w:r w:rsidRPr="0010768F">
        <w:rPr>
          <w:rFonts w:ascii="Times New Roman" w:hAnsi="Times New Roman" w:cs="Times New Roman"/>
          <w:bCs/>
          <w:sz w:val="24"/>
          <w:szCs w:val="24"/>
        </w:rPr>
        <w:t>,</w:t>
      </w:r>
      <w:r w:rsidR="000D724F" w:rsidRPr="001076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sz w:val="24"/>
          <w:szCs w:val="24"/>
        </w:rPr>
        <w:t>dotáciu úrad poskytne do 25.</w:t>
      </w:r>
      <w:r w:rsidR="00A653A4">
        <w:rPr>
          <w:rFonts w:ascii="Times New Roman" w:hAnsi="Times New Roman" w:cs="Times New Roman"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sz w:val="24"/>
          <w:szCs w:val="24"/>
        </w:rPr>
        <w:t xml:space="preserve">dňa kalendárneho mesiaca, nasledujúceho po mesiaci, v ktorom bola žiadosť podaná na obdobie od 1. dňa mesiaca nasledujúceho po mesiaci, v ktorom bola podaná žiadosť do </w:t>
      </w:r>
      <w:r w:rsidR="00493D9A" w:rsidRPr="0010768F">
        <w:rPr>
          <w:rFonts w:ascii="Times New Roman" w:hAnsi="Times New Roman" w:cs="Times New Roman"/>
          <w:sz w:val="24"/>
          <w:szCs w:val="24"/>
        </w:rPr>
        <w:t>31.08.202</w:t>
      </w:r>
      <w:r w:rsidR="00D46616" w:rsidRPr="0010768F">
        <w:rPr>
          <w:rFonts w:ascii="Times New Roman" w:hAnsi="Times New Roman" w:cs="Times New Roman"/>
          <w:sz w:val="24"/>
          <w:szCs w:val="24"/>
        </w:rPr>
        <w:t>4</w:t>
      </w:r>
      <w:r w:rsidR="00493D9A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="00736EB9" w:rsidRPr="0010768F">
        <w:rPr>
          <w:rFonts w:ascii="Times New Roman" w:hAnsi="Times New Roman" w:cs="Times New Roman"/>
          <w:i/>
          <w:sz w:val="24"/>
          <w:szCs w:val="24"/>
        </w:rPr>
        <w:t>(</w:t>
      </w:r>
      <w:r w:rsidR="00736EB9" w:rsidRPr="0010768F">
        <w:rPr>
          <w:rStyle w:val="Zvraznenie"/>
          <w:rFonts w:ascii="Times New Roman" w:hAnsi="Times New Roman" w:cs="Times New Roman"/>
          <w:color w:val="000000"/>
          <w:sz w:val="24"/>
          <w:szCs w:val="24"/>
        </w:rPr>
        <w:t>napr. žiadosť podaná 19.02.2024, dotácia sa poskytne do 25.03.2024, na obdobie od 01.03.2024 do 31.08.2024)</w:t>
      </w:r>
      <w:r w:rsidR="00493D9A" w:rsidRPr="0010768F">
        <w:rPr>
          <w:rFonts w:ascii="Times New Roman" w:hAnsi="Times New Roman" w:cs="Times New Roman"/>
          <w:iCs/>
          <w:sz w:val="24"/>
          <w:szCs w:val="24"/>
        </w:rPr>
        <w:t>.</w:t>
      </w:r>
    </w:p>
    <w:p w14:paraId="40BDB484" w14:textId="77777777" w:rsidR="00D31783" w:rsidRPr="0010768F" w:rsidRDefault="00D31783" w:rsidP="00D31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30F62" w14:textId="77777777" w:rsidR="00D31783" w:rsidRPr="0010768F" w:rsidRDefault="00D31783" w:rsidP="009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8F">
        <w:rPr>
          <w:rFonts w:ascii="Times New Roman" w:hAnsi="Times New Roman" w:cs="Times New Roman"/>
          <w:b/>
          <w:sz w:val="24"/>
          <w:szCs w:val="24"/>
        </w:rPr>
        <w:t>Upozorňujeme</w:t>
      </w:r>
      <w:r w:rsidR="009148E0" w:rsidRPr="0010768F">
        <w:rPr>
          <w:rFonts w:ascii="Times New Roman" w:hAnsi="Times New Roman" w:cs="Times New Roman"/>
          <w:b/>
          <w:sz w:val="24"/>
          <w:szCs w:val="24"/>
        </w:rPr>
        <w:t xml:space="preserve">, že v zmysle zákona o dotáciách v prípade nepredloženia žiadostí </w:t>
      </w:r>
      <w:r w:rsidR="008B1D47" w:rsidRPr="0010768F">
        <w:rPr>
          <w:rFonts w:ascii="Times New Roman" w:hAnsi="Times New Roman" w:cs="Times New Roman"/>
          <w:b/>
          <w:sz w:val="24"/>
          <w:szCs w:val="24"/>
        </w:rPr>
        <w:t xml:space="preserve">na úrad </w:t>
      </w:r>
      <w:r w:rsidR="009148E0" w:rsidRPr="0010768F">
        <w:rPr>
          <w:rFonts w:ascii="Times New Roman" w:hAnsi="Times New Roman" w:cs="Times New Roman"/>
          <w:b/>
          <w:sz w:val="24"/>
          <w:szCs w:val="24"/>
        </w:rPr>
        <w:t>v termíne do 10.01.202</w:t>
      </w:r>
      <w:r w:rsidR="00B47292" w:rsidRPr="0010768F">
        <w:rPr>
          <w:rFonts w:ascii="Times New Roman" w:hAnsi="Times New Roman" w:cs="Times New Roman"/>
          <w:b/>
          <w:sz w:val="24"/>
          <w:szCs w:val="24"/>
        </w:rPr>
        <w:t>4</w:t>
      </w:r>
      <w:r w:rsidR="000E5478" w:rsidRPr="0010768F">
        <w:rPr>
          <w:rFonts w:ascii="Times New Roman" w:hAnsi="Times New Roman" w:cs="Times New Roman"/>
          <w:b/>
          <w:sz w:val="24"/>
          <w:szCs w:val="24"/>
        </w:rPr>
        <w:t>,</w:t>
      </w:r>
      <w:r w:rsidR="009148E0" w:rsidRPr="0010768F">
        <w:rPr>
          <w:rFonts w:ascii="Times New Roman" w:hAnsi="Times New Roman" w:cs="Times New Roman"/>
          <w:b/>
          <w:sz w:val="24"/>
          <w:szCs w:val="24"/>
        </w:rPr>
        <w:t xml:space="preserve"> nebude možné poskytnúť dotácie na školské potreby a preddavok dotácie na stravu od mesiaca január 202</w:t>
      </w:r>
      <w:r w:rsidR="00B47292" w:rsidRPr="0010768F">
        <w:rPr>
          <w:rFonts w:ascii="Times New Roman" w:hAnsi="Times New Roman" w:cs="Times New Roman"/>
          <w:b/>
          <w:sz w:val="24"/>
          <w:szCs w:val="24"/>
        </w:rPr>
        <w:t>4</w:t>
      </w:r>
      <w:r w:rsidR="009148E0" w:rsidRPr="001076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E31FDDC" w14:textId="77777777" w:rsidR="001C1086" w:rsidRPr="0010768F" w:rsidRDefault="001C1086" w:rsidP="001C1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E4EA44" w14:textId="77777777" w:rsidR="0074012C" w:rsidRPr="0010768F" w:rsidRDefault="0074012C" w:rsidP="0074012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 xml:space="preserve">Žiadosť o poskytnutie dotácie </w:t>
      </w:r>
      <w:r w:rsidR="0046709D" w:rsidRPr="0010768F">
        <w:rPr>
          <w:rFonts w:ascii="Times New Roman" w:hAnsi="Times New Roman" w:cs="Times New Roman"/>
          <w:sz w:val="24"/>
          <w:szCs w:val="24"/>
        </w:rPr>
        <w:t xml:space="preserve">sa predkladá úradu práce sociálnych vecí a rodiny (ďalej „úrad“), v ktorého územnom obvode </w:t>
      </w:r>
      <w:r w:rsidR="0046709D" w:rsidRPr="0010768F">
        <w:rPr>
          <w:rFonts w:ascii="Times New Roman" w:hAnsi="Times New Roman" w:cs="Times New Roman"/>
          <w:b/>
          <w:sz w:val="24"/>
          <w:szCs w:val="24"/>
        </w:rPr>
        <w:t>má sídlo žiadateľ</w:t>
      </w:r>
      <w:r w:rsidRPr="0010768F">
        <w:rPr>
          <w:rFonts w:ascii="Times New Roman" w:hAnsi="Times New Roman" w:cs="Times New Roman"/>
          <w:sz w:val="24"/>
          <w:szCs w:val="24"/>
        </w:rPr>
        <w:t>, t.</w:t>
      </w:r>
      <w:r w:rsidR="00EA65D0">
        <w:rPr>
          <w:rFonts w:ascii="Times New Roman" w:hAnsi="Times New Roman" w:cs="Times New Roman"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sz w:val="24"/>
          <w:szCs w:val="24"/>
        </w:rPr>
        <w:t>j.</w:t>
      </w:r>
      <w:r w:rsidR="000D724F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sz w:val="24"/>
          <w:szCs w:val="24"/>
        </w:rPr>
        <w:t xml:space="preserve">zriaďovateľ škôl, ktoré majú sídla v rôznych okresoch, predkladá žiadosť za všetky školy vo svojej pôsobnosti </w:t>
      </w:r>
      <w:r w:rsidR="00F3452E" w:rsidRPr="0010768F">
        <w:rPr>
          <w:rFonts w:ascii="Times New Roman" w:hAnsi="Times New Roman" w:cs="Times New Roman"/>
          <w:sz w:val="24"/>
          <w:szCs w:val="24"/>
        </w:rPr>
        <w:t>na úrad, v ktorého územnom obvode má sídlo</w:t>
      </w:r>
      <w:r w:rsidR="00E82B7C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="007E692F" w:rsidRPr="0010768F">
        <w:rPr>
          <w:rFonts w:ascii="Times New Roman" w:hAnsi="Times New Roman" w:cs="Times New Roman"/>
          <w:sz w:val="24"/>
          <w:szCs w:val="24"/>
        </w:rPr>
        <w:t>(napr. ak je zriaďovateľom</w:t>
      </w:r>
      <w:r w:rsidR="0013045A" w:rsidRPr="0010768F">
        <w:rPr>
          <w:rFonts w:ascii="Times New Roman" w:hAnsi="Times New Roman" w:cs="Times New Roman"/>
          <w:sz w:val="24"/>
          <w:szCs w:val="24"/>
        </w:rPr>
        <w:t xml:space="preserve"> škôl </w:t>
      </w:r>
      <w:r w:rsidR="007E692F" w:rsidRPr="0010768F">
        <w:rPr>
          <w:rFonts w:ascii="Times New Roman" w:hAnsi="Times New Roman" w:cs="Times New Roman"/>
          <w:sz w:val="24"/>
          <w:szCs w:val="24"/>
        </w:rPr>
        <w:t>cirkev</w:t>
      </w:r>
      <w:r w:rsidR="0013045A" w:rsidRPr="0010768F">
        <w:rPr>
          <w:rFonts w:ascii="Times New Roman" w:hAnsi="Times New Roman" w:cs="Times New Roman"/>
          <w:sz w:val="24"/>
          <w:szCs w:val="24"/>
        </w:rPr>
        <w:t>,</w:t>
      </w:r>
      <w:r w:rsidR="007E692F" w:rsidRPr="0010768F">
        <w:rPr>
          <w:rFonts w:ascii="Times New Roman" w:hAnsi="Times New Roman" w:cs="Times New Roman"/>
          <w:sz w:val="24"/>
          <w:szCs w:val="24"/>
        </w:rPr>
        <w:t xml:space="preserve"> žiadosť predkladá na úrade podľa sídla cirkvi, nie podľa sídla školy)</w:t>
      </w:r>
      <w:r w:rsidRPr="001076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FC0A99" w14:textId="77777777" w:rsidR="0046709D" w:rsidRPr="0010768F" w:rsidRDefault="0074012C" w:rsidP="0074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 xml:space="preserve">Ak je žiadateľom </w:t>
      </w:r>
      <w:r w:rsidR="0046709D" w:rsidRPr="0010768F">
        <w:rPr>
          <w:rFonts w:ascii="Times New Roman" w:hAnsi="Times New Roman" w:cs="Times New Roman"/>
          <w:b/>
          <w:sz w:val="24"/>
          <w:szCs w:val="24"/>
        </w:rPr>
        <w:t>občianske združeni</w:t>
      </w:r>
      <w:r w:rsidRPr="0010768F">
        <w:rPr>
          <w:rFonts w:ascii="Times New Roman" w:hAnsi="Times New Roman" w:cs="Times New Roman"/>
          <w:b/>
          <w:sz w:val="24"/>
          <w:szCs w:val="24"/>
        </w:rPr>
        <w:t>e</w:t>
      </w:r>
      <w:r w:rsidR="0046709D" w:rsidRPr="0010768F">
        <w:rPr>
          <w:rFonts w:ascii="Times New Roman" w:hAnsi="Times New Roman" w:cs="Times New Roman"/>
          <w:sz w:val="24"/>
          <w:szCs w:val="24"/>
        </w:rPr>
        <w:t>, v takom prípade sa žiadosť predkladá úradu, v ktorého územnom obvode má sídlo škola</w:t>
      </w:r>
      <w:r w:rsidR="00C452B6" w:rsidRPr="0010768F">
        <w:rPr>
          <w:rFonts w:ascii="Times New Roman" w:hAnsi="Times New Roman" w:cs="Times New Roman"/>
          <w:sz w:val="24"/>
          <w:szCs w:val="24"/>
        </w:rPr>
        <w:t>.</w:t>
      </w:r>
    </w:p>
    <w:p w14:paraId="762F4587" w14:textId="77777777" w:rsidR="0046709D" w:rsidRPr="0010768F" w:rsidRDefault="0046709D" w:rsidP="0074012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8B43DB" w14:textId="77777777" w:rsidR="00417145" w:rsidRPr="0010768F" w:rsidRDefault="0074012C" w:rsidP="0074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CB">
        <w:rPr>
          <w:rFonts w:ascii="Times New Roman" w:hAnsi="Times New Roman" w:cs="Times New Roman"/>
          <w:b/>
          <w:sz w:val="24"/>
          <w:szCs w:val="24"/>
          <w:u w:val="single"/>
        </w:rPr>
        <w:t>Žiadosť o poskytnutie dotácie</w:t>
      </w:r>
      <w:r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="0046709D" w:rsidRPr="0010768F">
        <w:rPr>
          <w:rFonts w:ascii="Times New Roman" w:hAnsi="Times New Roman" w:cs="Times New Roman"/>
          <w:sz w:val="24"/>
          <w:szCs w:val="24"/>
        </w:rPr>
        <w:t>sa skladá z 3 častí</w:t>
      </w:r>
      <w:r w:rsidR="00417145" w:rsidRPr="0010768F">
        <w:rPr>
          <w:rFonts w:ascii="Times New Roman" w:hAnsi="Times New Roman" w:cs="Times New Roman"/>
          <w:sz w:val="24"/>
          <w:szCs w:val="24"/>
        </w:rPr>
        <w:t>:</w:t>
      </w:r>
    </w:p>
    <w:p w14:paraId="0FB6ED1F" w14:textId="77777777" w:rsidR="00417145" w:rsidRPr="0010768F" w:rsidRDefault="00417145" w:rsidP="0074012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37974" w14:textId="77777777" w:rsidR="0074012C" w:rsidRPr="0010768F" w:rsidRDefault="0046709D" w:rsidP="0074012C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b/>
          <w:sz w:val="24"/>
          <w:szCs w:val="24"/>
        </w:rPr>
        <w:t>Časť A - identifikácia žiadateľa</w:t>
      </w:r>
      <w:r w:rsidR="00417145" w:rsidRPr="0010768F">
        <w:rPr>
          <w:rFonts w:ascii="Times New Roman" w:hAnsi="Times New Roman" w:cs="Times New Roman"/>
          <w:sz w:val="24"/>
          <w:szCs w:val="24"/>
        </w:rPr>
        <w:t>, pričom v tejto časti uvádza žiadateľ identifikačné údaje žiadateľa a</w:t>
      </w:r>
      <w:r w:rsidR="0074012C" w:rsidRPr="0010768F">
        <w:rPr>
          <w:rFonts w:ascii="Times New Roman" w:hAnsi="Times New Roman" w:cs="Times New Roman"/>
          <w:sz w:val="24"/>
          <w:szCs w:val="24"/>
        </w:rPr>
        <w:t> bankový účet zriaďovateľa. Z</w:t>
      </w:r>
      <w:r w:rsidR="00850BEC" w:rsidRPr="0010768F">
        <w:rPr>
          <w:rFonts w:ascii="Times New Roman" w:hAnsi="Times New Roman" w:cs="Times New Roman"/>
          <w:sz w:val="24"/>
          <w:szCs w:val="24"/>
        </w:rPr>
        <w:t xml:space="preserve">riaďovateľ uvádza </w:t>
      </w:r>
      <w:r w:rsidR="00850BEC" w:rsidRPr="0010768F">
        <w:rPr>
          <w:rFonts w:ascii="Times New Roman" w:hAnsi="Times New Roman" w:cs="Times New Roman"/>
          <w:b/>
          <w:sz w:val="24"/>
          <w:szCs w:val="24"/>
        </w:rPr>
        <w:t>len jeden bankový účet</w:t>
      </w:r>
      <w:r w:rsidR="00C452B6" w:rsidRPr="0010768F">
        <w:rPr>
          <w:rFonts w:ascii="Times New Roman" w:hAnsi="Times New Roman" w:cs="Times New Roman"/>
          <w:b/>
          <w:sz w:val="24"/>
          <w:szCs w:val="24"/>
        </w:rPr>
        <w:t>,</w:t>
      </w:r>
      <w:r w:rsidR="00850BEC" w:rsidRPr="0010768F">
        <w:rPr>
          <w:rFonts w:ascii="Times New Roman" w:hAnsi="Times New Roman" w:cs="Times New Roman"/>
          <w:sz w:val="24"/>
          <w:szCs w:val="24"/>
        </w:rPr>
        <w:t xml:space="preserve"> a to bankový účet zriaďovateľa, na ktorý je vyplácaná dotácia na všetky školy alebo školské zariadenia v pôsobnosti zriaďovateľa</w:t>
      </w:r>
      <w:r w:rsidR="0074012C" w:rsidRPr="0010768F">
        <w:rPr>
          <w:rFonts w:ascii="Times New Roman" w:hAnsi="Times New Roman" w:cs="Times New Roman"/>
          <w:sz w:val="24"/>
          <w:szCs w:val="24"/>
        </w:rPr>
        <w:t>;</w:t>
      </w:r>
    </w:p>
    <w:p w14:paraId="3B474403" w14:textId="77777777" w:rsidR="00C452B6" w:rsidRPr="0010768F" w:rsidRDefault="00A31559" w:rsidP="00020A72">
      <w:pPr>
        <w:pStyle w:val="Odsekzoznamu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559">
        <w:rPr>
          <w:rFonts w:ascii="Times New Roman" w:hAnsi="Times New Roman" w:cs="Times New Roman"/>
          <w:b/>
          <w:sz w:val="24"/>
          <w:szCs w:val="24"/>
        </w:rPr>
        <w:t>Č</w:t>
      </w:r>
      <w:r w:rsidR="0046709D" w:rsidRPr="00A31559">
        <w:rPr>
          <w:rFonts w:ascii="Times New Roman" w:hAnsi="Times New Roman" w:cs="Times New Roman"/>
          <w:b/>
          <w:sz w:val="24"/>
          <w:szCs w:val="24"/>
        </w:rPr>
        <w:t>asť B</w:t>
      </w:r>
      <w:r w:rsidR="0046709D" w:rsidRPr="0010768F">
        <w:rPr>
          <w:rFonts w:ascii="Times New Roman" w:hAnsi="Times New Roman" w:cs="Times New Roman"/>
          <w:b/>
          <w:sz w:val="24"/>
          <w:szCs w:val="24"/>
        </w:rPr>
        <w:t xml:space="preserve"> – identifikácia materskej školy</w:t>
      </w:r>
      <w:r w:rsidR="00A83354">
        <w:rPr>
          <w:rFonts w:ascii="Times New Roman" w:hAnsi="Times New Roman" w:cs="Times New Roman"/>
          <w:b/>
          <w:sz w:val="24"/>
          <w:szCs w:val="24"/>
        </w:rPr>
        <w:t>,</w:t>
      </w:r>
      <w:r w:rsidR="0046709D" w:rsidRPr="0010768F">
        <w:rPr>
          <w:rFonts w:ascii="Times New Roman" w:hAnsi="Times New Roman" w:cs="Times New Roman"/>
          <w:b/>
          <w:sz w:val="24"/>
          <w:szCs w:val="24"/>
        </w:rPr>
        <w:t xml:space="preserve"> základnej školy</w:t>
      </w:r>
      <w:r w:rsidR="00A83354">
        <w:rPr>
          <w:rFonts w:ascii="Times New Roman" w:hAnsi="Times New Roman" w:cs="Times New Roman"/>
          <w:b/>
          <w:sz w:val="24"/>
          <w:szCs w:val="24"/>
        </w:rPr>
        <w:t xml:space="preserve"> alebo</w:t>
      </w:r>
      <w:r w:rsidR="002A1028" w:rsidRPr="0010768F">
        <w:rPr>
          <w:rFonts w:ascii="Times New Roman" w:hAnsi="Times New Roman" w:cs="Times New Roman"/>
          <w:b/>
          <w:sz w:val="24"/>
          <w:szCs w:val="24"/>
        </w:rPr>
        <w:t xml:space="preserve"> strednej školy</w:t>
      </w:r>
      <w:r w:rsidR="00A83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5B" w:rsidRPr="0010768F">
        <w:rPr>
          <w:rFonts w:ascii="Times New Roman" w:hAnsi="Times New Roman" w:cs="Times New Roman"/>
          <w:sz w:val="24"/>
          <w:szCs w:val="24"/>
        </w:rPr>
        <w:t>(ďalej len „MŠ, ZŠ, SŠ“), pričom</w:t>
      </w:r>
      <w:r w:rsidR="000D724F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="00417145" w:rsidRPr="0010768F">
        <w:rPr>
          <w:rFonts w:ascii="Times New Roman" w:hAnsi="Times New Roman" w:cs="Times New Roman"/>
          <w:sz w:val="24"/>
          <w:szCs w:val="24"/>
        </w:rPr>
        <w:t xml:space="preserve">v prípade spojených škôl zriaďovateľ uvedenie názov </w:t>
      </w:r>
      <w:proofErr w:type="spellStart"/>
      <w:r w:rsidR="00417145" w:rsidRPr="0010768F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417145" w:rsidRPr="0010768F">
        <w:rPr>
          <w:rFonts w:ascii="Times New Roman" w:hAnsi="Times New Roman" w:cs="Times New Roman"/>
          <w:sz w:val="24"/>
          <w:szCs w:val="24"/>
        </w:rPr>
        <w:t xml:space="preserve"> - vzdelávacieho zariadenia</w:t>
      </w:r>
      <w:r w:rsidR="00E82B7C" w:rsidRPr="0010768F">
        <w:rPr>
          <w:rFonts w:ascii="Times New Roman" w:hAnsi="Times New Roman" w:cs="Times New Roman"/>
          <w:sz w:val="24"/>
          <w:szCs w:val="24"/>
        </w:rPr>
        <w:t>;</w:t>
      </w:r>
    </w:p>
    <w:p w14:paraId="3808FE15" w14:textId="77777777" w:rsidR="00417145" w:rsidRPr="004C10DA" w:rsidRDefault="00A31559" w:rsidP="004C10DA">
      <w:pPr>
        <w:pStyle w:val="Odsekzoznamu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559">
        <w:rPr>
          <w:rFonts w:ascii="Times New Roman" w:hAnsi="Times New Roman" w:cs="Times New Roman"/>
          <w:b/>
          <w:sz w:val="24"/>
          <w:szCs w:val="24"/>
        </w:rPr>
        <w:t>Č</w:t>
      </w:r>
      <w:r w:rsidR="0046709D" w:rsidRPr="00A31559">
        <w:rPr>
          <w:rFonts w:ascii="Times New Roman" w:hAnsi="Times New Roman" w:cs="Times New Roman"/>
          <w:b/>
          <w:sz w:val="24"/>
          <w:szCs w:val="24"/>
        </w:rPr>
        <w:t>asť C</w:t>
      </w:r>
      <w:r w:rsidR="0046709D" w:rsidRPr="0010768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6709D" w:rsidRPr="0010768F">
        <w:rPr>
          <w:rFonts w:ascii="Times New Roman" w:eastAsia="Batang" w:hAnsi="Times New Roman" w:cs="Times New Roman"/>
          <w:b/>
          <w:bCs/>
          <w:sz w:val="24"/>
          <w:szCs w:val="24"/>
        </w:rPr>
        <w:t>Čestné vyhlásenie štatutárneho zástupcu žiadateľa</w:t>
      </w:r>
      <w:r w:rsidR="0046709D" w:rsidRPr="0010768F">
        <w:rPr>
          <w:rFonts w:ascii="Times New Roman" w:eastAsia="Batang" w:hAnsi="Times New Roman" w:cs="Times New Roman"/>
          <w:bCs/>
          <w:sz w:val="24"/>
          <w:szCs w:val="24"/>
        </w:rPr>
        <w:t xml:space="preserve">. </w:t>
      </w:r>
    </w:p>
    <w:p w14:paraId="4C08410C" w14:textId="77777777" w:rsidR="004C10DA" w:rsidRPr="0010768F" w:rsidRDefault="004C10DA" w:rsidP="004C10DA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B445E5" w14:textId="77777777" w:rsidR="0046709D" w:rsidRPr="0010768F" w:rsidRDefault="0046709D" w:rsidP="004C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lastRenderedPageBreak/>
        <w:t xml:space="preserve">Žiadateľ je povinný </w:t>
      </w:r>
      <w:r w:rsidRPr="004C10DA">
        <w:rPr>
          <w:rFonts w:ascii="Times New Roman" w:hAnsi="Times New Roman" w:cs="Times New Roman"/>
          <w:sz w:val="24"/>
          <w:szCs w:val="24"/>
        </w:rPr>
        <w:t>časť B</w:t>
      </w:r>
      <w:r w:rsidR="00417145" w:rsidRPr="0010768F">
        <w:rPr>
          <w:rFonts w:ascii="Times New Roman" w:hAnsi="Times New Roman" w:cs="Times New Roman"/>
          <w:sz w:val="24"/>
          <w:szCs w:val="24"/>
        </w:rPr>
        <w:t xml:space="preserve"> žiadosti vyplniť pre každú školu alebo za každé školské zariadenie</w:t>
      </w:r>
      <w:r w:rsidR="000D724F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="00417145" w:rsidRPr="0010768F">
        <w:rPr>
          <w:rFonts w:ascii="Times New Roman" w:hAnsi="Times New Roman" w:cs="Times New Roman"/>
          <w:sz w:val="24"/>
          <w:szCs w:val="24"/>
        </w:rPr>
        <w:t>osobitne</w:t>
      </w:r>
      <w:r w:rsidRPr="0010768F">
        <w:rPr>
          <w:rFonts w:ascii="Times New Roman" w:hAnsi="Times New Roman" w:cs="Times New Roman"/>
          <w:sz w:val="24"/>
          <w:szCs w:val="24"/>
        </w:rPr>
        <w:t>, ostatné časti žiadosti (časť A,</w:t>
      </w:r>
      <w:r w:rsidR="000D724F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sz w:val="24"/>
          <w:szCs w:val="24"/>
        </w:rPr>
        <w:t xml:space="preserve">časť C) predkladá úradu len raz. </w:t>
      </w:r>
    </w:p>
    <w:p w14:paraId="65EA488B" w14:textId="77777777" w:rsidR="0046709D" w:rsidRPr="0010768F" w:rsidRDefault="0046709D" w:rsidP="007B3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EDDB21" w14:textId="77777777" w:rsidR="00542CA2" w:rsidRPr="00436AF4" w:rsidRDefault="00436AF4" w:rsidP="007B3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DCB">
        <w:rPr>
          <w:rFonts w:ascii="Times New Roman" w:hAnsi="Times New Roman" w:cs="Times New Roman"/>
          <w:b/>
          <w:sz w:val="24"/>
          <w:szCs w:val="24"/>
          <w:u w:val="single"/>
        </w:rPr>
        <w:t>Povinnými p</w:t>
      </w:r>
      <w:r w:rsidR="0046709D" w:rsidRPr="00E35DCB">
        <w:rPr>
          <w:rFonts w:ascii="Times New Roman" w:hAnsi="Times New Roman" w:cs="Times New Roman"/>
          <w:b/>
          <w:sz w:val="24"/>
          <w:szCs w:val="24"/>
          <w:u w:val="single"/>
        </w:rPr>
        <w:t>ríloh</w:t>
      </w:r>
      <w:r w:rsidR="00636003" w:rsidRPr="00E35DCB">
        <w:rPr>
          <w:rFonts w:ascii="Times New Roman" w:hAnsi="Times New Roman" w:cs="Times New Roman"/>
          <w:b/>
          <w:sz w:val="24"/>
          <w:szCs w:val="24"/>
          <w:u w:val="single"/>
        </w:rPr>
        <w:t xml:space="preserve">ami </w:t>
      </w:r>
      <w:r w:rsidR="0046709D" w:rsidRPr="00E35DC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636003" w:rsidRPr="00E35DCB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46709D" w:rsidRPr="00E35DCB">
        <w:rPr>
          <w:rFonts w:ascii="Times New Roman" w:hAnsi="Times New Roman" w:cs="Times New Roman"/>
          <w:b/>
          <w:sz w:val="24"/>
          <w:szCs w:val="24"/>
          <w:u w:val="single"/>
        </w:rPr>
        <w:t>žiadosti</w:t>
      </w:r>
      <w:r w:rsidR="00636003" w:rsidRPr="00E35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sú</w:t>
      </w:r>
      <w:r w:rsidR="00542CA2" w:rsidRPr="00436A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AFC6AA4" w14:textId="77777777" w:rsidR="00542CA2" w:rsidRPr="0010768F" w:rsidRDefault="00542CA2" w:rsidP="007B3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3CD67" w14:textId="77777777" w:rsidR="0046709D" w:rsidRPr="0010768F" w:rsidRDefault="008838EC" w:rsidP="007B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2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6709D" w:rsidRPr="00FB4F24">
        <w:rPr>
          <w:rFonts w:ascii="Times New Roman" w:hAnsi="Times New Roman" w:cs="Times New Roman"/>
          <w:b/>
          <w:sz w:val="24"/>
          <w:szCs w:val="24"/>
          <w:u w:val="single"/>
        </w:rPr>
        <w:t>oklady</w:t>
      </w:r>
      <w:r w:rsidR="00020A72" w:rsidRPr="00FB4F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709D" w:rsidRPr="00FB4F24">
        <w:rPr>
          <w:rFonts w:ascii="Times New Roman" w:hAnsi="Times New Roman" w:cs="Times New Roman"/>
          <w:b/>
          <w:sz w:val="24"/>
          <w:szCs w:val="24"/>
          <w:u w:val="single"/>
        </w:rPr>
        <w:t>preukazujúce splnenie podmienok podľa § 8a zákona 523/2004 Z.</w:t>
      </w:r>
      <w:r w:rsidR="00020A72" w:rsidRPr="00FB4F24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46709D" w:rsidRPr="00FB4F24">
        <w:rPr>
          <w:rFonts w:ascii="Times New Roman" w:hAnsi="Times New Roman" w:cs="Times New Roman"/>
          <w:b/>
          <w:sz w:val="24"/>
          <w:szCs w:val="24"/>
          <w:u w:val="single"/>
        </w:rPr>
        <w:t>z. o rozpočtových pravidlách v znení neskorších predpisov</w:t>
      </w:r>
      <w:r w:rsidR="000D724F" w:rsidRPr="00107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452" w:rsidRPr="0010768F">
        <w:rPr>
          <w:rFonts w:ascii="Times New Roman" w:hAnsi="Times New Roman" w:cs="Times New Roman"/>
          <w:sz w:val="24"/>
          <w:szCs w:val="24"/>
        </w:rPr>
        <w:t>(ďalej len „zákon o rozpočtových pravidlách“)</w:t>
      </w:r>
      <w:r w:rsidR="00D55264" w:rsidRPr="0010768F">
        <w:rPr>
          <w:rFonts w:ascii="Times New Roman" w:hAnsi="Times New Roman" w:cs="Times New Roman"/>
          <w:sz w:val="24"/>
          <w:szCs w:val="24"/>
        </w:rPr>
        <w:t>:</w:t>
      </w:r>
    </w:p>
    <w:p w14:paraId="313BA842" w14:textId="77777777" w:rsidR="0046709D" w:rsidRPr="0010768F" w:rsidRDefault="0046709D" w:rsidP="007B3E0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2BC86" w14:textId="77777777" w:rsidR="0046709D" w:rsidRPr="0010768F" w:rsidRDefault="0046709D" w:rsidP="007B3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8F">
        <w:rPr>
          <w:rFonts w:ascii="Times New Roman" w:hAnsi="Times New Roman" w:cs="Times New Roman"/>
          <w:b/>
          <w:sz w:val="24"/>
          <w:szCs w:val="24"/>
        </w:rPr>
        <w:t xml:space="preserve">Žiadateľ je povinný </w:t>
      </w:r>
      <w:r w:rsidR="002B6F64" w:rsidRPr="0010768F">
        <w:rPr>
          <w:rFonts w:ascii="Times New Roman" w:hAnsi="Times New Roman" w:cs="Times New Roman"/>
          <w:b/>
          <w:sz w:val="24"/>
          <w:szCs w:val="24"/>
        </w:rPr>
        <w:t xml:space="preserve">k žiadosti </w:t>
      </w:r>
      <w:r w:rsidRPr="0010768F">
        <w:rPr>
          <w:rFonts w:ascii="Times New Roman" w:hAnsi="Times New Roman" w:cs="Times New Roman"/>
          <w:b/>
          <w:sz w:val="24"/>
          <w:szCs w:val="24"/>
        </w:rPr>
        <w:t xml:space="preserve">v písomnej podobe </w:t>
      </w:r>
      <w:r w:rsidR="002B6F64" w:rsidRPr="0010768F">
        <w:rPr>
          <w:rFonts w:ascii="Times New Roman" w:hAnsi="Times New Roman" w:cs="Times New Roman"/>
          <w:b/>
          <w:sz w:val="24"/>
          <w:szCs w:val="24"/>
        </w:rPr>
        <w:t>predložiť</w:t>
      </w:r>
      <w:r w:rsidRPr="0010768F">
        <w:rPr>
          <w:rFonts w:ascii="Times New Roman" w:hAnsi="Times New Roman" w:cs="Times New Roman"/>
          <w:b/>
          <w:sz w:val="24"/>
          <w:szCs w:val="24"/>
        </w:rPr>
        <w:t>:</w:t>
      </w:r>
    </w:p>
    <w:p w14:paraId="5BF744A2" w14:textId="77777777" w:rsidR="0046709D" w:rsidRPr="0010768F" w:rsidRDefault="0046709D" w:rsidP="00105A29">
      <w:pPr>
        <w:pStyle w:val="Odsekzoznamu"/>
        <w:numPr>
          <w:ilvl w:val="0"/>
          <w:numId w:val="1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>Čestné vyhlásenie žiadateľa</w:t>
      </w:r>
      <w:r w:rsidR="00436AF4">
        <w:rPr>
          <w:rFonts w:ascii="Times New Roman" w:hAnsi="Times New Roman" w:cs="Times New Roman"/>
          <w:sz w:val="24"/>
          <w:szCs w:val="24"/>
        </w:rPr>
        <w:t>,</w:t>
      </w:r>
      <w:r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že </w:t>
      </w:r>
      <w:r w:rsidRPr="0010768F">
        <w:rPr>
          <w:rFonts w:ascii="Times New Roman" w:hAnsi="Times New Roman" w:cs="Times New Roman"/>
          <w:sz w:val="24"/>
          <w:szCs w:val="24"/>
        </w:rPr>
        <w:t>má vysporiadané finan</w:t>
      </w:r>
      <w:r w:rsidR="00784452" w:rsidRPr="0010768F">
        <w:rPr>
          <w:rFonts w:ascii="Times New Roman" w:hAnsi="Times New Roman" w:cs="Times New Roman"/>
          <w:sz w:val="24"/>
          <w:szCs w:val="24"/>
        </w:rPr>
        <w:t>čné vzťahy so štátnym rozpočtom</w:t>
      </w:r>
      <w:r w:rsidRPr="0010768F">
        <w:rPr>
          <w:rFonts w:ascii="Times New Roman" w:hAnsi="Times New Roman" w:cs="Times New Roman"/>
          <w:sz w:val="24"/>
          <w:szCs w:val="24"/>
        </w:rPr>
        <w:t>;</w:t>
      </w:r>
    </w:p>
    <w:p w14:paraId="3810E088" w14:textId="77777777" w:rsidR="00472C5C" w:rsidRPr="0010768F" w:rsidRDefault="0046709D" w:rsidP="00105A29">
      <w:pPr>
        <w:pStyle w:val="Odsekzoznamu"/>
        <w:numPr>
          <w:ilvl w:val="0"/>
          <w:numId w:val="1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 xml:space="preserve">Čestné vyhlásenie žiadateľa o tom, že voči nemu nie je vedený výkon rozhodnutia. </w:t>
      </w:r>
      <w:r w:rsidRPr="0010768F">
        <w:rPr>
          <w:rFonts w:ascii="Times New Roman" w:hAnsi="Times New Roman" w:cs="Times New Roman"/>
          <w:i/>
          <w:sz w:val="24"/>
          <w:szCs w:val="24"/>
        </w:rPr>
        <w:t>Netýka sa žiadateľa, ktorým je</w:t>
      </w:r>
      <w:r w:rsidR="00F54B3C" w:rsidRPr="0010768F">
        <w:rPr>
          <w:rFonts w:ascii="Times New Roman" w:hAnsi="Times New Roman" w:cs="Times New Roman"/>
          <w:i/>
          <w:sz w:val="24"/>
          <w:szCs w:val="24"/>
        </w:rPr>
        <w:t xml:space="preserve"> obec, alebo vyšší územný celok;</w:t>
      </w:r>
    </w:p>
    <w:p w14:paraId="7A828789" w14:textId="77777777" w:rsidR="00472C5C" w:rsidRPr="0010768F" w:rsidRDefault="00472C5C" w:rsidP="00105A29">
      <w:pPr>
        <w:pStyle w:val="Odsekzoznamu"/>
        <w:numPr>
          <w:ilvl w:val="0"/>
          <w:numId w:val="1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>Čestné vyhlásenie žiadateľa, že je zapísaný v registri partnerov verejného sektora, ak ide o</w:t>
      </w:r>
      <w:r w:rsidR="00020A72" w:rsidRPr="0010768F">
        <w:rPr>
          <w:rFonts w:ascii="Times New Roman" w:hAnsi="Times New Roman" w:cs="Times New Roman"/>
          <w:sz w:val="24"/>
          <w:szCs w:val="24"/>
        </w:rPr>
        <w:t> </w:t>
      </w:r>
      <w:r w:rsidRPr="0010768F">
        <w:rPr>
          <w:rFonts w:ascii="Times New Roman" w:hAnsi="Times New Roman" w:cs="Times New Roman"/>
          <w:sz w:val="24"/>
          <w:szCs w:val="24"/>
        </w:rPr>
        <w:t>žiadateľa, ktorý má povinnosť zapisovať sa do registra partnerov verejného sektora</w:t>
      </w:r>
      <w:r w:rsidR="005B4A68" w:rsidRPr="0010768F">
        <w:rPr>
          <w:rFonts w:ascii="Times New Roman" w:hAnsi="Times New Roman" w:cs="Times New Roman"/>
          <w:sz w:val="24"/>
          <w:szCs w:val="24"/>
        </w:rPr>
        <w:t xml:space="preserve"> v zmysle zákona č. 315/2016 Z</w:t>
      </w:r>
      <w:r w:rsidR="00081931" w:rsidRPr="0010768F">
        <w:rPr>
          <w:rFonts w:ascii="Times New Roman" w:hAnsi="Times New Roman" w:cs="Times New Roman"/>
          <w:sz w:val="24"/>
          <w:szCs w:val="24"/>
        </w:rPr>
        <w:t>.</w:t>
      </w:r>
      <w:r w:rsidR="000D724F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="005B4A68" w:rsidRPr="0010768F">
        <w:rPr>
          <w:rFonts w:ascii="Times New Roman" w:hAnsi="Times New Roman" w:cs="Times New Roman"/>
          <w:sz w:val="24"/>
          <w:szCs w:val="24"/>
        </w:rPr>
        <w:t xml:space="preserve">z. o registri partnerov verejného sektora a o zmene a doplnení niektorých zákonov </w:t>
      </w:r>
      <w:r w:rsidR="005B4A68" w:rsidRPr="0010768F">
        <w:rPr>
          <w:rFonts w:ascii="Times New Roman" w:hAnsi="Times New Roman" w:cs="Times New Roman"/>
          <w:b/>
          <w:sz w:val="24"/>
          <w:szCs w:val="24"/>
        </w:rPr>
        <w:t>alebo</w:t>
      </w:r>
      <w:r w:rsidR="005B4A68" w:rsidRPr="0010768F">
        <w:rPr>
          <w:rFonts w:ascii="Times New Roman" w:hAnsi="Times New Roman" w:cs="Times New Roman"/>
          <w:sz w:val="24"/>
          <w:szCs w:val="24"/>
        </w:rPr>
        <w:t xml:space="preserve"> Čestné vyhlásenie žiadateľa, že v zmysle zákona č. 315/2016 Z</w:t>
      </w:r>
      <w:r w:rsidR="00391564" w:rsidRPr="0010768F">
        <w:rPr>
          <w:rFonts w:ascii="Times New Roman" w:hAnsi="Times New Roman" w:cs="Times New Roman"/>
          <w:sz w:val="24"/>
          <w:szCs w:val="24"/>
        </w:rPr>
        <w:t>.</w:t>
      </w:r>
      <w:r w:rsidR="000D724F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="005B4A68" w:rsidRPr="0010768F">
        <w:rPr>
          <w:rFonts w:ascii="Times New Roman" w:hAnsi="Times New Roman" w:cs="Times New Roman"/>
          <w:sz w:val="24"/>
          <w:szCs w:val="24"/>
        </w:rPr>
        <w:t xml:space="preserve">z. o registri partnerov verejného sektora a o zmene a doplnení niektorých zákonov nie </w:t>
      </w:r>
      <w:r w:rsidR="00391564" w:rsidRPr="0010768F">
        <w:rPr>
          <w:rFonts w:ascii="Times New Roman" w:hAnsi="Times New Roman" w:cs="Times New Roman"/>
          <w:sz w:val="24"/>
          <w:szCs w:val="24"/>
        </w:rPr>
        <w:t xml:space="preserve">je </w:t>
      </w:r>
      <w:r w:rsidR="005B4A68" w:rsidRPr="0010768F">
        <w:rPr>
          <w:rFonts w:ascii="Times New Roman" w:hAnsi="Times New Roman" w:cs="Times New Roman"/>
          <w:sz w:val="24"/>
          <w:szCs w:val="24"/>
        </w:rPr>
        <w:t>povinný byť zapísaný v registri partnerov verejného sektora</w:t>
      </w:r>
      <w:r w:rsidRPr="0010768F">
        <w:rPr>
          <w:rFonts w:ascii="Times New Roman" w:hAnsi="Times New Roman" w:cs="Times New Roman"/>
          <w:sz w:val="24"/>
          <w:szCs w:val="24"/>
        </w:rPr>
        <w:t>.</w:t>
      </w:r>
    </w:p>
    <w:p w14:paraId="7C969391" w14:textId="77777777" w:rsidR="005B4A68" w:rsidRPr="0010768F" w:rsidRDefault="005B4A68" w:rsidP="005B4A6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A82B2C" w14:textId="5FE0ECF9" w:rsidR="0046709D" w:rsidRPr="0010768F" w:rsidRDefault="00D55264" w:rsidP="0011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b/>
          <w:sz w:val="24"/>
          <w:szCs w:val="24"/>
        </w:rPr>
        <w:t>P</w:t>
      </w:r>
      <w:r w:rsidR="00472C5C" w:rsidRPr="0010768F">
        <w:rPr>
          <w:rFonts w:ascii="Times New Roman" w:hAnsi="Times New Roman" w:cs="Times New Roman"/>
          <w:b/>
          <w:sz w:val="24"/>
          <w:szCs w:val="24"/>
        </w:rPr>
        <w:t xml:space="preserve">rostredníctvom </w:t>
      </w:r>
      <w:r w:rsidR="003F1EBC" w:rsidRPr="0010768F">
        <w:rPr>
          <w:rFonts w:ascii="Times New Roman" w:hAnsi="Times New Roman" w:cs="Times New Roman"/>
          <w:b/>
          <w:sz w:val="24"/>
          <w:szCs w:val="24"/>
        </w:rPr>
        <w:t>informačných systémov</w:t>
      </w:r>
      <w:r w:rsidR="008467E2" w:rsidRPr="0010768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3F1EBC" w:rsidRPr="00107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5E7">
        <w:rPr>
          <w:rFonts w:ascii="Times New Roman" w:hAnsi="Times New Roman" w:cs="Times New Roman"/>
          <w:b/>
          <w:sz w:val="24"/>
          <w:szCs w:val="24"/>
        </w:rPr>
        <w:t xml:space="preserve">úrad overuje </w:t>
      </w:r>
      <w:r w:rsidR="000B66AA" w:rsidRPr="0010768F">
        <w:rPr>
          <w:rFonts w:ascii="Times New Roman" w:hAnsi="Times New Roman" w:cs="Times New Roman"/>
          <w:b/>
          <w:sz w:val="24"/>
          <w:szCs w:val="24"/>
        </w:rPr>
        <w:t>splnenie</w:t>
      </w:r>
      <w:r w:rsidR="00784452" w:rsidRPr="0010768F">
        <w:rPr>
          <w:rFonts w:ascii="Times New Roman" w:hAnsi="Times New Roman" w:cs="Times New Roman"/>
          <w:b/>
          <w:sz w:val="24"/>
          <w:szCs w:val="24"/>
        </w:rPr>
        <w:t xml:space="preserve"> ďalš</w:t>
      </w:r>
      <w:r w:rsidR="000B66AA" w:rsidRPr="0010768F">
        <w:rPr>
          <w:rFonts w:ascii="Times New Roman" w:hAnsi="Times New Roman" w:cs="Times New Roman"/>
          <w:b/>
          <w:sz w:val="24"/>
          <w:szCs w:val="24"/>
        </w:rPr>
        <w:t>ích</w:t>
      </w:r>
      <w:r w:rsidR="00784452" w:rsidRPr="0010768F">
        <w:rPr>
          <w:rFonts w:ascii="Times New Roman" w:hAnsi="Times New Roman" w:cs="Times New Roman"/>
          <w:b/>
          <w:sz w:val="24"/>
          <w:szCs w:val="24"/>
        </w:rPr>
        <w:t xml:space="preserve"> podmien</w:t>
      </w:r>
      <w:r w:rsidR="000B66AA" w:rsidRPr="0010768F">
        <w:rPr>
          <w:rFonts w:ascii="Times New Roman" w:hAnsi="Times New Roman" w:cs="Times New Roman"/>
          <w:b/>
          <w:sz w:val="24"/>
          <w:szCs w:val="24"/>
        </w:rPr>
        <w:t>ok</w:t>
      </w:r>
      <w:r w:rsidR="00784452" w:rsidRPr="0010768F">
        <w:rPr>
          <w:rFonts w:ascii="Times New Roman" w:hAnsi="Times New Roman" w:cs="Times New Roman"/>
          <w:b/>
          <w:sz w:val="24"/>
          <w:szCs w:val="24"/>
        </w:rPr>
        <w:t xml:space="preserve"> podľa § 8a ods. 4 zákona o rozpočtových pravidlách</w:t>
      </w:r>
      <w:r w:rsidR="00784452" w:rsidRPr="0010768F">
        <w:rPr>
          <w:rFonts w:ascii="Times New Roman" w:hAnsi="Times New Roman" w:cs="Times New Roman"/>
          <w:sz w:val="24"/>
          <w:szCs w:val="24"/>
        </w:rPr>
        <w:t>,</w:t>
      </w:r>
      <w:r w:rsidR="00EB3017">
        <w:rPr>
          <w:rFonts w:ascii="Times New Roman" w:hAnsi="Times New Roman" w:cs="Times New Roman"/>
          <w:sz w:val="24"/>
          <w:szCs w:val="24"/>
        </w:rPr>
        <w:t xml:space="preserve"> </w:t>
      </w:r>
      <w:r w:rsidR="00784452" w:rsidRPr="0010768F">
        <w:rPr>
          <w:rFonts w:ascii="Times New Roman" w:hAnsi="Times New Roman" w:cs="Times New Roman"/>
          <w:sz w:val="24"/>
          <w:szCs w:val="24"/>
        </w:rPr>
        <w:t>nakoľko dotáciu je možné poskytnúť žiadateľovi, ak:</w:t>
      </w:r>
    </w:p>
    <w:p w14:paraId="498CF673" w14:textId="77777777" w:rsidR="00472C5C" w:rsidRPr="0010768F" w:rsidRDefault="00D55264" w:rsidP="00105A29">
      <w:pPr>
        <w:pStyle w:val="Odsekzoznamu"/>
        <w:numPr>
          <w:ilvl w:val="0"/>
          <w:numId w:val="3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 xml:space="preserve">má </w:t>
      </w:r>
      <w:r w:rsidR="00472C5C" w:rsidRPr="0010768F">
        <w:rPr>
          <w:rFonts w:ascii="Times New Roman" w:hAnsi="Times New Roman" w:cs="Times New Roman"/>
          <w:sz w:val="24"/>
          <w:szCs w:val="24"/>
        </w:rPr>
        <w:t>vysporiadané finančné vzťahy voči daňovému úradu a colnému úradu</w:t>
      </w:r>
      <w:r w:rsidR="00A97295" w:rsidRPr="0010768F">
        <w:rPr>
          <w:rFonts w:ascii="Times New Roman" w:hAnsi="Times New Roman" w:cs="Times New Roman"/>
          <w:sz w:val="24"/>
          <w:szCs w:val="24"/>
        </w:rPr>
        <w:t>;</w:t>
      </w:r>
    </w:p>
    <w:p w14:paraId="3FD76DD9" w14:textId="77777777" w:rsidR="005D15B8" w:rsidRPr="0010768F" w:rsidRDefault="005D15B8" w:rsidP="00105A29">
      <w:pPr>
        <w:pStyle w:val="Odsekzoznamu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 xml:space="preserve">nie je voči nemu vedené konkurzné konanie, nie je v konkurze, v reštrukturalizácii a nebol proti nemu zamietnutý návrh na vyhlásenie konkurzu pre nedostatok majetku; </w:t>
      </w:r>
    </w:p>
    <w:p w14:paraId="469DF007" w14:textId="77777777" w:rsidR="005D15B8" w:rsidRPr="0010768F" w:rsidRDefault="005D15B8" w:rsidP="00105A29">
      <w:pPr>
        <w:pStyle w:val="Odsekzoznamu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>mu nebola v predchádzajúcich troch rokoch uložená pokuta za porušenie zákazu nelegálneho zamestnávania;</w:t>
      </w:r>
    </w:p>
    <w:p w14:paraId="340E2059" w14:textId="77777777" w:rsidR="0046709D" w:rsidRPr="0010768F" w:rsidRDefault="00472C5C" w:rsidP="00105A29">
      <w:pPr>
        <w:pStyle w:val="Odsekzoznamu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>nemá evidované nedoplatky na poistnom na sociálne poistenie;</w:t>
      </w:r>
    </w:p>
    <w:p w14:paraId="1CFBCE13" w14:textId="77777777" w:rsidR="00D55264" w:rsidRPr="0010768F" w:rsidRDefault="00D55264" w:rsidP="00105A29">
      <w:pPr>
        <w:pStyle w:val="Odsekzoznamu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>zdravotná poisťovňa (</w:t>
      </w:r>
      <w:proofErr w:type="spellStart"/>
      <w:r w:rsidR="0046709D" w:rsidRPr="0010768F">
        <w:rPr>
          <w:rFonts w:ascii="Times New Roman" w:hAnsi="Times New Roman" w:cs="Times New Roman"/>
          <w:sz w:val="24"/>
          <w:szCs w:val="24"/>
        </w:rPr>
        <w:t>VšZP</w:t>
      </w:r>
      <w:proofErr w:type="spellEnd"/>
      <w:r w:rsidR="00472C5C" w:rsidRPr="0010768F">
        <w:rPr>
          <w:rFonts w:ascii="Times New Roman" w:hAnsi="Times New Roman" w:cs="Times New Roman"/>
          <w:sz w:val="24"/>
          <w:szCs w:val="24"/>
        </w:rPr>
        <w:t>,</w:t>
      </w:r>
      <w:r w:rsidRPr="0010768F">
        <w:rPr>
          <w:rFonts w:ascii="Times New Roman" w:hAnsi="Times New Roman" w:cs="Times New Roman"/>
          <w:sz w:val="24"/>
          <w:szCs w:val="24"/>
        </w:rPr>
        <w:t xml:space="preserve"> ZP Dôvera, ZP </w:t>
      </w:r>
      <w:proofErr w:type="spellStart"/>
      <w:r w:rsidRPr="0010768F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10768F">
        <w:rPr>
          <w:rFonts w:ascii="Times New Roman" w:hAnsi="Times New Roman" w:cs="Times New Roman"/>
          <w:sz w:val="24"/>
          <w:szCs w:val="24"/>
        </w:rPr>
        <w:t xml:space="preserve">) </w:t>
      </w:r>
      <w:r w:rsidR="0046709D" w:rsidRPr="0010768F">
        <w:rPr>
          <w:rFonts w:ascii="Times New Roman" w:hAnsi="Times New Roman" w:cs="Times New Roman"/>
          <w:sz w:val="24"/>
          <w:szCs w:val="24"/>
        </w:rPr>
        <w:t xml:space="preserve">voči </w:t>
      </w:r>
      <w:r w:rsidR="00784452" w:rsidRPr="0010768F">
        <w:rPr>
          <w:rFonts w:ascii="Times New Roman" w:hAnsi="Times New Roman" w:cs="Times New Roman"/>
          <w:sz w:val="24"/>
          <w:szCs w:val="24"/>
        </w:rPr>
        <w:t>nemu</w:t>
      </w:r>
      <w:r w:rsidR="0046709D" w:rsidRPr="0010768F">
        <w:rPr>
          <w:rFonts w:ascii="Times New Roman" w:hAnsi="Times New Roman" w:cs="Times New Roman"/>
          <w:sz w:val="24"/>
          <w:szCs w:val="24"/>
        </w:rPr>
        <w:t xml:space="preserve"> neeviduje </w:t>
      </w:r>
      <w:r w:rsidRPr="0010768F">
        <w:rPr>
          <w:rFonts w:ascii="Times New Roman" w:hAnsi="Times New Roman" w:cs="Times New Roman"/>
          <w:sz w:val="24"/>
          <w:szCs w:val="24"/>
        </w:rPr>
        <w:t>pohľadávky po splatnosti;</w:t>
      </w:r>
    </w:p>
    <w:p w14:paraId="031D7D48" w14:textId="77777777" w:rsidR="0046709D" w:rsidRPr="0010768F" w:rsidRDefault="0046709D" w:rsidP="00105A29">
      <w:pPr>
        <w:pStyle w:val="Odsekzoznamu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784452" w:rsidRPr="0010768F">
        <w:rPr>
          <w:rFonts w:ascii="Times New Roman" w:hAnsi="Times New Roman" w:cs="Times New Roman"/>
          <w:sz w:val="24"/>
          <w:szCs w:val="24"/>
        </w:rPr>
        <w:t>;</w:t>
      </w:r>
    </w:p>
    <w:p w14:paraId="1D5BE67C" w14:textId="77777777" w:rsidR="005D15B8" w:rsidRPr="0010768F" w:rsidRDefault="00784452" w:rsidP="001E5A1A">
      <w:pPr>
        <w:pStyle w:val="Odsekzoznamu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 fondov Európskej únie</w:t>
      </w:r>
      <w:r w:rsidR="005D15B8" w:rsidRPr="001076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724A7" w14:textId="09BA9649" w:rsidR="00105A29" w:rsidRDefault="00105A29" w:rsidP="001E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A3196B" w14:textId="77777777" w:rsidR="00875D5B" w:rsidRPr="00E35DCB" w:rsidRDefault="00875D5B" w:rsidP="001E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575">
        <w:rPr>
          <w:rFonts w:ascii="Times New Roman" w:hAnsi="Times New Roman" w:cs="Times New Roman"/>
          <w:b/>
          <w:sz w:val="24"/>
          <w:szCs w:val="24"/>
          <w:u w:val="single"/>
        </w:rPr>
        <w:t>Povinnými prílohami k žiadosti sú aj</w:t>
      </w:r>
      <w:r w:rsidRPr="00E35D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C12F40B" w14:textId="77777777" w:rsidR="00875D5B" w:rsidRPr="0010768F" w:rsidRDefault="00875D5B" w:rsidP="00875D5B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8F921" w14:textId="77777777" w:rsidR="00875D5B" w:rsidRPr="0010768F" w:rsidRDefault="00875D5B" w:rsidP="009958FC">
      <w:pPr>
        <w:pStyle w:val="Odsekzoznamu"/>
        <w:numPr>
          <w:ilvl w:val="0"/>
          <w:numId w:val="15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8F">
        <w:rPr>
          <w:rFonts w:ascii="Times New Roman" w:hAnsi="Times New Roman" w:cs="Times New Roman"/>
          <w:b/>
          <w:sz w:val="24"/>
          <w:szCs w:val="24"/>
        </w:rPr>
        <w:t>zoznamy detí</w:t>
      </w:r>
      <w:r w:rsidRPr="0010768F">
        <w:rPr>
          <w:rFonts w:ascii="Times New Roman" w:hAnsi="Times New Roman" w:cs="Times New Roman"/>
          <w:sz w:val="24"/>
          <w:szCs w:val="24"/>
        </w:rPr>
        <w:t xml:space="preserve">, na ktoré žiadateľ žiada poskytnutie dotácie </w:t>
      </w:r>
      <w:r w:rsidR="00163E5B" w:rsidRPr="0010768F">
        <w:rPr>
          <w:rFonts w:ascii="Times New Roman" w:hAnsi="Times New Roman" w:cs="Times New Roman"/>
          <w:color w:val="000000"/>
          <w:sz w:val="24"/>
          <w:szCs w:val="24"/>
        </w:rPr>
        <w:t>s uvedením ich mena, priezviska, rodného čísla a adresy pobytu</w:t>
      </w:r>
      <w:r w:rsidR="00D43DBA" w:rsidRPr="001076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58FC" w:rsidRPr="00107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5E6" w:rsidRPr="0010768F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DB25E6" w:rsidRPr="0010768F">
        <w:rPr>
          <w:rFonts w:ascii="Times New Roman" w:hAnsi="Times New Roman" w:cs="Times New Roman"/>
          <w:sz w:val="24"/>
          <w:szCs w:val="24"/>
        </w:rPr>
        <w:t xml:space="preserve">závislosti od toho, </w:t>
      </w:r>
      <w:r w:rsidR="00DB25E6" w:rsidRPr="00994575">
        <w:rPr>
          <w:rFonts w:ascii="Times New Roman" w:hAnsi="Times New Roman" w:cs="Times New Roman"/>
          <w:sz w:val="24"/>
          <w:szCs w:val="24"/>
        </w:rPr>
        <w:t>z akého titulu sú deti oprávnené na poskytnutie dotácie, žiadateľ k žiadosti predkladá zoznamy detí podľa príslušných ustanovení zákona o dotáciách, pričom deti z Ukrajiny sú uvádzané na samostatných zoznamoch. V prípade dotácie na stravu</w:t>
      </w:r>
      <w:r w:rsidR="009958FC" w:rsidRPr="00994575">
        <w:rPr>
          <w:rFonts w:ascii="Times New Roman" w:hAnsi="Times New Roman" w:cs="Times New Roman"/>
          <w:sz w:val="24"/>
          <w:szCs w:val="24"/>
        </w:rPr>
        <w:t xml:space="preserve"> </w:t>
      </w:r>
      <w:r w:rsidR="00DB25E6" w:rsidRPr="00994575">
        <w:rPr>
          <w:rFonts w:ascii="Times New Roman" w:hAnsi="Times New Roman" w:cs="Times New Roman"/>
          <w:sz w:val="24"/>
          <w:szCs w:val="24"/>
        </w:rPr>
        <w:t>ž</w:t>
      </w:r>
      <w:r w:rsidR="00163E5B" w:rsidRPr="00994575">
        <w:rPr>
          <w:rFonts w:ascii="Times New Roman" w:hAnsi="Times New Roman" w:cs="Times New Roman"/>
          <w:color w:val="000000"/>
          <w:sz w:val="24"/>
          <w:szCs w:val="24"/>
        </w:rPr>
        <w:t>iadateľ uvádza deti na zoznamoch podľa stupňa vzdelávania v závislosti od toho, z akého titulu sú deti oprávnené na poskytnutie dotácie (napr.  mladšie deti v MŠ (okrem detí v poslednom ročníku MŠ) z domácností, ktorým</w:t>
      </w:r>
      <w:r w:rsidR="00163E5B" w:rsidRPr="0010768F">
        <w:rPr>
          <w:rFonts w:ascii="Times New Roman" w:hAnsi="Times New Roman" w:cs="Times New Roman"/>
          <w:color w:val="000000"/>
          <w:sz w:val="24"/>
          <w:szCs w:val="24"/>
        </w:rPr>
        <w:t xml:space="preserve"> sa poskytuje pomoc v hmotnej núdzi alebo ktorých priemerný mesačný príjem za posledných šesť mesiacov predchádzajúcich dňu podania žiadosti o poskytnutie </w:t>
      </w:r>
      <w:r w:rsidR="00163E5B" w:rsidRPr="0010768F">
        <w:rPr>
          <w:rFonts w:ascii="Times New Roman" w:hAnsi="Times New Roman" w:cs="Times New Roman"/>
          <w:color w:val="000000"/>
          <w:sz w:val="24"/>
          <w:szCs w:val="24"/>
        </w:rPr>
        <w:lastRenderedPageBreak/>
        <w:t>dotácie je najviac vo výške životného minima (ďalej len „deti</w:t>
      </w:r>
      <w:r w:rsidR="009958FC" w:rsidRPr="00107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E5B" w:rsidRPr="0010768F">
        <w:rPr>
          <w:rFonts w:ascii="Times New Roman" w:hAnsi="Times New Roman" w:cs="Times New Roman"/>
          <w:color w:val="000000"/>
          <w:sz w:val="24"/>
          <w:szCs w:val="24"/>
        </w:rPr>
        <w:t>v HN/ŽM“); deti, pri ktorých rodič požiadal o</w:t>
      </w:r>
      <w:r w:rsidR="00774D79" w:rsidRPr="0010768F">
        <w:rPr>
          <w:rFonts w:ascii="Times New Roman" w:hAnsi="Times New Roman" w:cs="Times New Roman"/>
          <w:color w:val="000000"/>
          <w:sz w:val="24"/>
          <w:szCs w:val="24"/>
        </w:rPr>
        <w:t> poskytnutie dotácie na stravu);</w:t>
      </w:r>
      <w:r w:rsidR="00163E5B" w:rsidRPr="0010768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4EA2422" w14:textId="77777777" w:rsidR="00875D5B" w:rsidRPr="0010768F" w:rsidRDefault="00875D5B" w:rsidP="009958FC">
      <w:pPr>
        <w:numPr>
          <w:ilvl w:val="0"/>
          <w:numId w:val="15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b/>
          <w:sz w:val="24"/>
          <w:szCs w:val="24"/>
        </w:rPr>
        <w:t>písomná dohoda so zriaďovateľom</w:t>
      </w:r>
      <w:r w:rsidRPr="0010768F">
        <w:rPr>
          <w:rFonts w:ascii="Times New Roman" w:hAnsi="Times New Roman" w:cs="Times New Roman"/>
          <w:sz w:val="24"/>
          <w:szCs w:val="24"/>
        </w:rPr>
        <w:t xml:space="preserve"> podľa § 4 ods. 4 písm. d) zákona o dotáciách s uvedením dôvodu, pre ktorý je </w:t>
      </w:r>
      <w:r w:rsidR="00DB25E6" w:rsidRPr="0010768F">
        <w:rPr>
          <w:rFonts w:ascii="Times New Roman" w:hAnsi="Times New Roman" w:cs="Times New Roman"/>
          <w:sz w:val="24"/>
          <w:szCs w:val="24"/>
        </w:rPr>
        <w:t xml:space="preserve">škola </w:t>
      </w:r>
      <w:r w:rsidRPr="0010768F">
        <w:rPr>
          <w:rFonts w:ascii="Times New Roman" w:hAnsi="Times New Roman" w:cs="Times New Roman"/>
          <w:sz w:val="24"/>
          <w:szCs w:val="24"/>
        </w:rPr>
        <w:t xml:space="preserve">žiadateľom o dotáciu </w:t>
      </w:r>
      <w:r w:rsidR="00E5569E" w:rsidRPr="0010768F">
        <w:rPr>
          <w:rFonts w:ascii="Times New Roman" w:hAnsi="Times New Roman" w:cs="Times New Roman"/>
          <w:sz w:val="24"/>
          <w:szCs w:val="24"/>
        </w:rPr>
        <w:t>(v odôvodnených prípadoch)</w:t>
      </w:r>
      <w:r w:rsidR="00DB25E6" w:rsidRPr="0010768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E5569E" w:rsidRPr="0010768F">
        <w:rPr>
          <w:rFonts w:ascii="Times New Roman" w:hAnsi="Times New Roman" w:cs="Times New Roman"/>
          <w:sz w:val="24"/>
          <w:szCs w:val="24"/>
        </w:rPr>
        <w:t>;</w:t>
      </w:r>
    </w:p>
    <w:p w14:paraId="4578E838" w14:textId="3D6F1906" w:rsidR="00674037" w:rsidRPr="0010768F" w:rsidRDefault="00CD4F42" w:rsidP="009958FC">
      <w:pPr>
        <w:numPr>
          <w:ilvl w:val="0"/>
          <w:numId w:val="15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 xml:space="preserve">v prípade nových školských zariadení </w:t>
      </w:r>
      <w:r w:rsidR="009B75E7">
        <w:rPr>
          <w:rFonts w:ascii="Times New Roman" w:hAnsi="Times New Roman" w:cs="Times New Roman"/>
          <w:sz w:val="24"/>
          <w:szCs w:val="24"/>
        </w:rPr>
        <w:t>(tie</w:t>
      </w:r>
      <w:r w:rsidR="003F2D33">
        <w:rPr>
          <w:rFonts w:ascii="Times New Roman" w:hAnsi="Times New Roman" w:cs="Times New Roman"/>
          <w:sz w:val="24"/>
          <w:szCs w:val="24"/>
        </w:rPr>
        <w:t>,</w:t>
      </w:r>
      <w:r w:rsidR="009B75E7">
        <w:rPr>
          <w:rFonts w:ascii="Times New Roman" w:hAnsi="Times New Roman" w:cs="Times New Roman"/>
          <w:sz w:val="24"/>
          <w:szCs w:val="24"/>
        </w:rPr>
        <w:t xml:space="preserve"> ktoré ešte nežiadali o dotácie) </w:t>
      </w:r>
      <w:r w:rsidRPr="0010768F">
        <w:rPr>
          <w:rFonts w:ascii="Times New Roman" w:hAnsi="Times New Roman" w:cs="Times New Roman"/>
          <w:sz w:val="24"/>
          <w:szCs w:val="24"/>
        </w:rPr>
        <w:t xml:space="preserve">- </w:t>
      </w:r>
      <w:r w:rsidR="00E5569E" w:rsidRPr="0010768F">
        <w:rPr>
          <w:rFonts w:ascii="Times New Roman" w:hAnsi="Times New Roman" w:cs="Times New Roman"/>
          <w:sz w:val="24"/>
          <w:szCs w:val="24"/>
        </w:rPr>
        <w:t>zriaďovacia listina, rozhodnutie MŠVVŠ SR o zaradení školy do siete škôl a školských zariade</w:t>
      </w:r>
      <w:r w:rsidRPr="0010768F">
        <w:rPr>
          <w:rFonts w:ascii="Times New Roman" w:hAnsi="Times New Roman" w:cs="Times New Roman"/>
          <w:sz w:val="24"/>
          <w:szCs w:val="24"/>
        </w:rPr>
        <w:t>ní SR a pridelenie kódu (EDUID)</w:t>
      </w:r>
      <w:r w:rsidR="007E692F" w:rsidRPr="0010768F">
        <w:rPr>
          <w:rFonts w:ascii="Times New Roman" w:hAnsi="Times New Roman" w:cs="Times New Roman"/>
          <w:sz w:val="24"/>
          <w:szCs w:val="24"/>
        </w:rPr>
        <w:t>, oznámenie MŠVVŠ SR, že zariadenie predprimárneho vzdelávania je vedené v registri zariadení predprimárneho vzdelávania</w:t>
      </w:r>
      <w:r w:rsidR="00E24141" w:rsidRPr="0010768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10768F">
        <w:rPr>
          <w:rFonts w:ascii="Times New Roman" w:hAnsi="Times New Roman" w:cs="Times New Roman"/>
          <w:sz w:val="24"/>
          <w:szCs w:val="24"/>
        </w:rPr>
        <w:t>.</w:t>
      </w:r>
    </w:p>
    <w:p w14:paraId="4A718B34" w14:textId="77777777" w:rsidR="00105A29" w:rsidRPr="0010768F" w:rsidRDefault="00105A29" w:rsidP="00EA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2216" w14:textId="77777777" w:rsidR="00875D5B" w:rsidRPr="0010768F" w:rsidRDefault="00674037" w:rsidP="00EA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 xml:space="preserve">Vzory žiadostí o poskytnutie dotácie na stravu a školské </w:t>
      </w:r>
      <w:r w:rsidR="00161430" w:rsidRPr="0010768F">
        <w:rPr>
          <w:rFonts w:ascii="Times New Roman" w:hAnsi="Times New Roman" w:cs="Times New Roman"/>
          <w:sz w:val="24"/>
          <w:szCs w:val="24"/>
        </w:rPr>
        <w:t>potreby</w:t>
      </w:r>
      <w:r w:rsidRPr="0010768F">
        <w:rPr>
          <w:rFonts w:ascii="Times New Roman" w:hAnsi="Times New Roman" w:cs="Times New Roman"/>
          <w:sz w:val="24"/>
          <w:szCs w:val="24"/>
        </w:rPr>
        <w:t>, vzory zoznamov</w:t>
      </w:r>
      <w:r w:rsidR="00EA547F" w:rsidRPr="0010768F">
        <w:rPr>
          <w:rFonts w:ascii="Times New Roman" w:hAnsi="Times New Roman" w:cs="Times New Roman"/>
          <w:sz w:val="24"/>
          <w:szCs w:val="24"/>
        </w:rPr>
        <w:t xml:space="preserve"> oprávnených </w:t>
      </w:r>
      <w:r w:rsidRPr="0010768F">
        <w:rPr>
          <w:rFonts w:ascii="Times New Roman" w:hAnsi="Times New Roman" w:cs="Times New Roman"/>
          <w:sz w:val="24"/>
          <w:szCs w:val="24"/>
        </w:rPr>
        <w:t xml:space="preserve">detí, ako aj tlačivá pre </w:t>
      </w:r>
      <w:r w:rsidR="00A2050A" w:rsidRPr="0010768F">
        <w:rPr>
          <w:rFonts w:ascii="Times New Roman" w:hAnsi="Times New Roman" w:cs="Times New Roman"/>
          <w:sz w:val="24"/>
          <w:szCs w:val="24"/>
        </w:rPr>
        <w:t xml:space="preserve">rodičov </w:t>
      </w:r>
      <w:r w:rsidRPr="0010768F">
        <w:rPr>
          <w:rFonts w:ascii="Times New Roman" w:hAnsi="Times New Roman" w:cs="Times New Roman"/>
          <w:sz w:val="24"/>
          <w:szCs w:val="24"/>
        </w:rPr>
        <w:t xml:space="preserve">detí, ktoré je potrebné predložiť zriaďovateľovi alebo úradu </w:t>
      </w:r>
      <w:r w:rsidR="00161430" w:rsidRPr="0010768F">
        <w:rPr>
          <w:rFonts w:ascii="Times New Roman" w:hAnsi="Times New Roman" w:cs="Times New Roman"/>
          <w:sz w:val="24"/>
          <w:szCs w:val="24"/>
        </w:rPr>
        <w:t>(</w:t>
      </w:r>
      <w:r w:rsidR="00994575">
        <w:rPr>
          <w:rFonts w:ascii="Times New Roman" w:hAnsi="Times New Roman" w:cs="Times New Roman"/>
          <w:sz w:val="24"/>
          <w:szCs w:val="24"/>
        </w:rPr>
        <w:t xml:space="preserve">napr. </w:t>
      </w:r>
      <w:r w:rsidR="00161430" w:rsidRPr="0010768F">
        <w:rPr>
          <w:rFonts w:ascii="Times New Roman" w:hAnsi="Times New Roman" w:cs="Times New Roman"/>
          <w:sz w:val="24"/>
          <w:szCs w:val="24"/>
        </w:rPr>
        <w:t xml:space="preserve">formulár o posúdení príjmu domácností) </w:t>
      </w:r>
      <w:r w:rsidRPr="0010768F">
        <w:rPr>
          <w:rFonts w:ascii="Times New Roman" w:hAnsi="Times New Roman" w:cs="Times New Roman"/>
          <w:sz w:val="24"/>
          <w:szCs w:val="24"/>
        </w:rPr>
        <w:t xml:space="preserve">sú </w:t>
      </w:r>
      <w:r w:rsidR="00EA547F" w:rsidRPr="0010768F">
        <w:rPr>
          <w:rFonts w:ascii="Times New Roman" w:hAnsi="Times New Roman" w:cs="Times New Roman"/>
          <w:sz w:val="24"/>
          <w:szCs w:val="24"/>
        </w:rPr>
        <w:t xml:space="preserve">zverejnené </w:t>
      </w:r>
      <w:r w:rsidRPr="0010768F">
        <w:rPr>
          <w:rFonts w:ascii="Times New Roman" w:hAnsi="Times New Roman" w:cs="Times New Roman"/>
          <w:sz w:val="24"/>
          <w:szCs w:val="24"/>
        </w:rPr>
        <w:t xml:space="preserve"> na webovom sídle ústredia: </w:t>
      </w:r>
      <w:hyperlink r:id="rId8" w:history="1">
        <w:r w:rsidR="00EA547F" w:rsidRPr="0010768F">
          <w:rPr>
            <w:rStyle w:val="Hypertextovprepojenie"/>
            <w:rFonts w:ascii="Times New Roman" w:hAnsi="Times New Roman" w:cs="Times New Roman"/>
            <w:color w:val="1F497D" w:themeColor="text2"/>
            <w:sz w:val="24"/>
            <w:szCs w:val="24"/>
          </w:rPr>
          <w:t>Dotácie pre deti &gt; ÚPSVaR (gov.sk)</w:t>
        </w:r>
      </w:hyperlink>
      <w:r w:rsidR="00BE612F" w:rsidRPr="0010768F">
        <w:rPr>
          <w:rStyle w:val="Hypertextovprepojenie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  <w:r w:rsidR="009958FC" w:rsidRPr="0010768F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0768F">
        <w:rPr>
          <w:rFonts w:ascii="Times New Roman" w:hAnsi="Times New Roman" w:cs="Times New Roman"/>
          <w:sz w:val="24"/>
          <w:szCs w:val="24"/>
        </w:rPr>
        <w:t xml:space="preserve">Tlačivá pre </w:t>
      </w:r>
      <w:r w:rsidR="00A2050A" w:rsidRPr="0010768F">
        <w:rPr>
          <w:rFonts w:ascii="Times New Roman" w:hAnsi="Times New Roman" w:cs="Times New Roman"/>
          <w:sz w:val="24"/>
          <w:szCs w:val="24"/>
        </w:rPr>
        <w:t xml:space="preserve">rodičov </w:t>
      </w:r>
      <w:r w:rsidRPr="0010768F">
        <w:rPr>
          <w:rFonts w:ascii="Times New Roman" w:hAnsi="Times New Roman" w:cs="Times New Roman"/>
          <w:sz w:val="24"/>
          <w:szCs w:val="24"/>
        </w:rPr>
        <w:t xml:space="preserve">detí z Ukrajiny sú preložené aj do ukrajinského jazyka. </w:t>
      </w:r>
    </w:p>
    <w:p w14:paraId="7D865172" w14:textId="77777777" w:rsidR="00EA547F" w:rsidRPr="0010768F" w:rsidRDefault="00EA547F" w:rsidP="00EA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F901B" w14:textId="77777777" w:rsidR="00AF370A" w:rsidRPr="0010768F" w:rsidRDefault="00AF370A" w:rsidP="002B7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8F">
        <w:rPr>
          <w:rFonts w:ascii="Times New Roman" w:hAnsi="Times New Roman" w:cs="Times New Roman"/>
          <w:b/>
          <w:sz w:val="24"/>
          <w:szCs w:val="24"/>
          <w:u w:val="single"/>
        </w:rPr>
        <w:t>Oprávnenosť detí na poskytnutie dotácií</w:t>
      </w:r>
      <w:r w:rsidRPr="0010768F">
        <w:rPr>
          <w:rFonts w:ascii="Times New Roman" w:hAnsi="Times New Roman" w:cs="Times New Roman"/>
          <w:b/>
          <w:sz w:val="24"/>
          <w:szCs w:val="24"/>
        </w:rPr>
        <w:t>:</w:t>
      </w:r>
    </w:p>
    <w:p w14:paraId="15782D69" w14:textId="77777777" w:rsidR="00AF370A" w:rsidRPr="0010768F" w:rsidRDefault="00AF370A" w:rsidP="002B7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2C134" w14:textId="77777777" w:rsidR="00AF370A" w:rsidRPr="0010768F" w:rsidRDefault="00AF370A" w:rsidP="00AF370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b/>
          <w:sz w:val="24"/>
          <w:szCs w:val="24"/>
        </w:rPr>
        <w:t>Dotácia na školské potreby</w:t>
      </w:r>
      <w:r w:rsidRPr="0010768F">
        <w:rPr>
          <w:rFonts w:ascii="Times New Roman" w:hAnsi="Times New Roman" w:cs="Times New Roman"/>
          <w:sz w:val="24"/>
          <w:szCs w:val="24"/>
        </w:rPr>
        <w:t xml:space="preserve"> je určená na úhradu školských potrieb potrebných na prípravu a na vzdelávanie v poslednom ročníku MŠ alebo na prípravu na vyučovanie v</w:t>
      </w:r>
      <w:r w:rsidR="00BE612F" w:rsidRPr="0010768F">
        <w:rPr>
          <w:rFonts w:ascii="Times New Roman" w:hAnsi="Times New Roman" w:cs="Times New Roman"/>
          <w:sz w:val="24"/>
          <w:szCs w:val="24"/>
        </w:rPr>
        <w:t> </w:t>
      </w:r>
      <w:r w:rsidRPr="0010768F">
        <w:rPr>
          <w:rFonts w:ascii="Times New Roman" w:hAnsi="Times New Roman" w:cs="Times New Roman"/>
          <w:sz w:val="24"/>
          <w:szCs w:val="24"/>
        </w:rPr>
        <w:t xml:space="preserve">ZŠ, pričom </w:t>
      </w:r>
      <w:r w:rsidR="00CE4B4B" w:rsidRPr="0010768F">
        <w:rPr>
          <w:rFonts w:ascii="Times New Roman" w:hAnsi="Times New Roman" w:cs="Times New Roman"/>
          <w:sz w:val="24"/>
          <w:szCs w:val="24"/>
        </w:rPr>
        <w:t>dotáciu je možné poskytnúť</w:t>
      </w:r>
      <w:r w:rsidRPr="0010768F">
        <w:rPr>
          <w:rFonts w:ascii="Times New Roman" w:hAnsi="Times New Roman" w:cs="Times New Roman"/>
          <w:sz w:val="24"/>
          <w:szCs w:val="24"/>
        </w:rPr>
        <w:t>:</w:t>
      </w:r>
    </w:p>
    <w:p w14:paraId="536ABA3C" w14:textId="77777777" w:rsidR="00AF370A" w:rsidRPr="0010768F" w:rsidRDefault="00AF370A" w:rsidP="009958FC">
      <w:pPr>
        <w:pStyle w:val="Odsekzoznamu"/>
        <w:numPr>
          <w:ilvl w:val="0"/>
          <w:numId w:val="2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eastAsia="Times New Roman" w:hAnsi="Times New Roman" w:cs="Times New Roman"/>
          <w:sz w:val="24"/>
          <w:szCs w:val="24"/>
        </w:rPr>
        <w:t>podľa § 4 ods. 1 písm. a) zákona o</w:t>
      </w:r>
      <w:r w:rsidR="00BE612F" w:rsidRPr="001076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768F">
        <w:rPr>
          <w:rFonts w:ascii="Times New Roman" w:eastAsia="Times New Roman" w:hAnsi="Times New Roman" w:cs="Times New Roman"/>
          <w:sz w:val="24"/>
          <w:szCs w:val="24"/>
        </w:rPr>
        <w:t xml:space="preserve">dotáciách </w:t>
      </w:r>
      <w:r w:rsidR="00CE4B4B" w:rsidRPr="0010768F">
        <w:rPr>
          <w:rFonts w:ascii="Times New Roman" w:eastAsia="Times New Roman" w:hAnsi="Times New Roman" w:cs="Times New Roman"/>
          <w:sz w:val="24"/>
          <w:szCs w:val="24"/>
        </w:rPr>
        <w:t xml:space="preserve">na každé dieťa </w:t>
      </w:r>
      <w:r w:rsidRPr="0010768F">
        <w:rPr>
          <w:rFonts w:ascii="Times New Roman" w:hAnsi="Times New Roman" w:cs="Times New Roman"/>
          <w:sz w:val="24"/>
          <w:szCs w:val="24"/>
        </w:rPr>
        <w:t xml:space="preserve">v poslednom ročníku MŠ alebo v ZŠ, ak v poslednom ročníku MŠ alebo v ZŠ je najmenej 50 % detí </w:t>
      </w:r>
      <w:r w:rsidR="00A2050A" w:rsidRPr="0010768F">
        <w:rPr>
          <w:rFonts w:ascii="Times New Roman" w:hAnsi="Times New Roman" w:cs="Times New Roman"/>
          <w:sz w:val="24"/>
          <w:szCs w:val="24"/>
        </w:rPr>
        <w:t>v HN</w:t>
      </w:r>
      <w:r w:rsidRPr="0010768F">
        <w:rPr>
          <w:rFonts w:ascii="Times New Roman" w:hAnsi="Times New Roman" w:cs="Times New Roman"/>
          <w:sz w:val="24"/>
          <w:szCs w:val="24"/>
        </w:rPr>
        <w:t>;</w:t>
      </w:r>
    </w:p>
    <w:p w14:paraId="4077818A" w14:textId="77777777" w:rsidR="00AF370A" w:rsidRPr="0010768F" w:rsidRDefault="00AF370A" w:rsidP="001A6D9A">
      <w:pPr>
        <w:pStyle w:val="Odsekzoznamu"/>
        <w:numPr>
          <w:ilvl w:val="0"/>
          <w:numId w:val="21"/>
        </w:numPr>
        <w:spacing w:before="120" w:after="100" w:afterAutospacing="1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eastAsia="Times New Roman" w:hAnsi="Times New Roman" w:cs="Times New Roman"/>
          <w:sz w:val="24"/>
          <w:szCs w:val="24"/>
        </w:rPr>
        <w:t xml:space="preserve">podľa § 4 ods. 1 písm. b) zákona o dotáciách </w:t>
      </w:r>
      <w:r w:rsidR="00CE4B4B" w:rsidRPr="0010768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10768F">
        <w:rPr>
          <w:rFonts w:ascii="Times New Roman" w:hAnsi="Times New Roman" w:cs="Times New Roman"/>
          <w:sz w:val="24"/>
          <w:szCs w:val="24"/>
        </w:rPr>
        <w:t xml:space="preserve">dieťa v HN alebo </w:t>
      </w:r>
      <w:r w:rsidR="00BE612F" w:rsidRPr="0010768F">
        <w:rPr>
          <w:rFonts w:ascii="Times New Roman" w:hAnsi="Times New Roman" w:cs="Times New Roman"/>
          <w:sz w:val="24"/>
          <w:szCs w:val="24"/>
        </w:rPr>
        <w:t xml:space="preserve">dieťa </w:t>
      </w:r>
      <w:r w:rsidR="00D43DBA" w:rsidRPr="0010768F">
        <w:rPr>
          <w:rFonts w:ascii="Times New Roman" w:hAnsi="Times New Roman" w:cs="Times New Roman"/>
          <w:sz w:val="24"/>
          <w:szCs w:val="24"/>
        </w:rPr>
        <w:t>v ŽM</w:t>
      </w:r>
      <w:r w:rsidRPr="0010768F">
        <w:rPr>
          <w:rFonts w:ascii="Times New Roman" w:hAnsi="Times New Roman" w:cs="Times New Roman"/>
          <w:sz w:val="24"/>
          <w:szCs w:val="24"/>
        </w:rPr>
        <w:t>, ktoré navštevuje posledný ročník MŠ alebo ZŠ.</w:t>
      </w:r>
    </w:p>
    <w:p w14:paraId="43B15AA2" w14:textId="77777777" w:rsidR="003F7E35" w:rsidRPr="0010768F" w:rsidRDefault="00AF370A" w:rsidP="001A6D9A">
      <w:pPr>
        <w:tabs>
          <w:tab w:val="num" w:pos="72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b/>
          <w:sz w:val="24"/>
          <w:szCs w:val="24"/>
        </w:rPr>
        <w:t>Dotácia na stravu</w:t>
      </w:r>
      <w:r w:rsidRPr="0010768F">
        <w:rPr>
          <w:rFonts w:ascii="Times New Roman" w:hAnsi="Times New Roman" w:cs="Times New Roman"/>
          <w:sz w:val="24"/>
          <w:szCs w:val="24"/>
        </w:rPr>
        <w:t xml:space="preserve"> je určená na zabezpečenie obeda a iného jedla dieťaťu v</w:t>
      </w:r>
      <w:r w:rsidR="00774D79" w:rsidRPr="0010768F">
        <w:rPr>
          <w:rFonts w:ascii="Times New Roman" w:hAnsi="Times New Roman" w:cs="Times New Roman"/>
          <w:sz w:val="24"/>
          <w:szCs w:val="24"/>
        </w:rPr>
        <w:t> </w:t>
      </w:r>
      <w:r w:rsidRPr="0010768F">
        <w:rPr>
          <w:rFonts w:ascii="Times New Roman" w:hAnsi="Times New Roman" w:cs="Times New Roman"/>
          <w:sz w:val="24"/>
          <w:szCs w:val="24"/>
        </w:rPr>
        <w:t>MŠ</w:t>
      </w:r>
      <w:r w:rsidR="00774D79" w:rsidRPr="0010768F">
        <w:rPr>
          <w:rFonts w:ascii="Times New Roman" w:hAnsi="Times New Roman" w:cs="Times New Roman"/>
          <w:sz w:val="24"/>
          <w:szCs w:val="24"/>
        </w:rPr>
        <w:t xml:space="preserve">, </w:t>
      </w:r>
      <w:r w:rsidRPr="0010768F">
        <w:rPr>
          <w:rFonts w:ascii="Times New Roman" w:hAnsi="Times New Roman" w:cs="Times New Roman"/>
          <w:sz w:val="24"/>
          <w:szCs w:val="24"/>
        </w:rPr>
        <w:t>ZŠ,</w:t>
      </w:r>
      <w:r w:rsidR="00774D79" w:rsidRPr="0010768F">
        <w:rPr>
          <w:rFonts w:ascii="Times New Roman" w:hAnsi="Times New Roman" w:cs="Times New Roman"/>
          <w:sz w:val="24"/>
          <w:szCs w:val="24"/>
        </w:rPr>
        <w:t xml:space="preserve"> SŠ</w:t>
      </w:r>
      <w:r w:rsidR="0085181F" w:rsidRPr="0010768F">
        <w:rPr>
          <w:rFonts w:ascii="Times New Roman" w:hAnsi="Times New Roman" w:cs="Times New Roman"/>
          <w:sz w:val="24"/>
          <w:szCs w:val="24"/>
        </w:rPr>
        <w:t>,</w:t>
      </w:r>
      <w:r w:rsidR="009958FC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="003F7E35" w:rsidRPr="0010768F">
        <w:rPr>
          <w:rFonts w:ascii="Times New Roman" w:hAnsi="Times New Roman" w:cs="Times New Roman"/>
          <w:sz w:val="24"/>
          <w:szCs w:val="24"/>
        </w:rPr>
        <w:t xml:space="preserve">pričom </w:t>
      </w:r>
      <w:r w:rsidR="00CE4B4B" w:rsidRPr="0010768F">
        <w:rPr>
          <w:rFonts w:ascii="Times New Roman" w:hAnsi="Times New Roman" w:cs="Times New Roman"/>
          <w:sz w:val="24"/>
          <w:szCs w:val="24"/>
        </w:rPr>
        <w:t xml:space="preserve">dotáciu je možné </w:t>
      </w:r>
      <w:r w:rsidR="003F7E35" w:rsidRPr="0010768F">
        <w:rPr>
          <w:rFonts w:ascii="Times New Roman" w:hAnsi="Times New Roman" w:cs="Times New Roman"/>
          <w:sz w:val="24"/>
          <w:szCs w:val="24"/>
        </w:rPr>
        <w:t>poskytn</w:t>
      </w:r>
      <w:r w:rsidR="00CE4B4B" w:rsidRPr="0010768F">
        <w:rPr>
          <w:rFonts w:ascii="Times New Roman" w:hAnsi="Times New Roman" w:cs="Times New Roman"/>
          <w:sz w:val="24"/>
          <w:szCs w:val="24"/>
        </w:rPr>
        <w:t>úť</w:t>
      </w:r>
      <w:r w:rsidR="003F7E35" w:rsidRPr="001076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EEC7FB" w14:textId="77777777" w:rsidR="00D43DBA" w:rsidRPr="0010768F" w:rsidRDefault="00D43DBA" w:rsidP="009958FC">
      <w:pPr>
        <w:pStyle w:val="Normlnywebov"/>
        <w:numPr>
          <w:ilvl w:val="0"/>
          <w:numId w:val="35"/>
        </w:numPr>
        <w:spacing w:before="120" w:beforeAutospacing="0" w:after="120" w:afterAutospacing="0"/>
        <w:jc w:val="both"/>
        <w:rPr>
          <w:color w:val="000000"/>
        </w:rPr>
      </w:pPr>
      <w:r w:rsidRPr="0010768F">
        <w:rPr>
          <w:color w:val="000000"/>
        </w:rPr>
        <w:t>podľa § 4 ods. 3 písm. a) zákona o dotáciách </w:t>
      </w:r>
      <w:r w:rsidRPr="00EE2837">
        <w:rPr>
          <w:rStyle w:val="Vrazn"/>
          <w:color w:val="000000"/>
        </w:rPr>
        <w:t>na dieťa,</w:t>
      </w:r>
      <w:r w:rsidRPr="0010768F">
        <w:rPr>
          <w:rStyle w:val="Vrazn"/>
          <w:color w:val="000000"/>
        </w:rPr>
        <w:t xml:space="preserve"> ktoré navštevuje posledný ročník MŠ, základnú školu, strednú školu</w:t>
      </w:r>
      <w:r w:rsidRPr="0010768F">
        <w:rPr>
          <w:color w:val="000000"/>
        </w:rPr>
        <w:t> (prvý až štvrtý ročník osemročného vzdelávacieho programu v SŠ alebo prvý ročník päťročného vzdelávacieho programu v</w:t>
      </w:r>
      <w:r w:rsidR="00580CD0" w:rsidRPr="0010768F">
        <w:rPr>
          <w:color w:val="000000"/>
        </w:rPr>
        <w:t> </w:t>
      </w:r>
      <w:r w:rsidRPr="0010768F">
        <w:rPr>
          <w:color w:val="000000"/>
        </w:rPr>
        <w:t>SŠ</w:t>
      </w:r>
      <w:r w:rsidR="00580CD0" w:rsidRPr="0010768F">
        <w:rPr>
          <w:color w:val="000000"/>
        </w:rPr>
        <w:t xml:space="preserve">, ak dieťa bolo prijaté </w:t>
      </w:r>
      <w:r w:rsidRPr="0010768F">
        <w:rPr>
          <w:color w:val="000000"/>
        </w:rPr>
        <w:t xml:space="preserve">na vzdelávanie v SŠ z ôsmeho ročníka ZŠ), </w:t>
      </w:r>
      <w:r w:rsidRPr="0010768F">
        <w:rPr>
          <w:b/>
          <w:color w:val="000000"/>
        </w:rPr>
        <w:t>ak rodič dieťaťa písomne požiada žiadateľa o dotáciu prostredníctvom zariadenia školského stravovania, aby podal žiadosť o poskytnutie dotácie na stravu na toto dieťa</w:t>
      </w:r>
      <w:r w:rsidRPr="0010768F">
        <w:rPr>
          <w:color w:val="000000"/>
        </w:rPr>
        <w:t>. Dotáciu na stravu je možné poskytnúť aj na deti v zariadení predprimárneho vzdelávania, ktoré je vedené v registri zariadení predprimárneho vzdelávania;</w:t>
      </w:r>
    </w:p>
    <w:p w14:paraId="347A9478" w14:textId="77777777" w:rsidR="00D43DBA" w:rsidRPr="0010768F" w:rsidRDefault="00D43DBA" w:rsidP="009958FC">
      <w:pPr>
        <w:pStyle w:val="Normlnywebov"/>
        <w:numPr>
          <w:ilvl w:val="0"/>
          <w:numId w:val="35"/>
        </w:numPr>
        <w:spacing w:before="120" w:beforeAutospacing="0" w:after="120" w:afterAutospacing="0"/>
        <w:jc w:val="both"/>
        <w:rPr>
          <w:color w:val="000000"/>
        </w:rPr>
      </w:pPr>
      <w:r w:rsidRPr="0010768F">
        <w:rPr>
          <w:color w:val="000000"/>
        </w:rPr>
        <w:t>podľa § 4 ods. 3 písm. b) zákona o dotáciách </w:t>
      </w:r>
      <w:r w:rsidRPr="0010768F">
        <w:rPr>
          <w:rStyle w:val="Vrazn"/>
          <w:color w:val="000000"/>
        </w:rPr>
        <w:t>na dieťa v HN/ŽM, ktoré navštevuje MŠ, okrem dieťaťa navštevujúceho posledný ročník MŠ</w:t>
      </w:r>
      <w:r w:rsidRPr="0010768F">
        <w:rPr>
          <w:color w:val="000000"/>
        </w:rPr>
        <w:t>;</w:t>
      </w:r>
    </w:p>
    <w:p w14:paraId="5D9E807B" w14:textId="77777777" w:rsidR="00F801A3" w:rsidRPr="0010768F" w:rsidRDefault="00D43DBA" w:rsidP="009958FC">
      <w:pPr>
        <w:pStyle w:val="Normlnywebov"/>
        <w:numPr>
          <w:ilvl w:val="0"/>
          <w:numId w:val="35"/>
        </w:numPr>
        <w:spacing w:before="120" w:beforeAutospacing="0" w:after="120" w:afterAutospacing="0"/>
        <w:ind w:left="357"/>
        <w:jc w:val="both"/>
        <w:rPr>
          <w:color w:val="000000"/>
        </w:rPr>
      </w:pPr>
      <w:r w:rsidRPr="0010768F">
        <w:rPr>
          <w:color w:val="000000"/>
        </w:rPr>
        <w:t>podľa § 4 ods. 3 písm. c) zákona o dotáciách </w:t>
      </w:r>
      <w:r w:rsidRPr="0010768F">
        <w:rPr>
          <w:rStyle w:val="Vrazn"/>
          <w:color w:val="000000"/>
        </w:rPr>
        <w:t>na každé mladšie dieťa</w:t>
      </w:r>
      <w:r w:rsidR="00B85983" w:rsidRPr="0010768F">
        <w:rPr>
          <w:rStyle w:val="Vrazn"/>
          <w:color w:val="000000"/>
        </w:rPr>
        <w:t xml:space="preserve">, </w:t>
      </w:r>
      <w:r w:rsidRPr="0010768F">
        <w:rPr>
          <w:rStyle w:val="Vrazn"/>
          <w:color w:val="000000"/>
        </w:rPr>
        <w:t>ktoré navštevuje MŠ</w:t>
      </w:r>
      <w:r w:rsidR="00B85983" w:rsidRPr="0010768F">
        <w:rPr>
          <w:rStyle w:val="Vrazn"/>
          <w:color w:val="000000"/>
        </w:rPr>
        <w:t xml:space="preserve"> </w:t>
      </w:r>
      <w:r w:rsidR="00B85983" w:rsidRPr="0010768F">
        <w:rPr>
          <w:rStyle w:val="Vrazn"/>
          <w:b w:val="0"/>
          <w:color w:val="000000"/>
        </w:rPr>
        <w:t>(okrem posledného ročníka MŠ)</w:t>
      </w:r>
      <w:r w:rsidRPr="0010768F">
        <w:rPr>
          <w:color w:val="000000"/>
        </w:rPr>
        <w:t xml:space="preserve">, ak v MŠ, okrem dieťaťa navštevujúceho posledný ročník MŠ, je najmenej 50 % detí </w:t>
      </w:r>
      <w:r w:rsidR="003E1814">
        <w:rPr>
          <w:color w:val="000000"/>
        </w:rPr>
        <w:t>v HN</w:t>
      </w:r>
      <w:r w:rsidR="00F801A3" w:rsidRPr="0010768F">
        <w:rPr>
          <w:color w:val="000000"/>
        </w:rPr>
        <w:t>.</w:t>
      </w:r>
    </w:p>
    <w:p w14:paraId="793A1BB0" w14:textId="77777777" w:rsidR="006E2128" w:rsidRDefault="006E2128" w:rsidP="002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F2060" w14:textId="77777777" w:rsidR="006E2128" w:rsidRDefault="006E2128" w:rsidP="002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B3A70" w14:textId="25A44E5E" w:rsidR="009958FC" w:rsidRPr="0010768F" w:rsidRDefault="00CD687E" w:rsidP="002A5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lastRenderedPageBreak/>
        <w:t>K oprávnenosti detí</w:t>
      </w:r>
      <w:r w:rsidR="002A5A62" w:rsidRPr="0010768F">
        <w:rPr>
          <w:rFonts w:ascii="Times New Roman" w:hAnsi="Times New Roman" w:cs="Times New Roman"/>
          <w:sz w:val="24"/>
          <w:szCs w:val="24"/>
        </w:rPr>
        <w:t xml:space="preserve"> na poskytnutie dotácií </w:t>
      </w:r>
      <w:r w:rsidRPr="0010768F">
        <w:rPr>
          <w:rFonts w:ascii="Times New Roman" w:hAnsi="Times New Roman" w:cs="Times New Roman"/>
          <w:sz w:val="24"/>
          <w:szCs w:val="24"/>
        </w:rPr>
        <w:t>je potrebné, aby mal zriaďovateľ preukázané, že ide o dieťa v HN/ŽM</w:t>
      </w:r>
      <w:r w:rsidR="009958FC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sz w:val="24"/>
          <w:szCs w:val="24"/>
        </w:rPr>
        <w:t>alebo</w:t>
      </w:r>
      <w:r w:rsidR="002A5A62" w:rsidRPr="0010768F">
        <w:rPr>
          <w:rFonts w:ascii="Times New Roman" w:hAnsi="Times New Roman" w:cs="Times New Roman"/>
          <w:sz w:val="24"/>
          <w:szCs w:val="24"/>
        </w:rPr>
        <w:t xml:space="preserve">, </w:t>
      </w:r>
      <w:r w:rsidRPr="0010768F">
        <w:rPr>
          <w:rFonts w:ascii="Times New Roman" w:hAnsi="Times New Roman" w:cs="Times New Roman"/>
          <w:sz w:val="24"/>
          <w:szCs w:val="24"/>
        </w:rPr>
        <w:t xml:space="preserve">že </w:t>
      </w:r>
      <w:r w:rsidRPr="0010768F">
        <w:rPr>
          <w:rFonts w:ascii="Times New Roman" w:hAnsi="Times New Roman" w:cs="Times New Roman"/>
          <w:color w:val="000000"/>
          <w:sz w:val="24"/>
          <w:szCs w:val="24"/>
        </w:rPr>
        <w:t>rodič požiadal o poskytnutie dotácie na stravu</w:t>
      </w:r>
      <w:r w:rsidRPr="0010768F">
        <w:rPr>
          <w:rFonts w:ascii="Times New Roman" w:hAnsi="Times New Roman" w:cs="Times New Roman"/>
          <w:sz w:val="24"/>
          <w:szCs w:val="24"/>
        </w:rPr>
        <w:t xml:space="preserve">. </w:t>
      </w:r>
      <w:r w:rsidRPr="0010768F">
        <w:rPr>
          <w:rStyle w:val="Vrazn"/>
          <w:rFonts w:ascii="Times New Roman" w:hAnsi="Times New Roman" w:cs="Times New Roman"/>
          <w:color w:val="000000"/>
          <w:sz w:val="24"/>
          <w:szCs w:val="24"/>
        </w:rPr>
        <w:t>Za správnosť údajov uvedených v zozname detí zodpovedá žiadateľ </w:t>
      </w:r>
      <w:r w:rsidRPr="0010768F">
        <w:rPr>
          <w:rFonts w:ascii="Times New Roman" w:hAnsi="Times New Roman" w:cs="Times New Roman"/>
          <w:color w:val="000000"/>
          <w:sz w:val="24"/>
          <w:szCs w:val="24"/>
        </w:rPr>
        <w:t>a v tejto súvislosti uchováva podklady, ktoré preukazujú, že dieťa je oprávnené na poskytnutie dotácie (potvrdenia, že ide o dieťa v ŽM/HN, žiadosť rodiča o poskytnutie dotácie na stravu). </w:t>
      </w:r>
      <w:r w:rsidR="009958FC" w:rsidRPr="0010768F">
        <w:rPr>
          <w:rFonts w:ascii="Times New Roman" w:hAnsi="Times New Roman" w:cs="Times New Roman"/>
          <w:b/>
          <w:color w:val="000000"/>
          <w:sz w:val="24"/>
          <w:szCs w:val="24"/>
        </w:rPr>
        <w:t>Podklady potvrdzujúce oprávnenosť detí na poskytnutie dotácie nie je potrebné k žiadosti predkladať</w:t>
      </w:r>
      <w:r w:rsidR="009958FC" w:rsidRPr="0010768F">
        <w:rPr>
          <w:rFonts w:ascii="Times New Roman" w:hAnsi="Times New Roman" w:cs="Times New Roman"/>
          <w:sz w:val="24"/>
          <w:szCs w:val="24"/>
        </w:rPr>
        <w:t>.</w:t>
      </w:r>
    </w:p>
    <w:p w14:paraId="725D9F3F" w14:textId="77777777" w:rsidR="009958FC" w:rsidRPr="0010768F" w:rsidRDefault="009958FC" w:rsidP="002A5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31572" w14:textId="77777777" w:rsidR="00CD687E" w:rsidRPr="0010768F" w:rsidRDefault="00CD687E" w:rsidP="002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</w:rPr>
        <w:t>Za určenie oprávneného dieťaťa</w:t>
      </w:r>
      <w:r w:rsidRPr="0010768F">
        <w:rPr>
          <w:rStyle w:val="Vrazn"/>
          <w:rFonts w:ascii="Times New Roman" w:hAnsi="Times New Roman" w:cs="Times New Roman"/>
          <w:color w:val="000000"/>
          <w:sz w:val="24"/>
          <w:szCs w:val="24"/>
        </w:rPr>
        <w:t> </w:t>
      </w:r>
      <w:r w:rsidRPr="0010768F">
        <w:rPr>
          <w:rFonts w:ascii="Times New Roman" w:hAnsi="Times New Roman" w:cs="Times New Roman"/>
          <w:color w:val="000000"/>
          <w:sz w:val="24"/>
          <w:szCs w:val="24"/>
        </w:rPr>
        <w:t>z pohľadu navštevovania príslušného ročníka SŠ a príslušného vzdelávacieho programu SŠ, ako aj splnenia zákonnej podmienky, že v prípade prvého ročníka päťročného vzdelávacieho programu ide o dieťa, ktoré bolo prijaté</w:t>
      </w:r>
      <w:r w:rsidR="000D724F" w:rsidRPr="0010768F">
        <w:rPr>
          <w:rFonts w:ascii="Times New Roman" w:hAnsi="Times New Roman" w:cs="Times New Roman"/>
          <w:color w:val="000000"/>
          <w:sz w:val="24"/>
          <w:szCs w:val="24"/>
        </w:rPr>
        <w:t xml:space="preserve"> na vzdelávanie v SŠ</w:t>
      </w:r>
      <w:r w:rsidRPr="0010768F">
        <w:rPr>
          <w:rFonts w:ascii="Times New Roman" w:hAnsi="Times New Roman" w:cs="Times New Roman"/>
          <w:color w:val="000000"/>
          <w:sz w:val="24"/>
          <w:szCs w:val="24"/>
        </w:rPr>
        <w:t xml:space="preserve"> z ôsmeho ročníka ZŠ, </w:t>
      </w:r>
      <w:r w:rsidRPr="0010768F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</w:rPr>
        <w:t>zodpovedá žiadateľ o dotáciu na stravu</w:t>
      </w:r>
      <w:r w:rsidRPr="001076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D4A7D12" w14:textId="77777777" w:rsidR="00CD687E" w:rsidRPr="0010768F" w:rsidRDefault="00CD687E" w:rsidP="00851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DAD0065" w14:textId="77777777" w:rsidR="00752815" w:rsidRPr="0010768F" w:rsidRDefault="00752815" w:rsidP="00851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076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Poskytnutie dotácie na</w:t>
      </w:r>
      <w:r w:rsidR="002A5A62" w:rsidRPr="001076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stravu</w:t>
      </w:r>
      <w:r w:rsidRPr="001076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základe žiadosti rodiča: </w:t>
      </w:r>
    </w:p>
    <w:p w14:paraId="30F4E8E7" w14:textId="77777777" w:rsidR="00752815" w:rsidRPr="0010768F" w:rsidRDefault="00752815" w:rsidP="00851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97A0F6" w14:textId="77777777" w:rsidR="007F4551" w:rsidRPr="0010768F" w:rsidRDefault="0085181F" w:rsidP="00851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prípade poskytovania dotácie na </w:t>
      </w:r>
      <w:r w:rsidRPr="00BC6C5C">
        <w:rPr>
          <w:rFonts w:ascii="Times New Roman" w:eastAsia="Times New Roman" w:hAnsi="Times New Roman" w:cs="Times New Roman"/>
          <w:color w:val="000000"/>
          <w:sz w:val="24"/>
          <w:szCs w:val="24"/>
        </w:rPr>
        <w:t>stravu podľa § 4 ods. 3 písm. a) zákona o dotáciách je</w:t>
      </w:r>
      <w:r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dotáciu na stravu možné poskytnúť </w:t>
      </w:r>
      <w:r w:rsidRPr="0010768F">
        <w:rPr>
          <w:rFonts w:ascii="Times New Roman" w:eastAsia="Times New Roman" w:hAnsi="Times New Roman" w:cs="Times New Roman"/>
          <w:bCs/>
          <w:sz w:val="24"/>
          <w:szCs w:val="24"/>
        </w:rPr>
        <w:t xml:space="preserve">len za splnenia zákonnej podmienky, ktorou je, že rodič dieťaťa o dotáciu </w:t>
      </w:r>
      <w:r w:rsidR="00BC6C5C">
        <w:rPr>
          <w:rFonts w:ascii="Times New Roman" w:eastAsia="Times New Roman" w:hAnsi="Times New Roman" w:cs="Times New Roman"/>
          <w:bCs/>
          <w:sz w:val="24"/>
          <w:szCs w:val="24"/>
        </w:rPr>
        <w:t xml:space="preserve">na stravu </w:t>
      </w:r>
      <w:r w:rsidRPr="0010768F">
        <w:rPr>
          <w:rFonts w:ascii="Times New Roman" w:eastAsia="Times New Roman" w:hAnsi="Times New Roman" w:cs="Times New Roman"/>
          <w:bCs/>
          <w:sz w:val="24"/>
          <w:szCs w:val="24"/>
        </w:rPr>
        <w:t>požiada</w:t>
      </w:r>
      <w:r w:rsidRPr="00BC6C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C6C5C">
        <w:rPr>
          <w:rFonts w:ascii="Times New Roman" w:eastAsia="Times New Roman" w:hAnsi="Times New Roman" w:cs="Times New Roman"/>
          <w:color w:val="000000"/>
          <w:sz w:val="24"/>
          <w:szCs w:val="24"/>
        </w:rPr>
        <w:t> Je na rozhodnutí zriaďovateľa školy, akú formu prejavenia záujmu o poskytnutie dotácie zo strany rodiča použije</w:t>
      </w:r>
      <w:r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C6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napr. </w:t>
      </w:r>
      <w:r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>v zápisnom lístku na stravovanie alebo na samostatnom tlačive</w:t>
      </w:r>
      <w:r w:rsidR="00A11D66"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(napr. návratka)</w:t>
      </w:r>
      <w:r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pričom môže ísť o písomnú alebo elektronickú formu, napr. prostredníctvom </w:t>
      </w:r>
      <w:proofErr w:type="spellStart"/>
      <w:r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>Edupage</w:t>
      </w:r>
      <w:proofErr w:type="spellEnd"/>
      <w:r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>), avšak zriaďovateľ školy musí mať jednoznačne preukázané, že rodič dieťaťa podľa § 4 ods. 3 písm. a) zákona o</w:t>
      </w:r>
      <w:r w:rsidR="00A11D66"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dotáciách požiadal o poskytnutie dotácie na stravu. </w:t>
      </w:r>
    </w:p>
    <w:p w14:paraId="5A06DC4D" w14:textId="77777777" w:rsidR="007F4551" w:rsidRPr="0010768F" w:rsidRDefault="007F4551" w:rsidP="00851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3D81C5" w14:textId="153FA3E0" w:rsidR="00CA6611" w:rsidRPr="00563798" w:rsidRDefault="00CA6611" w:rsidP="00CA6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tejto súvislosti uvádzame, že </w:t>
      </w:r>
      <w:r w:rsidRPr="00EA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 rodič</w:t>
      </w:r>
      <w:r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žiadosť o poskytnutie dotácie na stravu na svoje dieťa už predložil</w:t>
      </w:r>
      <w:r w:rsidRPr="00107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719E" w:rsidRPr="00EA3CD6">
        <w:rPr>
          <w:rFonts w:ascii="Times New Roman" w:hAnsi="Times New Roman" w:cs="Times New Roman"/>
          <w:b/>
          <w:sz w:val="24"/>
          <w:szCs w:val="24"/>
        </w:rPr>
        <w:t>v rozpočtovom r</w:t>
      </w:r>
      <w:r w:rsidR="00CC719E">
        <w:rPr>
          <w:rFonts w:ascii="Times New Roman" w:hAnsi="Times New Roman" w:cs="Times New Roman"/>
          <w:b/>
          <w:sz w:val="24"/>
          <w:szCs w:val="24"/>
        </w:rPr>
        <w:t xml:space="preserve">oku 2023 </w:t>
      </w:r>
      <w:r w:rsidR="00D43A70" w:rsidRPr="0010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 táto žiadosť nebola zo strany rodiča odvolaná</w:t>
      </w:r>
      <w:r w:rsidR="00CC719E">
        <w:rPr>
          <w:rFonts w:ascii="Times New Roman" w:hAnsi="Times New Roman" w:cs="Times New Roman"/>
          <w:sz w:val="24"/>
          <w:szCs w:val="24"/>
        </w:rPr>
        <w:t>,</w:t>
      </w:r>
      <w:r w:rsidR="00CC719E" w:rsidRPr="00EA3CD6">
        <w:rPr>
          <w:rFonts w:ascii="Times New Roman" w:hAnsi="Times New Roman" w:cs="Times New Roman"/>
          <w:sz w:val="24"/>
          <w:szCs w:val="24"/>
        </w:rPr>
        <w:t xml:space="preserve"> </w:t>
      </w:r>
      <w:r w:rsidRPr="00CC7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dotácia na stravu sa </w:t>
      </w:r>
      <w:r w:rsidR="00CC719E" w:rsidRPr="00CC7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01.01.2024</w:t>
      </w:r>
      <w:r w:rsidR="00CC7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poskytne </w:t>
      </w:r>
      <w:r w:rsidR="00CF3B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základe tejto žiadosti </w:t>
      </w:r>
      <w:r w:rsidR="00CF3B11" w:rsidRPr="005637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147FA" w:rsidRPr="005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takýto </w:t>
      </w:r>
      <w:r w:rsidR="00CF3B11" w:rsidRPr="005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rodič nepredkladá zriaďovateľovi novú žiadosť </w:t>
      </w:r>
      <w:r w:rsidR="00914DB9" w:rsidRPr="005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CF3B11" w:rsidRPr="00563798">
        <w:rPr>
          <w:rFonts w:ascii="Times New Roman" w:eastAsia="Times New Roman" w:hAnsi="Times New Roman" w:cs="Times New Roman"/>
          <w:color w:val="000000"/>
          <w:sz w:val="24"/>
          <w:szCs w:val="24"/>
        </w:rPr>
        <w:t>poskytnutie dotácie</w:t>
      </w:r>
      <w:r w:rsidR="00914DB9" w:rsidRPr="005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B11" w:rsidRPr="005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01.01.2024). </w:t>
      </w:r>
    </w:p>
    <w:p w14:paraId="49F07B11" w14:textId="77777777" w:rsidR="00241DB4" w:rsidRPr="0010768F" w:rsidRDefault="00241DB4" w:rsidP="00241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BE2B6" w14:textId="4B4BAE30" w:rsidR="009958FC" w:rsidRPr="0010768F" w:rsidRDefault="00752815" w:rsidP="00752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>Ak</w:t>
      </w:r>
      <w:r w:rsidR="000D724F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b/>
          <w:sz w:val="24"/>
          <w:szCs w:val="24"/>
        </w:rPr>
        <w:t>deťom nebola poskytovaná dotácia na stravu v rozpočtom roku 2023</w:t>
      </w:r>
      <w:r w:rsidR="000D724F" w:rsidRPr="00107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6A7" w:rsidRPr="0010768F">
        <w:rPr>
          <w:rFonts w:ascii="Times New Roman" w:hAnsi="Times New Roman" w:cs="Times New Roman"/>
          <w:sz w:val="24"/>
          <w:szCs w:val="24"/>
        </w:rPr>
        <w:t>(rodič zatiaľ o poskytnutie dotácie nepožiadal)</w:t>
      </w:r>
      <w:r w:rsidRPr="0010768F">
        <w:rPr>
          <w:rFonts w:ascii="Times New Roman" w:hAnsi="Times New Roman" w:cs="Times New Roman"/>
          <w:sz w:val="24"/>
          <w:szCs w:val="24"/>
        </w:rPr>
        <w:t>, o spôsobe prejavenia záujmu o poskytnutie dotácie, ako aj o termíne do kedy je potrebné tento záujem prejaviť, rodičov informuje zariadenie školského stravovania alebo zriaďovateľ školy. </w:t>
      </w:r>
      <w:r w:rsidR="009958FC" w:rsidRPr="0010768F">
        <w:rPr>
          <w:rFonts w:ascii="Times New Roman" w:hAnsi="Times New Roman" w:cs="Times New Roman"/>
          <w:sz w:val="24"/>
          <w:szCs w:val="24"/>
        </w:rPr>
        <w:t>Tento termín odporúčame zriaďovateľom</w:t>
      </w:r>
      <w:r w:rsidR="006F3F5F">
        <w:rPr>
          <w:rFonts w:ascii="Times New Roman" w:hAnsi="Times New Roman" w:cs="Times New Roman"/>
          <w:sz w:val="24"/>
          <w:szCs w:val="24"/>
        </w:rPr>
        <w:t xml:space="preserve"> škôl</w:t>
      </w:r>
      <w:r w:rsidR="009958FC" w:rsidRPr="0010768F">
        <w:rPr>
          <w:rFonts w:ascii="Times New Roman" w:hAnsi="Times New Roman" w:cs="Times New Roman"/>
          <w:sz w:val="24"/>
          <w:szCs w:val="24"/>
        </w:rPr>
        <w:t xml:space="preserve"> stanoviť </w:t>
      </w:r>
      <w:r w:rsidR="005C25B7" w:rsidRPr="0010768F">
        <w:rPr>
          <w:rFonts w:ascii="Times New Roman" w:hAnsi="Times New Roman" w:cs="Times New Roman"/>
          <w:sz w:val="24"/>
          <w:szCs w:val="24"/>
        </w:rPr>
        <w:t xml:space="preserve">si </w:t>
      </w:r>
      <w:r w:rsidR="009958FC" w:rsidRPr="0010768F">
        <w:rPr>
          <w:rFonts w:ascii="Times New Roman" w:hAnsi="Times New Roman" w:cs="Times New Roman"/>
          <w:sz w:val="24"/>
          <w:szCs w:val="24"/>
        </w:rPr>
        <w:t xml:space="preserve">v dostatočnom časovom predstihu pred podávaním žiadostí o poskytnutie dotácie na stravu.  </w:t>
      </w:r>
    </w:p>
    <w:p w14:paraId="416526ED" w14:textId="77777777" w:rsidR="009958FC" w:rsidRPr="0010768F" w:rsidRDefault="009958FC" w:rsidP="00752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31E86" w14:textId="77777777" w:rsidR="00752815" w:rsidRPr="0010768F" w:rsidRDefault="00752815" w:rsidP="00752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>Ak rodič nevyjadrí záujem v termíne stanovenom zriaďovateľom, dotáciu na dieťa nebude možné poskytnúť, až kým v priebehu školského polroka o dotáciu na stravu rodič zriaďovateľa školy nepožiada. Žiadosť o poskytnutie dotácie na stravu je možné rodičom odvolať.</w:t>
      </w:r>
    </w:p>
    <w:p w14:paraId="0706DF03" w14:textId="77777777" w:rsidR="0085181F" w:rsidRPr="0010768F" w:rsidRDefault="0085181F" w:rsidP="00D43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A631E2" w14:textId="77777777" w:rsidR="00CD687E" w:rsidRPr="0010768F" w:rsidRDefault="00CD687E" w:rsidP="00CD6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076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Poskytnutie dotácie na deti v HN/ŽM: </w:t>
      </w:r>
    </w:p>
    <w:p w14:paraId="5BD482FE" w14:textId="77777777" w:rsidR="00A11D66" w:rsidRPr="0010768F" w:rsidRDefault="00CD687E" w:rsidP="00A11D66">
      <w:pPr>
        <w:pStyle w:val="Normlnywebov"/>
        <w:jc w:val="both"/>
        <w:rPr>
          <w:color w:val="000000"/>
        </w:rPr>
      </w:pPr>
      <w:r w:rsidRPr="0010768F">
        <w:t>V </w:t>
      </w:r>
      <w:r w:rsidRPr="000C273A">
        <w:t>prípade detí v HN a ŽM, zriaďovateľ</w:t>
      </w:r>
      <w:r w:rsidRPr="0010768F">
        <w:t xml:space="preserve"> do 10.01.2024 podáva žiadosť o dotáciu spolu so zoznamom detí v HN a ŽM, ktoré boli oprávnené na poskytnutie dotácie na základe poskytovania pomoci v hmotnej núdzi a posúdeného príjmu v predchádzajúcom roku </w:t>
      </w:r>
      <w:r w:rsidRPr="0010768F">
        <w:rPr>
          <w:i/>
        </w:rPr>
        <w:t>(deti, ktorým bola poskytnutá dotácia od 01.09.2023 do 31.12.2023,</w:t>
      </w:r>
      <w:r w:rsidR="000D724F" w:rsidRPr="0010768F">
        <w:rPr>
          <w:i/>
        </w:rPr>
        <w:t xml:space="preserve"> </w:t>
      </w:r>
      <w:r w:rsidRPr="0010768F">
        <w:rPr>
          <w:i/>
        </w:rPr>
        <w:t>nakoľko školský polrok končí až 31.01.2024</w:t>
      </w:r>
      <w:r w:rsidRPr="0010768F">
        <w:rPr>
          <w:rStyle w:val="Odkaznapoznmkupodiarou"/>
          <w:i/>
        </w:rPr>
        <w:footnoteReference w:id="4"/>
      </w:r>
      <w:r w:rsidRPr="0010768F">
        <w:rPr>
          <w:i/>
        </w:rPr>
        <w:t>),</w:t>
      </w:r>
      <w:r w:rsidR="000D724F" w:rsidRPr="0010768F">
        <w:rPr>
          <w:i/>
        </w:rPr>
        <w:t xml:space="preserve"> </w:t>
      </w:r>
      <w:r w:rsidRPr="0010768F">
        <w:t xml:space="preserve">ako aj </w:t>
      </w:r>
      <w:r w:rsidRPr="0010768F">
        <w:rPr>
          <w:b/>
        </w:rPr>
        <w:t>s novými deťmi,</w:t>
      </w:r>
      <w:r w:rsidRPr="0010768F">
        <w:t xml:space="preserve"> ktoré žiadateľ zaradí do zoznamu na základe posúdenia príjmu v nadväznosti na novo podané formuláre na posúdenie príjmu alebo na základe preukázania, že ide o dieťa v HN. </w:t>
      </w:r>
      <w:r w:rsidR="00A11D66" w:rsidRPr="0010768F">
        <w:rPr>
          <w:color w:val="000000"/>
        </w:rPr>
        <w:t xml:space="preserve">Skutočnosť, či ide o dieťa v HN je možné </w:t>
      </w:r>
      <w:r w:rsidR="00C11139">
        <w:rPr>
          <w:color w:val="000000"/>
        </w:rPr>
        <w:t xml:space="preserve">preveriť </w:t>
      </w:r>
      <w:r w:rsidR="00A11D66" w:rsidRPr="0010768F">
        <w:rPr>
          <w:color w:val="000000"/>
        </w:rPr>
        <w:t xml:space="preserve">prostredníctvom portálu Over Si, </w:t>
      </w:r>
      <w:proofErr w:type="spellStart"/>
      <w:r w:rsidR="00A11D66" w:rsidRPr="0010768F">
        <w:rPr>
          <w:color w:val="000000"/>
        </w:rPr>
        <w:t>t.j</w:t>
      </w:r>
      <w:proofErr w:type="spellEnd"/>
      <w:r w:rsidR="00A11D66" w:rsidRPr="0010768F">
        <w:rPr>
          <w:color w:val="000000"/>
        </w:rPr>
        <w:t xml:space="preserve">. potvrdenie o poskytovaní pomoci v hmotnej núdzi </w:t>
      </w:r>
      <w:r w:rsidR="00A11D66" w:rsidRPr="0010768F">
        <w:rPr>
          <w:color w:val="000000"/>
        </w:rPr>
        <w:lastRenderedPageBreak/>
        <w:t>nie je potrebné od rodiča dieťaťa vyžadovať, ak má zriaďovateľ možnosť uvedené overiť prostredníctvom informačných systémov.</w:t>
      </w:r>
    </w:p>
    <w:p w14:paraId="02B22697" w14:textId="77777777" w:rsidR="000D724F" w:rsidRPr="0010768F" w:rsidRDefault="00CD687E" w:rsidP="00CD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 xml:space="preserve">Príjem domácností detí, ktorým bola poskytnutá dotácia v predchádzajúcom roku </w:t>
      </w:r>
      <w:r w:rsidRPr="0010768F">
        <w:rPr>
          <w:rFonts w:ascii="Times New Roman" w:hAnsi="Times New Roman" w:cs="Times New Roman"/>
          <w:b/>
          <w:sz w:val="24"/>
          <w:szCs w:val="24"/>
        </w:rPr>
        <w:t>z titulu dieťaťa v</w:t>
      </w:r>
      <w:r w:rsidR="00020A72" w:rsidRPr="0010768F">
        <w:rPr>
          <w:rFonts w:ascii="Times New Roman" w:hAnsi="Times New Roman" w:cs="Times New Roman"/>
          <w:b/>
          <w:sz w:val="24"/>
          <w:szCs w:val="24"/>
        </w:rPr>
        <w:t> </w:t>
      </w:r>
      <w:r w:rsidRPr="0010768F">
        <w:rPr>
          <w:rFonts w:ascii="Times New Roman" w:hAnsi="Times New Roman" w:cs="Times New Roman"/>
          <w:b/>
          <w:sz w:val="24"/>
          <w:szCs w:val="24"/>
        </w:rPr>
        <w:t>ŽM je potrebné v januári 2024 opätovne posúdiť a preto je nevyhnutné rodičov týchto detí, čo najskôr vyzvať na predloženie formulárov na posúdenie príjmu na úrad</w:t>
      </w:r>
      <w:r w:rsidRPr="0010768F">
        <w:rPr>
          <w:rFonts w:ascii="Times New Roman" w:hAnsi="Times New Roman" w:cs="Times New Roman"/>
          <w:sz w:val="24"/>
          <w:szCs w:val="24"/>
        </w:rPr>
        <w:t>, aby v mesiaci január 2024</w:t>
      </w:r>
      <w:r w:rsidR="00020A72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sz w:val="24"/>
          <w:szCs w:val="24"/>
        </w:rPr>
        <w:t xml:space="preserve"> mohli zriaďovateľovi predložiť potvrdenie o posúdení príjmu domácnosti. </w:t>
      </w:r>
    </w:p>
    <w:p w14:paraId="077F19F1" w14:textId="77777777" w:rsidR="000D724F" w:rsidRPr="0010768F" w:rsidRDefault="000D724F" w:rsidP="00CD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2F70A" w14:textId="77777777" w:rsidR="00CD687E" w:rsidRPr="0010768F" w:rsidRDefault="00CD687E" w:rsidP="00CD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>Zmeny v oprávnenosti detí</w:t>
      </w:r>
      <w:r w:rsidR="000D724F" w:rsidRPr="0010768F">
        <w:rPr>
          <w:rFonts w:ascii="Times New Roman" w:hAnsi="Times New Roman" w:cs="Times New Roman"/>
          <w:sz w:val="24"/>
          <w:szCs w:val="24"/>
        </w:rPr>
        <w:t xml:space="preserve"> v HN/ŽM</w:t>
      </w:r>
      <w:r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="000D724F" w:rsidRPr="0010768F">
        <w:rPr>
          <w:rFonts w:ascii="Times New Roman" w:hAnsi="Times New Roman" w:cs="Times New Roman"/>
          <w:sz w:val="24"/>
          <w:szCs w:val="24"/>
        </w:rPr>
        <w:t xml:space="preserve">zriaďovateľ oznamuje úradu </w:t>
      </w:r>
      <w:r w:rsidR="000D724F" w:rsidRPr="00667080">
        <w:rPr>
          <w:rFonts w:ascii="Times New Roman" w:hAnsi="Times New Roman" w:cs="Times New Roman"/>
          <w:b/>
          <w:sz w:val="24"/>
          <w:szCs w:val="24"/>
        </w:rPr>
        <w:t>najneskôr</w:t>
      </w:r>
      <w:r w:rsidR="000D724F" w:rsidRPr="00107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b/>
          <w:sz w:val="24"/>
          <w:szCs w:val="24"/>
        </w:rPr>
        <w:t xml:space="preserve">do konca mesiaca január </w:t>
      </w:r>
      <w:r w:rsidR="00602466" w:rsidRPr="00107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b/>
          <w:sz w:val="24"/>
          <w:szCs w:val="24"/>
        </w:rPr>
        <w:t>2024</w:t>
      </w:r>
      <w:r w:rsidR="000D724F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="00020A72" w:rsidRPr="0010768F">
        <w:rPr>
          <w:rFonts w:ascii="Times New Roman" w:hAnsi="Times New Roman" w:cs="Times New Roman"/>
          <w:sz w:val="24"/>
          <w:szCs w:val="24"/>
        </w:rPr>
        <w:t xml:space="preserve"> </w:t>
      </w:r>
      <w:r w:rsidRPr="0010768F">
        <w:rPr>
          <w:rFonts w:ascii="Times New Roman" w:hAnsi="Times New Roman" w:cs="Times New Roman"/>
          <w:sz w:val="24"/>
          <w:szCs w:val="24"/>
        </w:rPr>
        <w:t>v zmysle § 4 ods. 10 písm. a) zákona o dotáciách</w:t>
      </w:r>
      <w:r w:rsidRPr="0010768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1076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9C05DB" w14:textId="77777777" w:rsidR="0085181F" w:rsidRPr="0010768F" w:rsidRDefault="0085181F" w:rsidP="00D43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954E0" w14:textId="77777777" w:rsidR="0085181F" w:rsidRPr="0010768F" w:rsidRDefault="00CD687E" w:rsidP="00D43D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0768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Poskytovanie dotácie na deti Ukrajiny: </w:t>
      </w:r>
    </w:p>
    <w:p w14:paraId="1D59DAF3" w14:textId="77777777" w:rsidR="00CD687E" w:rsidRPr="0010768F" w:rsidRDefault="00CD687E" w:rsidP="00D43D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B3155A3" w14:textId="77777777" w:rsidR="003F7E35" w:rsidRPr="0010768F" w:rsidRDefault="00667080" w:rsidP="00D43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Poskytovanie dotácií</w:t>
      </w:r>
      <w:r w:rsidR="00D43DBA" w:rsidRPr="0010768F">
        <w:rPr>
          <w:rFonts w:ascii="Times New Roman" w:hAnsi="Times New Roman" w:cs="Times New Roman"/>
          <w:color w:val="000000"/>
          <w:sz w:val="24"/>
          <w:szCs w:val="24"/>
        </w:rPr>
        <w:t xml:space="preserve"> na stravu a školské potreby pre deti z Ukrajiny upravuje </w:t>
      </w:r>
      <w:r w:rsidR="00D43DBA" w:rsidRPr="00D451A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43DBA" w:rsidRPr="00D451AA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</w:rPr>
        <w:t>ariadenie vlády SR č.</w:t>
      </w:r>
      <w:r w:rsidR="00A11D66" w:rsidRPr="00D451AA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</w:rPr>
        <w:t> </w:t>
      </w:r>
      <w:r w:rsidR="00D43DBA" w:rsidRPr="00D451AA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131/2022 Z. z. o niektorých opatreniach v oblasti dotácií v pôsobnosti Ministerstva práce, sociálnych vecí a rodiny S</w:t>
      </w:r>
      <w:r w:rsidR="000D724F" w:rsidRPr="00D451AA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</w:rPr>
        <w:t>R</w:t>
      </w:r>
      <w:r w:rsidR="00D43DBA" w:rsidRPr="00D451AA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v čase mimoriadnej situácie, núdzového stavu alebo výnimočného stavu vyhláseného v súvislosti s hromadným prílevom cudzincov na územie S</w:t>
      </w:r>
      <w:r w:rsidR="000D724F" w:rsidRPr="00D451AA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</w:rPr>
        <w:t>R</w:t>
      </w:r>
      <w:r w:rsidR="00D43DBA" w:rsidRPr="00D451AA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spôsobeným ozbrojeným konfliktom na území Ukrajiny</w:t>
      </w:r>
      <w:r w:rsidR="00D43DBA" w:rsidRPr="0010768F">
        <w:rPr>
          <w:rStyle w:val="Zvraznenie"/>
          <w:rFonts w:ascii="Times New Roman" w:hAnsi="Times New Roman" w:cs="Times New Roman"/>
          <w:color w:val="000000"/>
          <w:sz w:val="24"/>
          <w:szCs w:val="24"/>
        </w:rPr>
        <w:t> </w:t>
      </w:r>
      <w:r w:rsidR="00D43DBA" w:rsidRPr="0010768F">
        <w:rPr>
          <w:rFonts w:ascii="Times New Roman" w:hAnsi="Times New Roman" w:cs="Times New Roman"/>
          <w:color w:val="000000"/>
          <w:sz w:val="24"/>
          <w:szCs w:val="24"/>
        </w:rPr>
        <w:t>v platnom znení (ďalej len „nariadenie“). </w:t>
      </w:r>
    </w:p>
    <w:p w14:paraId="4EAF16A2" w14:textId="77777777" w:rsidR="00D43DBA" w:rsidRPr="0010768F" w:rsidRDefault="00D43DBA" w:rsidP="00D43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420D4" w14:textId="77777777" w:rsidR="00D43DBA" w:rsidRPr="0010768F" w:rsidRDefault="00D43DBA" w:rsidP="00D43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8F">
        <w:rPr>
          <w:rFonts w:ascii="Times New Roman" w:hAnsi="Times New Roman" w:cs="Times New Roman"/>
          <w:color w:val="000000"/>
          <w:sz w:val="24"/>
          <w:szCs w:val="24"/>
        </w:rPr>
        <w:t>Nariadenie pri deťoch z Ukrajiny upravuje podmienky posudzovania príjmu domácnosti na účely poskytovania dotácie na stravu a dotácie na školské potreby. Ide o úpravu </w:t>
      </w:r>
      <w:r w:rsidRPr="0010768F">
        <w:rPr>
          <w:rStyle w:val="Vrazn"/>
          <w:rFonts w:ascii="Times New Roman" w:hAnsi="Times New Roman" w:cs="Times New Roman"/>
          <w:color w:val="000000"/>
          <w:sz w:val="24"/>
          <w:szCs w:val="24"/>
        </w:rPr>
        <w:t>obdobia, za ktoré sa skúma príjem domácnosti</w:t>
      </w:r>
      <w:r w:rsidRPr="0010768F">
        <w:rPr>
          <w:rFonts w:ascii="Times New Roman" w:hAnsi="Times New Roman" w:cs="Times New Roman"/>
          <w:color w:val="000000"/>
          <w:sz w:val="24"/>
          <w:szCs w:val="24"/>
        </w:rPr>
        <w:t>, ktoré sa v prípade domácnosti dieťaťa z Ukrajiny skrátilo </w:t>
      </w:r>
      <w:r w:rsidRPr="0010768F">
        <w:rPr>
          <w:rStyle w:val="Vrazn"/>
          <w:rFonts w:ascii="Times New Roman" w:hAnsi="Times New Roman" w:cs="Times New Roman"/>
          <w:color w:val="000000"/>
          <w:sz w:val="24"/>
          <w:szCs w:val="24"/>
        </w:rPr>
        <w:t>na obdobie jedného mesiaca</w:t>
      </w:r>
      <w:r w:rsidRPr="0010768F">
        <w:rPr>
          <w:rFonts w:ascii="Times New Roman" w:hAnsi="Times New Roman" w:cs="Times New Roman"/>
          <w:color w:val="000000"/>
          <w:sz w:val="24"/>
          <w:szCs w:val="24"/>
        </w:rPr>
        <w:t> pred uplatnením žiadosti o dotáciu.</w:t>
      </w:r>
      <w:r w:rsidRPr="0010768F">
        <w:rPr>
          <w:rStyle w:val="Zvraznenie"/>
          <w:rFonts w:ascii="Times New Roman" w:hAnsi="Times New Roman" w:cs="Times New Roman"/>
          <w:color w:val="000000"/>
          <w:sz w:val="24"/>
          <w:szCs w:val="24"/>
        </w:rPr>
        <w:t> </w:t>
      </w:r>
      <w:r w:rsidRPr="0010768F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</w:rPr>
        <w:t xml:space="preserve">Bližšie </w:t>
      </w:r>
      <w:r w:rsidR="00D451AA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</w:rPr>
        <w:t xml:space="preserve">informácie sú zverejnené </w:t>
      </w:r>
      <w:r w:rsidR="000D724F" w:rsidRPr="0010768F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</w:rPr>
        <w:t xml:space="preserve">na webovom sídle ústredia: </w:t>
      </w:r>
      <w:hyperlink r:id="rId9" w:history="1">
        <w:r w:rsidR="000D724F" w:rsidRPr="0010768F">
          <w:rPr>
            <w:rStyle w:val="Hypertextovprepojenie"/>
            <w:rFonts w:ascii="Times New Roman" w:hAnsi="Times New Roman" w:cs="Times New Roman"/>
            <w:color w:val="1F497D" w:themeColor="text2"/>
            <w:sz w:val="24"/>
            <w:szCs w:val="24"/>
            <w:bdr w:val="none" w:sz="0" w:space="0" w:color="auto" w:frame="1"/>
          </w:rPr>
          <w:t>I</w:t>
        </w:r>
        <w:r w:rsidRPr="0010768F">
          <w:rPr>
            <w:rStyle w:val="Hypertextovprepojenie"/>
            <w:rFonts w:ascii="Times New Roman" w:hAnsi="Times New Roman" w:cs="Times New Roman"/>
            <w:color w:val="1F497D" w:themeColor="text2"/>
            <w:sz w:val="24"/>
            <w:szCs w:val="24"/>
            <w:bdr w:val="none" w:sz="0" w:space="0" w:color="auto" w:frame="1"/>
          </w:rPr>
          <w:t>nformáciu k poskytovaniu dotácií pre deti z Ukrajiny</w:t>
        </w:r>
      </w:hyperlink>
      <w:r w:rsidR="00CD687E" w:rsidRPr="0010768F">
        <w:rPr>
          <w:rStyle w:val="Hypertextovprepojenie"/>
          <w:rFonts w:ascii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.</w:t>
      </w:r>
    </w:p>
    <w:p w14:paraId="6F6C2A3F" w14:textId="77777777" w:rsidR="00D43DBA" w:rsidRPr="0010768F" w:rsidRDefault="00D43DBA" w:rsidP="00D43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DACCC" w14:textId="77777777" w:rsidR="007101CB" w:rsidRPr="0010768F" w:rsidRDefault="00395216" w:rsidP="00AB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F">
        <w:rPr>
          <w:rFonts w:ascii="Times New Roman" w:hAnsi="Times New Roman" w:cs="Times New Roman"/>
          <w:sz w:val="24"/>
          <w:szCs w:val="24"/>
        </w:rPr>
        <w:t>Ď</w:t>
      </w:r>
      <w:r w:rsidR="002B798F" w:rsidRPr="0010768F">
        <w:rPr>
          <w:rFonts w:ascii="Times New Roman" w:hAnsi="Times New Roman" w:cs="Times New Roman"/>
          <w:sz w:val="24"/>
          <w:szCs w:val="24"/>
        </w:rPr>
        <w:t>alšie informácie k poskytovaniu dotá</w:t>
      </w:r>
      <w:r w:rsidR="00DF43A9" w:rsidRPr="0010768F">
        <w:rPr>
          <w:rFonts w:ascii="Times New Roman" w:hAnsi="Times New Roman" w:cs="Times New Roman"/>
          <w:sz w:val="24"/>
          <w:szCs w:val="24"/>
        </w:rPr>
        <w:t>cií</w:t>
      </w:r>
      <w:r w:rsidR="007101CB" w:rsidRPr="0010768F">
        <w:rPr>
          <w:rFonts w:ascii="Times New Roman" w:hAnsi="Times New Roman" w:cs="Times New Roman"/>
          <w:sz w:val="24"/>
          <w:szCs w:val="24"/>
        </w:rPr>
        <w:t xml:space="preserve"> a oprávnenosti detí </w:t>
      </w:r>
      <w:r w:rsidR="002B798F" w:rsidRPr="0010768F">
        <w:rPr>
          <w:rFonts w:ascii="Times New Roman" w:hAnsi="Times New Roman" w:cs="Times New Roman"/>
          <w:sz w:val="24"/>
          <w:szCs w:val="24"/>
        </w:rPr>
        <w:t xml:space="preserve">sú </w:t>
      </w:r>
      <w:r w:rsidR="00D451AA">
        <w:rPr>
          <w:rFonts w:ascii="Times New Roman" w:hAnsi="Times New Roman" w:cs="Times New Roman"/>
          <w:sz w:val="24"/>
          <w:szCs w:val="24"/>
        </w:rPr>
        <w:t xml:space="preserve">zverejnené </w:t>
      </w:r>
      <w:r w:rsidR="002B798F" w:rsidRPr="0010768F">
        <w:rPr>
          <w:rFonts w:ascii="Times New Roman" w:hAnsi="Times New Roman" w:cs="Times New Roman"/>
          <w:sz w:val="24"/>
          <w:szCs w:val="24"/>
        </w:rPr>
        <w:t>na</w:t>
      </w:r>
      <w:r w:rsidR="007101CB" w:rsidRPr="0010768F">
        <w:rPr>
          <w:rFonts w:ascii="Times New Roman" w:hAnsi="Times New Roman" w:cs="Times New Roman"/>
          <w:sz w:val="24"/>
          <w:szCs w:val="24"/>
        </w:rPr>
        <w:t xml:space="preserve"> webovom sídle ústredia: </w:t>
      </w:r>
      <w:hyperlink r:id="rId10" w:history="1">
        <w:r w:rsidR="00A25F77" w:rsidRPr="0010768F">
          <w:rPr>
            <w:rStyle w:val="Hypertextovprepojenie"/>
            <w:rFonts w:ascii="Times New Roman" w:hAnsi="Times New Roman" w:cs="Times New Roman"/>
            <w:color w:val="1F497D" w:themeColor="text2"/>
            <w:sz w:val="24"/>
            <w:szCs w:val="24"/>
          </w:rPr>
          <w:t>Dotácie pre deti na stravu a školské potreby &gt; ÚPSVaR (gov.sk)</w:t>
        </w:r>
      </w:hyperlink>
    </w:p>
    <w:p w14:paraId="72FAD5F6" w14:textId="77777777" w:rsidR="00A25F77" w:rsidRPr="0010768F" w:rsidRDefault="00A25F77" w:rsidP="00AB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F45FD" w14:textId="77777777" w:rsidR="00F4062D" w:rsidRPr="0010768F" w:rsidRDefault="00F4062D" w:rsidP="00F406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4062D" w:rsidRPr="0010768F" w:rsidSect="007E692F">
      <w:footerReference w:type="default" r:id="rId11"/>
      <w:pgSz w:w="11906" w:h="16838"/>
      <w:pgMar w:top="851" w:right="849" w:bottom="1701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2EB1" w14:textId="77777777" w:rsidR="00026ED4" w:rsidRDefault="00026ED4" w:rsidP="00AF370A">
      <w:pPr>
        <w:spacing w:after="0" w:line="240" w:lineRule="auto"/>
      </w:pPr>
      <w:r>
        <w:separator/>
      </w:r>
    </w:p>
  </w:endnote>
  <w:endnote w:type="continuationSeparator" w:id="0">
    <w:p w14:paraId="7DA100F6" w14:textId="77777777" w:rsidR="00026ED4" w:rsidRDefault="00026ED4" w:rsidP="00AF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060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EB28160" w14:textId="63486150" w:rsidR="00D43DBA" w:rsidRPr="00D23F8F" w:rsidRDefault="00262A83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60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3DBA" w:rsidRPr="00F560C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560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12B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560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11A057B" w14:textId="77777777" w:rsidR="00D43DBA" w:rsidRDefault="00D43D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7D47" w14:textId="77777777" w:rsidR="00026ED4" w:rsidRDefault="00026ED4" w:rsidP="00AF370A">
      <w:pPr>
        <w:spacing w:after="0" w:line="240" w:lineRule="auto"/>
      </w:pPr>
      <w:r>
        <w:separator/>
      </w:r>
    </w:p>
  </w:footnote>
  <w:footnote w:type="continuationSeparator" w:id="0">
    <w:p w14:paraId="54CB5A09" w14:textId="77777777" w:rsidR="00026ED4" w:rsidRDefault="00026ED4" w:rsidP="00AF370A">
      <w:pPr>
        <w:spacing w:after="0" w:line="240" w:lineRule="auto"/>
      </w:pPr>
      <w:r>
        <w:continuationSeparator/>
      </w:r>
    </w:p>
  </w:footnote>
  <w:footnote w:id="1">
    <w:p w14:paraId="6B1F1D6D" w14:textId="77777777" w:rsidR="008467E2" w:rsidRPr="00CD4F42" w:rsidRDefault="008467E2" w:rsidP="008467E2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D4F42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CD4F42">
        <w:rPr>
          <w:rFonts w:ascii="Times New Roman" w:hAnsi="Times New Roman" w:cs="Times New Roman"/>
          <w:sz w:val="18"/>
          <w:szCs w:val="18"/>
        </w:rPr>
        <w:t xml:space="preserve"> K splneniu týchto podmienok podľa zákona o rozpočtových pravidlách žiadateľ nepredkladá žiadne prílohy, avšak v prípade pochybnosti žiadateľa o splnení niektorej z podmienok (napr. možný nedoplatok na poistnom), odporúčame uvedené žiadateľovi preveriť v príslušnej inštitúcii pred podaním žiadosti, nakoľko ak nebude splnená akákoľvek z týchto podmienok, dotáciu na stravu nebude možné poskytnúť.</w:t>
      </w:r>
    </w:p>
  </w:footnote>
  <w:footnote w:id="2">
    <w:p w14:paraId="23B8C879" w14:textId="77777777" w:rsidR="00D43DBA" w:rsidRPr="00CD4F42" w:rsidRDefault="00D43DBA" w:rsidP="00EF35D9">
      <w:pPr>
        <w:pStyle w:val="Textpoznmkypodiarou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CD4F42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9958F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D4F42">
        <w:rPr>
          <w:rFonts w:ascii="Times New Roman" w:hAnsi="Times New Roman" w:cs="Times New Roman"/>
          <w:color w:val="000000"/>
          <w:sz w:val="18"/>
          <w:szCs w:val="18"/>
        </w:rPr>
        <w:t>Ide o prípady, ak nie je možné požiadať o dotáciu zo strany zriaďovateľa, napr. zriaďovateľ nespĺňa podmienky podľa § 8a zákona o </w:t>
      </w:r>
      <w:r w:rsidRPr="009958FC">
        <w:rPr>
          <w:rFonts w:ascii="Times New Roman" w:hAnsi="Times New Roman" w:cs="Times New Roman"/>
          <w:color w:val="000000"/>
          <w:sz w:val="18"/>
          <w:szCs w:val="18"/>
        </w:rPr>
        <w:t xml:space="preserve">rozpočtových pravidlách, napr. nemá vysporiadané pohľadávky voči štátnemu rozpočtu a pod., pričom v takomto prípade o dotáciu na základe písomnej dohody so zriaďovateľom žiada </w:t>
      </w:r>
      <w:r w:rsidR="00CD4F42" w:rsidRPr="009958FC">
        <w:rPr>
          <w:rFonts w:ascii="Times New Roman" w:hAnsi="Times New Roman" w:cs="Times New Roman"/>
          <w:color w:val="000000"/>
          <w:sz w:val="18"/>
          <w:szCs w:val="18"/>
        </w:rPr>
        <w:t xml:space="preserve">škola </w:t>
      </w:r>
      <w:r w:rsidRPr="009958FC">
        <w:rPr>
          <w:rFonts w:ascii="Times New Roman" w:hAnsi="Times New Roman" w:cs="Times New Roman"/>
          <w:color w:val="000000"/>
          <w:sz w:val="18"/>
          <w:szCs w:val="18"/>
        </w:rPr>
        <w:t>s právnou subjektivitou, ktorá predkladá doklady podľa § 8a zákona o rozpočtových pravidlách.</w:t>
      </w:r>
    </w:p>
  </w:footnote>
  <w:footnote w:id="3">
    <w:p w14:paraId="02EF96C3" w14:textId="77777777" w:rsidR="00E24141" w:rsidRPr="000F1EBF" w:rsidRDefault="00E24141" w:rsidP="00020A72">
      <w:pPr>
        <w:pStyle w:val="Textpoznmkypodiarou"/>
        <w:spacing w:before="120" w:after="120"/>
        <w:rPr>
          <w:sz w:val="18"/>
          <w:szCs w:val="18"/>
        </w:rPr>
      </w:pPr>
      <w:r w:rsidRPr="00F801A3">
        <w:rPr>
          <w:rFonts w:ascii="Times New Roman" w:hAnsi="Times New Roman" w:cs="Times New Roman"/>
          <w:vertAlign w:val="superscript"/>
        </w:rPr>
        <w:footnoteRef/>
      </w:r>
      <w:r w:rsidR="009958FC">
        <w:rPr>
          <w:rFonts w:ascii="Times New Roman" w:hAnsi="Times New Roman" w:cs="Times New Roman"/>
          <w:sz w:val="18"/>
          <w:szCs w:val="18"/>
        </w:rPr>
        <w:t xml:space="preserve"> </w:t>
      </w:r>
      <w:r w:rsidRPr="00F801A3">
        <w:rPr>
          <w:rFonts w:ascii="Times New Roman" w:hAnsi="Times New Roman" w:cs="Times New Roman"/>
          <w:sz w:val="18"/>
          <w:szCs w:val="18"/>
        </w:rPr>
        <w:t>§161l zákona č. 245/2008 Z. z. o výchove a vzdelávaní (školský zákon) v znení neskorších predpisov</w:t>
      </w:r>
      <w:r w:rsidRPr="000F1EBF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3C777149" w14:textId="77777777" w:rsidR="00CD687E" w:rsidRPr="00AA2749" w:rsidRDefault="00CD687E" w:rsidP="00020A72">
      <w:pPr>
        <w:pStyle w:val="Textpoznmkypodiarou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AA274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AA2749">
        <w:rPr>
          <w:rFonts w:ascii="Times New Roman" w:hAnsi="Times New Roman" w:cs="Times New Roman"/>
          <w:sz w:val="18"/>
          <w:szCs w:val="18"/>
        </w:rPr>
        <w:t xml:space="preserve"> Ustanovenie § 4 ods. 9 zákona o dotáciách umožňuje poskytovanie dotácie na stravu v danom školskom polroku aj v prípade, ak sa zmenia príjmové pomery domácnosti  detí v HN a v ŽM. </w:t>
      </w:r>
    </w:p>
  </w:footnote>
  <w:footnote w:id="5">
    <w:p w14:paraId="4D41CB12" w14:textId="77777777" w:rsidR="00CD687E" w:rsidRPr="00AA2749" w:rsidRDefault="00CD687E" w:rsidP="00020A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A274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020A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A2749">
        <w:rPr>
          <w:rFonts w:ascii="Times New Roman" w:eastAsia="Times New Roman" w:hAnsi="Times New Roman" w:cs="Times New Roman"/>
          <w:sz w:val="18"/>
          <w:szCs w:val="18"/>
        </w:rPr>
        <w:t xml:space="preserve">Žiadateľ je povinný úradu oznámiť zmeny v skutočnostiach rozhodujúcich pre výpočet sumy dotácie na </w:t>
      </w:r>
      <w:r w:rsidR="00A11D66" w:rsidRPr="00AA2749">
        <w:rPr>
          <w:rFonts w:ascii="Times New Roman" w:eastAsia="Times New Roman" w:hAnsi="Times New Roman" w:cs="Times New Roman"/>
          <w:sz w:val="18"/>
          <w:szCs w:val="18"/>
        </w:rPr>
        <w:t xml:space="preserve">stravu </w:t>
      </w:r>
      <w:r w:rsidRPr="00AA2749">
        <w:rPr>
          <w:rFonts w:ascii="Times New Roman" w:eastAsia="Times New Roman" w:hAnsi="Times New Roman" w:cs="Times New Roman"/>
          <w:sz w:val="18"/>
          <w:szCs w:val="18"/>
        </w:rPr>
        <w:t xml:space="preserve">do konca kalendárneho </w:t>
      </w:r>
      <w:r w:rsidR="00A11D66" w:rsidRPr="00AA2749">
        <w:rPr>
          <w:rFonts w:ascii="Times New Roman" w:eastAsia="Times New Roman" w:hAnsi="Times New Roman" w:cs="Times New Roman"/>
          <w:sz w:val="18"/>
          <w:szCs w:val="18"/>
        </w:rPr>
        <w:t>mesiaca, v ktorom zmena nastala.</w:t>
      </w:r>
    </w:p>
    <w:p w14:paraId="7018624E" w14:textId="77777777" w:rsidR="00CD687E" w:rsidRDefault="00CD687E" w:rsidP="00CD687E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3EC"/>
    <w:multiLevelType w:val="multilevel"/>
    <w:tmpl w:val="EA50AB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438B6"/>
    <w:multiLevelType w:val="hybridMultilevel"/>
    <w:tmpl w:val="A886AB9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02955"/>
    <w:multiLevelType w:val="hybridMultilevel"/>
    <w:tmpl w:val="ABA6A5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2CA"/>
    <w:multiLevelType w:val="hybridMultilevel"/>
    <w:tmpl w:val="726C03B6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6" w15:restartNumberingAfterBreak="0">
    <w:nsid w:val="19186526"/>
    <w:multiLevelType w:val="hybridMultilevel"/>
    <w:tmpl w:val="D16A607E"/>
    <w:lvl w:ilvl="0" w:tplc="FA8429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3E9A"/>
    <w:multiLevelType w:val="multilevel"/>
    <w:tmpl w:val="9AB24F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-"/>
      <w:lvlJc w:val="left"/>
      <w:pPr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20445"/>
    <w:multiLevelType w:val="hybridMultilevel"/>
    <w:tmpl w:val="00FAB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09E5231"/>
    <w:multiLevelType w:val="hybridMultilevel"/>
    <w:tmpl w:val="CCDCAE5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17">
      <w:start w:val="1"/>
      <w:numFmt w:val="lowerLetter"/>
      <w:lvlText w:val="%4)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D7D9D"/>
    <w:multiLevelType w:val="hybridMultilevel"/>
    <w:tmpl w:val="73ACEC8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61DA5"/>
    <w:multiLevelType w:val="hybridMultilevel"/>
    <w:tmpl w:val="0C00A1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7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604D6E"/>
    <w:multiLevelType w:val="multilevel"/>
    <w:tmpl w:val="5A7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07B1B"/>
    <w:multiLevelType w:val="hybridMultilevel"/>
    <w:tmpl w:val="1B12DA5E"/>
    <w:lvl w:ilvl="0" w:tplc="7AE28D8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D43D20"/>
    <w:multiLevelType w:val="multilevel"/>
    <w:tmpl w:val="54A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90FC8"/>
    <w:multiLevelType w:val="hybridMultilevel"/>
    <w:tmpl w:val="60E0D7D8"/>
    <w:lvl w:ilvl="0" w:tplc="5B02DD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2772A"/>
    <w:multiLevelType w:val="hybridMultilevel"/>
    <w:tmpl w:val="F4DE9FB0"/>
    <w:lvl w:ilvl="0" w:tplc="5B02DDC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17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132B13"/>
    <w:multiLevelType w:val="hybridMultilevel"/>
    <w:tmpl w:val="C72EE480"/>
    <w:lvl w:ilvl="0" w:tplc="CD2A4D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E3129"/>
    <w:multiLevelType w:val="hybridMultilevel"/>
    <w:tmpl w:val="74D48918"/>
    <w:lvl w:ilvl="0" w:tplc="CD2A4D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587169"/>
    <w:multiLevelType w:val="hybridMultilevel"/>
    <w:tmpl w:val="B0FAEFD8"/>
    <w:lvl w:ilvl="0" w:tplc="C122D6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6768A"/>
    <w:multiLevelType w:val="hybridMultilevel"/>
    <w:tmpl w:val="D0C229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F4168E"/>
    <w:multiLevelType w:val="multilevel"/>
    <w:tmpl w:val="0F36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EE3D8D"/>
    <w:multiLevelType w:val="hybridMultilevel"/>
    <w:tmpl w:val="F9FA9472"/>
    <w:lvl w:ilvl="0" w:tplc="7AE28D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C10B55"/>
    <w:multiLevelType w:val="multilevel"/>
    <w:tmpl w:val="CA16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1F2302"/>
    <w:multiLevelType w:val="multilevel"/>
    <w:tmpl w:val="9738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825E49"/>
    <w:multiLevelType w:val="hybridMultilevel"/>
    <w:tmpl w:val="787CC284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F30CA91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54642"/>
    <w:multiLevelType w:val="hybridMultilevel"/>
    <w:tmpl w:val="051077D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D808BE"/>
    <w:multiLevelType w:val="hybridMultilevel"/>
    <w:tmpl w:val="18361F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6314EE"/>
    <w:multiLevelType w:val="hybridMultilevel"/>
    <w:tmpl w:val="4CEEBA9C"/>
    <w:lvl w:ilvl="0" w:tplc="B6FC5F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B5A7F"/>
    <w:multiLevelType w:val="hybridMultilevel"/>
    <w:tmpl w:val="E8CEBC2C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3D5E2D"/>
    <w:multiLevelType w:val="hybridMultilevel"/>
    <w:tmpl w:val="6332D0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834682241">
    <w:abstractNumId w:val="36"/>
  </w:num>
  <w:num w:numId="2" w16cid:durableId="117452453">
    <w:abstractNumId w:val="20"/>
  </w:num>
  <w:num w:numId="3" w16cid:durableId="1919973246">
    <w:abstractNumId w:val="19"/>
  </w:num>
  <w:num w:numId="4" w16cid:durableId="697507263">
    <w:abstractNumId w:val="31"/>
  </w:num>
  <w:num w:numId="5" w16cid:durableId="242876888">
    <w:abstractNumId w:val="5"/>
  </w:num>
  <w:num w:numId="6" w16cid:durableId="1964454931">
    <w:abstractNumId w:val="12"/>
  </w:num>
  <w:num w:numId="7" w16cid:durableId="376049782">
    <w:abstractNumId w:val="15"/>
  </w:num>
  <w:num w:numId="8" w16cid:durableId="1724719899">
    <w:abstractNumId w:val="28"/>
  </w:num>
  <w:num w:numId="9" w16cid:durableId="323436361">
    <w:abstractNumId w:val="8"/>
  </w:num>
  <w:num w:numId="10" w16cid:durableId="816842621">
    <w:abstractNumId w:val="24"/>
  </w:num>
  <w:num w:numId="11" w16cid:durableId="1678921326">
    <w:abstractNumId w:val="22"/>
  </w:num>
  <w:num w:numId="12" w16cid:durableId="972905918">
    <w:abstractNumId w:val="4"/>
  </w:num>
  <w:num w:numId="13" w16cid:durableId="248974597">
    <w:abstractNumId w:val="39"/>
  </w:num>
  <w:num w:numId="14" w16cid:durableId="1966352243">
    <w:abstractNumId w:val="37"/>
  </w:num>
  <w:num w:numId="15" w16cid:durableId="295530722">
    <w:abstractNumId w:val="3"/>
  </w:num>
  <w:num w:numId="16" w16cid:durableId="397826954">
    <w:abstractNumId w:val="23"/>
  </w:num>
  <w:num w:numId="17" w16cid:durableId="808210701">
    <w:abstractNumId w:val="29"/>
  </w:num>
  <w:num w:numId="18" w16cid:durableId="2020278386">
    <w:abstractNumId w:val="17"/>
  </w:num>
  <w:num w:numId="19" w16cid:durableId="28065872">
    <w:abstractNumId w:val="7"/>
  </w:num>
  <w:num w:numId="20" w16cid:durableId="487092214">
    <w:abstractNumId w:val="35"/>
  </w:num>
  <w:num w:numId="21" w16cid:durableId="1171333123">
    <w:abstractNumId w:val="32"/>
  </w:num>
  <w:num w:numId="22" w16cid:durableId="1019504209">
    <w:abstractNumId w:val="25"/>
  </w:num>
  <w:num w:numId="23" w16cid:durableId="455489176">
    <w:abstractNumId w:val="11"/>
  </w:num>
  <w:num w:numId="24" w16cid:durableId="1135828752">
    <w:abstractNumId w:val="38"/>
  </w:num>
  <w:num w:numId="25" w16cid:durableId="791636362">
    <w:abstractNumId w:val="33"/>
  </w:num>
  <w:num w:numId="26" w16cid:durableId="1839033020">
    <w:abstractNumId w:val="16"/>
  </w:num>
  <w:num w:numId="27" w16cid:durableId="1160388081">
    <w:abstractNumId w:val="13"/>
  </w:num>
  <w:num w:numId="28" w16cid:durableId="24718778">
    <w:abstractNumId w:val="30"/>
  </w:num>
  <w:num w:numId="29" w16cid:durableId="1649822496">
    <w:abstractNumId w:val="9"/>
  </w:num>
  <w:num w:numId="30" w16cid:durableId="276110262">
    <w:abstractNumId w:val="27"/>
  </w:num>
  <w:num w:numId="31" w16cid:durableId="475032453">
    <w:abstractNumId w:val="34"/>
  </w:num>
  <w:num w:numId="32" w16cid:durableId="1920820814">
    <w:abstractNumId w:val="2"/>
  </w:num>
  <w:num w:numId="33" w16cid:durableId="886381706">
    <w:abstractNumId w:val="10"/>
  </w:num>
  <w:num w:numId="34" w16cid:durableId="538589804">
    <w:abstractNumId w:val="26"/>
  </w:num>
  <w:num w:numId="35" w16cid:durableId="734546148">
    <w:abstractNumId w:val="0"/>
  </w:num>
  <w:num w:numId="36" w16cid:durableId="423381724">
    <w:abstractNumId w:val="21"/>
  </w:num>
  <w:num w:numId="37" w16cid:durableId="1033268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2143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8686273">
    <w:abstractNumId w:val="1"/>
  </w:num>
  <w:num w:numId="40" w16cid:durableId="898171398">
    <w:abstractNumId w:val="18"/>
  </w:num>
  <w:num w:numId="41" w16cid:durableId="1541941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AD"/>
    <w:rsid w:val="00002251"/>
    <w:rsid w:val="0001553C"/>
    <w:rsid w:val="00016F04"/>
    <w:rsid w:val="00020A72"/>
    <w:rsid w:val="00023630"/>
    <w:rsid w:val="00026ED4"/>
    <w:rsid w:val="000332A6"/>
    <w:rsid w:val="00036BA3"/>
    <w:rsid w:val="00053553"/>
    <w:rsid w:val="00081931"/>
    <w:rsid w:val="00084599"/>
    <w:rsid w:val="000B1DED"/>
    <w:rsid w:val="000B66AA"/>
    <w:rsid w:val="000C273A"/>
    <w:rsid w:val="000C3A96"/>
    <w:rsid w:val="000D0D97"/>
    <w:rsid w:val="000D5AF1"/>
    <w:rsid w:val="000D724F"/>
    <w:rsid w:val="000E5478"/>
    <w:rsid w:val="000F1EBF"/>
    <w:rsid w:val="00105A29"/>
    <w:rsid w:val="0010768F"/>
    <w:rsid w:val="001159F6"/>
    <w:rsid w:val="00127003"/>
    <w:rsid w:val="0013045A"/>
    <w:rsid w:val="0014708B"/>
    <w:rsid w:val="0014792E"/>
    <w:rsid w:val="00161430"/>
    <w:rsid w:val="00163E5B"/>
    <w:rsid w:val="00166BF9"/>
    <w:rsid w:val="00175223"/>
    <w:rsid w:val="001945A8"/>
    <w:rsid w:val="001A3EE2"/>
    <w:rsid w:val="001A4F8B"/>
    <w:rsid w:val="001A6D9A"/>
    <w:rsid w:val="001B6F4E"/>
    <w:rsid w:val="001C1086"/>
    <w:rsid w:val="001C24BD"/>
    <w:rsid w:val="001D0339"/>
    <w:rsid w:val="001E5A1A"/>
    <w:rsid w:val="001E6A6C"/>
    <w:rsid w:val="001F23C9"/>
    <w:rsid w:val="002057F4"/>
    <w:rsid w:val="0020654D"/>
    <w:rsid w:val="00211725"/>
    <w:rsid w:val="00241DB4"/>
    <w:rsid w:val="00255996"/>
    <w:rsid w:val="00262A83"/>
    <w:rsid w:val="00273F16"/>
    <w:rsid w:val="00281E45"/>
    <w:rsid w:val="00294AC0"/>
    <w:rsid w:val="00295779"/>
    <w:rsid w:val="002A0E31"/>
    <w:rsid w:val="002A1028"/>
    <w:rsid w:val="002A148C"/>
    <w:rsid w:val="002A5A62"/>
    <w:rsid w:val="002B6F64"/>
    <w:rsid w:val="002B798F"/>
    <w:rsid w:val="002C480B"/>
    <w:rsid w:val="002D7DB1"/>
    <w:rsid w:val="00371393"/>
    <w:rsid w:val="0038234F"/>
    <w:rsid w:val="00391564"/>
    <w:rsid w:val="00395216"/>
    <w:rsid w:val="003A2F72"/>
    <w:rsid w:val="003B727F"/>
    <w:rsid w:val="003C1CA4"/>
    <w:rsid w:val="003C7712"/>
    <w:rsid w:val="003D2F28"/>
    <w:rsid w:val="003D7BEA"/>
    <w:rsid w:val="003E1814"/>
    <w:rsid w:val="003F1EBC"/>
    <w:rsid w:val="003F2D33"/>
    <w:rsid w:val="003F7E35"/>
    <w:rsid w:val="00417145"/>
    <w:rsid w:val="004214E6"/>
    <w:rsid w:val="00423728"/>
    <w:rsid w:val="00425A19"/>
    <w:rsid w:val="00425A51"/>
    <w:rsid w:val="00431499"/>
    <w:rsid w:val="00436AF4"/>
    <w:rsid w:val="0046709D"/>
    <w:rsid w:val="00472C5C"/>
    <w:rsid w:val="00481A28"/>
    <w:rsid w:val="00493D9A"/>
    <w:rsid w:val="004A735E"/>
    <w:rsid w:val="004B0124"/>
    <w:rsid w:val="004B4846"/>
    <w:rsid w:val="004C10DA"/>
    <w:rsid w:val="004D1628"/>
    <w:rsid w:val="004E2F8B"/>
    <w:rsid w:val="004F400F"/>
    <w:rsid w:val="00501BD0"/>
    <w:rsid w:val="0051312C"/>
    <w:rsid w:val="005150EE"/>
    <w:rsid w:val="0054135C"/>
    <w:rsid w:val="00542CA2"/>
    <w:rsid w:val="00563798"/>
    <w:rsid w:val="0056467D"/>
    <w:rsid w:val="0057156A"/>
    <w:rsid w:val="00576509"/>
    <w:rsid w:val="00580CD0"/>
    <w:rsid w:val="005859CB"/>
    <w:rsid w:val="00593559"/>
    <w:rsid w:val="005B4A68"/>
    <w:rsid w:val="005C25B7"/>
    <w:rsid w:val="005C3B75"/>
    <w:rsid w:val="005C689B"/>
    <w:rsid w:val="005D15B8"/>
    <w:rsid w:val="00602466"/>
    <w:rsid w:val="0060404E"/>
    <w:rsid w:val="006115A1"/>
    <w:rsid w:val="00615BE0"/>
    <w:rsid w:val="00616D5A"/>
    <w:rsid w:val="00620C3A"/>
    <w:rsid w:val="00636003"/>
    <w:rsid w:val="00664D72"/>
    <w:rsid w:val="00667080"/>
    <w:rsid w:val="00674037"/>
    <w:rsid w:val="00694325"/>
    <w:rsid w:val="006A674A"/>
    <w:rsid w:val="006A7A3F"/>
    <w:rsid w:val="006B0303"/>
    <w:rsid w:val="006B4353"/>
    <w:rsid w:val="006D0195"/>
    <w:rsid w:val="006E2128"/>
    <w:rsid w:val="006E34C7"/>
    <w:rsid w:val="006E3932"/>
    <w:rsid w:val="006F1AED"/>
    <w:rsid w:val="006F3F5F"/>
    <w:rsid w:val="006F7682"/>
    <w:rsid w:val="006F7800"/>
    <w:rsid w:val="007101CB"/>
    <w:rsid w:val="00724E87"/>
    <w:rsid w:val="00736EB9"/>
    <w:rsid w:val="0074012C"/>
    <w:rsid w:val="00740BE3"/>
    <w:rsid w:val="00752815"/>
    <w:rsid w:val="007710AB"/>
    <w:rsid w:val="00774D79"/>
    <w:rsid w:val="00784452"/>
    <w:rsid w:val="007A0289"/>
    <w:rsid w:val="007A7947"/>
    <w:rsid w:val="007B3E08"/>
    <w:rsid w:val="007B7D2F"/>
    <w:rsid w:val="007E692F"/>
    <w:rsid w:val="007F4551"/>
    <w:rsid w:val="008063C2"/>
    <w:rsid w:val="008068EA"/>
    <w:rsid w:val="00811817"/>
    <w:rsid w:val="00833F7C"/>
    <w:rsid w:val="00840C16"/>
    <w:rsid w:val="0084290C"/>
    <w:rsid w:val="008467E2"/>
    <w:rsid w:val="00850BEC"/>
    <w:rsid w:val="0085181F"/>
    <w:rsid w:val="00875D5B"/>
    <w:rsid w:val="008770A2"/>
    <w:rsid w:val="008838EC"/>
    <w:rsid w:val="00883ABF"/>
    <w:rsid w:val="0089189C"/>
    <w:rsid w:val="008B1D47"/>
    <w:rsid w:val="008E0BF0"/>
    <w:rsid w:val="009148E0"/>
    <w:rsid w:val="00914DB9"/>
    <w:rsid w:val="009378A8"/>
    <w:rsid w:val="00962D33"/>
    <w:rsid w:val="0096303F"/>
    <w:rsid w:val="00965732"/>
    <w:rsid w:val="009710AD"/>
    <w:rsid w:val="00994575"/>
    <w:rsid w:val="009958FC"/>
    <w:rsid w:val="00996254"/>
    <w:rsid w:val="009A089D"/>
    <w:rsid w:val="009B75E7"/>
    <w:rsid w:val="009F038E"/>
    <w:rsid w:val="009F46A7"/>
    <w:rsid w:val="00A11D66"/>
    <w:rsid w:val="00A2050A"/>
    <w:rsid w:val="00A25F77"/>
    <w:rsid w:val="00A26CCC"/>
    <w:rsid w:val="00A31358"/>
    <w:rsid w:val="00A31559"/>
    <w:rsid w:val="00A457DA"/>
    <w:rsid w:val="00A46A8D"/>
    <w:rsid w:val="00A612B7"/>
    <w:rsid w:val="00A634BD"/>
    <w:rsid w:val="00A653A4"/>
    <w:rsid w:val="00A755DE"/>
    <w:rsid w:val="00A83354"/>
    <w:rsid w:val="00A91E47"/>
    <w:rsid w:val="00A97295"/>
    <w:rsid w:val="00AA2749"/>
    <w:rsid w:val="00AB0F1D"/>
    <w:rsid w:val="00AB377D"/>
    <w:rsid w:val="00AE5E49"/>
    <w:rsid w:val="00AE6C67"/>
    <w:rsid w:val="00AF2A99"/>
    <w:rsid w:val="00AF2C7A"/>
    <w:rsid w:val="00AF313F"/>
    <w:rsid w:val="00AF370A"/>
    <w:rsid w:val="00AF395E"/>
    <w:rsid w:val="00AF401F"/>
    <w:rsid w:val="00B074CA"/>
    <w:rsid w:val="00B13D08"/>
    <w:rsid w:val="00B152D7"/>
    <w:rsid w:val="00B25254"/>
    <w:rsid w:val="00B47292"/>
    <w:rsid w:val="00B81236"/>
    <w:rsid w:val="00B85983"/>
    <w:rsid w:val="00B87F4C"/>
    <w:rsid w:val="00B97783"/>
    <w:rsid w:val="00BA33A1"/>
    <w:rsid w:val="00BC157D"/>
    <w:rsid w:val="00BC556A"/>
    <w:rsid w:val="00BC6C5C"/>
    <w:rsid w:val="00BD05D2"/>
    <w:rsid w:val="00BD6469"/>
    <w:rsid w:val="00BE15EE"/>
    <w:rsid w:val="00BE612F"/>
    <w:rsid w:val="00BF47BE"/>
    <w:rsid w:val="00C11139"/>
    <w:rsid w:val="00C143E0"/>
    <w:rsid w:val="00C14A7E"/>
    <w:rsid w:val="00C244BD"/>
    <w:rsid w:val="00C25AF8"/>
    <w:rsid w:val="00C31ECC"/>
    <w:rsid w:val="00C452B6"/>
    <w:rsid w:val="00C545D0"/>
    <w:rsid w:val="00C8229A"/>
    <w:rsid w:val="00C864D5"/>
    <w:rsid w:val="00C96D5A"/>
    <w:rsid w:val="00CA6611"/>
    <w:rsid w:val="00CB5E00"/>
    <w:rsid w:val="00CB67B8"/>
    <w:rsid w:val="00CC719E"/>
    <w:rsid w:val="00CD0CBC"/>
    <w:rsid w:val="00CD2AFA"/>
    <w:rsid w:val="00CD4F42"/>
    <w:rsid w:val="00CD687E"/>
    <w:rsid w:val="00CD7850"/>
    <w:rsid w:val="00CE08C9"/>
    <w:rsid w:val="00CE34D4"/>
    <w:rsid w:val="00CE4B4B"/>
    <w:rsid w:val="00CF3B11"/>
    <w:rsid w:val="00D00C35"/>
    <w:rsid w:val="00D23F8F"/>
    <w:rsid w:val="00D31783"/>
    <w:rsid w:val="00D370A4"/>
    <w:rsid w:val="00D43A70"/>
    <w:rsid w:val="00D43DBA"/>
    <w:rsid w:val="00D451AA"/>
    <w:rsid w:val="00D46616"/>
    <w:rsid w:val="00D475BC"/>
    <w:rsid w:val="00D55264"/>
    <w:rsid w:val="00D66FDD"/>
    <w:rsid w:val="00D710BF"/>
    <w:rsid w:val="00D76C4C"/>
    <w:rsid w:val="00D83643"/>
    <w:rsid w:val="00DB25E6"/>
    <w:rsid w:val="00DD4246"/>
    <w:rsid w:val="00DF43A9"/>
    <w:rsid w:val="00E147FA"/>
    <w:rsid w:val="00E24141"/>
    <w:rsid w:val="00E24147"/>
    <w:rsid w:val="00E32502"/>
    <w:rsid w:val="00E35DCB"/>
    <w:rsid w:val="00E53EA3"/>
    <w:rsid w:val="00E5569E"/>
    <w:rsid w:val="00E72282"/>
    <w:rsid w:val="00E80610"/>
    <w:rsid w:val="00E823E4"/>
    <w:rsid w:val="00E82B7C"/>
    <w:rsid w:val="00E907E2"/>
    <w:rsid w:val="00E9486A"/>
    <w:rsid w:val="00E950CD"/>
    <w:rsid w:val="00EA3CD6"/>
    <w:rsid w:val="00EA547F"/>
    <w:rsid w:val="00EA65D0"/>
    <w:rsid w:val="00EB3017"/>
    <w:rsid w:val="00EC6373"/>
    <w:rsid w:val="00ED6FB2"/>
    <w:rsid w:val="00EE26BE"/>
    <w:rsid w:val="00EE2837"/>
    <w:rsid w:val="00EE612D"/>
    <w:rsid w:val="00EE7D1C"/>
    <w:rsid w:val="00EF35D9"/>
    <w:rsid w:val="00F138C5"/>
    <w:rsid w:val="00F14D93"/>
    <w:rsid w:val="00F3452E"/>
    <w:rsid w:val="00F37480"/>
    <w:rsid w:val="00F4062D"/>
    <w:rsid w:val="00F54B3C"/>
    <w:rsid w:val="00F560C7"/>
    <w:rsid w:val="00F70C03"/>
    <w:rsid w:val="00F801A3"/>
    <w:rsid w:val="00F80391"/>
    <w:rsid w:val="00F87958"/>
    <w:rsid w:val="00F87FAD"/>
    <w:rsid w:val="00F9421E"/>
    <w:rsid w:val="00F96837"/>
    <w:rsid w:val="00FA2E15"/>
    <w:rsid w:val="00FB4F24"/>
    <w:rsid w:val="00FB70B2"/>
    <w:rsid w:val="00FE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5A9E"/>
  <w15:docId w15:val="{D654B7EF-A9FA-4030-BFC6-A38B863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6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AF395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A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D31783"/>
  </w:style>
  <w:style w:type="character" w:styleId="Hypertextovprepojenie">
    <w:name w:val="Hyperlink"/>
    <w:basedOn w:val="Predvolenpsmoodseku"/>
    <w:uiPriority w:val="99"/>
    <w:unhideWhenUsed/>
    <w:rsid w:val="00472C5C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875D5B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F370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370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F370A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D2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23F8F"/>
  </w:style>
  <w:style w:type="paragraph" w:styleId="Pta">
    <w:name w:val="footer"/>
    <w:basedOn w:val="Normlny"/>
    <w:link w:val="PtaChar"/>
    <w:uiPriority w:val="99"/>
    <w:unhideWhenUsed/>
    <w:rsid w:val="00D2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3F8F"/>
  </w:style>
  <w:style w:type="character" w:customStyle="1" w:styleId="awspan1">
    <w:name w:val="awspan1"/>
    <w:basedOn w:val="Predvolenpsmoodseku"/>
    <w:qFormat/>
    <w:rsid w:val="001B6F4E"/>
    <w:rPr>
      <w:color w:val="000000"/>
      <w:sz w:val="24"/>
      <w:szCs w:val="24"/>
    </w:rPr>
  </w:style>
  <w:style w:type="character" w:customStyle="1" w:styleId="awspan">
    <w:name w:val="awspan"/>
    <w:basedOn w:val="Predvolenpsmoodseku"/>
    <w:rsid w:val="00F14D93"/>
  </w:style>
  <w:style w:type="paragraph" w:customStyle="1" w:styleId="xmsonormal">
    <w:name w:val="x_msonormal"/>
    <w:basedOn w:val="Normlny"/>
    <w:rsid w:val="00D3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117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17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17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17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172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72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80391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D43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98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666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050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032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7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82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vr.gov.sk/vzory-ziadosti/vzory-ziadosti-pre-oblast-socialnych-veci-a-rodiny/dotacie-pre-deti-1.html?page_id=2687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psvr.gov.sk/socialne-veci-a-rodina/socialne-veci/pomoc-v-hmotnej-nudzi-a-statne-socialne-davky/dotacie-pre-deti-na-stravu-a-skolske-potreby.html?page_id=964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svr.gov.sk/socialne-veci-a-rodina/socialne-veci/pomoc-v-hmotnej-nudzi-a-statne-socialne-davky/dotacie-pre-deti-na-stravu-a-skolske-potreby/dotacie-pre-deti-z-ukrajiny.html?page_id=119687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A4CA-8007-4284-BBE2-5B644464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Marta Salvová</cp:lastModifiedBy>
  <cp:revision>2</cp:revision>
  <cp:lastPrinted>2023-12-13T11:23:00Z</cp:lastPrinted>
  <dcterms:created xsi:type="dcterms:W3CDTF">2023-12-13T11:38:00Z</dcterms:created>
  <dcterms:modified xsi:type="dcterms:W3CDTF">2023-12-13T11:38:00Z</dcterms:modified>
</cp:coreProperties>
</file>