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35" w:rsidRDefault="002E75D1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C3079">
        <w:rPr>
          <w:sz w:val="16"/>
          <w:szCs w:val="16"/>
        </w:rPr>
        <w:t>Nr …………………..</w:t>
      </w:r>
    </w:p>
    <w:p w:rsidR="006E5635" w:rsidRDefault="006E5635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jc w:val="right"/>
        <w:rPr>
          <w:sz w:val="16"/>
          <w:szCs w:val="16"/>
        </w:rPr>
      </w:pPr>
    </w:p>
    <w:p w:rsidR="006E5635" w:rsidRDefault="000C3079">
      <w:pPr>
        <w:spacing w:line="360" w:lineRule="auto"/>
        <w:jc w:val="center"/>
        <w:rPr>
          <w:rFonts w:ascii="Verdana" w:hAnsi="Verdana"/>
          <w:b/>
          <w:bCs/>
          <w:caps/>
          <w:color w:val="000000"/>
        </w:rPr>
      </w:pPr>
      <w:r>
        <w:rPr>
          <w:rFonts w:ascii="Verdana" w:hAnsi="Verdana"/>
          <w:b/>
          <w:bCs/>
          <w:caps/>
          <w:color w:val="000000"/>
        </w:rPr>
        <w:t>Deklaracja rodziców dziecka o korzystaniu z  usług w przedszkolu</w:t>
      </w:r>
      <w:r>
        <w:rPr>
          <w:rFonts w:ascii="Verdana" w:hAnsi="Verdana"/>
          <w:b/>
          <w:bCs/>
          <w:caps/>
          <w:color w:val="000000"/>
        </w:rPr>
        <w:br/>
      </w:r>
    </w:p>
    <w:p w:rsidR="006E5635" w:rsidRDefault="000C3079">
      <w:pPr>
        <w:tabs>
          <w:tab w:val="center" w:pos="4536"/>
        </w:tabs>
        <w:spacing w:line="360" w:lineRule="auto"/>
        <w:jc w:val="both"/>
      </w:pPr>
      <w:r>
        <w:rPr>
          <w:rFonts w:ascii="Verdana" w:hAnsi="Verdana"/>
          <w:color w:val="000000"/>
        </w:rPr>
        <w:t>Złożona  w Chełmku  w  dniu ……………….. 20</w:t>
      </w:r>
      <w:r w:rsidR="00155037">
        <w:rPr>
          <w:rFonts w:ascii="Verdana" w:hAnsi="Verdana"/>
          <w:color w:val="000000"/>
        </w:rPr>
        <w:t>…….</w:t>
      </w:r>
      <w:r>
        <w:rPr>
          <w:rFonts w:ascii="Verdana" w:hAnsi="Verdana"/>
          <w:color w:val="000000"/>
        </w:rPr>
        <w:t>r.</w:t>
      </w:r>
    </w:p>
    <w:p w:rsidR="006E5635" w:rsidRDefault="000C3079">
      <w:pPr>
        <w:spacing w:line="360" w:lineRule="auto"/>
        <w:jc w:val="both"/>
      </w:pPr>
      <w:r>
        <w:rPr>
          <w:rFonts w:ascii="Verdana" w:hAnsi="Verdana"/>
          <w:color w:val="000000"/>
        </w:rPr>
        <w:t>do Dyrektora Przedszkola Samorządowego nr 1  w Chełmku wchodzącego w skład Samorządowego Zespołu Szkół nr 1 im. A. Mickiewicza w Chełmku z siedzibą przy ul. Bolesława Chrobrego 9; NIP:  549-19-85-455</w:t>
      </w:r>
    </w:p>
    <w:p w:rsidR="006E5635" w:rsidRDefault="000C3079">
      <w:pPr>
        <w:spacing w:line="360" w:lineRule="auto"/>
        <w:jc w:val="both"/>
      </w:pPr>
      <w:r>
        <w:rPr>
          <w:rFonts w:ascii="Verdana" w:hAnsi="Verdana"/>
          <w:color w:val="000000"/>
        </w:rPr>
        <w:t>reprezentowanego  przez dyrektora Zespołu – Lucynę Kuligowską,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przez Rodziców /Opiekunów prawnych: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matkę dziecka/opiekunkę prawną (odpowiednie zaznaczyć):</w:t>
      </w: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………………………………………………………………………………………….……………………………………….……………………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nazwisko)</w:t>
      </w: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zamieszkałą .................................................................................................................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(adres zamieszkania)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ojca dziecka/opiekuna  prawnego (odpowiednie zaznaczyć):</w:t>
      </w: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………………………………………………………………………………………….………………………………….…………………………..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nazwisko)</w:t>
      </w: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zamieszkałego ...............................................................................................................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(adres zamieszkania)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6E5635" w:rsidRDefault="000C3079">
      <w:p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na  korzystanie z usług przedszkola przez dziecko  </w:t>
      </w:r>
    </w:p>
    <w:p w:rsidR="006E5635" w:rsidRDefault="006E5635">
      <w:pPr>
        <w:jc w:val="both"/>
        <w:rPr>
          <w:rFonts w:ascii="Verdana" w:hAnsi="Verdana"/>
          <w:color w:val="000000"/>
        </w:rPr>
      </w:pPr>
    </w:p>
    <w:p w:rsidR="006E5635" w:rsidRDefault="000C307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....................................................................................................................................</w:t>
      </w:r>
    </w:p>
    <w:p w:rsidR="006E5635" w:rsidRDefault="000C3079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 dziecka)</w:t>
      </w:r>
    </w:p>
    <w:p w:rsidR="006E5635" w:rsidRDefault="000C307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ur. .................................................. PESEL ……………………………zwanego dalej „dzieckiem“.</w:t>
      </w:r>
    </w:p>
    <w:p w:rsidR="006E5635" w:rsidRDefault="000C3079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1</w:t>
      </w:r>
    </w:p>
    <w:p w:rsidR="006E5635" w:rsidRDefault="006E5635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6E5635" w:rsidRDefault="000C3079">
      <w:pPr>
        <w:pStyle w:val="Akapitzlist"/>
        <w:numPr>
          <w:ilvl w:val="0"/>
          <w:numId w:val="7"/>
        </w:numPr>
        <w:ind w:left="284" w:hanging="284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Rodzic/ Opiekun  prawny deklaruje, że jego dziecko:</w:t>
      </w:r>
    </w:p>
    <w:p w:rsidR="006E5635" w:rsidRDefault="000C3079">
      <w:pPr>
        <w:pStyle w:val="Akapitzlist"/>
        <w:numPr>
          <w:ilvl w:val="0"/>
          <w:numId w:val="8"/>
        </w:numPr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będzie przebywało w przedszkolu od godz. ……….…………. do godz. ……..……………..</w:t>
      </w:r>
    </w:p>
    <w:p w:rsidR="006E5635" w:rsidRDefault="000C3079">
      <w:pPr>
        <w:pStyle w:val="Akapitzlist"/>
        <w:numPr>
          <w:ilvl w:val="0"/>
          <w:numId w:val="8"/>
        </w:numPr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i będzie korzystało z wyżywienia w liczbie …….…posiłków tj.: </w:t>
      </w:r>
    </w:p>
    <w:p w:rsidR="006E5635" w:rsidRDefault="000C3079">
      <w:pPr>
        <w:pStyle w:val="Akapitzlist"/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52705</wp:posOffset>
                </wp:positionV>
                <wp:extent cx="242570" cy="137795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" cy="137160"/>
                        </a:xfrm>
                        <a:prstGeom prst="rect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2.6pt;margin-top:4.15pt;width:19pt;height:10.7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C71C010">
                <wp:simplePos x="0" y="0"/>
                <wp:positionH relativeFrom="column">
                  <wp:posOffset>1562100</wp:posOffset>
                </wp:positionH>
                <wp:positionV relativeFrom="paragraph">
                  <wp:posOffset>56515</wp:posOffset>
                </wp:positionV>
                <wp:extent cx="242570" cy="137795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23pt;margin-top:4.45pt;width:19pt;height:10.75pt" wp14:anchorId="7C71C010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C71C010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42570" cy="137795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231.4pt;margin-top:4.45pt;width:19pt;height:10.75pt;mso-position-horizontal:center;mso-position-horizontal-relative:margin" wp14:anchorId="7C71C010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51499C0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242570" cy="137795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12.75pt;margin-top:3pt;width:19pt;height:10.75pt" wp14:anchorId="151499C0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Verdana" w:hAnsi="Verdana"/>
          <w:b w:val="0"/>
          <w:color w:val="000000"/>
          <w:sz w:val="20"/>
          <w:szCs w:val="20"/>
        </w:rPr>
        <w:t>śniadania                  obiadu                     podwieczorku  (właściwe zaznaczyć)</w:t>
      </w:r>
    </w:p>
    <w:p w:rsidR="006E5635" w:rsidRDefault="000C3079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Rodzic/ Opiekun prawny zobowiązuje się do osobistego odbioru dziecka z przedszkola najpóźniej do  godz. 16:00</w:t>
      </w:r>
      <w:r w:rsidR="00155037">
        <w:rPr>
          <w:rFonts w:ascii="Verdana" w:hAnsi="Verdana"/>
          <w:b w:val="0"/>
          <w:color w:val="000000"/>
          <w:sz w:val="20"/>
          <w:szCs w:val="20"/>
        </w:rPr>
        <w:t xml:space="preserve">. </w:t>
      </w:r>
      <w:r>
        <w:rPr>
          <w:rFonts w:ascii="Verdana" w:hAnsi="Verdana"/>
          <w:b w:val="0"/>
          <w:color w:val="000000"/>
          <w:sz w:val="20"/>
          <w:szCs w:val="20"/>
        </w:rPr>
        <w:t>W przypadku odbioru dziecka przez upoważnioną przez rodziców pełnoletnią osobę rodzice/ opiekuni prawni  złożą  w przedszkolu  stosowne upoważnienie.</w:t>
      </w:r>
    </w:p>
    <w:p w:rsidR="00620CCE" w:rsidRDefault="00620CCE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6E5635" w:rsidRDefault="000C3079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2</w:t>
      </w:r>
    </w:p>
    <w:p w:rsidR="006E5635" w:rsidRDefault="006E5635">
      <w:pPr>
        <w:contextualSpacing/>
        <w:jc w:val="center"/>
        <w:rPr>
          <w:rFonts w:ascii="Verdana" w:hAnsi="Verdana"/>
          <w:color w:val="000000"/>
        </w:rPr>
      </w:pPr>
    </w:p>
    <w:p w:rsidR="006E5635" w:rsidRDefault="000C3079">
      <w:pPr>
        <w:pStyle w:val="Akapitzlist"/>
        <w:numPr>
          <w:ilvl w:val="0"/>
          <w:numId w:val="9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Rodzic/Opiekun prawny  zobowiązuje się do wnoszenia opłat w wysokości określonej                           w informacji Przedszkola dla Rodziców.</w:t>
      </w:r>
    </w:p>
    <w:p w:rsidR="006E5635" w:rsidRDefault="000C3079">
      <w:pPr>
        <w:pStyle w:val="Akapitzlist"/>
        <w:numPr>
          <w:ilvl w:val="0"/>
          <w:numId w:val="9"/>
        </w:numPr>
        <w:ind w:left="284" w:hanging="284"/>
        <w:jc w:val="both"/>
        <w:rPr>
          <w:rFonts w:ascii="Verdana" w:hAnsi="Verdana"/>
          <w:b w:val="0"/>
          <w:color w:val="FF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Opłaty za przedszkole rodzice/ opiekuni prawni deklarują wnosić  do dnia 10 każdego miesiąca. </w:t>
      </w:r>
    </w:p>
    <w:p w:rsidR="006E5635" w:rsidRDefault="000C3079">
      <w:pPr>
        <w:pStyle w:val="Akapitzlist"/>
        <w:numPr>
          <w:ilvl w:val="0"/>
          <w:numId w:val="9"/>
        </w:numPr>
        <w:ind w:left="284" w:hanging="284"/>
        <w:jc w:val="both"/>
      </w:pPr>
      <w:r>
        <w:rPr>
          <w:rFonts w:ascii="Verdana" w:hAnsi="Verdana"/>
          <w:b w:val="0"/>
          <w:color w:val="FF0000"/>
          <w:sz w:val="20"/>
          <w:szCs w:val="20"/>
        </w:rPr>
        <w:t>Opłaty należy przekazywać na konto bankowe szkoły nr: 78 1020 2384 0000 9402 0218 3440</w:t>
      </w:r>
    </w:p>
    <w:p w:rsidR="00620CCE" w:rsidRDefault="00620CCE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6E5635" w:rsidRDefault="000C3079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3</w:t>
      </w:r>
    </w:p>
    <w:p w:rsidR="006E5635" w:rsidRDefault="000C3079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</w:t>
      </w:r>
    </w:p>
    <w:p w:rsidR="006E5635" w:rsidRDefault="000C3079">
      <w:pPr>
        <w:pStyle w:val="Akapitzlist"/>
        <w:numPr>
          <w:ilvl w:val="0"/>
          <w:numId w:val="10"/>
        </w:numPr>
        <w:ind w:left="426" w:hanging="426"/>
      </w:pPr>
      <w:r>
        <w:rPr>
          <w:rFonts w:ascii="Verdana" w:hAnsi="Verdana"/>
          <w:b w:val="0"/>
          <w:color w:val="000000"/>
          <w:sz w:val="20"/>
          <w:szCs w:val="20"/>
        </w:rPr>
        <w:t xml:space="preserve">Deklarację składa się na okres od  </w:t>
      </w:r>
      <w:r w:rsidR="006702FA" w:rsidRPr="006702FA">
        <w:rPr>
          <w:rFonts w:ascii="Verdana" w:hAnsi="Verdana"/>
          <w:color w:val="000000"/>
          <w:sz w:val="20"/>
          <w:szCs w:val="20"/>
        </w:rPr>
        <w:t>24</w:t>
      </w:r>
      <w:r w:rsidRPr="006702FA">
        <w:rPr>
          <w:rFonts w:ascii="Verdana" w:hAnsi="Verdana"/>
          <w:bCs/>
          <w:color w:val="000000"/>
          <w:sz w:val="20"/>
          <w:szCs w:val="20"/>
        </w:rPr>
        <w:t>.0</w:t>
      </w:r>
      <w:r w:rsidR="00841F55">
        <w:rPr>
          <w:rFonts w:ascii="Verdana" w:hAnsi="Verdana"/>
          <w:bCs/>
          <w:color w:val="000000"/>
          <w:sz w:val="20"/>
          <w:szCs w:val="20"/>
        </w:rPr>
        <w:t>7</w:t>
      </w:r>
      <w:r>
        <w:rPr>
          <w:rFonts w:ascii="Verdana" w:hAnsi="Verdana"/>
          <w:bCs/>
          <w:color w:val="000000"/>
          <w:sz w:val="20"/>
          <w:szCs w:val="20"/>
        </w:rPr>
        <w:t>.202</w:t>
      </w:r>
      <w:r w:rsidR="006702FA">
        <w:rPr>
          <w:rFonts w:ascii="Verdana" w:hAnsi="Verdana"/>
          <w:bCs/>
          <w:color w:val="000000"/>
          <w:sz w:val="20"/>
          <w:szCs w:val="20"/>
        </w:rPr>
        <w:t>3</w:t>
      </w:r>
      <w:r>
        <w:rPr>
          <w:rFonts w:ascii="Verdana" w:hAnsi="Verdana"/>
          <w:bCs/>
          <w:color w:val="000000"/>
          <w:sz w:val="20"/>
          <w:szCs w:val="20"/>
        </w:rPr>
        <w:t>r.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  do</w:t>
      </w:r>
      <w:r>
        <w:rPr>
          <w:rFonts w:ascii="Verdana" w:hAnsi="Verdana"/>
          <w:bCs/>
          <w:color w:val="000000"/>
          <w:sz w:val="20"/>
          <w:szCs w:val="20"/>
        </w:rPr>
        <w:t xml:space="preserve">  </w:t>
      </w:r>
      <w:r w:rsidR="006702FA">
        <w:rPr>
          <w:rFonts w:ascii="Verdana" w:hAnsi="Verdana"/>
          <w:bCs/>
          <w:color w:val="000000"/>
          <w:sz w:val="20"/>
          <w:szCs w:val="20"/>
        </w:rPr>
        <w:t>04</w:t>
      </w:r>
      <w:r>
        <w:rPr>
          <w:rFonts w:ascii="Verdana" w:hAnsi="Verdana"/>
          <w:bCs/>
          <w:color w:val="000000"/>
          <w:sz w:val="20"/>
          <w:szCs w:val="20"/>
        </w:rPr>
        <w:t>.08.202</w:t>
      </w:r>
      <w:r w:rsidR="007205E2">
        <w:rPr>
          <w:rFonts w:ascii="Verdana" w:hAnsi="Verdana"/>
          <w:bCs/>
          <w:color w:val="000000"/>
          <w:sz w:val="20"/>
          <w:szCs w:val="20"/>
        </w:rPr>
        <w:t>3</w:t>
      </w:r>
      <w:r>
        <w:rPr>
          <w:rFonts w:ascii="Verdana" w:hAnsi="Verdana"/>
          <w:bCs/>
          <w:color w:val="000000"/>
          <w:sz w:val="20"/>
          <w:szCs w:val="20"/>
        </w:rPr>
        <w:t>r.</w:t>
      </w:r>
    </w:p>
    <w:p w:rsidR="006E5635" w:rsidRDefault="000C3079">
      <w:pPr>
        <w:pStyle w:val="Akapitzlist"/>
        <w:numPr>
          <w:ilvl w:val="0"/>
          <w:numId w:val="10"/>
        </w:numPr>
        <w:ind w:left="426" w:hanging="426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Rodzice/ Opiekuni prawni deklarują, że w razie rezygnacji dziecka z przedszkola poinformują niezwłocznie  o tym fakcie Dyrektora przedszkola. </w:t>
      </w:r>
    </w:p>
    <w:p w:rsidR="00620CCE" w:rsidRDefault="00620CCE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620CCE" w:rsidRDefault="00620CCE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6E5635" w:rsidRDefault="000C3079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§ 4</w:t>
      </w:r>
    </w:p>
    <w:p w:rsidR="006E5635" w:rsidRPr="00620CCE" w:rsidRDefault="000C3079" w:rsidP="00620CCE">
      <w:pPr>
        <w:jc w:val="center"/>
        <w:rPr>
          <w:rFonts w:ascii="Verdana" w:hAnsi="Verdana"/>
          <w:b/>
        </w:rPr>
      </w:pPr>
      <w:r w:rsidRPr="00620CCE">
        <w:rPr>
          <w:rFonts w:ascii="Verdana" w:hAnsi="Verdana"/>
          <w:b/>
        </w:rPr>
        <w:t>Oświadczenia Rodziców/ Opiekunów Prawnych:</w:t>
      </w:r>
    </w:p>
    <w:p w:rsidR="006E5635" w:rsidRDefault="000C3079">
      <w:pPr>
        <w:pStyle w:val="Akapitzlist1"/>
        <w:numPr>
          <w:ilvl w:val="0"/>
          <w:numId w:val="1"/>
        </w:numPr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Oświadczam/y, pod rygorem odpowiedzialności karnej, że podane we wniosku dane są zgodne z aktualnym stanem faktycznym.</w:t>
      </w:r>
    </w:p>
    <w:p w:rsidR="006E5635" w:rsidRDefault="000C3079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Przyjmuję/my do wiadomości, iż: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 xml:space="preserve">Administratorem danych jest Samorządowy Zespół Szkół nr 1 im. A. Mickiewicza                           w Chełmku z siedzibą przy ul. Bolesława Chrobrego 9, 32-660 Chełmek. 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 xml:space="preserve">Z Administratorem można skontaktować się poprzez adres email: </w:t>
      </w:r>
      <w:hyperlink r:id="rId5">
        <w:r>
          <w:rPr>
            <w:rStyle w:val="czeinternetowe"/>
            <w:rFonts w:ascii="Verdana" w:hAnsi="Verdana"/>
          </w:rPr>
          <w:t>sekretariat@szkola1chelmek.pl</w:t>
        </w:r>
      </w:hyperlink>
      <w:r>
        <w:rPr>
          <w:rFonts w:ascii="Verdana" w:hAnsi="Verdana"/>
        </w:rPr>
        <w:t xml:space="preserve"> lub, telefonicznie pod numerem 33 846 11 04 lub pisemnie na adres siedziby Administratora.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 xml:space="preserve">Z Inspektorem Ochrony Danych można się skontaktować we wszystkich sprawach dotyczących przetwarzania danych osobowych oraz korzystania z praw związanych                        z przetwarzaniem danych poprzez </w:t>
      </w:r>
      <w:r w:rsidR="00945EC6">
        <w:rPr>
          <w:rFonts w:ascii="Verdana" w:hAnsi="Verdana"/>
        </w:rPr>
        <w:t>email: a.baranowska@ewartbhp.pl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Celem zbierania danych osobowych, jest naliczenie odpłatności za korzystanie przez dziecko z usług przedszkola. 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Podstawą prawną przetwarzania danych osobowych jest </w:t>
      </w:r>
      <w:r>
        <w:rPr>
          <w:rFonts w:ascii="Verdana" w:hAnsi="Verdana"/>
        </w:rPr>
        <w:t xml:space="preserve">wypełnienia obowiązku prawnego ciążącego na Administratorze </w:t>
      </w:r>
      <w:r>
        <w:rPr>
          <w:rFonts w:ascii="Verdana" w:hAnsi="Verdana" w:cs="Arial"/>
        </w:rPr>
        <w:t>(</w:t>
      </w:r>
      <w:r>
        <w:rPr>
          <w:rFonts w:ascii="Verdana" w:hAnsi="Verdana"/>
          <w:iCs/>
        </w:rPr>
        <w:t xml:space="preserve">Artykuł 6 </w:t>
      </w:r>
      <w:r>
        <w:rPr>
          <w:rFonts w:ascii="Verdana" w:hAnsi="Verdana"/>
          <w:bCs/>
        </w:rPr>
        <w:t>ust. 1 pkt</w:t>
      </w:r>
      <w:r>
        <w:rPr>
          <w:rFonts w:ascii="Verdana" w:hAnsi="Verdana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Dane mogą zostać udostępnione:</w:t>
      </w:r>
    </w:p>
    <w:p w:rsidR="006E5635" w:rsidRDefault="000C3079">
      <w:pPr>
        <w:pStyle w:val="Akapitzlist"/>
        <w:widowControl w:val="0"/>
        <w:numPr>
          <w:ilvl w:val="0"/>
          <w:numId w:val="12"/>
        </w:numPr>
        <w:suppressAutoHyphens/>
        <w:ind w:left="851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Gminie Chełmek, ul. Krakowska 11, 32-660 Chełmek; w celu windykacji zobowiązań wobec przedszkola;</w:t>
      </w:r>
    </w:p>
    <w:p w:rsidR="006E5635" w:rsidRDefault="000C307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851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Dane mogą również zostać udostępnione innym podmiotom upoważnionym na podstawie przepisów prawa.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Dane osobowe nie będą przekazywane do państwa trzeciego/organizacji międzynarodowej;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Dane osobowe będą przechowywane </w:t>
      </w:r>
      <w:r w:rsidR="00620CCE">
        <w:rPr>
          <w:rFonts w:ascii="Verdana" w:hAnsi="Verdana"/>
        </w:rPr>
        <w:t>przez okres zgodny z Jednolitym Rzeczowym Wykazem Akt, prowadzonym przez Administratora.</w:t>
      </w:r>
    </w:p>
    <w:p w:rsidR="00620CCE" w:rsidRDefault="000C3079" w:rsidP="00620CCE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 w:rsidRPr="00620CCE">
        <w:rPr>
          <w:rFonts w:ascii="Verdana" w:hAnsi="Verdana"/>
        </w:rPr>
        <w:t>Mam/y prawo dostępu do danych osobowych, ich sprostowania, usunięcia lub ograniczenia przetwarzania</w:t>
      </w:r>
      <w:r w:rsidR="00620CCE">
        <w:rPr>
          <w:rFonts w:ascii="Verdana" w:hAnsi="Verdana"/>
        </w:rPr>
        <w:t>.</w:t>
      </w:r>
    </w:p>
    <w:p w:rsidR="006E5635" w:rsidRPr="00620CCE" w:rsidRDefault="000C3079" w:rsidP="00620CCE">
      <w:pPr>
        <w:widowControl w:val="0"/>
        <w:numPr>
          <w:ilvl w:val="0"/>
          <w:numId w:val="11"/>
        </w:numPr>
        <w:suppressAutoHyphens/>
        <w:ind w:left="567" w:hanging="425"/>
        <w:jc w:val="both"/>
        <w:rPr>
          <w:rFonts w:ascii="Verdana" w:hAnsi="Verdana"/>
        </w:rPr>
      </w:pPr>
      <w:r w:rsidRPr="00620CCE">
        <w:rPr>
          <w:rFonts w:ascii="Verdana" w:hAnsi="Verdana"/>
        </w:rPr>
        <w:t>Mam/y prawo wniesienia skargi do organu nadzorczego zajmującego się ochroną danych osobowych</w:t>
      </w:r>
      <w:r w:rsidR="00620CCE">
        <w:rPr>
          <w:rFonts w:ascii="Verdana" w:hAnsi="Verdana"/>
        </w:rPr>
        <w:t xml:space="preserve"> (Prezesa Urzędu Ochrony Danych Osobowych ul. Stawki 2, 00-193 Warszawa).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>Podanie naszych/moich danych osobowych oraz danych mojego dziecka jest dobrowolne, ale wynikające z art. 13 ust. 1 pkt. 2 oraz art. 106 ust.3 ustawy z dnia 14 grudnia 2016 r. prawo oświatowe (Dz.U. z 20</w:t>
      </w:r>
      <w:r w:rsidR="00620CCE">
        <w:rPr>
          <w:rFonts w:ascii="Verdana" w:hAnsi="Verdana"/>
        </w:rPr>
        <w:t>21</w:t>
      </w:r>
      <w:r>
        <w:rPr>
          <w:rFonts w:ascii="Verdana" w:hAnsi="Verdana"/>
        </w:rPr>
        <w:t xml:space="preserve"> r., poz. </w:t>
      </w:r>
      <w:r w:rsidR="00620CCE">
        <w:rPr>
          <w:rFonts w:ascii="Verdana" w:hAnsi="Verdana"/>
        </w:rPr>
        <w:t xml:space="preserve">1082 z późn. </w:t>
      </w:r>
      <w:r>
        <w:rPr>
          <w:rFonts w:ascii="Verdana" w:hAnsi="Verdana"/>
        </w:rPr>
        <w:t>zm.) oraz art. 52 ust. 1 ustawy z dnia 27 października 2017 r. o finansowaniu zadań oświatowych (Dz.U. z 20</w:t>
      </w:r>
      <w:r w:rsidR="00620CCE">
        <w:rPr>
          <w:rFonts w:ascii="Verdana" w:hAnsi="Verdana"/>
        </w:rPr>
        <w:t>21</w:t>
      </w:r>
      <w:r>
        <w:rPr>
          <w:rFonts w:ascii="Verdana" w:hAnsi="Verdana"/>
        </w:rPr>
        <w:t xml:space="preserve"> r. poz. </w:t>
      </w:r>
      <w:r w:rsidR="00620CCE">
        <w:rPr>
          <w:rFonts w:ascii="Verdana" w:hAnsi="Verdana"/>
        </w:rPr>
        <w:t>1930 z późn. zm.</w:t>
      </w:r>
      <w:r>
        <w:rPr>
          <w:rFonts w:ascii="Verdana" w:hAnsi="Verdana"/>
        </w:rPr>
        <w:t xml:space="preserve">) oraz uchwały Nr XL/373/18 Rady Miejskiej Chełmek z dnia 17 maja 2018 r. w sprawie opłat za korzystanie z wychowania przedszkolnego w przedszkolach prowadzonych przez Gminę Chełmek. Nie wyrażenie zgody uniemożliwi realizację wymienionych celów określonych w punkcie 2 </w:t>
      </w:r>
      <w:proofErr w:type="spellStart"/>
      <w:r>
        <w:rPr>
          <w:rFonts w:ascii="Verdana" w:hAnsi="Verdana"/>
        </w:rPr>
        <w:t>ppkt</w:t>
      </w:r>
      <w:proofErr w:type="spellEnd"/>
      <w:r>
        <w:rPr>
          <w:rFonts w:ascii="Verdana" w:hAnsi="Verdana"/>
        </w:rPr>
        <w:t>. 4) niniejszej deklaracji.</w:t>
      </w:r>
    </w:p>
    <w:p w:rsidR="006E5635" w:rsidRDefault="000C3079">
      <w:pPr>
        <w:widowControl w:val="0"/>
        <w:numPr>
          <w:ilvl w:val="0"/>
          <w:numId w:val="11"/>
        </w:numPr>
        <w:suppressAutoHyphens/>
        <w:ind w:left="567" w:hanging="425"/>
        <w:jc w:val="both"/>
      </w:pPr>
      <w:r>
        <w:rPr>
          <w:rFonts w:ascii="Verdana" w:hAnsi="Verdana"/>
        </w:rPr>
        <w:t>Dane nie będą przetwarzane w sposób zautomatyzowany w tym również w formie profilowania.</w:t>
      </w:r>
    </w:p>
    <w:p w:rsidR="006E5635" w:rsidRDefault="006E5635">
      <w:pPr>
        <w:widowControl w:val="0"/>
        <w:suppressAutoHyphens/>
        <w:ind w:left="720"/>
        <w:jc w:val="both"/>
        <w:rPr>
          <w:rFonts w:ascii="Verdana" w:hAnsi="Verdana"/>
          <w:b/>
        </w:rPr>
      </w:pPr>
    </w:p>
    <w:p w:rsidR="006E5635" w:rsidRDefault="000C3079">
      <w:pPr>
        <w:widowControl w:val="0"/>
        <w:suppressAutoHyphens/>
        <w:ind w:left="360"/>
        <w:jc w:val="both"/>
        <w:rPr>
          <w:rFonts w:ascii="Verdana" w:hAnsi="Verdana"/>
          <w:b/>
        </w:rPr>
      </w:pPr>
      <w:r>
        <w:rPr>
          <w:rFonts w:ascii="Verdana" w:hAnsi="Verdana"/>
        </w:rPr>
        <w:t>Chełmek, dnia……………………………….</w:t>
      </w:r>
      <w:r>
        <w:rPr>
          <w:rFonts w:ascii="Verdana" w:hAnsi="Verdana"/>
        </w:rPr>
        <w:tab/>
        <w:t xml:space="preserve">                      ……………………………….....................</w:t>
      </w:r>
    </w:p>
    <w:p w:rsidR="006E5635" w:rsidRDefault="000C3079">
      <w:pPr>
        <w:widowControl w:val="0"/>
        <w:suppressAutoHyphens/>
        <w:ind w:left="360"/>
        <w:jc w:val="right"/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Podpisy rodziców /prawnych opiekunów/</w:t>
      </w:r>
    </w:p>
    <w:p w:rsidR="006E5635" w:rsidRDefault="006E5635">
      <w:pPr>
        <w:widowControl w:val="0"/>
        <w:suppressAutoHyphens/>
        <w:ind w:left="360"/>
        <w:jc w:val="right"/>
        <w:rPr>
          <w:rFonts w:ascii="Verdana" w:hAnsi="Verdana"/>
        </w:rPr>
      </w:pPr>
    </w:p>
    <w:p w:rsidR="006E5635" w:rsidRDefault="006E5635">
      <w:pPr>
        <w:spacing w:line="360" w:lineRule="auto"/>
        <w:jc w:val="center"/>
        <w:rPr>
          <w:rFonts w:ascii="Verdana" w:hAnsi="Verdana"/>
          <w:b/>
        </w:rPr>
      </w:pPr>
    </w:p>
    <w:p w:rsidR="006E5635" w:rsidRDefault="006E5635">
      <w:pPr>
        <w:ind w:left="284" w:hanging="284"/>
        <w:jc w:val="both"/>
      </w:pPr>
    </w:p>
    <w:p w:rsidR="00A43958" w:rsidRDefault="00A43958">
      <w:pPr>
        <w:ind w:left="284" w:hanging="284"/>
        <w:jc w:val="both"/>
      </w:pPr>
    </w:p>
    <w:p w:rsidR="00A43958" w:rsidRDefault="00A43958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Default="003D6C2F">
      <w:pPr>
        <w:ind w:left="284" w:hanging="284"/>
        <w:jc w:val="both"/>
      </w:pPr>
    </w:p>
    <w:p w:rsidR="003D6C2F" w:rsidRPr="003D6C2F" w:rsidRDefault="003D6C2F" w:rsidP="003D6C2F">
      <w:pPr>
        <w:spacing w:line="360" w:lineRule="auto"/>
        <w:jc w:val="center"/>
        <w:rPr>
          <w:rFonts w:ascii="Verdana" w:hAnsi="Verdana"/>
          <w:b/>
        </w:rPr>
      </w:pPr>
    </w:p>
    <w:p w:rsidR="003D6C2F" w:rsidRPr="003D6C2F" w:rsidRDefault="003D6C2F" w:rsidP="003D6C2F">
      <w:pPr>
        <w:spacing w:line="360" w:lineRule="auto"/>
        <w:jc w:val="center"/>
      </w:pPr>
      <w:r w:rsidRPr="003D6C2F">
        <w:rPr>
          <w:rFonts w:ascii="Verdana" w:hAnsi="Verdana"/>
          <w:b/>
        </w:rPr>
        <w:t xml:space="preserve">Informacja Przedszkola Samorządowego nr 1 w Chełmku </w:t>
      </w:r>
    </w:p>
    <w:p w:rsidR="003D6C2F" w:rsidRPr="003D6C2F" w:rsidRDefault="003D6C2F" w:rsidP="003D6C2F">
      <w:pPr>
        <w:spacing w:line="360" w:lineRule="auto"/>
        <w:jc w:val="center"/>
        <w:rPr>
          <w:rFonts w:ascii="Verdana" w:hAnsi="Verdana"/>
          <w:b/>
        </w:rPr>
      </w:pPr>
      <w:r w:rsidRPr="003D6C2F">
        <w:rPr>
          <w:rFonts w:ascii="Verdana" w:hAnsi="Verdana"/>
          <w:b/>
        </w:rPr>
        <w:t xml:space="preserve"> dla Rodziców/Prawnych Opiekunów dziecka obowiązujące od 01.01.2023r.</w:t>
      </w:r>
    </w:p>
    <w:p w:rsidR="003D6C2F" w:rsidRPr="003D6C2F" w:rsidRDefault="003D6C2F" w:rsidP="003D6C2F">
      <w:pPr>
        <w:spacing w:line="360" w:lineRule="auto"/>
        <w:jc w:val="center"/>
        <w:rPr>
          <w:rFonts w:ascii="Verdana" w:hAnsi="Verdana"/>
        </w:rPr>
      </w:pPr>
    </w:p>
    <w:p w:rsidR="003D6C2F" w:rsidRPr="003D6C2F" w:rsidRDefault="003D6C2F" w:rsidP="003D6C2F">
      <w:pPr>
        <w:spacing w:line="360" w:lineRule="auto"/>
        <w:jc w:val="center"/>
        <w:rPr>
          <w:rFonts w:ascii="Verdana" w:hAnsi="Verdana"/>
        </w:rPr>
      </w:pPr>
      <w:r w:rsidRPr="003D6C2F">
        <w:rPr>
          <w:rFonts w:ascii="Verdana" w:hAnsi="Verdana"/>
        </w:rPr>
        <w:t>……………………………………………………………………………………………</w:t>
      </w:r>
    </w:p>
    <w:p w:rsidR="003D6C2F" w:rsidRPr="003D6C2F" w:rsidRDefault="003D6C2F" w:rsidP="003D6C2F">
      <w:pPr>
        <w:spacing w:line="360" w:lineRule="auto"/>
        <w:jc w:val="center"/>
        <w:rPr>
          <w:rFonts w:ascii="Verdana" w:hAnsi="Verdana"/>
        </w:rPr>
      </w:pPr>
      <w:r w:rsidRPr="003D6C2F">
        <w:rPr>
          <w:rFonts w:ascii="Verdana" w:hAnsi="Verdana"/>
        </w:rPr>
        <w:t>(imię i nazwisko dziecka)</w:t>
      </w:r>
    </w:p>
    <w:p w:rsidR="003D6C2F" w:rsidRPr="003D6C2F" w:rsidRDefault="003D6C2F" w:rsidP="003D6C2F">
      <w:pPr>
        <w:spacing w:line="360" w:lineRule="auto"/>
        <w:rPr>
          <w:rFonts w:ascii="Verdana" w:hAnsi="Verdana"/>
          <w:b/>
        </w:rPr>
      </w:pPr>
    </w:p>
    <w:p w:rsidR="003D6C2F" w:rsidRPr="003D6C2F" w:rsidRDefault="003D6C2F" w:rsidP="003D6C2F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3D6C2F">
        <w:rPr>
          <w:rFonts w:ascii="Verdana" w:hAnsi="Verdana"/>
          <w:b/>
          <w:bCs/>
          <w:color w:val="000000"/>
        </w:rPr>
        <w:t>§ 1</w:t>
      </w:r>
    </w:p>
    <w:p w:rsidR="003D6C2F" w:rsidRPr="003D6C2F" w:rsidRDefault="003D6C2F" w:rsidP="003D6C2F">
      <w:pPr>
        <w:numPr>
          <w:ilvl w:val="0"/>
          <w:numId w:val="3"/>
        </w:numPr>
        <w:ind w:left="284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Przedszkole zobowiązuje się do zapewnienia dziecku:</w:t>
      </w:r>
    </w:p>
    <w:p w:rsidR="003D6C2F" w:rsidRPr="003D6C2F" w:rsidRDefault="003D6C2F" w:rsidP="003D6C2F">
      <w:pPr>
        <w:numPr>
          <w:ilvl w:val="0"/>
          <w:numId w:val="4"/>
        </w:numPr>
        <w:ind w:left="567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bezpieczeństwa w czasie przebywania na terenie przedszkola,</w:t>
      </w:r>
    </w:p>
    <w:p w:rsidR="003D6C2F" w:rsidRPr="003D6C2F" w:rsidRDefault="003D6C2F" w:rsidP="003D6C2F">
      <w:pPr>
        <w:numPr>
          <w:ilvl w:val="0"/>
          <w:numId w:val="4"/>
        </w:numPr>
        <w:ind w:left="567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 xml:space="preserve">opieki </w:t>
      </w:r>
      <w:proofErr w:type="spellStart"/>
      <w:r w:rsidRPr="003D6C2F">
        <w:rPr>
          <w:rFonts w:ascii="Verdana" w:hAnsi="Verdana"/>
          <w:color w:val="000000"/>
        </w:rPr>
        <w:t>dydaktyczno</w:t>
      </w:r>
      <w:proofErr w:type="spellEnd"/>
      <w:r w:rsidRPr="003D6C2F">
        <w:rPr>
          <w:rFonts w:ascii="Verdana" w:hAnsi="Verdana"/>
          <w:color w:val="000000"/>
        </w:rPr>
        <w:t xml:space="preserve"> – wychowawczej,</w:t>
      </w:r>
    </w:p>
    <w:p w:rsidR="003D6C2F" w:rsidRPr="003D6C2F" w:rsidRDefault="003D6C2F" w:rsidP="003D6C2F">
      <w:pPr>
        <w:numPr>
          <w:ilvl w:val="0"/>
          <w:numId w:val="4"/>
        </w:numPr>
        <w:ind w:left="567" w:hanging="284"/>
        <w:jc w:val="both"/>
      </w:pPr>
      <w:r w:rsidRPr="003D6C2F">
        <w:rPr>
          <w:rFonts w:ascii="Verdana" w:hAnsi="Verdana"/>
          <w:color w:val="000000"/>
        </w:rPr>
        <w:t xml:space="preserve">bezpłatnego realizowania podstawy programowej w wymiarze 5-ciu godzin </w:t>
      </w:r>
    </w:p>
    <w:p w:rsidR="003D6C2F" w:rsidRPr="003D6C2F" w:rsidRDefault="003D6C2F" w:rsidP="003D6C2F">
      <w:pPr>
        <w:numPr>
          <w:ilvl w:val="0"/>
          <w:numId w:val="3"/>
        </w:numPr>
        <w:ind w:left="284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Przedszkole umożliwia:</w:t>
      </w:r>
    </w:p>
    <w:p w:rsidR="003D6C2F" w:rsidRPr="003D6C2F" w:rsidRDefault="003D6C2F" w:rsidP="003D6C2F">
      <w:pPr>
        <w:numPr>
          <w:ilvl w:val="0"/>
          <w:numId w:val="5"/>
        </w:numPr>
        <w:ind w:left="567" w:hanging="284"/>
        <w:jc w:val="both"/>
      </w:pPr>
      <w:r w:rsidRPr="003D6C2F">
        <w:rPr>
          <w:rFonts w:ascii="Verdana" w:hAnsi="Verdana"/>
          <w:color w:val="000000"/>
        </w:rPr>
        <w:t>odpłatne korzystanie z zajęć dydaktyczno-wychowawczo-opiekuńczych w czasie przekraczającym realizację podstawy programowej dla dzieci  w wieku 3 – 5 lat, a dla sześciolatków bezpłatnie,</w:t>
      </w:r>
    </w:p>
    <w:p w:rsidR="003D6C2F" w:rsidRPr="003D6C2F" w:rsidRDefault="003D6C2F" w:rsidP="003D6C2F">
      <w:pPr>
        <w:numPr>
          <w:ilvl w:val="0"/>
          <w:numId w:val="5"/>
        </w:numPr>
        <w:ind w:left="567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zabawy aktywizujące oraz rozwijające zainteresowania otaczającym światem,</w:t>
      </w:r>
    </w:p>
    <w:p w:rsidR="003D6C2F" w:rsidRPr="003D6C2F" w:rsidRDefault="003D6C2F" w:rsidP="003D6C2F">
      <w:pPr>
        <w:numPr>
          <w:ilvl w:val="0"/>
          <w:numId w:val="5"/>
        </w:numPr>
        <w:ind w:left="567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gry i zabawy edukacyjne, wspomagające rozwój psychofizyczny, emocjonalny oraz społeczny dziecka,</w:t>
      </w:r>
    </w:p>
    <w:p w:rsidR="003D6C2F" w:rsidRPr="003D6C2F" w:rsidRDefault="003D6C2F" w:rsidP="003D6C2F">
      <w:pPr>
        <w:numPr>
          <w:ilvl w:val="0"/>
          <w:numId w:val="5"/>
        </w:numPr>
        <w:ind w:left="567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zajęcia plastyczne, muzyczne, teatralne, twórcze i inne rozwijające zdolności dziecka,</w:t>
      </w:r>
    </w:p>
    <w:p w:rsidR="003D6C2F" w:rsidRPr="003D6C2F" w:rsidRDefault="003D6C2F" w:rsidP="003D6C2F">
      <w:pPr>
        <w:numPr>
          <w:ilvl w:val="0"/>
          <w:numId w:val="5"/>
        </w:numPr>
        <w:ind w:left="567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gry i zabawy ruchowe wspomagające rozwój fizyczny dziecka.</w:t>
      </w:r>
    </w:p>
    <w:p w:rsidR="003D6C2F" w:rsidRPr="003D6C2F" w:rsidRDefault="003D6C2F" w:rsidP="003D6C2F">
      <w:pPr>
        <w:numPr>
          <w:ilvl w:val="0"/>
          <w:numId w:val="5"/>
        </w:numPr>
        <w:ind w:left="567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odpłatne korzystanie z wyżywienia.</w:t>
      </w:r>
    </w:p>
    <w:p w:rsidR="003D6C2F" w:rsidRPr="003D6C2F" w:rsidRDefault="003D6C2F" w:rsidP="003D6C2F">
      <w:pPr>
        <w:ind w:left="284" w:hanging="284"/>
        <w:jc w:val="center"/>
        <w:rPr>
          <w:rFonts w:ascii="Verdana" w:hAnsi="Verdana"/>
          <w:b/>
          <w:bCs/>
          <w:color w:val="000000"/>
        </w:rPr>
      </w:pPr>
    </w:p>
    <w:p w:rsidR="003D6C2F" w:rsidRPr="003D6C2F" w:rsidRDefault="003D6C2F" w:rsidP="003D6C2F">
      <w:pPr>
        <w:ind w:left="284" w:hanging="284"/>
        <w:jc w:val="center"/>
        <w:rPr>
          <w:rFonts w:ascii="Verdana" w:hAnsi="Verdana"/>
          <w:b/>
          <w:bCs/>
          <w:color w:val="000000"/>
        </w:rPr>
      </w:pPr>
      <w:r w:rsidRPr="003D6C2F">
        <w:rPr>
          <w:rFonts w:ascii="Verdana" w:hAnsi="Verdana"/>
          <w:b/>
          <w:bCs/>
          <w:color w:val="000000"/>
        </w:rPr>
        <w:t>§ 2</w:t>
      </w:r>
    </w:p>
    <w:p w:rsidR="003D6C2F" w:rsidRPr="003D6C2F" w:rsidRDefault="003D6C2F" w:rsidP="003D6C2F">
      <w:pPr>
        <w:numPr>
          <w:ilvl w:val="0"/>
          <w:numId w:val="6"/>
        </w:numPr>
        <w:ind w:left="284" w:hanging="284"/>
        <w:jc w:val="both"/>
        <w:rPr>
          <w:rFonts w:ascii="Verdana" w:hAnsi="Verdana"/>
          <w:bCs/>
          <w:i/>
          <w:color w:val="000000"/>
          <w:sz w:val="16"/>
          <w:szCs w:val="16"/>
        </w:rPr>
      </w:pPr>
      <w:r w:rsidRPr="003D6C2F">
        <w:rPr>
          <w:rFonts w:ascii="Verdana" w:hAnsi="Verdana"/>
          <w:color w:val="000000"/>
        </w:rPr>
        <w:t xml:space="preserve">Opłata za każdą  godzinę zajęć świadczonych przez przedszkole ponad podstawę programową, obejmujących zajęcia opiekuńczo – wychowawcze i dydaktyczne wynosi </w:t>
      </w:r>
      <w:r w:rsidRPr="003D6C2F">
        <w:rPr>
          <w:rFonts w:ascii="Verdana" w:hAnsi="Verdana"/>
          <w:bCs/>
          <w:color w:val="000000"/>
        </w:rPr>
        <w:t xml:space="preserve">1 zł </w:t>
      </w:r>
      <w:r w:rsidRPr="003D6C2F">
        <w:rPr>
          <w:rFonts w:ascii="Verdana" w:hAnsi="Verdana"/>
          <w:bCs/>
          <w:i/>
          <w:color w:val="000000"/>
          <w:sz w:val="16"/>
          <w:szCs w:val="16"/>
        </w:rPr>
        <w:t>(jeden zł 00/100).</w:t>
      </w:r>
      <w:r w:rsidRPr="003D6C2F"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:rsidR="003D6C2F" w:rsidRPr="003D6C2F" w:rsidRDefault="003D6C2F" w:rsidP="003D6C2F">
      <w:pPr>
        <w:numPr>
          <w:ilvl w:val="0"/>
          <w:numId w:val="6"/>
        </w:numPr>
        <w:ind w:left="284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Opłata naliczana będzie „z góry” w danym miesiącu na podstawie zadeklarowanego czasu pobytu dziecka w przedszkolu.</w:t>
      </w:r>
    </w:p>
    <w:p w:rsidR="003D6C2F" w:rsidRPr="003D6C2F" w:rsidRDefault="003D6C2F" w:rsidP="003D6C2F">
      <w:pPr>
        <w:numPr>
          <w:ilvl w:val="0"/>
          <w:numId w:val="6"/>
        </w:numPr>
        <w:ind w:left="284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 xml:space="preserve">W przypadku dłuższego niż zadeklarowany czasu pobytu dziecka w przedszkolu nalicza się opłatę </w:t>
      </w:r>
      <w:r w:rsidRPr="003D6C2F">
        <w:rPr>
          <w:rFonts w:ascii="Verdana" w:hAnsi="Verdana"/>
          <w:bCs/>
          <w:color w:val="000000"/>
        </w:rPr>
        <w:t xml:space="preserve">1,14 zł </w:t>
      </w:r>
      <w:r w:rsidRPr="003D6C2F">
        <w:rPr>
          <w:rFonts w:ascii="Verdana" w:hAnsi="Verdana"/>
          <w:bCs/>
          <w:i/>
          <w:color w:val="000000"/>
        </w:rPr>
        <w:t>(jeden zł 14/100</w:t>
      </w:r>
      <w:r w:rsidRPr="003D6C2F">
        <w:rPr>
          <w:rFonts w:ascii="Verdana" w:hAnsi="Verdana"/>
          <w:bCs/>
          <w:color w:val="000000"/>
        </w:rPr>
        <w:t xml:space="preserve">) </w:t>
      </w:r>
      <w:r w:rsidRPr="003D6C2F">
        <w:rPr>
          <w:rFonts w:ascii="Verdana" w:hAnsi="Verdana"/>
          <w:color w:val="000000"/>
        </w:rPr>
        <w:t xml:space="preserve">za każdą godzinę. </w:t>
      </w:r>
    </w:p>
    <w:p w:rsidR="003D6C2F" w:rsidRPr="003D6C2F" w:rsidRDefault="003D6C2F" w:rsidP="003D6C2F">
      <w:pPr>
        <w:numPr>
          <w:ilvl w:val="0"/>
          <w:numId w:val="6"/>
        </w:numPr>
        <w:ind w:left="284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 xml:space="preserve">W przypadku nieobecności dziecka w przedszkolu w/w opłata zostanie zwrócona, za okres nieobecności, w formie rozliczenia opłaty w miesiącu następnym.  </w:t>
      </w:r>
    </w:p>
    <w:p w:rsidR="003D6C2F" w:rsidRPr="003D6C2F" w:rsidRDefault="003D6C2F" w:rsidP="003D6C2F">
      <w:pPr>
        <w:numPr>
          <w:ilvl w:val="0"/>
          <w:numId w:val="6"/>
        </w:numPr>
        <w:ind w:left="284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>Za opóźnienie przy wnoszeniu opłat Przedszkole naliczy odsetki w ustawowej wysokości.</w:t>
      </w:r>
    </w:p>
    <w:p w:rsidR="003D6C2F" w:rsidRPr="003D6C2F" w:rsidRDefault="003D6C2F" w:rsidP="003D6C2F">
      <w:pPr>
        <w:numPr>
          <w:ilvl w:val="0"/>
          <w:numId w:val="6"/>
        </w:numPr>
        <w:ind w:left="284" w:hanging="284"/>
        <w:jc w:val="both"/>
        <w:rPr>
          <w:rFonts w:ascii="Verdana" w:hAnsi="Verdana"/>
        </w:rPr>
      </w:pPr>
      <w:r w:rsidRPr="003D6C2F">
        <w:rPr>
          <w:rFonts w:ascii="Verdana" w:hAnsi="Verdana"/>
        </w:rPr>
        <w:t>W przypadku zalegania z płatnościami za przedszkole informacja zostanie przekazana do Urzędu Miejskiego w Chełmku w celu windykacji.</w:t>
      </w:r>
    </w:p>
    <w:p w:rsidR="003D6C2F" w:rsidRPr="003D6C2F" w:rsidRDefault="003D6C2F" w:rsidP="003D6C2F">
      <w:pPr>
        <w:spacing w:line="360" w:lineRule="auto"/>
        <w:ind w:left="284" w:hanging="284"/>
        <w:jc w:val="center"/>
        <w:rPr>
          <w:rFonts w:ascii="Verdana" w:hAnsi="Verdana"/>
          <w:b/>
          <w:bCs/>
          <w:color w:val="000000"/>
        </w:rPr>
      </w:pPr>
    </w:p>
    <w:p w:rsidR="003D6C2F" w:rsidRPr="003D6C2F" w:rsidRDefault="003D6C2F" w:rsidP="003D6C2F">
      <w:pPr>
        <w:spacing w:line="360" w:lineRule="auto"/>
        <w:ind w:left="284" w:hanging="284"/>
        <w:jc w:val="center"/>
        <w:rPr>
          <w:rFonts w:ascii="Verdana" w:hAnsi="Verdana"/>
          <w:b/>
          <w:bCs/>
          <w:color w:val="000000"/>
        </w:rPr>
      </w:pPr>
      <w:r w:rsidRPr="003D6C2F">
        <w:rPr>
          <w:rFonts w:ascii="Verdana" w:hAnsi="Verdana"/>
          <w:b/>
          <w:bCs/>
          <w:color w:val="000000"/>
        </w:rPr>
        <w:t>§ 3</w:t>
      </w:r>
    </w:p>
    <w:p w:rsidR="003D6C2F" w:rsidRPr="003D6C2F" w:rsidRDefault="003D6C2F" w:rsidP="003D6C2F">
      <w:pPr>
        <w:numPr>
          <w:ilvl w:val="0"/>
          <w:numId w:val="2"/>
        </w:numPr>
        <w:ind w:left="284" w:hanging="284"/>
        <w:jc w:val="both"/>
      </w:pPr>
      <w:r w:rsidRPr="003D6C2F">
        <w:rPr>
          <w:rFonts w:ascii="Verdana" w:hAnsi="Verdana"/>
          <w:color w:val="000000"/>
        </w:rPr>
        <w:t xml:space="preserve">Wysokość stawek żywieniowych określa zarządzenie dyrektora przedszkola </w:t>
      </w:r>
    </w:p>
    <w:p w:rsidR="003D6C2F" w:rsidRPr="003D6C2F" w:rsidRDefault="003D6C2F" w:rsidP="003D6C2F">
      <w:pPr>
        <w:ind w:left="720"/>
        <w:jc w:val="both"/>
      </w:pPr>
      <w:r w:rsidRPr="003D6C2F">
        <w:rPr>
          <w:rFonts w:ascii="Verdana" w:hAnsi="Verdana"/>
          <w:b/>
          <w:bCs/>
          <w:color w:val="000000"/>
        </w:rPr>
        <w:t>6/2022/2023 z dn. 20.12.2022r.</w:t>
      </w:r>
    </w:p>
    <w:p w:rsidR="003D6C2F" w:rsidRPr="003D6C2F" w:rsidRDefault="003D6C2F" w:rsidP="003D6C2F">
      <w:pPr>
        <w:numPr>
          <w:ilvl w:val="0"/>
          <w:numId w:val="2"/>
        </w:numPr>
        <w:ind w:left="284" w:hanging="284"/>
        <w:jc w:val="both"/>
      </w:pPr>
      <w:r w:rsidRPr="003D6C2F">
        <w:rPr>
          <w:rFonts w:ascii="Verdana" w:hAnsi="Verdana"/>
          <w:color w:val="000000"/>
        </w:rPr>
        <w:t xml:space="preserve">  Wynoszą one w 2023  r.:</w:t>
      </w:r>
    </w:p>
    <w:p w:rsidR="003D6C2F" w:rsidRPr="003D6C2F" w:rsidRDefault="003D6C2F" w:rsidP="003D6C2F">
      <w:pPr>
        <w:ind w:left="284"/>
        <w:jc w:val="both"/>
      </w:pPr>
    </w:p>
    <w:p w:rsidR="003D6C2F" w:rsidRPr="003D6C2F" w:rsidRDefault="003D6C2F" w:rsidP="003D6C2F">
      <w:pPr>
        <w:ind w:left="284" w:hanging="284"/>
        <w:jc w:val="both"/>
        <w:rPr>
          <w:rFonts w:ascii="Verdana" w:hAnsi="Verdana"/>
          <w:color w:val="000000"/>
        </w:rPr>
      </w:pPr>
      <w:r w:rsidRPr="003D6C2F">
        <w:rPr>
          <w:rFonts w:ascii="Verdana" w:hAnsi="Verdana"/>
          <w:color w:val="000000"/>
        </w:rPr>
        <w:tab/>
      </w:r>
      <w:r w:rsidRPr="003D6C2F">
        <w:rPr>
          <w:rFonts w:ascii="Verdana" w:hAnsi="Verdana"/>
          <w:color w:val="000000"/>
        </w:rPr>
        <w:tab/>
      </w:r>
      <w:r w:rsidRPr="003D6C2F">
        <w:rPr>
          <w:rFonts w:ascii="Verdana" w:hAnsi="Verdana"/>
          <w:color w:val="000000"/>
        </w:rPr>
        <w:tab/>
      </w:r>
      <w:r w:rsidRPr="003D6C2F">
        <w:rPr>
          <w:rFonts w:ascii="Verdana" w:hAnsi="Verdana"/>
          <w:color w:val="000000"/>
        </w:rPr>
        <w:tab/>
        <w:t>Przedszkole:</w:t>
      </w:r>
      <w:r w:rsidRPr="003D6C2F">
        <w:rPr>
          <w:rFonts w:ascii="Verdana" w:hAnsi="Verdana"/>
          <w:color w:val="000000"/>
        </w:rPr>
        <w:tab/>
      </w:r>
      <w:r w:rsidRPr="003D6C2F">
        <w:rPr>
          <w:rFonts w:ascii="Verdana" w:hAnsi="Verdana"/>
          <w:color w:val="000000"/>
        </w:rPr>
        <w:tab/>
      </w:r>
      <w:r w:rsidRPr="003D6C2F">
        <w:rPr>
          <w:rFonts w:ascii="Verdana" w:hAnsi="Verdana"/>
          <w:color w:val="000000"/>
        </w:rPr>
        <w:tab/>
      </w:r>
      <w:r w:rsidRPr="003D6C2F">
        <w:rPr>
          <w:rFonts w:ascii="Verdana" w:hAnsi="Verdana"/>
          <w:color w:val="000000"/>
        </w:rPr>
        <w:tab/>
      </w:r>
    </w:p>
    <w:p w:rsidR="003D6C2F" w:rsidRPr="003D6C2F" w:rsidRDefault="003D6C2F" w:rsidP="003D6C2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 w:cs="Mangal"/>
          <w:b/>
          <w:sz w:val="24"/>
          <w:szCs w:val="24"/>
          <w:lang w:eastAsia="en-US"/>
        </w:rPr>
      </w:pPr>
      <w:r w:rsidRPr="003D6C2F">
        <w:rPr>
          <w:rFonts w:ascii="Verdana" w:eastAsia="Calibri" w:hAnsi="Verdana" w:cs="Mangal"/>
          <w:color w:val="000000"/>
          <w:lang w:eastAsia="en-US"/>
        </w:rPr>
        <w:t xml:space="preserve">śniadanie - </w:t>
      </w:r>
      <w:r w:rsidRPr="003D6C2F">
        <w:rPr>
          <w:rFonts w:ascii="Verdana" w:eastAsia="Calibri" w:hAnsi="Verdana" w:cs="Mangal"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>2,50/ 1 dzień</w:t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</w:p>
    <w:p w:rsidR="003D6C2F" w:rsidRPr="003D6C2F" w:rsidRDefault="003D6C2F" w:rsidP="003D6C2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 w:cs="Mangal"/>
          <w:b/>
          <w:sz w:val="24"/>
          <w:szCs w:val="24"/>
          <w:lang w:eastAsia="en-US"/>
        </w:rPr>
      </w:pPr>
      <w:r w:rsidRPr="003D6C2F">
        <w:rPr>
          <w:rFonts w:ascii="Verdana" w:eastAsia="Calibri" w:hAnsi="Verdana" w:cs="Mangal"/>
          <w:color w:val="000000"/>
          <w:lang w:eastAsia="en-US"/>
        </w:rPr>
        <w:t xml:space="preserve">obiad -       </w:t>
      </w:r>
      <w:r w:rsidRPr="003D6C2F">
        <w:rPr>
          <w:rFonts w:ascii="Verdana" w:eastAsia="Calibri" w:hAnsi="Verdana" w:cs="Mangal"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color w:val="000000"/>
          <w:lang w:eastAsia="en-US"/>
        </w:rPr>
        <w:t>6</w:t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>,00/ 1 dzień</w:t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</w:p>
    <w:p w:rsidR="003D6C2F" w:rsidRPr="003D6C2F" w:rsidRDefault="003D6C2F" w:rsidP="003D6C2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 w:cs="Mangal"/>
          <w:b/>
          <w:sz w:val="24"/>
          <w:szCs w:val="24"/>
          <w:lang w:eastAsia="en-US"/>
        </w:rPr>
      </w:pPr>
      <w:r w:rsidRPr="003D6C2F">
        <w:rPr>
          <w:rFonts w:ascii="Verdana" w:eastAsia="Calibri" w:hAnsi="Verdana" w:cs="Mangal"/>
          <w:color w:val="000000"/>
          <w:lang w:eastAsia="en-US"/>
        </w:rPr>
        <w:t xml:space="preserve">podwieczorek - </w:t>
      </w:r>
      <w:r w:rsidRPr="003D6C2F">
        <w:rPr>
          <w:rFonts w:ascii="Verdana" w:eastAsia="Calibri" w:hAnsi="Verdana" w:cs="Mangal"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>2,50/ 1 dzień</w:t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  <w:r w:rsidRPr="003D6C2F">
        <w:rPr>
          <w:rFonts w:ascii="Verdana" w:eastAsia="Calibri" w:hAnsi="Verdana" w:cs="Mangal"/>
          <w:b/>
          <w:bCs/>
          <w:color w:val="000000"/>
          <w:lang w:eastAsia="en-US"/>
        </w:rPr>
        <w:tab/>
      </w:r>
    </w:p>
    <w:p w:rsidR="003D6C2F" w:rsidRPr="003D6C2F" w:rsidRDefault="003D6C2F" w:rsidP="003D6C2F">
      <w:pPr>
        <w:spacing w:after="160" w:line="259" w:lineRule="auto"/>
        <w:ind w:left="1440"/>
        <w:contextualSpacing/>
        <w:jc w:val="both"/>
        <w:rPr>
          <w:rFonts w:ascii="Verdana" w:eastAsia="Calibri" w:hAnsi="Verdana" w:cs="Mangal"/>
          <w:b/>
          <w:color w:val="000000"/>
          <w:sz w:val="24"/>
          <w:szCs w:val="24"/>
          <w:lang w:eastAsia="en-US"/>
        </w:rPr>
      </w:pPr>
    </w:p>
    <w:p w:rsidR="003D6C2F" w:rsidRPr="003D6C2F" w:rsidRDefault="003D6C2F" w:rsidP="003D6C2F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 w:cs="Mangal"/>
          <w:b/>
          <w:sz w:val="24"/>
          <w:szCs w:val="24"/>
          <w:lang w:eastAsia="en-US"/>
        </w:rPr>
      </w:pPr>
      <w:r w:rsidRPr="003D6C2F">
        <w:rPr>
          <w:rFonts w:ascii="Verdana" w:eastAsia="Calibri" w:hAnsi="Verdana" w:cs="Mangal"/>
          <w:color w:val="000000"/>
          <w:lang w:eastAsia="en-US"/>
        </w:rPr>
        <w:t xml:space="preserve">Opłata za żywienie naliczana będzie „z góry” za dany miesiąc. </w:t>
      </w:r>
      <w:r w:rsidRPr="003D6C2F">
        <w:rPr>
          <w:rFonts w:eastAsia="Calibri"/>
          <w:color w:val="261214"/>
          <w:sz w:val="24"/>
          <w:lang w:eastAsia="en-US"/>
        </w:rPr>
        <w:t>Należności należy regulować przelewem  na konto bankowe szkoły o nr</w:t>
      </w:r>
      <w:r w:rsidRPr="003D6C2F">
        <w:rPr>
          <w:rFonts w:eastAsia="Calibri"/>
          <w:b/>
          <w:color w:val="261214"/>
          <w:sz w:val="24"/>
          <w:lang w:eastAsia="en-US"/>
        </w:rPr>
        <w:t xml:space="preserve"> </w:t>
      </w:r>
      <w:r w:rsidRPr="003D6C2F">
        <w:rPr>
          <w:rFonts w:eastAsia="Calibri"/>
          <w:b/>
          <w:bCs/>
          <w:sz w:val="24"/>
          <w:szCs w:val="28"/>
          <w:lang w:eastAsia="en-US"/>
        </w:rPr>
        <w:t>78 1020 2384 0000 9402 0218 3440</w:t>
      </w:r>
      <w:r w:rsidRPr="003D6C2F">
        <w:rPr>
          <w:rFonts w:eastAsia="Calibri"/>
          <w:b/>
          <w:color w:val="261214"/>
          <w:sz w:val="24"/>
          <w:lang w:eastAsia="en-US"/>
        </w:rPr>
        <w:t xml:space="preserve">. </w:t>
      </w:r>
      <w:r w:rsidRPr="003D6C2F">
        <w:rPr>
          <w:rFonts w:eastAsia="Calibri"/>
          <w:color w:val="261214"/>
          <w:sz w:val="24"/>
          <w:lang w:eastAsia="en-US"/>
        </w:rPr>
        <w:t>W tytule wpłaty należy podać: imię i nazwisko dziecka</w:t>
      </w:r>
      <w:r w:rsidRPr="003D6C2F">
        <w:rPr>
          <w:rFonts w:ascii="Verdana" w:eastAsia="Calibri" w:hAnsi="Verdana" w:cs="Mangal"/>
          <w:color w:val="000000"/>
          <w:lang w:eastAsia="en-US"/>
        </w:rPr>
        <w:t>. W przypadku nieobecności dziecka w przedszkolu opłata za żywienie w dniach nieobecności zostanie zwrócona w formie rozliczenia opłaty za żywienie w miesiącu następnym. Warunkiem zwrotu opłaty za żywienie w dniach nieobecności dziecka w przedszkolu jest zgłoszenie najpóźniej do godz. 13.00  w dniu poprzedzającym nieobecności wraz z przewidywanym okresem nieobecności.</w:t>
      </w:r>
    </w:p>
    <w:p w:rsidR="003D6C2F" w:rsidRPr="003D6C2F" w:rsidRDefault="003D6C2F" w:rsidP="003D6C2F">
      <w:pPr>
        <w:tabs>
          <w:tab w:val="left" w:pos="426"/>
          <w:tab w:val="left" w:pos="4678"/>
          <w:tab w:val="left" w:pos="5670"/>
        </w:tabs>
        <w:spacing w:line="360" w:lineRule="auto"/>
        <w:ind w:left="284" w:hanging="284"/>
        <w:jc w:val="both"/>
        <w:rPr>
          <w:rFonts w:ascii="Verdana" w:hAnsi="Verdana"/>
          <w:b/>
          <w:color w:val="auto"/>
        </w:rPr>
      </w:pPr>
    </w:p>
    <w:p w:rsidR="003D6C2F" w:rsidRPr="003D6C2F" w:rsidRDefault="003D6C2F" w:rsidP="003D6C2F">
      <w:pPr>
        <w:widowControl w:val="0"/>
        <w:suppressAutoHyphens/>
        <w:ind w:left="360"/>
        <w:jc w:val="both"/>
        <w:rPr>
          <w:rFonts w:ascii="Verdana" w:hAnsi="Verdana"/>
          <w:b/>
        </w:rPr>
      </w:pPr>
      <w:r w:rsidRPr="003D6C2F">
        <w:rPr>
          <w:rFonts w:ascii="Verdana" w:hAnsi="Verdana"/>
        </w:rPr>
        <w:t>Chełmek, dnia……………………………….</w:t>
      </w:r>
      <w:r w:rsidRPr="003D6C2F">
        <w:rPr>
          <w:rFonts w:ascii="Verdana" w:hAnsi="Verdana"/>
        </w:rPr>
        <w:tab/>
        <w:t xml:space="preserve">                      ……………………………….....................</w:t>
      </w:r>
    </w:p>
    <w:p w:rsidR="00A43958" w:rsidRPr="007A6BFD" w:rsidRDefault="003D6C2F" w:rsidP="003D6C2F">
      <w:pPr>
        <w:widowControl w:val="0"/>
        <w:suppressAutoHyphens/>
        <w:ind w:left="360"/>
        <w:jc w:val="right"/>
        <w:rPr>
          <w:rFonts w:ascii="Verdana" w:hAnsi="Verdana"/>
          <w:b/>
        </w:rPr>
      </w:pPr>
      <w:r w:rsidRPr="003D6C2F">
        <w:rPr>
          <w:rFonts w:ascii="Verdana" w:hAnsi="Verdana"/>
        </w:rPr>
        <w:t xml:space="preserve">                                                                                                                                              Podpisy rodziców /prawnych opiekunów/</w:t>
      </w:r>
      <w:bookmarkStart w:id="0" w:name="_GoBack"/>
      <w:bookmarkEnd w:id="0"/>
    </w:p>
    <w:sectPr w:rsidR="00A43958" w:rsidRPr="007A6BFD">
      <w:pgSz w:w="11906" w:h="16838"/>
      <w:pgMar w:top="709" w:right="1274" w:bottom="709" w:left="99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478"/>
    <w:multiLevelType w:val="multilevel"/>
    <w:tmpl w:val="9D542696"/>
    <w:lvl w:ilvl="0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EE"/>
    <w:multiLevelType w:val="multilevel"/>
    <w:tmpl w:val="04B4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2086D3B"/>
    <w:multiLevelType w:val="multilevel"/>
    <w:tmpl w:val="8F3ED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291C"/>
    <w:multiLevelType w:val="multilevel"/>
    <w:tmpl w:val="BFC21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4924BB"/>
    <w:multiLevelType w:val="multilevel"/>
    <w:tmpl w:val="9A3C5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295C"/>
    <w:multiLevelType w:val="multilevel"/>
    <w:tmpl w:val="F3AEFF3E"/>
    <w:lvl w:ilvl="0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0F73"/>
    <w:multiLevelType w:val="multilevel"/>
    <w:tmpl w:val="BABC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E4B48"/>
    <w:multiLevelType w:val="multilevel"/>
    <w:tmpl w:val="79F05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2F29"/>
    <w:multiLevelType w:val="multilevel"/>
    <w:tmpl w:val="D2DAA0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6EB"/>
    <w:multiLevelType w:val="multilevel"/>
    <w:tmpl w:val="62A28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24BEF"/>
    <w:multiLevelType w:val="multilevel"/>
    <w:tmpl w:val="A32C3CD2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Batang" w:hAnsi="Verdana"/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03735"/>
    <w:multiLevelType w:val="multilevel"/>
    <w:tmpl w:val="3EFE1754"/>
    <w:lvl w:ilvl="0">
      <w:start w:val="1"/>
      <w:numFmt w:val="bullet"/>
      <w:lvlText w:val="•"/>
      <w:lvlJc w:val="left"/>
      <w:pPr>
        <w:ind w:left="720" w:hanging="360"/>
      </w:pPr>
      <w:rPr>
        <w:rFonts w:ascii="Sylfaen" w:hAnsi="Sylfaen" w:cs="Sylfaen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6816F3"/>
    <w:multiLevelType w:val="multilevel"/>
    <w:tmpl w:val="46FCAF78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C1EA8"/>
    <w:multiLevelType w:val="multilevel"/>
    <w:tmpl w:val="94866E3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35"/>
    <w:rsid w:val="000C3079"/>
    <w:rsid w:val="00155037"/>
    <w:rsid w:val="002E75D1"/>
    <w:rsid w:val="003D6C2F"/>
    <w:rsid w:val="00620CCE"/>
    <w:rsid w:val="006702FA"/>
    <w:rsid w:val="006E5635"/>
    <w:rsid w:val="007205E2"/>
    <w:rsid w:val="007A6BFD"/>
    <w:rsid w:val="007B0487"/>
    <w:rsid w:val="00841F55"/>
    <w:rsid w:val="00945EC6"/>
    <w:rsid w:val="00A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BEE"/>
  <w15:docId w15:val="{FD7913AC-6174-44C1-B137-F4445BF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E75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F0E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AF0E7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3F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ascii="Verdana" w:hAnsi="Verdana" w:cs="Times New Roman"/>
      <w:b w:val="0"/>
      <w:i w:val="0"/>
      <w:sz w:val="20"/>
    </w:rPr>
  </w:style>
  <w:style w:type="character" w:customStyle="1" w:styleId="ListLabel3">
    <w:name w:val="ListLabel 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5">
    <w:name w:val="ListLabel 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character" w:customStyle="1" w:styleId="ListLabel8">
    <w:name w:val="ListLabel 8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9">
    <w:name w:val="ListLabel 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10">
    <w:name w:val="ListLabel 10"/>
    <w:qFormat/>
    <w:rPr>
      <w:rFonts w:eastAsia="Batang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11">
    <w:name w:val="ListLabel 11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Verdana" w:hAnsi="Verdana" w:cs="Times New Roman"/>
      <w:b w:val="0"/>
      <w:i w:val="0"/>
      <w:sz w:val="20"/>
    </w:rPr>
  </w:style>
  <w:style w:type="character" w:customStyle="1" w:styleId="ListLabel20">
    <w:name w:val="ListLabel 2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21">
    <w:name w:val="ListLabel 2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22">
    <w:name w:val="ListLabel 2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23">
    <w:name w:val="ListLabel 2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24">
    <w:name w:val="ListLabel 24"/>
    <w:qFormat/>
    <w:rPr>
      <w:rFonts w:ascii="Verdana" w:hAnsi="Verdana" w:cs="Sylfaen"/>
      <w:b w:val="0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Verdana" w:hAnsi="Verdana" w:cs="Times New Roman"/>
      <w:b w:val="0"/>
      <w:i w:val="0"/>
      <w:sz w:val="20"/>
    </w:rPr>
  </w:style>
  <w:style w:type="character" w:customStyle="1" w:styleId="ListLabel34">
    <w:name w:val="ListLabel 34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35">
    <w:name w:val="ListLabel 3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36">
    <w:name w:val="ListLabel 36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37">
    <w:name w:val="ListLabel 37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Pr>
      <w:rFonts w:cs="Sylfaen"/>
      <w:b w:val="0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Verdana" w:hAnsi="Verdana" w:cs="Times New Roman"/>
      <w:b w:val="0"/>
      <w:i w:val="0"/>
      <w:sz w:val="20"/>
    </w:rPr>
  </w:style>
  <w:style w:type="character" w:customStyle="1" w:styleId="ListLabel48">
    <w:name w:val="ListLabel 48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49">
    <w:name w:val="ListLabel 4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50">
    <w:name w:val="ListLabel 50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52">
    <w:name w:val="ListLabel 52"/>
    <w:qFormat/>
    <w:rPr>
      <w:rFonts w:cs="Sylfaen"/>
      <w:b w:val="0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Verdana" w:hAnsi="Verdana" w:cs="Times New Roman"/>
      <w:b w:val="0"/>
      <w:i w:val="0"/>
      <w:sz w:val="20"/>
    </w:rPr>
  </w:style>
  <w:style w:type="character" w:customStyle="1" w:styleId="ListLabel62">
    <w:name w:val="ListLabel 62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63">
    <w:name w:val="ListLabel 6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64">
    <w:name w:val="ListLabel 64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65">
    <w:name w:val="ListLabel 6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66">
    <w:name w:val="ListLabel 66"/>
    <w:qFormat/>
    <w:rPr>
      <w:rFonts w:cs="Sylfaen"/>
      <w:b w:val="0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Verdana" w:hAnsi="Verdana" w:cs="Times New Roman"/>
      <w:b w:val="0"/>
      <w:i w:val="0"/>
      <w:sz w:val="20"/>
    </w:rPr>
  </w:style>
  <w:style w:type="character" w:customStyle="1" w:styleId="ListLabel76">
    <w:name w:val="ListLabel 76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77">
    <w:name w:val="ListLabel 77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78">
    <w:name w:val="ListLabel 78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79">
    <w:name w:val="ListLabel 7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80">
    <w:name w:val="ListLabel 80"/>
    <w:qFormat/>
    <w:rPr>
      <w:rFonts w:cs="Sylfaen"/>
      <w:b w:val="0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Verdana" w:hAnsi="Verdana" w:cs="Times New Roman"/>
      <w:b w:val="0"/>
      <w:i w:val="0"/>
      <w:sz w:val="20"/>
    </w:rPr>
  </w:style>
  <w:style w:type="character" w:customStyle="1" w:styleId="ListLabel90">
    <w:name w:val="ListLabel 9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91">
    <w:name w:val="ListLabel 9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vertAlign w:val="baseline"/>
    </w:rPr>
  </w:style>
  <w:style w:type="character" w:customStyle="1" w:styleId="ListLabel92">
    <w:name w:val="ListLabel 9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93">
    <w:name w:val="ListLabel 9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94">
    <w:name w:val="ListLabel 94"/>
    <w:qFormat/>
    <w:rPr>
      <w:rFonts w:cs="Sylfaen"/>
      <w:b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F0E75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217938"/>
    <w:rPr>
      <w:rFonts w:ascii="Times New Roman" w:hAnsi="Times New Roman"/>
      <w:color w:val="00000A"/>
      <w:sz w:val="24"/>
    </w:rPr>
  </w:style>
  <w:style w:type="paragraph" w:customStyle="1" w:styleId="Akapitzlist1">
    <w:name w:val="Akapit z listą1"/>
    <w:basedOn w:val="Normalny"/>
    <w:qFormat/>
    <w:rsid w:val="00AF0E75"/>
    <w:pPr>
      <w:widowControl w:val="0"/>
      <w:suppressAutoHyphens/>
      <w:ind w:left="720"/>
    </w:pPr>
    <w:rPr>
      <w:rFonts w:eastAsia="SimSu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F0E75"/>
    <w:pPr>
      <w:spacing w:after="160" w:line="259" w:lineRule="auto"/>
      <w:ind w:left="720"/>
      <w:contextualSpacing/>
    </w:pPr>
    <w:rPr>
      <w:rFonts w:eastAsia="Calibri" w:cs="Mangal"/>
      <w:b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schel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Sekretariat1</cp:lastModifiedBy>
  <cp:revision>4</cp:revision>
  <cp:lastPrinted>2022-03-14T07:43:00Z</cp:lastPrinted>
  <dcterms:created xsi:type="dcterms:W3CDTF">2023-05-16T12:05:00Z</dcterms:created>
  <dcterms:modified xsi:type="dcterms:W3CDTF">2023-05-16T12:40:00Z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