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FC49" w14:textId="77777777" w:rsidR="0074080D" w:rsidRDefault="00362CA5" w:rsidP="00E624E2">
      <w:pPr>
        <w:spacing w:after="0"/>
        <w:jc w:val="center"/>
        <w:rPr>
          <w:b/>
          <w:sz w:val="36"/>
        </w:rPr>
      </w:pPr>
      <w:r w:rsidRPr="0091791B">
        <w:rPr>
          <w:b/>
          <w:sz w:val="36"/>
        </w:rPr>
        <w:t xml:space="preserve">Regulamin </w:t>
      </w:r>
      <w:r w:rsidR="00E624E2" w:rsidRPr="0091791B">
        <w:rPr>
          <w:b/>
          <w:sz w:val="36"/>
        </w:rPr>
        <w:t xml:space="preserve">szkolnego </w:t>
      </w:r>
      <w:r w:rsidRPr="0091791B">
        <w:rPr>
          <w:b/>
          <w:sz w:val="36"/>
        </w:rPr>
        <w:t>konkursu</w:t>
      </w:r>
      <w:r w:rsidR="0074080D">
        <w:rPr>
          <w:b/>
          <w:sz w:val="36"/>
        </w:rPr>
        <w:t xml:space="preserve"> fotograficznego</w:t>
      </w:r>
    </w:p>
    <w:p w14:paraId="78E1748B" w14:textId="4A1D5FEE" w:rsidR="00362CA5" w:rsidRPr="0091791B" w:rsidRDefault="00362CA5" w:rsidP="00E624E2">
      <w:pPr>
        <w:spacing w:after="0"/>
        <w:jc w:val="center"/>
        <w:rPr>
          <w:b/>
          <w:sz w:val="36"/>
        </w:rPr>
      </w:pPr>
      <w:r w:rsidRPr="0091791B">
        <w:rPr>
          <w:b/>
          <w:sz w:val="36"/>
        </w:rPr>
        <w:t xml:space="preserve"> „Czytać można wszędzie”</w:t>
      </w:r>
    </w:p>
    <w:p w14:paraId="7C40E92F" w14:textId="77777777" w:rsidR="00EF4EA8" w:rsidRPr="0091791B" w:rsidRDefault="00EF4EA8" w:rsidP="00E624E2">
      <w:pPr>
        <w:spacing w:after="0"/>
        <w:jc w:val="center"/>
        <w:rPr>
          <w:b/>
          <w:sz w:val="36"/>
        </w:rPr>
      </w:pPr>
    </w:p>
    <w:p w14:paraId="613EB778" w14:textId="77777777" w:rsidR="00362CA5" w:rsidRPr="0091791B" w:rsidRDefault="00362CA5" w:rsidP="00E624E2">
      <w:pPr>
        <w:spacing w:after="0"/>
        <w:rPr>
          <w:sz w:val="24"/>
        </w:rPr>
      </w:pPr>
    </w:p>
    <w:p w14:paraId="3E115920" w14:textId="77777777" w:rsidR="00362CA5" w:rsidRPr="0091791B" w:rsidRDefault="00362CA5" w:rsidP="00EF4EA8">
      <w:pPr>
        <w:spacing w:after="0" w:line="276" w:lineRule="auto"/>
        <w:rPr>
          <w:b/>
          <w:sz w:val="26"/>
          <w:szCs w:val="26"/>
        </w:rPr>
      </w:pPr>
      <w:r w:rsidRPr="0091791B">
        <w:rPr>
          <w:b/>
          <w:sz w:val="24"/>
        </w:rPr>
        <w:t>1</w:t>
      </w:r>
      <w:r w:rsidRPr="0091791B">
        <w:rPr>
          <w:b/>
          <w:sz w:val="26"/>
          <w:szCs w:val="26"/>
        </w:rPr>
        <w:t>.    Organizator</w:t>
      </w:r>
      <w:r w:rsidR="00E624E2" w:rsidRPr="0091791B">
        <w:rPr>
          <w:b/>
          <w:sz w:val="26"/>
          <w:szCs w:val="26"/>
        </w:rPr>
        <w:t>:</w:t>
      </w:r>
    </w:p>
    <w:p w14:paraId="3A94F4FF" w14:textId="77777777" w:rsidR="00EF4EA8" w:rsidRPr="0091791B" w:rsidRDefault="00EF4EA8" w:rsidP="00EF4EA8">
      <w:pPr>
        <w:spacing w:after="0" w:line="276" w:lineRule="auto"/>
        <w:rPr>
          <w:b/>
          <w:sz w:val="26"/>
          <w:szCs w:val="26"/>
        </w:rPr>
      </w:pPr>
    </w:p>
    <w:p w14:paraId="7F87A257" w14:textId="77777777" w:rsidR="00362CA5" w:rsidRPr="0091791B" w:rsidRDefault="00362CA5" w:rsidP="00EF4EA8">
      <w:pPr>
        <w:spacing w:after="240" w:line="276" w:lineRule="auto"/>
        <w:rPr>
          <w:sz w:val="26"/>
          <w:szCs w:val="26"/>
        </w:rPr>
      </w:pPr>
      <w:r w:rsidRPr="0091791B">
        <w:rPr>
          <w:sz w:val="26"/>
          <w:szCs w:val="26"/>
        </w:rPr>
        <w:t>Biblioteka II Liceum Ogólnokształcącego im. J. Kochanowskiego w Bełchatowie</w:t>
      </w:r>
    </w:p>
    <w:p w14:paraId="116BDD4B" w14:textId="77777777" w:rsidR="00E624E2" w:rsidRPr="0091791B" w:rsidRDefault="00362CA5" w:rsidP="00EF4EA8">
      <w:pPr>
        <w:spacing w:after="0" w:line="276" w:lineRule="auto"/>
        <w:rPr>
          <w:b/>
          <w:sz w:val="26"/>
          <w:szCs w:val="26"/>
        </w:rPr>
      </w:pPr>
      <w:r w:rsidRPr="0091791B">
        <w:rPr>
          <w:b/>
          <w:sz w:val="26"/>
          <w:szCs w:val="26"/>
        </w:rPr>
        <w:t>2.    Adresaci konkursu:</w:t>
      </w:r>
    </w:p>
    <w:p w14:paraId="7215391F" w14:textId="77777777" w:rsidR="00EF4EA8" w:rsidRPr="0091791B" w:rsidRDefault="00EF4EA8" w:rsidP="00EF4EA8">
      <w:pPr>
        <w:spacing w:after="0" w:line="276" w:lineRule="auto"/>
        <w:rPr>
          <w:b/>
          <w:sz w:val="26"/>
          <w:szCs w:val="26"/>
        </w:rPr>
      </w:pPr>
    </w:p>
    <w:p w14:paraId="333D40EA" w14:textId="77777777" w:rsidR="00362CA5" w:rsidRPr="0091791B" w:rsidRDefault="00362CA5" w:rsidP="00EF4EA8">
      <w:pPr>
        <w:spacing w:after="240" w:line="276" w:lineRule="auto"/>
        <w:rPr>
          <w:sz w:val="26"/>
          <w:szCs w:val="26"/>
        </w:rPr>
      </w:pPr>
      <w:r w:rsidRPr="0091791B">
        <w:rPr>
          <w:sz w:val="26"/>
          <w:szCs w:val="26"/>
        </w:rPr>
        <w:t xml:space="preserve"> </w:t>
      </w:r>
      <w:r w:rsidR="00E624E2" w:rsidRPr="0091791B">
        <w:rPr>
          <w:sz w:val="26"/>
          <w:szCs w:val="26"/>
        </w:rPr>
        <w:t>U</w:t>
      </w:r>
      <w:r w:rsidRPr="0091791B">
        <w:rPr>
          <w:sz w:val="26"/>
          <w:szCs w:val="26"/>
        </w:rPr>
        <w:t>czniowie II LO, także przyszli uczniowie klas I</w:t>
      </w:r>
    </w:p>
    <w:p w14:paraId="4FF02527" w14:textId="77777777" w:rsidR="00362CA5" w:rsidRPr="0091791B" w:rsidRDefault="00362CA5" w:rsidP="00EF4EA8">
      <w:pPr>
        <w:spacing w:after="0" w:line="276" w:lineRule="auto"/>
        <w:rPr>
          <w:b/>
          <w:sz w:val="26"/>
          <w:szCs w:val="26"/>
        </w:rPr>
      </w:pPr>
      <w:r w:rsidRPr="0091791B">
        <w:rPr>
          <w:b/>
          <w:sz w:val="26"/>
          <w:szCs w:val="26"/>
        </w:rPr>
        <w:t>3.    Cele konkursu:</w:t>
      </w:r>
    </w:p>
    <w:p w14:paraId="4ACE2255" w14:textId="77777777" w:rsidR="00EF4EA8" w:rsidRPr="0091791B" w:rsidRDefault="00EF4EA8" w:rsidP="00EF4EA8">
      <w:pPr>
        <w:spacing w:after="0" w:line="276" w:lineRule="auto"/>
        <w:rPr>
          <w:b/>
          <w:sz w:val="26"/>
          <w:szCs w:val="26"/>
        </w:rPr>
      </w:pPr>
    </w:p>
    <w:p w14:paraId="6107F690" w14:textId="77777777" w:rsidR="00362CA5" w:rsidRPr="0091791B" w:rsidRDefault="00362CA5" w:rsidP="00EF4EA8">
      <w:pPr>
        <w:spacing w:after="0" w:line="276" w:lineRule="auto"/>
        <w:rPr>
          <w:sz w:val="26"/>
          <w:szCs w:val="26"/>
        </w:rPr>
      </w:pPr>
      <w:r w:rsidRPr="0091791B">
        <w:rPr>
          <w:sz w:val="26"/>
          <w:szCs w:val="26"/>
        </w:rPr>
        <w:t>-   promocja czytelnictwa i książki,</w:t>
      </w:r>
    </w:p>
    <w:p w14:paraId="098ACA6F" w14:textId="77777777" w:rsidR="00362CA5" w:rsidRPr="0091791B" w:rsidRDefault="00362CA5" w:rsidP="00EF4EA8">
      <w:pPr>
        <w:spacing w:after="0" w:line="276" w:lineRule="auto"/>
        <w:rPr>
          <w:sz w:val="26"/>
          <w:szCs w:val="26"/>
        </w:rPr>
      </w:pPr>
      <w:r w:rsidRPr="0091791B">
        <w:rPr>
          <w:sz w:val="26"/>
          <w:szCs w:val="26"/>
        </w:rPr>
        <w:t xml:space="preserve"> -  rozwijanie wyobraźni i kreatywności,</w:t>
      </w:r>
    </w:p>
    <w:p w14:paraId="2C84A8D1" w14:textId="77777777" w:rsidR="00362CA5" w:rsidRPr="0091791B" w:rsidRDefault="00362CA5" w:rsidP="00EF4EA8">
      <w:pPr>
        <w:spacing w:after="240" w:line="276" w:lineRule="auto"/>
        <w:rPr>
          <w:sz w:val="26"/>
          <w:szCs w:val="26"/>
        </w:rPr>
      </w:pPr>
      <w:r w:rsidRPr="0091791B">
        <w:rPr>
          <w:sz w:val="26"/>
          <w:szCs w:val="26"/>
        </w:rPr>
        <w:t xml:space="preserve"> -  zachęcenie do twórczej aktywności.</w:t>
      </w:r>
    </w:p>
    <w:p w14:paraId="784D1F02" w14:textId="77777777" w:rsidR="00362CA5" w:rsidRPr="0091791B" w:rsidRDefault="00362CA5" w:rsidP="00EF4EA8">
      <w:pPr>
        <w:spacing w:after="0" w:line="276" w:lineRule="auto"/>
        <w:rPr>
          <w:b/>
          <w:sz w:val="26"/>
          <w:szCs w:val="26"/>
        </w:rPr>
      </w:pPr>
      <w:r w:rsidRPr="0091791B">
        <w:rPr>
          <w:b/>
          <w:sz w:val="26"/>
          <w:szCs w:val="26"/>
        </w:rPr>
        <w:t>4. Zasady konkurs</w:t>
      </w:r>
      <w:r w:rsidR="00E624E2" w:rsidRPr="0091791B">
        <w:rPr>
          <w:b/>
          <w:sz w:val="26"/>
          <w:szCs w:val="26"/>
        </w:rPr>
        <w:t>u</w:t>
      </w:r>
      <w:r w:rsidRPr="0091791B">
        <w:rPr>
          <w:b/>
          <w:sz w:val="26"/>
          <w:szCs w:val="26"/>
        </w:rPr>
        <w:t>:</w:t>
      </w:r>
    </w:p>
    <w:p w14:paraId="41AB7BB3" w14:textId="77777777" w:rsidR="00EF4EA8" w:rsidRPr="0091791B" w:rsidRDefault="00EF4EA8" w:rsidP="00EF4EA8">
      <w:pPr>
        <w:spacing w:after="0" w:line="276" w:lineRule="auto"/>
        <w:rPr>
          <w:b/>
          <w:sz w:val="26"/>
          <w:szCs w:val="26"/>
        </w:rPr>
      </w:pPr>
    </w:p>
    <w:p w14:paraId="6AB55220" w14:textId="16685368" w:rsidR="00362CA5" w:rsidRPr="0091791B" w:rsidRDefault="00362CA5" w:rsidP="00EF4EA8">
      <w:pPr>
        <w:tabs>
          <w:tab w:val="left" w:pos="284"/>
          <w:tab w:val="left" w:pos="567"/>
          <w:tab w:val="left" w:pos="709"/>
        </w:tabs>
        <w:spacing w:after="120" w:line="276" w:lineRule="auto"/>
        <w:ind w:left="284"/>
        <w:rPr>
          <w:sz w:val="26"/>
          <w:szCs w:val="26"/>
        </w:rPr>
      </w:pPr>
      <w:r w:rsidRPr="0091791B">
        <w:rPr>
          <w:sz w:val="26"/>
          <w:szCs w:val="26"/>
        </w:rPr>
        <w:t xml:space="preserve">•  Konkurs będzie trwał </w:t>
      </w:r>
      <w:r w:rsidRPr="0091791B">
        <w:rPr>
          <w:b/>
          <w:sz w:val="26"/>
          <w:szCs w:val="26"/>
        </w:rPr>
        <w:t xml:space="preserve">do </w:t>
      </w:r>
      <w:r w:rsidR="0074080D">
        <w:rPr>
          <w:b/>
          <w:sz w:val="26"/>
          <w:szCs w:val="26"/>
        </w:rPr>
        <w:t>3</w:t>
      </w:r>
      <w:r w:rsidRPr="0091791B">
        <w:rPr>
          <w:b/>
          <w:sz w:val="26"/>
          <w:szCs w:val="26"/>
        </w:rPr>
        <w:t>0 września 2022 r.</w:t>
      </w:r>
    </w:p>
    <w:p w14:paraId="491C7622" w14:textId="77777777" w:rsidR="00362CA5" w:rsidRPr="0091791B" w:rsidRDefault="00362CA5" w:rsidP="00EF4EA8">
      <w:pPr>
        <w:tabs>
          <w:tab w:val="left" w:pos="567"/>
        </w:tabs>
        <w:spacing w:after="120" w:line="276" w:lineRule="auto"/>
        <w:ind w:left="567" w:hanging="283"/>
        <w:rPr>
          <w:sz w:val="26"/>
          <w:szCs w:val="26"/>
        </w:rPr>
      </w:pPr>
      <w:r w:rsidRPr="0091791B">
        <w:rPr>
          <w:sz w:val="26"/>
          <w:szCs w:val="26"/>
        </w:rPr>
        <w:t>•   Przedmiotem fotografii konkursowych są ujęcia promujące wartość książki, którą można zabrać dosłownie wszędzie.</w:t>
      </w:r>
    </w:p>
    <w:p w14:paraId="63ECCE64" w14:textId="32EA5410" w:rsidR="00362CA5" w:rsidRPr="0091791B" w:rsidRDefault="00362CA5" w:rsidP="00EF4EA8">
      <w:pPr>
        <w:tabs>
          <w:tab w:val="left" w:pos="567"/>
        </w:tabs>
        <w:spacing w:after="120" w:line="276" w:lineRule="auto"/>
        <w:ind w:left="567" w:hanging="283"/>
        <w:rPr>
          <w:sz w:val="26"/>
          <w:szCs w:val="26"/>
        </w:rPr>
      </w:pPr>
      <w:r w:rsidRPr="0091791B">
        <w:rPr>
          <w:sz w:val="26"/>
          <w:szCs w:val="26"/>
        </w:rPr>
        <w:t>•   Komisja konkursowa podczas oceny prac będzie brała pod uwagę: oryginalność, twórcze podejście do tematu, walory artystyczno-wizualne.</w:t>
      </w:r>
    </w:p>
    <w:p w14:paraId="0EB6BC94" w14:textId="77777777" w:rsidR="00EF4EA8" w:rsidRPr="0091791B" w:rsidRDefault="001B3358" w:rsidP="00EF4EA8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Calibri" w:hAnsi="Calibri" w:cs="Calibri"/>
          <w:sz w:val="26"/>
          <w:szCs w:val="26"/>
        </w:rPr>
      </w:pPr>
      <w:r w:rsidRPr="0091791B">
        <w:rPr>
          <w:rFonts w:ascii="Calibri" w:hAnsi="Calibri" w:cs="Calibri"/>
          <w:sz w:val="26"/>
          <w:szCs w:val="26"/>
        </w:rPr>
        <w:t xml:space="preserve">Na konkurs przyjmowane będą fotografie </w:t>
      </w:r>
      <w:r w:rsidRPr="0091791B">
        <w:rPr>
          <w:rFonts w:ascii="Calibri" w:hAnsi="Calibri" w:cs="Calibri"/>
          <w:b/>
          <w:sz w:val="26"/>
          <w:szCs w:val="26"/>
        </w:rPr>
        <w:t>w minimalnym formacie 15x20cm</w:t>
      </w:r>
      <w:r w:rsidRPr="0091791B">
        <w:rPr>
          <w:rFonts w:ascii="Calibri" w:hAnsi="Calibri" w:cs="Calibri"/>
          <w:sz w:val="26"/>
          <w:szCs w:val="26"/>
        </w:rPr>
        <w:t xml:space="preserve"> wykonane </w:t>
      </w:r>
      <w:r w:rsidR="0091791B" w:rsidRPr="0091791B">
        <w:rPr>
          <w:rFonts w:ascii="Calibri" w:hAnsi="Calibri" w:cs="Calibri"/>
          <w:sz w:val="26"/>
          <w:szCs w:val="26"/>
        </w:rPr>
        <w:t>samodzielnie</w:t>
      </w:r>
      <w:r w:rsidRPr="0091791B">
        <w:rPr>
          <w:rFonts w:ascii="Calibri" w:hAnsi="Calibri" w:cs="Calibri"/>
          <w:sz w:val="26"/>
          <w:szCs w:val="26"/>
        </w:rPr>
        <w:t xml:space="preserve"> przez uczestników</w:t>
      </w:r>
      <w:r w:rsidR="00EF4EA8" w:rsidRPr="0091791B">
        <w:rPr>
          <w:rFonts w:ascii="Calibri" w:hAnsi="Calibri" w:cs="Calibri"/>
          <w:sz w:val="26"/>
          <w:szCs w:val="26"/>
        </w:rPr>
        <w:t xml:space="preserve">, </w:t>
      </w:r>
      <w:r w:rsidR="00EF4EA8" w:rsidRPr="0091791B">
        <w:rPr>
          <w:sz w:val="26"/>
          <w:szCs w:val="26"/>
        </w:rPr>
        <w:t>nienaruszające praw autorskich osób trzecich</w:t>
      </w:r>
      <w:r w:rsidRPr="0091791B">
        <w:rPr>
          <w:rFonts w:ascii="Calibri" w:hAnsi="Calibri" w:cs="Calibri"/>
          <w:sz w:val="26"/>
          <w:szCs w:val="26"/>
        </w:rPr>
        <w:t xml:space="preserve">. </w:t>
      </w:r>
    </w:p>
    <w:p w14:paraId="136D42F9" w14:textId="77777777" w:rsidR="00EF4EA8" w:rsidRPr="0091791B" w:rsidRDefault="001B3358" w:rsidP="0091791B">
      <w:pPr>
        <w:pStyle w:val="Akapitzlist"/>
        <w:tabs>
          <w:tab w:val="left" w:pos="284"/>
        </w:tabs>
        <w:spacing w:after="240" w:line="276" w:lineRule="auto"/>
        <w:ind w:left="567"/>
        <w:contextualSpacing w:val="0"/>
        <w:jc w:val="both"/>
        <w:rPr>
          <w:rFonts w:ascii="Calibri" w:hAnsi="Calibri" w:cs="Calibri"/>
          <w:sz w:val="26"/>
          <w:szCs w:val="26"/>
        </w:rPr>
      </w:pPr>
      <w:r w:rsidRPr="0091791B">
        <w:rPr>
          <w:rFonts w:ascii="Calibri" w:hAnsi="Calibri" w:cs="Calibri"/>
          <w:sz w:val="26"/>
          <w:szCs w:val="26"/>
        </w:rPr>
        <w:t xml:space="preserve">Wraz z pracami </w:t>
      </w:r>
      <w:r w:rsidR="00367E18">
        <w:rPr>
          <w:rFonts w:ascii="Calibri" w:hAnsi="Calibri" w:cs="Calibri"/>
          <w:sz w:val="26"/>
          <w:szCs w:val="26"/>
        </w:rPr>
        <w:t xml:space="preserve">do biblioteki szkolnej </w:t>
      </w:r>
      <w:r w:rsidRPr="0091791B">
        <w:rPr>
          <w:rFonts w:ascii="Calibri" w:hAnsi="Calibri" w:cs="Calibri"/>
          <w:sz w:val="26"/>
          <w:szCs w:val="26"/>
        </w:rPr>
        <w:t>należy dostarczyć wypełnione Oświadczenie, stanowiące załącznik do regulaminu. Zdjęcia złożone bez Oświadczenia nie będą rozpatrywane przez jury.</w:t>
      </w:r>
    </w:p>
    <w:p w14:paraId="61AF0FB0" w14:textId="77777777" w:rsidR="001B3358" w:rsidRPr="0091791B" w:rsidRDefault="001B3358" w:rsidP="0091791B">
      <w:pPr>
        <w:pStyle w:val="Akapitzlist"/>
        <w:numPr>
          <w:ilvl w:val="0"/>
          <w:numId w:val="2"/>
        </w:numPr>
        <w:tabs>
          <w:tab w:val="left" w:pos="284"/>
        </w:tabs>
        <w:spacing w:after="120" w:line="276" w:lineRule="auto"/>
        <w:ind w:left="568" w:hanging="284"/>
        <w:contextualSpacing w:val="0"/>
        <w:rPr>
          <w:rFonts w:ascii="Calibri" w:hAnsi="Calibri" w:cs="Calibri"/>
          <w:sz w:val="26"/>
          <w:szCs w:val="26"/>
        </w:rPr>
      </w:pPr>
      <w:r w:rsidRPr="0091791B">
        <w:rPr>
          <w:rFonts w:ascii="Calibri" w:hAnsi="Calibri" w:cs="Calibri"/>
          <w:sz w:val="26"/>
          <w:szCs w:val="26"/>
        </w:rPr>
        <w:t xml:space="preserve">Uczestnik może zgłosić do konkursu maksymalnie 3 </w:t>
      </w:r>
      <w:r w:rsidR="00EF4EA8" w:rsidRPr="0091791B">
        <w:rPr>
          <w:rFonts w:ascii="Calibri" w:hAnsi="Calibri" w:cs="Calibri"/>
          <w:sz w:val="26"/>
          <w:szCs w:val="26"/>
        </w:rPr>
        <w:t>fotografie</w:t>
      </w:r>
      <w:r w:rsidRPr="0091791B">
        <w:rPr>
          <w:rFonts w:ascii="Calibri" w:hAnsi="Calibri" w:cs="Calibri"/>
          <w:sz w:val="26"/>
          <w:szCs w:val="26"/>
        </w:rPr>
        <w:t xml:space="preserve">. Przesłane prace nie podlegają zwrotowi. </w:t>
      </w:r>
    </w:p>
    <w:p w14:paraId="13F9CCD9" w14:textId="77777777" w:rsidR="00362CA5" w:rsidRPr="0091791B" w:rsidRDefault="00362CA5" w:rsidP="00EF4EA8">
      <w:pPr>
        <w:tabs>
          <w:tab w:val="left" w:pos="284"/>
        </w:tabs>
        <w:spacing w:after="120" w:line="276" w:lineRule="auto"/>
        <w:ind w:left="284"/>
        <w:rPr>
          <w:sz w:val="26"/>
          <w:szCs w:val="26"/>
        </w:rPr>
      </w:pPr>
      <w:r w:rsidRPr="0091791B">
        <w:rPr>
          <w:sz w:val="26"/>
          <w:szCs w:val="26"/>
        </w:rPr>
        <w:t>•   Zdjęcia nie mogą być efektem montażu w programie graficznym.</w:t>
      </w:r>
    </w:p>
    <w:p w14:paraId="7134689C" w14:textId="77777777" w:rsidR="001B3358" w:rsidRPr="0091791B" w:rsidRDefault="001B3358" w:rsidP="00EF4EA8">
      <w:pPr>
        <w:pStyle w:val="Akapitzlist"/>
        <w:numPr>
          <w:ilvl w:val="0"/>
          <w:numId w:val="3"/>
        </w:numPr>
        <w:spacing w:after="120" w:line="276" w:lineRule="auto"/>
        <w:ind w:left="567" w:hanging="283"/>
        <w:jc w:val="both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>Dla zwycięzców przewidziano nagrody</w:t>
      </w:r>
      <w:r w:rsidR="00EF4EA8" w:rsidRPr="0091791B">
        <w:rPr>
          <w:rFonts w:cstheme="minorHAnsi"/>
          <w:sz w:val="26"/>
          <w:szCs w:val="26"/>
        </w:rPr>
        <w:t xml:space="preserve"> rzeczowe</w:t>
      </w:r>
      <w:r w:rsidRPr="0091791B">
        <w:rPr>
          <w:rFonts w:cstheme="minorHAnsi"/>
          <w:sz w:val="26"/>
          <w:szCs w:val="26"/>
        </w:rPr>
        <w:t>.</w:t>
      </w:r>
    </w:p>
    <w:p w14:paraId="029E2954" w14:textId="77777777" w:rsidR="00362CA5" w:rsidRPr="0091791B" w:rsidRDefault="00362CA5" w:rsidP="00EF4EA8">
      <w:pPr>
        <w:spacing w:after="0"/>
        <w:rPr>
          <w:sz w:val="24"/>
        </w:rPr>
      </w:pPr>
    </w:p>
    <w:p w14:paraId="08A42A59" w14:textId="77777777" w:rsidR="00EF4EA8" w:rsidRDefault="00EF4EA8" w:rsidP="00EF4EA8">
      <w:pPr>
        <w:spacing w:after="0"/>
      </w:pPr>
    </w:p>
    <w:p w14:paraId="1CF95FF8" w14:textId="77777777" w:rsidR="001B3358" w:rsidRPr="0091791B" w:rsidRDefault="001B3358" w:rsidP="00E624E2">
      <w:pPr>
        <w:spacing w:after="0"/>
        <w:jc w:val="center"/>
        <w:rPr>
          <w:rFonts w:cstheme="minorHAnsi"/>
          <w:b/>
          <w:sz w:val="32"/>
          <w:szCs w:val="24"/>
        </w:rPr>
      </w:pPr>
      <w:r w:rsidRPr="0091791B">
        <w:rPr>
          <w:rFonts w:cstheme="minorHAnsi"/>
          <w:b/>
          <w:sz w:val="32"/>
          <w:szCs w:val="24"/>
        </w:rPr>
        <w:t>OŚWIADCZENIE</w:t>
      </w:r>
    </w:p>
    <w:p w14:paraId="25E36A14" w14:textId="77777777" w:rsidR="001B3358" w:rsidRPr="000B36A5" w:rsidRDefault="001B3358" w:rsidP="00E6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94650" w14:textId="77777777" w:rsidR="001B3358" w:rsidRDefault="001B3358" w:rsidP="00E6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B405F" w14:textId="77777777" w:rsidR="001B3358" w:rsidRDefault="001B3358" w:rsidP="00E6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13B6B" w14:textId="77777777" w:rsidR="001B3358" w:rsidRPr="0091791B" w:rsidRDefault="001B3358" w:rsidP="00EF4EA8">
      <w:pPr>
        <w:spacing w:after="0" w:line="48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>Imię i nazwisko -</w:t>
      </w:r>
      <w:r w:rsidRPr="0091791B">
        <w:rPr>
          <w:rFonts w:cstheme="minorHAnsi"/>
          <w:szCs w:val="26"/>
        </w:rPr>
        <w:t xml:space="preserve"> .............................................................................................................</w:t>
      </w:r>
    </w:p>
    <w:p w14:paraId="4F712ADD" w14:textId="77777777" w:rsidR="001B3358" w:rsidRPr="0091791B" w:rsidRDefault="0091791B" w:rsidP="00EF4EA8">
      <w:pPr>
        <w:spacing w:after="0" w:line="48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</w:t>
      </w:r>
      <w:r w:rsidR="001B3358" w:rsidRPr="0091791B">
        <w:rPr>
          <w:rFonts w:cstheme="minorHAnsi"/>
          <w:sz w:val="26"/>
          <w:szCs w:val="26"/>
        </w:rPr>
        <w:t>lasa -</w:t>
      </w:r>
      <w:r w:rsidR="001B3358" w:rsidRPr="0091791B">
        <w:rPr>
          <w:rFonts w:cstheme="minorHAnsi"/>
          <w:szCs w:val="26"/>
        </w:rPr>
        <w:t xml:space="preserve"> .................</w:t>
      </w:r>
    </w:p>
    <w:p w14:paraId="43862ED7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</w:p>
    <w:p w14:paraId="0DBFB6CA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 xml:space="preserve">Oświadczam, że jestem jedynym autorem prac zgłoszonych do konkursu. </w:t>
      </w:r>
    </w:p>
    <w:p w14:paraId="0ED41E34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 xml:space="preserve">Osoby na fotografii wyraziły zgodę na rozpowszechnienie ich wizerunku. </w:t>
      </w:r>
    </w:p>
    <w:p w14:paraId="7A977AEB" w14:textId="77777777" w:rsidR="00EF4EA8" w:rsidRPr="0091791B" w:rsidRDefault="00EF4EA8" w:rsidP="00EF4EA8">
      <w:pPr>
        <w:spacing w:after="0" w:line="360" w:lineRule="auto"/>
        <w:rPr>
          <w:rFonts w:cstheme="minorHAnsi"/>
          <w:sz w:val="26"/>
          <w:szCs w:val="26"/>
        </w:rPr>
      </w:pPr>
    </w:p>
    <w:p w14:paraId="205374E5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 xml:space="preserve">Udzielam prawa do korzystania z praw autorskich zgłoszonych do konkursu prac </w:t>
      </w:r>
      <w:r w:rsidR="0091791B">
        <w:rPr>
          <w:rFonts w:cstheme="minorHAnsi"/>
          <w:sz w:val="26"/>
          <w:szCs w:val="26"/>
        </w:rPr>
        <w:br/>
      </w:r>
      <w:r w:rsidRPr="0091791B">
        <w:rPr>
          <w:rFonts w:cstheme="minorHAnsi"/>
          <w:sz w:val="26"/>
          <w:szCs w:val="26"/>
        </w:rPr>
        <w:t>w zakresie:</w:t>
      </w:r>
    </w:p>
    <w:p w14:paraId="3CB841D8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>• zwielokrotnienia utworu, w tym technika cyfrową,</w:t>
      </w:r>
    </w:p>
    <w:p w14:paraId="03C2CE58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>• wprowadzenia pracy, jak i jej części do pamięci komputera,</w:t>
      </w:r>
    </w:p>
    <w:p w14:paraId="6372B566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 xml:space="preserve">• publicznego wystawienia zdjęć, </w:t>
      </w:r>
    </w:p>
    <w:p w14:paraId="42A5E312" w14:textId="62A7ABD3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>• publicznego udostępnienia prac w Internecie (strona internetowa szkoły, Facebook).</w:t>
      </w:r>
    </w:p>
    <w:p w14:paraId="7104FB48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</w:p>
    <w:p w14:paraId="6728FFE0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  <w:r w:rsidRPr="0091791B">
        <w:rPr>
          <w:rFonts w:cstheme="minorHAnsi"/>
          <w:sz w:val="26"/>
          <w:szCs w:val="26"/>
        </w:rPr>
        <w:t xml:space="preserve">Wyrażam zgodę na przetwarzanie przez Organizatora moich danych osobowych na potrzeby konkursu (Ustawa o ochronie danych osobowych z dn. 10 maja 2018 roku </w:t>
      </w:r>
      <w:r w:rsidR="0091791B">
        <w:rPr>
          <w:rFonts w:cstheme="minorHAnsi"/>
          <w:sz w:val="26"/>
          <w:szCs w:val="26"/>
        </w:rPr>
        <w:br/>
      </w:r>
      <w:r w:rsidRPr="0091791B">
        <w:rPr>
          <w:rFonts w:cstheme="minorHAnsi"/>
          <w:sz w:val="26"/>
          <w:szCs w:val="26"/>
        </w:rPr>
        <w:t xml:space="preserve">z </w:t>
      </w:r>
      <w:proofErr w:type="spellStart"/>
      <w:r w:rsidRPr="0091791B">
        <w:rPr>
          <w:rFonts w:cstheme="minorHAnsi"/>
          <w:sz w:val="26"/>
          <w:szCs w:val="26"/>
        </w:rPr>
        <w:t>późn</w:t>
      </w:r>
      <w:proofErr w:type="spellEnd"/>
      <w:r w:rsidRPr="0091791B">
        <w:rPr>
          <w:rFonts w:cstheme="minorHAnsi"/>
          <w:sz w:val="26"/>
          <w:szCs w:val="26"/>
        </w:rPr>
        <w:t>. zm.</w:t>
      </w:r>
      <w:r w:rsidR="00EF4EA8" w:rsidRPr="0091791B">
        <w:rPr>
          <w:rFonts w:cstheme="minorHAnsi"/>
          <w:sz w:val="26"/>
          <w:szCs w:val="26"/>
        </w:rPr>
        <w:t xml:space="preserve"> </w:t>
      </w:r>
      <w:r w:rsidRPr="0091791B">
        <w:rPr>
          <w:rFonts w:cstheme="minorHAnsi"/>
          <w:sz w:val="26"/>
          <w:szCs w:val="26"/>
        </w:rPr>
        <w:t xml:space="preserve"> </w:t>
      </w:r>
      <w:r w:rsidR="00E624E2" w:rsidRPr="0091791B">
        <w:rPr>
          <w:rFonts w:cstheme="minorHAnsi"/>
          <w:sz w:val="26"/>
          <w:szCs w:val="26"/>
        </w:rPr>
        <w:t>(Dz. U. z 2019 r. poz. 1781</w:t>
      </w:r>
      <w:r w:rsidRPr="0091791B">
        <w:rPr>
          <w:rFonts w:cstheme="minorHAnsi"/>
          <w:sz w:val="26"/>
          <w:szCs w:val="26"/>
        </w:rPr>
        <w:t>).</w:t>
      </w:r>
    </w:p>
    <w:p w14:paraId="2AED24FE" w14:textId="77777777" w:rsidR="001B3358" w:rsidRPr="0091791B" w:rsidRDefault="001B3358" w:rsidP="00EF4EA8">
      <w:pPr>
        <w:spacing w:after="0" w:line="360" w:lineRule="auto"/>
        <w:rPr>
          <w:rFonts w:cstheme="minorHAnsi"/>
          <w:sz w:val="26"/>
          <w:szCs w:val="26"/>
        </w:rPr>
      </w:pPr>
    </w:p>
    <w:p w14:paraId="66B0FE56" w14:textId="77777777" w:rsidR="001B3358" w:rsidRPr="00EF4EA8" w:rsidRDefault="001B3358" w:rsidP="00EF4EA8">
      <w:pPr>
        <w:spacing w:after="0" w:line="360" w:lineRule="auto"/>
        <w:rPr>
          <w:rFonts w:cstheme="minorHAnsi"/>
          <w:sz w:val="24"/>
          <w:szCs w:val="24"/>
        </w:rPr>
      </w:pPr>
    </w:p>
    <w:p w14:paraId="2F1A0FD2" w14:textId="77777777" w:rsidR="001B3358" w:rsidRPr="00EF4EA8" w:rsidRDefault="001B3358" w:rsidP="00EF4EA8">
      <w:pPr>
        <w:spacing w:after="0" w:line="360" w:lineRule="auto"/>
        <w:rPr>
          <w:rFonts w:cstheme="minorHAnsi"/>
          <w:sz w:val="24"/>
          <w:szCs w:val="24"/>
        </w:rPr>
      </w:pPr>
    </w:p>
    <w:p w14:paraId="15DDB851" w14:textId="77777777" w:rsidR="001B3358" w:rsidRPr="00EF4EA8" w:rsidRDefault="001B3358" w:rsidP="00EF4EA8">
      <w:pPr>
        <w:spacing w:after="0" w:line="360" w:lineRule="auto"/>
        <w:ind w:left="3540" w:hanging="705"/>
        <w:jc w:val="center"/>
        <w:rPr>
          <w:rFonts w:cstheme="minorHAnsi"/>
          <w:sz w:val="24"/>
          <w:szCs w:val="24"/>
        </w:rPr>
      </w:pPr>
      <w:r w:rsidRPr="00EF4EA8">
        <w:rPr>
          <w:rFonts w:cstheme="minorHAnsi"/>
          <w:sz w:val="24"/>
          <w:szCs w:val="24"/>
        </w:rPr>
        <w:t>.........................................................</w:t>
      </w:r>
    </w:p>
    <w:p w14:paraId="75F4CAC6" w14:textId="77777777" w:rsidR="001B3358" w:rsidRPr="00EF4EA8" w:rsidRDefault="001B3358" w:rsidP="00EF4EA8">
      <w:pPr>
        <w:spacing w:after="0" w:line="360" w:lineRule="auto"/>
        <w:ind w:left="3540" w:hanging="705"/>
        <w:jc w:val="center"/>
        <w:rPr>
          <w:rFonts w:cstheme="minorHAnsi"/>
          <w:szCs w:val="24"/>
        </w:rPr>
      </w:pPr>
      <w:r w:rsidRPr="00EF4EA8">
        <w:rPr>
          <w:rFonts w:cstheme="minorHAnsi"/>
          <w:sz w:val="20"/>
          <w:szCs w:val="24"/>
        </w:rPr>
        <w:t>podpis autora</w:t>
      </w:r>
    </w:p>
    <w:p w14:paraId="4B13F57B" w14:textId="77777777" w:rsidR="001B3358" w:rsidRDefault="001B3358" w:rsidP="00EF4EA8">
      <w:pPr>
        <w:spacing w:after="0" w:line="360" w:lineRule="auto"/>
        <w:ind w:left="3540" w:hanging="705"/>
        <w:jc w:val="center"/>
        <w:rPr>
          <w:rFonts w:cstheme="minorHAnsi"/>
          <w:sz w:val="24"/>
          <w:szCs w:val="24"/>
        </w:rPr>
      </w:pPr>
    </w:p>
    <w:p w14:paraId="57BD4AB8" w14:textId="77777777" w:rsidR="00EF4EA8" w:rsidRPr="00EF4EA8" w:rsidRDefault="00EF4EA8" w:rsidP="00EF4EA8">
      <w:pPr>
        <w:spacing w:after="0" w:line="360" w:lineRule="auto"/>
        <w:ind w:left="3540" w:hanging="705"/>
        <w:jc w:val="center"/>
        <w:rPr>
          <w:rFonts w:cstheme="minorHAnsi"/>
          <w:sz w:val="24"/>
          <w:szCs w:val="24"/>
        </w:rPr>
      </w:pPr>
    </w:p>
    <w:p w14:paraId="13E86949" w14:textId="77777777" w:rsidR="00EF4EA8" w:rsidRDefault="00EF4EA8" w:rsidP="00EF4E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1B3358" w:rsidRPr="00EF4EA8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4875E77" w14:textId="55779877" w:rsidR="00B34EBE" w:rsidRPr="0074080D" w:rsidRDefault="00EF4EA8" w:rsidP="0074080D">
      <w:pPr>
        <w:spacing w:after="0" w:line="360" w:lineRule="auto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1B3358" w:rsidRPr="00EF4EA8">
        <w:rPr>
          <w:rFonts w:cstheme="minorHAnsi"/>
          <w:sz w:val="20"/>
          <w:szCs w:val="24"/>
        </w:rPr>
        <w:t>podpis opiekuna prawnego w przypadku osoby</w:t>
      </w:r>
      <w:r w:rsidRPr="00EF4EA8">
        <w:rPr>
          <w:rFonts w:cstheme="minorHAnsi"/>
          <w:sz w:val="20"/>
          <w:szCs w:val="24"/>
        </w:rPr>
        <w:t xml:space="preserve"> </w:t>
      </w:r>
      <w:r w:rsidR="001B3358" w:rsidRPr="00EF4EA8">
        <w:rPr>
          <w:rFonts w:cstheme="minorHAnsi"/>
          <w:sz w:val="20"/>
          <w:szCs w:val="24"/>
        </w:rPr>
        <w:t>niepełnoletnie</w:t>
      </w:r>
      <w:r w:rsidR="0091791B">
        <w:rPr>
          <w:rFonts w:cstheme="minorHAnsi"/>
          <w:sz w:val="20"/>
          <w:szCs w:val="24"/>
        </w:rPr>
        <w:t>j</w:t>
      </w:r>
    </w:p>
    <w:sectPr w:rsidR="00B34EBE" w:rsidRPr="0074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263"/>
    <w:multiLevelType w:val="hybridMultilevel"/>
    <w:tmpl w:val="1BF8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C8C"/>
    <w:multiLevelType w:val="hybridMultilevel"/>
    <w:tmpl w:val="CC149B7E"/>
    <w:lvl w:ilvl="0" w:tplc="E2D6BF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D3A57"/>
    <w:multiLevelType w:val="hybridMultilevel"/>
    <w:tmpl w:val="FD94BE02"/>
    <w:lvl w:ilvl="0" w:tplc="E2D6BFC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A5"/>
    <w:rsid w:val="001B3358"/>
    <w:rsid w:val="00362CA5"/>
    <w:rsid w:val="00367E18"/>
    <w:rsid w:val="00404D21"/>
    <w:rsid w:val="0074080D"/>
    <w:rsid w:val="00747E82"/>
    <w:rsid w:val="0091791B"/>
    <w:rsid w:val="00B34EBE"/>
    <w:rsid w:val="00B5380C"/>
    <w:rsid w:val="00E624E2"/>
    <w:rsid w:val="0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9C91"/>
  <w15:chartTrackingRefBased/>
  <w15:docId w15:val="{3AD61C78-0064-4476-A929-0C1AAE38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Szczepocka-Koc</dc:creator>
  <cp:keywords/>
  <dc:description/>
  <cp:lastModifiedBy>Zespół Badawczy AJD</cp:lastModifiedBy>
  <cp:revision>3</cp:revision>
  <dcterms:created xsi:type="dcterms:W3CDTF">2022-06-08T10:43:00Z</dcterms:created>
  <dcterms:modified xsi:type="dcterms:W3CDTF">2022-07-18T11:46:00Z</dcterms:modified>
</cp:coreProperties>
</file>