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9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Dnia.................................................zosta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łam/zapoznałem się ze Standardami Ochrony Małoletnich w Przedszkolu nr 34 zamieszczonymi na stronie internetowej placówki: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https://p34czestochowa.edupage.org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ązuję się do ich przestrzegania.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34czestochowa.edupage.org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