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5D2" w:rsidRDefault="00A955D2" w:rsidP="002713C1">
      <w:pPr>
        <w:rPr>
          <w:b/>
          <w:sz w:val="28"/>
          <w:szCs w:val="28"/>
        </w:rPr>
      </w:pPr>
    </w:p>
    <w:p w:rsidR="009945B6" w:rsidRDefault="00D611A8" w:rsidP="00A955D2">
      <w:pPr>
        <w:pStyle w:val="Odsekzoznamu"/>
        <w:ind w:left="0"/>
        <w:rPr>
          <w:b/>
          <w:sz w:val="28"/>
          <w:szCs w:val="28"/>
        </w:rPr>
      </w:pPr>
      <w:r>
        <w:rPr>
          <w:b/>
          <w:noProof/>
          <w:sz w:val="28"/>
          <w:szCs w:val="28"/>
          <w:lang w:val="sk-SK" w:eastAsia="sk-SK" w:bidi="ar-SA"/>
        </w:rPr>
        <w:drawing>
          <wp:inline distT="0" distB="0" distL="0" distR="0">
            <wp:extent cx="1673273" cy="1652264"/>
            <wp:effectExtent l="19050" t="0" r="3127" b="0"/>
            <wp:docPr id="1" name="Obrázok 1" descr="C:\Users\Lenovo\Desktop\Logo ško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ogo školy-1.jpg"/>
                    <pic:cNvPicPr>
                      <a:picLocks noChangeAspect="1" noChangeArrowheads="1"/>
                    </pic:cNvPicPr>
                  </pic:nvPicPr>
                  <pic:blipFill>
                    <a:blip r:embed="rId8" cstate="print"/>
                    <a:srcRect/>
                    <a:stretch>
                      <a:fillRect/>
                    </a:stretch>
                  </pic:blipFill>
                  <pic:spPr bwMode="auto">
                    <a:xfrm>
                      <a:off x="0" y="0"/>
                      <a:ext cx="1686540" cy="1665365"/>
                    </a:xfrm>
                    <a:prstGeom prst="rect">
                      <a:avLst/>
                    </a:prstGeom>
                    <a:noFill/>
                    <a:ln w="9525">
                      <a:noFill/>
                      <a:miter lim="800000"/>
                      <a:headEnd/>
                      <a:tailEnd/>
                    </a:ln>
                  </pic:spPr>
                </pic:pic>
              </a:graphicData>
            </a:graphic>
          </wp:inline>
        </w:drawing>
      </w:r>
    </w:p>
    <w:p w:rsidR="009945B6" w:rsidRDefault="009945B6" w:rsidP="009945B6">
      <w:pPr>
        <w:pStyle w:val="Odsekzoznamu"/>
        <w:ind w:left="0"/>
        <w:jc w:val="center"/>
        <w:rPr>
          <w:sz w:val="96"/>
          <w:szCs w:val="96"/>
        </w:rPr>
      </w:pPr>
    </w:p>
    <w:p w:rsidR="009945B6" w:rsidRDefault="009945B6" w:rsidP="009945B6">
      <w:pPr>
        <w:pStyle w:val="Odsekzoznamu"/>
        <w:ind w:left="0"/>
        <w:jc w:val="center"/>
        <w:rPr>
          <w:color w:val="31849B" w:themeColor="accent5" w:themeShade="BF"/>
          <w:sz w:val="52"/>
          <w:szCs w:val="52"/>
        </w:rPr>
      </w:pPr>
    </w:p>
    <w:p w:rsidR="009945B6" w:rsidRDefault="009945B6" w:rsidP="009945B6">
      <w:pPr>
        <w:pStyle w:val="Odsekzoznamu"/>
        <w:ind w:left="0"/>
        <w:jc w:val="center"/>
        <w:rPr>
          <w:color w:val="31849B" w:themeColor="accent5" w:themeShade="BF"/>
          <w:sz w:val="52"/>
          <w:szCs w:val="52"/>
        </w:rPr>
      </w:pPr>
    </w:p>
    <w:p w:rsidR="00A955D2" w:rsidRDefault="00D611A8" w:rsidP="009945B6">
      <w:pPr>
        <w:pStyle w:val="Odsekzoznamu"/>
        <w:ind w:left="0"/>
        <w:jc w:val="center"/>
        <w:rPr>
          <w:color w:val="31849B" w:themeColor="accent5" w:themeShade="BF"/>
          <w:sz w:val="52"/>
          <w:szCs w:val="52"/>
        </w:rPr>
      </w:pPr>
      <w:r w:rsidRPr="009945B6">
        <w:rPr>
          <w:color w:val="31849B" w:themeColor="accent5" w:themeShade="BF"/>
          <w:sz w:val="52"/>
          <w:szCs w:val="52"/>
        </w:rPr>
        <w:t>Školský v</w:t>
      </w:r>
      <w:r w:rsidR="00A955D2" w:rsidRPr="009945B6">
        <w:rPr>
          <w:color w:val="31849B" w:themeColor="accent5" w:themeShade="BF"/>
          <w:sz w:val="52"/>
          <w:szCs w:val="52"/>
        </w:rPr>
        <w:t xml:space="preserve">zdelávací program </w:t>
      </w:r>
      <w:r w:rsidRPr="009945B6">
        <w:rPr>
          <w:color w:val="31849B" w:themeColor="accent5" w:themeShade="BF"/>
          <w:sz w:val="52"/>
          <w:szCs w:val="52"/>
        </w:rPr>
        <w:t>(inovovaný</w:t>
      </w:r>
      <w:r w:rsidR="00A423BA">
        <w:rPr>
          <w:color w:val="31849B" w:themeColor="accent5" w:themeShade="BF"/>
          <w:sz w:val="52"/>
          <w:szCs w:val="52"/>
        </w:rPr>
        <w:t>)</w:t>
      </w:r>
    </w:p>
    <w:p w:rsidR="005A2E2F" w:rsidRPr="009945B6" w:rsidRDefault="005A2E2F" w:rsidP="009945B6">
      <w:pPr>
        <w:pStyle w:val="Odsekzoznamu"/>
        <w:ind w:left="0"/>
        <w:jc w:val="center"/>
        <w:rPr>
          <w:b/>
          <w:color w:val="31849B" w:themeColor="accent5" w:themeShade="BF"/>
          <w:sz w:val="52"/>
          <w:szCs w:val="52"/>
        </w:rPr>
      </w:pPr>
      <w:r>
        <w:rPr>
          <w:color w:val="31849B" w:themeColor="accent5" w:themeShade="BF"/>
          <w:sz w:val="52"/>
          <w:szCs w:val="52"/>
        </w:rPr>
        <w:t>KORENÁRIK SPOZNÁVA SVET</w:t>
      </w:r>
    </w:p>
    <w:p w:rsidR="00D611A8" w:rsidRDefault="00D611A8" w:rsidP="00A955D2">
      <w:pPr>
        <w:pStyle w:val="Odsekzoznamu"/>
        <w:ind w:left="0"/>
      </w:pPr>
    </w:p>
    <w:p w:rsidR="00D611A8" w:rsidRDefault="00D611A8" w:rsidP="00A955D2">
      <w:pPr>
        <w:pStyle w:val="Odsekzoznamu"/>
        <w:ind w:left="0"/>
      </w:pPr>
    </w:p>
    <w:p w:rsidR="00D611A8" w:rsidRDefault="00D611A8" w:rsidP="00A955D2">
      <w:pPr>
        <w:pStyle w:val="Odsekzoznamu"/>
        <w:ind w:left="0"/>
      </w:pPr>
    </w:p>
    <w:p w:rsidR="00D611A8" w:rsidRDefault="00D611A8" w:rsidP="00A955D2">
      <w:pPr>
        <w:pStyle w:val="Odsekzoznamu"/>
        <w:ind w:left="0"/>
        <w:rPr>
          <w:b/>
          <w:sz w:val="28"/>
          <w:szCs w:val="28"/>
        </w:rPr>
      </w:pPr>
    </w:p>
    <w:p w:rsidR="00D611A8" w:rsidRDefault="00D611A8" w:rsidP="00A955D2">
      <w:pPr>
        <w:pStyle w:val="Odsekzoznamu"/>
        <w:ind w:left="0"/>
        <w:rPr>
          <w:b/>
          <w:sz w:val="28"/>
          <w:szCs w:val="28"/>
        </w:rPr>
      </w:pPr>
    </w:p>
    <w:p w:rsidR="00D611A8" w:rsidRDefault="00D611A8" w:rsidP="00A955D2">
      <w:pPr>
        <w:pStyle w:val="Odsekzoznamu"/>
        <w:ind w:left="0"/>
        <w:rPr>
          <w:b/>
          <w:sz w:val="28"/>
          <w:szCs w:val="28"/>
        </w:rPr>
      </w:pPr>
    </w:p>
    <w:p w:rsidR="00D611A8" w:rsidRDefault="00D611A8" w:rsidP="00A955D2">
      <w:pPr>
        <w:pStyle w:val="Odsekzoznamu"/>
        <w:ind w:left="0"/>
        <w:rPr>
          <w:b/>
          <w:sz w:val="28"/>
          <w:szCs w:val="28"/>
        </w:rPr>
      </w:pPr>
    </w:p>
    <w:p w:rsidR="00D611A8" w:rsidRDefault="00D611A8" w:rsidP="00A955D2">
      <w:pPr>
        <w:pStyle w:val="Odsekzoznamu"/>
        <w:ind w:left="0"/>
        <w:rPr>
          <w:b/>
          <w:sz w:val="28"/>
          <w:szCs w:val="28"/>
        </w:rPr>
      </w:pPr>
    </w:p>
    <w:p w:rsidR="00D611A8" w:rsidRDefault="00D611A8" w:rsidP="00A955D2">
      <w:pPr>
        <w:pStyle w:val="Odsekzoznamu"/>
        <w:ind w:left="0"/>
        <w:rPr>
          <w:b/>
          <w:sz w:val="28"/>
          <w:szCs w:val="28"/>
        </w:rPr>
      </w:pPr>
    </w:p>
    <w:p w:rsidR="00D611A8" w:rsidRDefault="00D611A8" w:rsidP="00A955D2">
      <w:pPr>
        <w:pStyle w:val="Odsekzoznamu"/>
        <w:ind w:left="0"/>
        <w:rPr>
          <w:b/>
          <w:sz w:val="28"/>
          <w:szCs w:val="28"/>
        </w:rPr>
      </w:pPr>
    </w:p>
    <w:p w:rsidR="00D611A8" w:rsidRDefault="00D611A8" w:rsidP="00A955D2">
      <w:pPr>
        <w:pStyle w:val="Odsekzoznamu"/>
        <w:ind w:left="0"/>
        <w:rPr>
          <w:b/>
          <w:sz w:val="28"/>
          <w:szCs w:val="28"/>
        </w:rPr>
      </w:pPr>
    </w:p>
    <w:p w:rsidR="00D611A8" w:rsidRDefault="00D611A8" w:rsidP="00A955D2">
      <w:pPr>
        <w:pStyle w:val="Odsekzoznamu"/>
        <w:ind w:left="0"/>
        <w:rPr>
          <w:b/>
          <w:sz w:val="28"/>
          <w:szCs w:val="28"/>
        </w:rPr>
      </w:pPr>
    </w:p>
    <w:p w:rsidR="00D611A8" w:rsidRDefault="00D611A8" w:rsidP="00A955D2">
      <w:pPr>
        <w:pStyle w:val="Odsekzoznamu"/>
        <w:ind w:left="0"/>
        <w:rPr>
          <w:b/>
          <w:sz w:val="28"/>
          <w:szCs w:val="28"/>
        </w:rPr>
      </w:pPr>
    </w:p>
    <w:p w:rsidR="009945B6" w:rsidRDefault="005A2E2F" w:rsidP="00A955D2">
      <w:pPr>
        <w:pStyle w:val="Odsekzoznamu"/>
        <w:ind w:left="0"/>
        <w:rPr>
          <w:b/>
          <w:sz w:val="28"/>
          <w:szCs w:val="28"/>
        </w:rPr>
      </w:pPr>
      <w:r>
        <w:rPr>
          <w:b/>
          <w:sz w:val="28"/>
          <w:szCs w:val="28"/>
        </w:rPr>
        <w:t xml:space="preserve">                                                                         </w:t>
      </w:r>
      <w:r w:rsidR="00F01F3E">
        <w:rPr>
          <w:b/>
          <w:sz w:val="28"/>
          <w:szCs w:val="28"/>
        </w:rPr>
        <w:t xml:space="preserve"> ………………………………………………</w:t>
      </w:r>
    </w:p>
    <w:p w:rsidR="003C6E3B" w:rsidRDefault="00F01F3E" w:rsidP="00A955D2">
      <w:pPr>
        <w:pStyle w:val="Odsekzoznamu"/>
        <w:ind w:left="0"/>
        <w:rPr>
          <w:b/>
          <w:sz w:val="28"/>
          <w:szCs w:val="28"/>
        </w:rPr>
      </w:pPr>
      <w:r>
        <w:rPr>
          <w:b/>
          <w:sz w:val="28"/>
          <w:szCs w:val="28"/>
        </w:rPr>
        <w:t xml:space="preserve">                                                                                       Mgr. Jana Letavayová</w:t>
      </w:r>
    </w:p>
    <w:p w:rsidR="00F01F3E" w:rsidRDefault="00F01F3E" w:rsidP="00A955D2">
      <w:pPr>
        <w:pStyle w:val="Odsekzoznamu"/>
        <w:ind w:left="0"/>
        <w:rPr>
          <w:b/>
          <w:sz w:val="28"/>
          <w:szCs w:val="28"/>
        </w:rPr>
      </w:pPr>
      <w:r>
        <w:rPr>
          <w:b/>
          <w:sz w:val="28"/>
          <w:szCs w:val="28"/>
        </w:rPr>
        <w:t xml:space="preserve">  </w:t>
      </w:r>
      <w:r w:rsidR="005A2E2F">
        <w:rPr>
          <w:b/>
          <w:sz w:val="28"/>
          <w:szCs w:val="28"/>
        </w:rPr>
        <w:t xml:space="preserve">                                                                                      </w:t>
      </w:r>
      <w:r>
        <w:rPr>
          <w:b/>
          <w:sz w:val="28"/>
          <w:szCs w:val="28"/>
        </w:rPr>
        <w:t>riaditeľka školy</w:t>
      </w:r>
    </w:p>
    <w:p w:rsidR="005A2E2F" w:rsidRDefault="005A2E2F" w:rsidP="00A955D2">
      <w:pPr>
        <w:pStyle w:val="Odsekzoznamu"/>
        <w:ind w:left="0"/>
        <w:rPr>
          <w:b/>
          <w:sz w:val="36"/>
          <w:szCs w:val="36"/>
        </w:rPr>
      </w:pPr>
    </w:p>
    <w:p w:rsidR="009945B6" w:rsidRDefault="009945B6" w:rsidP="00A955D2">
      <w:pPr>
        <w:pStyle w:val="Odsekzoznamu"/>
        <w:ind w:left="0"/>
        <w:rPr>
          <w:b/>
          <w:sz w:val="36"/>
          <w:szCs w:val="36"/>
        </w:rPr>
      </w:pPr>
      <w:r w:rsidRPr="009945B6">
        <w:rPr>
          <w:b/>
          <w:sz w:val="36"/>
          <w:szCs w:val="36"/>
        </w:rPr>
        <w:lastRenderedPageBreak/>
        <w:t>VZDELÁVACÍ PROGRAM</w:t>
      </w:r>
    </w:p>
    <w:tbl>
      <w:tblPr>
        <w:tblStyle w:val="Mriekatabuky"/>
        <w:tblW w:w="0" w:type="auto"/>
        <w:tblLook w:val="04A0" w:firstRow="1" w:lastRow="0" w:firstColumn="1" w:lastColumn="0" w:noHBand="0" w:noVBand="1"/>
      </w:tblPr>
      <w:tblGrid>
        <w:gridCol w:w="2802"/>
        <w:gridCol w:w="3339"/>
        <w:gridCol w:w="3071"/>
      </w:tblGrid>
      <w:tr w:rsidR="009945B6" w:rsidTr="009945B6">
        <w:tc>
          <w:tcPr>
            <w:tcW w:w="2802" w:type="dxa"/>
          </w:tcPr>
          <w:p w:rsidR="009945B6" w:rsidRPr="00B538A7" w:rsidRDefault="009945B6" w:rsidP="00A955D2">
            <w:pPr>
              <w:pStyle w:val="Odsekzoznamu"/>
              <w:ind w:left="0"/>
              <w:rPr>
                <w:sz w:val="28"/>
                <w:szCs w:val="28"/>
              </w:rPr>
            </w:pPr>
            <w:r w:rsidRPr="00B538A7">
              <w:rPr>
                <w:sz w:val="28"/>
                <w:szCs w:val="28"/>
              </w:rPr>
              <w:t>Stupeň vzdelania:</w:t>
            </w:r>
          </w:p>
          <w:p w:rsidR="009945B6" w:rsidRPr="009945B6" w:rsidRDefault="009945B6" w:rsidP="00A955D2">
            <w:pPr>
              <w:pStyle w:val="Odsekzoznamu"/>
              <w:ind w:left="0"/>
              <w:rPr>
                <w:sz w:val="24"/>
                <w:szCs w:val="24"/>
              </w:rPr>
            </w:pPr>
          </w:p>
        </w:tc>
        <w:tc>
          <w:tcPr>
            <w:tcW w:w="3339" w:type="dxa"/>
          </w:tcPr>
          <w:p w:rsidR="009945B6" w:rsidRPr="00B538A7" w:rsidRDefault="00B538A7" w:rsidP="00A955D2">
            <w:pPr>
              <w:pStyle w:val="Odsekzoznamu"/>
              <w:ind w:left="0"/>
              <w:rPr>
                <w:sz w:val="28"/>
                <w:szCs w:val="28"/>
              </w:rPr>
            </w:pPr>
            <w:r>
              <w:rPr>
                <w:sz w:val="28"/>
                <w:szCs w:val="28"/>
              </w:rPr>
              <w:t>p</w:t>
            </w:r>
            <w:r w:rsidR="009945B6" w:rsidRPr="00B538A7">
              <w:rPr>
                <w:sz w:val="28"/>
                <w:szCs w:val="28"/>
              </w:rPr>
              <w:t>rimárne vzdelanie</w:t>
            </w:r>
          </w:p>
        </w:tc>
        <w:tc>
          <w:tcPr>
            <w:tcW w:w="3071" w:type="dxa"/>
          </w:tcPr>
          <w:p w:rsidR="009945B6" w:rsidRPr="00B538A7" w:rsidRDefault="00B538A7" w:rsidP="00A955D2">
            <w:pPr>
              <w:pStyle w:val="Odsekzoznamu"/>
              <w:ind w:left="0"/>
              <w:rPr>
                <w:sz w:val="28"/>
                <w:szCs w:val="28"/>
              </w:rPr>
            </w:pPr>
            <w:r w:rsidRPr="00B538A7">
              <w:rPr>
                <w:sz w:val="28"/>
                <w:szCs w:val="28"/>
              </w:rPr>
              <w:t>nižšie stredné vzdelanie</w:t>
            </w:r>
          </w:p>
        </w:tc>
      </w:tr>
      <w:tr w:rsidR="009945B6" w:rsidTr="009945B6">
        <w:tc>
          <w:tcPr>
            <w:tcW w:w="2802" w:type="dxa"/>
          </w:tcPr>
          <w:p w:rsidR="009945B6" w:rsidRPr="00B538A7" w:rsidRDefault="00B538A7" w:rsidP="00A955D2">
            <w:pPr>
              <w:pStyle w:val="Odsekzoznamu"/>
              <w:ind w:left="0"/>
              <w:rPr>
                <w:b/>
                <w:sz w:val="28"/>
                <w:szCs w:val="28"/>
              </w:rPr>
            </w:pPr>
            <w:r w:rsidRPr="00B538A7">
              <w:rPr>
                <w:b/>
                <w:sz w:val="28"/>
                <w:szCs w:val="28"/>
              </w:rPr>
              <w:t>Dĺžka štúdia</w:t>
            </w:r>
          </w:p>
          <w:p w:rsidR="009945B6" w:rsidRDefault="00B538A7" w:rsidP="00A955D2">
            <w:pPr>
              <w:pStyle w:val="Odsekzoznamu"/>
              <w:ind w:left="0"/>
              <w:rPr>
                <w:b/>
                <w:sz w:val="36"/>
                <w:szCs w:val="36"/>
              </w:rPr>
            </w:pPr>
            <w:r>
              <w:rPr>
                <w:b/>
                <w:sz w:val="36"/>
                <w:szCs w:val="36"/>
              </w:rPr>
              <w:t xml:space="preserve"> </w:t>
            </w:r>
          </w:p>
        </w:tc>
        <w:tc>
          <w:tcPr>
            <w:tcW w:w="3339" w:type="dxa"/>
          </w:tcPr>
          <w:p w:rsidR="009945B6" w:rsidRPr="00B538A7" w:rsidRDefault="00B538A7" w:rsidP="00B538A7">
            <w:pPr>
              <w:pStyle w:val="Odsekzoznamu"/>
              <w:ind w:left="0"/>
              <w:jc w:val="center"/>
              <w:rPr>
                <w:b/>
                <w:sz w:val="28"/>
                <w:szCs w:val="28"/>
              </w:rPr>
            </w:pPr>
            <w:r w:rsidRPr="00B538A7">
              <w:rPr>
                <w:b/>
                <w:sz w:val="28"/>
                <w:szCs w:val="28"/>
              </w:rPr>
              <w:t>4 roky</w:t>
            </w:r>
          </w:p>
        </w:tc>
        <w:tc>
          <w:tcPr>
            <w:tcW w:w="3071" w:type="dxa"/>
          </w:tcPr>
          <w:p w:rsidR="009945B6" w:rsidRPr="00B538A7" w:rsidRDefault="00B538A7" w:rsidP="00B538A7">
            <w:pPr>
              <w:pStyle w:val="Odsekzoznamu"/>
              <w:ind w:left="0"/>
              <w:jc w:val="center"/>
              <w:rPr>
                <w:b/>
                <w:sz w:val="28"/>
                <w:szCs w:val="28"/>
              </w:rPr>
            </w:pPr>
            <w:r w:rsidRPr="00B538A7">
              <w:rPr>
                <w:b/>
                <w:sz w:val="28"/>
                <w:szCs w:val="28"/>
              </w:rPr>
              <w:t>5 rokov</w:t>
            </w:r>
          </w:p>
        </w:tc>
      </w:tr>
      <w:tr w:rsidR="00B538A7" w:rsidTr="005A2E2F">
        <w:tc>
          <w:tcPr>
            <w:tcW w:w="2802" w:type="dxa"/>
          </w:tcPr>
          <w:p w:rsidR="00B538A7" w:rsidRDefault="00B538A7" w:rsidP="00A955D2">
            <w:pPr>
              <w:pStyle w:val="Odsekzoznamu"/>
              <w:ind w:left="0"/>
              <w:rPr>
                <w:b/>
                <w:sz w:val="28"/>
                <w:szCs w:val="28"/>
              </w:rPr>
            </w:pPr>
            <w:r>
              <w:rPr>
                <w:b/>
                <w:sz w:val="28"/>
                <w:szCs w:val="28"/>
              </w:rPr>
              <w:t>Vyučovací jazyk</w:t>
            </w:r>
          </w:p>
          <w:p w:rsidR="00B538A7" w:rsidRPr="00B538A7" w:rsidRDefault="00B538A7" w:rsidP="00A955D2">
            <w:pPr>
              <w:pStyle w:val="Odsekzoznamu"/>
              <w:ind w:left="0"/>
              <w:rPr>
                <w:b/>
                <w:sz w:val="28"/>
                <w:szCs w:val="28"/>
              </w:rPr>
            </w:pPr>
          </w:p>
        </w:tc>
        <w:tc>
          <w:tcPr>
            <w:tcW w:w="6410" w:type="dxa"/>
            <w:gridSpan w:val="2"/>
          </w:tcPr>
          <w:p w:rsidR="00B538A7" w:rsidRDefault="00B538A7" w:rsidP="00B538A7">
            <w:pPr>
              <w:pStyle w:val="Odsekzoznamu"/>
              <w:tabs>
                <w:tab w:val="left" w:pos="1704"/>
                <w:tab w:val="center" w:pos="3097"/>
              </w:tabs>
              <w:ind w:left="0"/>
              <w:jc w:val="center"/>
              <w:rPr>
                <w:b/>
                <w:sz w:val="28"/>
                <w:szCs w:val="28"/>
              </w:rPr>
            </w:pPr>
            <w:r>
              <w:rPr>
                <w:b/>
                <w:sz w:val="28"/>
                <w:szCs w:val="28"/>
              </w:rPr>
              <w:t>slovenský</w:t>
            </w:r>
          </w:p>
        </w:tc>
      </w:tr>
      <w:tr w:rsidR="00B538A7" w:rsidTr="005A2E2F">
        <w:tc>
          <w:tcPr>
            <w:tcW w:w="2802" w:type="dxa"/>
          </w:tcPr>
          <w:p w:rsidR="00B538A7" w:rsidRPr="00B538A7" w:rsidRDefault="00B538A7" w:rsidP="00A955D2">
            <w:pPr>
              <w:pStyle w:val="Odsekzoznamu"/>
              <w:ind w:left="0"/>
              <w:rPr>
                <w:b/>
                <w:sz w:val="28"/>
                <w:szCs w:val="28"/>
              </w:rPr>
            </w:pPr>
            <w:r w:rsidRPr="00B538A7">
              <w:rPr>
                <w:b/>
                <w:sz w:val="28"/>
                <w:szCs w:val="28"/>
              </w:rPr>
              <w:t>Štúdijná forma</w:t>
            </w:r>
          </w:p>
          <w:p w:rsidR="00B538A7" w:rsidRDefault="00B538A7" w:rsidP="00A955D2">
            <w:pPr>
              <w:pStyle w:val="Odsekzoznamu"/>
              <w:ind w:left="0"/>
              <w:rPr>
                <w:b/>
                <w:sz w:val="36"/>
                <w:szCs w:val="36"/>
              </w:rPr>
            </w:pPr>
          </w:p>
        </w:tc>
        <w:tc>
          <w:tcPr>
            <w:tcW w:w="6410" w:type="dxa"/>
            <w:gridSpan w:val="2"/>
          </w:tcPr>
          <w:p w:rsidR="00B538A7" w:rsidRPr="00B538A7" w:rsidRDefault="00B538A7" w:rsidP="00B538A7">
            <w:pPr>
              <w:pStyle w:val="Odsekzoznamu"/>
              <w:tabs>
                <w:tab w:val="left" w:pos="1704"/>
                <w:tab w:val="center" w:pos="3097"/>
              </w:tabs>
              <w:ind w:left="0"/>
              <w:rPr>
                <w:b/>
                <w:sz w:val="28"/>
                <w:szCs w:val="28"/>
              </w:rPr>
            </w:pPr>
            <w:r>
              <w:rPr>
                <w:b/>
                <w:sz w:val="28"/>
                <w:szCs w:val="28"/>
              </w:rPr>
              <w:tab/>
            </w:r>
            <w:r>
              <w:rPr>
                <w:b/>
                <w:sz w:val="28"/>
                <w:szCs w:val="28"/>
              </w:rPr>
              <w:tab/>
            </w:r>
            <w:r w:rsidRPr="00B538A7">
              <w:rPr>
                <w:b/>
                <w:sz w:val="28"/>
                <w:szCs w:val="28"/>
              </w:rPr>
              <w:t>denná</w:t>
            </w:r>
          </w:p>
        </w:tc>
      </w:tr>
      <w:tr w:rsidR="00B538A7" w:rsidTr="005A2E2F">
        <w:tc>
          <w:tcPr>
            <w:tcW w:w="2802" w:type="dxa"/>
          </w:tcPr>
          <w:p w:rsidR="00B538A7" w:rsidRPr="00B538A7" w:rsidRDefault="00B538A7" w:rsidP="00A955D2">
            <w:pPr>
              <w:pStyle w:val="Odsekzoznamu"/>
              <w:ind w:left="0"/>
              <w:rPr>
                <w:b/>
                <w:sz w:val="28"/>
                <w:szCs w:val="28"/>
              </w:rPr>
            </w:pPr>
            <w:r w:rsidRPr="00B538A7">
              <w:rPr>
                <w:b/>
                <w:sz w:val="28"/>
                <w:szCs w:val="28"/>
              </w:rPr>
              <w:t>Druh</w:t>
            </w:r>
            <w:r>
              <w:rPr>
                <w:b/>
                <w:sz w:val="28"/>
                <w:szCs w:val="28"/>
              </w:rPr>
              <w:t xml:space="preserve"> školy</w:t>
            </w:r>
          </w:p>
          <w:p w:rsidR="00B538A7" w:rsidRDefault="00B538A7" w:rsidP="00A955D2">
            <w:pPr>
              <w:pStyle w:val="Odsekzoznamu"/>
              <w:ind w:left="0"/>
              <w:rPr>
                <w:b/>
                <w:sz w:val="36"/>
                <w:szCs w:val="36"/>
              </w:rPr>
            </w:pPr>
          </w:p>
        </w:tc>
        <w:tc>
          <w:tcPr>
            <w:tcW w:w="6410" w:type="dxa"/>
            <w:gridSpan w:val="2"/>
          </w:tcPr>
          <w:p w:rsidR="00B538A7" w:rsidRPr="00B538A7" w:rsidRDefault="00B538A7" w:rsidP="00B538A7">
            <w:pPr>
              <w:pStyle w:val="Odsekzoznamu"/>
              <w:ind w:left="0"/>
              <w:jc w:val="center"/>
              <w:rPr>
                <w:b/>
                <w:sz w:val="28"/>
                <w:szCs w:val="28"/>
              </w:rPr>
            </w:pPr>
            <w:r>
              <w:rPr>
                <w:b/>
                <w:sz w:val="28"/>
                <w:szCs w:val="28"/>
              </w:rPr>
              <w:t>p</w:t>
            </w:r>
            <w:r w:rsidRPr="00B538A7">
              <w:rPr>
                <w:b/>
                <w:sz w:val="28"/>
                <w:szCs w:val="28"/>
              </w:rPr>
              <w:t>lnoorganizovaná</w:t>
            </w:r>
            <w:r>
              <w:rPr>
                <w:b/>
                <w:sz w:val="28"/>
                <w:szCs w:val="28"/>
              </w:rPr>
              <w:t xml:space="preserve"> základná škola</w:t>
            </w:r>
          </w:p>
        </w:tc>
      </w:tr>
    </w:tbl>
    <w:p w:rsidR="009945B6" w:rsidRPr="009945B6" w:rsidRDefault="009945B6" w:rsidP="00A955D2">
      <w:pPr>
        <w:pStyle w:val="Odsekzoznamu"/>
        <w:ind w:left="0"/>
        <w:rPr>
          <w:b/>
          <w:sz w:val="36"/>
          <w:szCs w:val="36"/>
        </w:rPr>
      </w:pPr>
    </w:p>
    <w:p w:rsidR="009945B6" w:rsidRDefault="009945B6" w:rsidP="00A955D2">
      <w:pPr>
        <w:pStyle w:val="Odsekzoznamu"/>
        <w:ind w:left="0"/>
        <w:rPr>
          <w:b/>
          <w:sz w:val="36"/>
          <w:szCs w:val="36"/>
        </w:rPr>
      </w:pPr>
      <w:r w:rsidRPr="009945B6">
        <w:rPr>
          <w:b/>
          <w:sz w:val="36"/>
          <w:szCs w:val="36"/>
        </w:rPr>
        <w:t>PREDKLADATEĽ</w:t>
      </w:r>
    </w:p>
    <w:tbl>
      <w:tblPr>
        <w:tblStyle w:val="Mriekatabuky"/>
        <w:tblW w:w="0" w:type="auto"/>
        <w:tblLook w:val="04A0" w:firstRow="1" w:lastRow="0" w:firstColumn="1" w:lastColumn="0" w:noHBand="0" w:noVBand="1"/>
      </w:tblPr>
      <w:tblGrid>
        <w:gridCol w:w="2802"/>
        <w:gridCol w:w="6410"/>
      </w:tblGrid>
      <w:tr w:rsidR="009945B6" w:rsidTr="009945B6">
        <w:tc>
          <w:tcPr>
            <w:tcW w:w="2802" w:type="dxa"/>
          </w:tcPr>
          <w:p w:rsidR="009945B6" w:rsidRDefault="009945B6" w:rsidP="00A955D2">
            <w:pPr>
              <w:pStyle w:val="Odsekzoznamu"/>
              <w:ind w:left="0"/>
              <w:rPr>
                <w:b/>
                <w:sz w:val="28"/>
                <w:szCs w:val="28"/>
              </w:rPr>
            </w:pPr>
            <w:r>
              <w:rPr>
                <w:b/>
                <w:sz w:val="28"/>
                <w:szCs w:val="28"/>
              </w:rPr>
              <w:t>Názov školy</w:t>
            </w:r>
          </w:p>
          <w:p w:rsidR="009945B6" w:rsidRDefault="009945B6" w:rsidP="00A955D2">
            <w:pPr>
              <w:pStyle w:val="Odsekzoznamu"/>
              <w:ind w:left="0"/>
              <w:rPr>
                <w:b/>
                <w:sz w:val="28"/>
                <w:szCs w:val="28"/>
              </w:rPr>
            </w:pPr>
          </w:p>
        </w:tc>
        <w:tc>
          <w:tcPr>
            <w:tcW w:w="6410" w:type="dxa"/>
          </w:tcPr>
          <w:p w:rsidR="009945B6" w:rsidRDefault="00B538A7" w:rsidP="00A955D2">
            <w:pPr>
              <w:pStyle w:val="Odsekzoznamu"/>
              <w:ind w:left="0"/>
              <w:rPr>
                <w:b/>
                <w:sz w:val="28"/>
                <w:szCs w:val="28"/>
              </w:rPr>
            </w:pPr>
            <w:r>
              <w:rPr>
                <w:b/>
                <w:sz w:val="28"/>
                <w:szCs w:val="28"/>
              </w:rPr>
              <w:t>Základná škola s materskou školou</w:t>
            </w:r>
          </w:p>
        </w:tc>
      </w:tr>
      <w:tr w:rsidR="009945B6" w:rsidTr="009945B6">
        <w:tc>
          <w:tcPr>
            <w:tcW w:w="2802" w:type="dxa"/>
          </w:tcPr>
          <w:p w:rsidR="009945B6" w:rsidRDefault="009945B6" w:rsidP="00A955D2">
            <w:pPr>
              <w:pStyle w:val="Odsekzoznamu"/>
              <w:ind w:left="0"/>
              <w:rPr>
                <w:b/>
                <w:sz w:val="28"/>
                <w:szCs w:val="28"/>
              </w:rPr>
            </w:pPr>
            <w:r>
              <w:rPr>
                <w:b/>
                <w:sz w:val="28"/>
                <w:szCs w:val="28"/>
              </w:rPr>
              <w:t>Adresa</w:t>
            </w:r>
          </w:p>
          <w:p w:rsidR="009945B6" w:rsidRDefault="009945B6" w:rsidP="00A955D2">
            <w:pPr>
              <w:pStyle w:val="Odsekzoznamu"/>
              <w:ind w:left="0"/>
              <w:rPr>
                <w:b/>
                <w:sz w:val="28"/>
                <w:szCs w:val="28"/>
              </w:rPr>
            </w:pPr>
          </w:p>
        </w:tc>
        <w:tc>
          <w:tcPr>
            <w:tcW w:w="6410" w:type="dxa"/>
          </w:tcPr>
          <w:p w:rsidR="009945B6" w:rsidRDefault="00B538A7" w:rsidP="00A955D2">
            <w:pPr>
              <w:pStyle w:val="Odsekzoznamu"/>
              <w:ind w:left="0"/>
              <w:rPr>
                <w:b/>
                <w:sz w:val="28"/>
                <w:szCs w:val="28"/>
              </w:rPr>
            </w:pPr>
            <w:r>
              <w:rPr>
                <w:b/>
                <w:sz w:val="28"/>
                <w:szCs w:val="28"/>
              </w:rPr>
              <w:t>Ul. Ľ. Štúra 71/1, Dolné Vestenice</w:t>
            </w:r>
          </w:p>
        </w:tc>
      </w:tr>
      <w:tr w:rsidR="009945B6" w:rsidTr="009945B6">
        <w:tc>
          <w:tcPr>
            <w:tcW w:w="2802" w:type="dxa"/>
          </w:tcPr>
          <w:p w:rsidR="009945B6" w:rsidRDefault="003C6E3B" w:rsidP="00A955D2">
            <w:pPr>
              <w:pStyle w:val="Odsekzoznamu"/>
              <w:ind w:left="0"/>
              <w:rPr>
                <w:b/>
                <w:sz w:val="28"/>
                <w:szCs w:val="28"/>
              </w:rPr>
            </w:pPr>
            <w:r>
              <w:rPr>
                <w:b/>
                <w:sz w:val="28"/>
                <w:szCs w:val="28"/>
              </w:rPr>
              <w:t>IČO</w:t>
            </w:r>
          </w:p>
          <w:p w:rsidR="003C6E3B" w:rsidRDefault="003C6E3B" w:rsidP="00A955D2">
            <w:pPr>
              <w:pStyle w:val="Odsekzoznamu"/>
              <w:ind w:left="0"/>
              <w:rPr>
                <w:b/>
                <w:sz w:val="28"/>
                <w:szCs w:val="28"/>
              </w:rPr>
            </w:pPr>
          </w:p>
        </w:tc>
        <w:tc>
          <w:tcPr>
            <w:tcW w:w="6410" w:type="dxa"/>
          </w:tcPr>
          <w:p w:rsidR="009945B6" w:rsidRDefault="00B538A7" w:rsidP="00A955D2">
            <w:pPr>
              <w:pStyle w:val="Odsekzoznamu"/>
              <w:ind w:left="0"/>
              <w:rPr>
                <w:b/>
                <w:sz w:val="28"/>
                <w:szCs w:val="28"/>
              </w:rPr>
            </w:pPr>
            <w:r>
              <w:rPr>
                <w:b/>
                <w:sz w:val="28"/>
                <w:szCs w:val="28"/>
              </w:rPr>
              <w:t>36126691</w:t>
            </w:r>
          </w:p>
        </w:tc>
      </w:tr>
      <w:tr w:rsidR="009945B6" w:rsidRPr="004F13F9" w:rsidTr="009945B6">
        <w:tc>
          <w:tcPr>
            <w:tcW w:w="2802" w:type="dxa"/>
          </w:tcPr>
          <w:p w:rsidR="009945B6" w:rsidRDefault="003C6E3B" w:rsidP="00A955D2">
            <w:pPr>
              <w:pStyle w:val="Odsekzoznamu"/>
              <w:ind w:left="0"/>
              <w:rPr>
                <w:b/>
                <w:sz w:val="28"/>
                <w:szCs w:val="28"/>
              </w:rPr>
            </w:pPr>
            <w:r>
              <w:rPr>
                <w:b/>
                <w:sz w:val="28"/>
                <w:szCs w:val="28"/>
              </w:rPr>
              <w:t>Riaditeľ školy</w:t>
            </w:r>
          </w:p>
          <w:p w:rsidR="003C6E3B" w:rsidRDefault="003C6E3B" w:rsidP="00A955D2">
            <w:pPr>
              <w:pStyle w:val="Odsekzoznamu"/>
              <w:ind w:left="0"/>
              <w:rPr>
                <w:b/>
                <w:sz w:val="28"/>
                <w:szCs w:val="28"/>
              </w:rPr>
            </w:pPr>
          </w:p>
        </w:tc>
        <w:tc>
          <w:tcPr>
            <w:tcW w:w="6410" w:type="dxa"/>
          </w:tcPr>
          <w:p w:rsidR="009945B6" w:rsidRDefault="00B538A7" w:rsidP="00A955D2">
            <w:pPr>
              <w:pStyle w:val="Odsekzoznamu"/>
              <w:ind w:left="0"/>
              <w:rPr>
                <w:b/>
                <w:sz w:val="28"/>
                <w:szCs w:val="28"/>
              </w:rPr>
            </w:pPr>
            <w:r>
              <w:rPr>
                <w:b/>
                <w:sz w:val="28"/>
                <w:szCs w:val="28"/>
              </w:rPr>
              <w:t>Mgr. Jana Letavayová</w:t>
            </w:r>
          </w:p>
        </w:tc>
      </w:tr>
      <w:tr w:rsidR="009945B6" w:rsidTr="009945B6">
        <w:tc>
          <w:tcPr>
            <w:tcW w:w="2802" w:type="dxa"/>
          </w:tcPr>
          <w:p w:rsidR="009945B6" w:rsidRDefault="003C6E3B" w:rsidP="00A955D2">
            <w:pPr>
              <w:pStyle w:val="Odsekzoznamu"/>
              <w:ind w:left="0"/>
              <w:rPr>
                <w:b/>
                <w:sz w:val="28"/>
                <w:szCs w:val="28"/>
              </w:rPr>
            </w:pPr>
            <w:r>
              <w:rPr>
                <w:b/>
                <w:sz w:val="28"/>
                <w:szCs w:val="28"/>
              </w:rPr>
              <w:t>Koordinátori pre tvorbu ŠkVP</w:t>
            </w:r>
          </w:p>
        </w:tc>
        <w:tc>
          <w:tcPr>
            <w:tcW w:w="6410" w:type="dxa"/>
          </w:tcPr>
          <w:p w:rsidR="009945B6" w:rsidRDefault="00B538A7" w:rsidP="00A955D2">
            <w:pPr>
              <w:pStyle w:val="Odsekzoznamu"/>
              <w:ind w:left="0"/>
              <w:rPr>
                <w:b/>
                <w:sz w:val="28"/>
                <w:szCs w:val="28"/>
              </w:rPr>
            </w:pPr>
            <w:r>
              <w:rPr>
                <w:b/>
                <w:sz w:val="28"/>
                <w:szCs w:val="28"/>
              </w:rPr>
              <w:t>Mgr. Jana Letavayová, Mgr. Magdaléna Turňová</w:t>
            </w:r>
          </w:p>
        </w:tc>
      </w:tr>
      <w:tr w:rsidR="009945B6" w:rsidTr="009945B6">
        <w:tc>
          <w:tcPr>
            <w:tcW w:w="2802" w:type="dxa"/>
          </w:tcPr>
          <w:p w:rsidR="009945B6" w:rsidRDefault="003C6E3B" w:rsidP="00A955D2">
            <w:pPr>
              <w:pStyle w:val="Odsekzoznamu"/>
              <w:ind w:left="0"/>
              <w:rPr>
                <w:b/>
                <w:sz w:val="28"/>
                <w:szCs w:val="28"/>
              </w:rPr>
            </w:pPr>
            <w:r>
              <w:rPr>
                <w:b/>
                <w:sz w:val="28"/>
                <w:szCs w:val="28"/>
              </w:rPr>
              <w:t>Ďalšie kontakty</w:t>
            </w:r>
          </w:p>
          <w:p w:rsidR="003C6E3B" w:rsidRDefault="003C6E3B" w:rsidP="00A955D2">
            <w:pPr>
              <w:pStyle w:val="Odsekzoznamu"/>
              <w:ind w:left="0"/>
              <w:rPr>
                <w:b/>
                <w:sz w:val="28"/>
                <w:szCs w:val="28"/>
              </w:rPr>
            </w:pPr>
          </w:p>
        </w:tc>
        <w:tc>
          <w:tcPr>
            <w:tcW w:w="6410" w:type="dxa"/>
          </w:tcPr>
          <w:p w:rsidR="009945B6" w:rsidRPr="004F0D24" w:rsidRDefault="00FB7FD0" w:rsidP="00A955D2">
            <w:pPr>
              <w:pStyle w:val="Odsekzoznamu"/>
              <w:ind w:left="0"/>
              <w:rPr>
                <w:b/>
                <w:sz w:val="28"/>
                <w:szCs w:val="28"/>
              </w:rPr>
            </w:pPr>
            <w:hyperlink r:id="rId9" w:history="1">
              <w:r w:rsidR="004F0D24" w:rsidRPr="004F0D24">
                <w:rPr>
                  <w:rStyle w:val="Hypertextovprepojenie"/>
                  <w:color w:val="auto"/>
                  <w:sz w:val="28"/>
                  <w:szCs w:val="28"/>
                  <w:u w:val="none"/>
                </w:rPr>
                <w:t>zsvestenice@gmail.com,+421</w:t>
              </w:r>
            </w:hyperlink>
            <w:r w:rsidR="004F0D24" w:rsidRPr="004F0D24">
              <w:rPr>
                <w:b/>
                <w:sz w:val="28"/>
                <w:szCs w:val="28"/>
              </w:rPr>
              <w:t xml:space="preserve"> </w:t>
            </w:r>
            <w:r w:rsidR="00B538A7" w:rsidRPr="004F0D24">
              <w:rPr>
                <w:sz w:val="28"/>
                <w:szCs w:val="28"/>
              </w:rPr>
              <w:t>46</w:t>
            </w:r>
            <w:r w:rsidR="004F0D24" w:rsidRPr="004F0D24">
              <w:rPr>
                <w:sz w:val="28"/>
                <w:szCs w:val="28"/>
              </w:rPr>
              <w:t xml:space="preserve"> 5498034</w:t>
            </w:r>
          </w:p>
        </w:tc>
      </w:tr>
    </w:tbl>
    <w:p w:rsidR="009945B6" w:rsidRDefault="009945B6" w:rsidP="00A955D2">
      <w:pPr>
        <w:pStyle w:val="Odsekzoznamu"/>
        <w:ind w:left="0"/>
        <w:rPr>
          <w:b/>
          <w:sz w:val="28"/>
          <w:szCs w:val="28"/>
        </w:rPr>
      </w:pPr>
    </w:p>
    <w:p w:rsidR="009945B6" w:rsidRPr="003C6E3B" w:rsidRDefault="003C6E3B" w:rsidP="00A955D2">
      <w:pPr>
        <w:pStyle w:val="Odsekzoznamu"/>
        <w:ind w:left="0"/>
        <w:rPr>
          <w:b/>
          <w:sz w:val="36"/>
          <w:szCs w:val="36"/>
        </w:rPr>
      </w:pPr>
      <w:r w:rsidRPr="003C6E3B">
        <w:rPr>
          <w:b/>
          <w:sz w:val="36"/>
          <w:szCs w:val="36"/>
        </w:rPr>
        <w:t>ZRIAĎOVATEĽ</w:t>
      </w:r>
    </w:p>
    <w:tbl>
      <w:tblPr>
        <w:tblStyle w:val="Mriekatabuky"/>
        <w:tblW w:w="0" w:type="auto"/>
        <w:tblLook w:val="04A0" w:firstRow="1" w:lastRow="0" w:firstColumn="1" w:lastColumn="0" w:noHBand="0" w:noVBand="1"/>
      </w:tblPr>
      <w:tblGrid>
        <w:gridCol w:w="2802"/>
        <w:gridCol w:w="6410"/>
      </w:tblGrid>
      <w:tr w:rsidR="003C6E3B" w:rsidRPr="004F13F9" w:rsidTr="003C6E3B">
        <w:tc>
          <w:tcPr>
            <w:tcW w:w="2802" w:type="dxa"/>
          </w:tcPr>
          <w:p w:rsidR="003C6E3B" w:rsidRDefault="003C6E3B" w:rsidP="00A955D2">
            <w:pPr>
              <w:pStyle w:val="Odsekzoznamu"/>
              <w:ind w:left="0"/>
              <w:rPr>
                <w:b/>
                <w:sz w:val="28"/>
                <w:szCs w:val="28"/>
              </w:rPr>
            </w:pPr>
            <w:r>
              <w:rPr>
                <w:b/>
                <w:sz w:val="28"/>
                <w:szCs w:val="28"/>
              </w:rPr>
              <w:t>Názov</w:t>
            </w:r>
          </w:p>
          <w:p w:rsidR="003C6E3B" w:rsidRDefault="003C6E3B" w:rsidP="00A955D2">
            <w:pPr>
              <w:pStyle w:val="Odsekzoznamu"/>
              <w:ind w:left="0"/>
              <w:rPr>
                <w:b/>
                <w:sz w:val="28"/>
                <w:szCs w:val="28"/>
              </w:rPr>
            </w:pPr>
          </w:p>
        </w:tc>
        <w:tc>
          <w:tcPr>
            <w:tcW w:w="6410" w:type="dxa"/>
          </w:tcPr>
          <w:p w:rsidR="003C6E3B" w:rsidRDefault="00B538A7" w:rsidP="00A955D2">
            <w:pPr>
              <w:pStyle w:val="Odsekzoznamu"/>
              <w:ind w:left="0"/>
              <w:rPr>
                <w:b/>
                <w:sz w:val="28"/>
                <w:szCs w:val="28"/>
              </w:rPr>
            </w:pPr>
            <w:r>
              <w:rPr>
                <w:b/>
                <w:sz w:val="28"/>
                <w:szCs w:val="28"/>
              </w:rPr>
              <w:t>Obec Dolné Vestenice</w:t>
            </w:r>
          </w:p>
        </w:tc>
      </w:tr>
      <w:tr w:rsidR="003C6E3B" w:rsidTr="003C6E3B">
        <w:tc>
          <w:tcPr>
            <w:tcW w:w="2802" w:type="dxa"/>
          </w:tcPr>
          <w:p w:rsidR="003C6E3B" w:rsidRDefault="003C6E3B" w:rsidP="00A955D2">
            <w:pPr>
              <w:pStyle w:val="Odsekzoznamu"/>
              <w:ind w:left="0"/>
              <w:rPr>
                <w:b/>
                <w:sz w:val="28"/>
                <w:szCs w:val="28"/>
              </w:rPr>
            </w:pPr>
            <w:r>
              <w:rPr>
                <w:b/>
                <w:sz w:val="28"/>
                <w:szCs w:val="28"/>
              </w:rPr>
              <w:t>Adresa</w:t>
            </w:r>
          </w:p>
          <w:p w:rsidR="003C6E3B" w:rsidRDefault="003C6E3B" w:rsidP="00A955D2">
            <w:pPr>
              <w:pStyle w:val="Odsekzoznamu"/>
              <w:ind w:left="0"/>
              <w:rPr>
                <w:b/>
                <w:sz w:val="28"/>
                <w:szCs w:val="28"/>
              </w:rPr>
            </w:pPr>
          </w:p>
        </w:tc>
        <w:tc>
          <w:tcPr>
            <w:tcW w:w="6410" w:type="dxa"/>
          </w:tcPr>
          <w:p w:rsidR="00424AB2" w:rsidRPr="004F13F9" w:rsidRDefault="00424AB2" w:rsidP="005A2E2F">
            <w:pPr>
              <w:rPr>
                <w:b/>
                <w:color w:val="FF0000"/>
              </w:rPr>
            </w:pPr>
            <w:r w:rsidRPr="00424AB2">
              <w:rPr>
                <w:rStyle w:val="Siln"/>
                <w:rFonts w:cstheme="minorHAnsi"/>
                <w:b w:val="0"/>
                <w:color w:val="030303"/>
                <w:sz w:val="28"/>
                <w:szCs w:val="28"/>
              </w:rPr>
              <w:t>Záhumenská 154/74</w:t>
            </w:r>
          </w:p>
          <w:p w:rsidR="00424AB2" w:rsidRPr="00424AB2" w:rsidRDefault="00424AB2" w:rsidP="005A2E2F">
            <w:pPr>
              <w:rPr>
                <w:b/>
              </w:rPr>
            </w:pPr>
            <w:r w:rsidRPr="00424AB2">
              <w:rPr>
                <w:rStyle w:val="Siln"/>
                <w:rFonts w:cstheme="minorHAnsi"/>
                <w:b w:val="0"/>
                <w:color w:val="030303"/>
                <w:sz w:val="28"/>
                <w:szCs w:val="28"/>
              </w:rPr>
              <w:t>972 23 Dolné Vestenice</w:t>
            </w:r>
          </w:p>
          <w:p w:rsidR="003C6E3B" w:rsidRDefault="00424AB2" w:rsidP="005A2E2F">
            <w:pPr>
              <w:rPr>
                <w:rFonts w:ascii="Arial" w:hAnsi="Arial" w:cs="Arial"/>
                <w:sz w:val="14"/>
                <w:szCs w:val="14"/>
              </w:rPr>
            </w:pPr>
            <w:r w:rsidRPr="00424AB2">
              <w:rPr>
                <w:rFonts w:ascii="Arial" w:hAnsi="Arial" w:cs="Arial"/>
                <w:sz w:val="14"/>
                <w:szCs w:val="14"/>
              </w:rPr>
              <w:t> </w:t>
            </w:r>
          </w:p>
          <w:p w:rsidR="005A2E2F" w:rsidRPr="00424AB2" w:rsidRDefault="005A2E2F" w:rsidP="005A2E2F">
            <w:pPr>
              <w:rPr>
                <w:rFonts w:ascii="Arial" w:hAnsi="Arial" w:cs="Arial"/>
                <w:sz w:val="14"/>
                <w:szCs w:val="14"/>
              </w:rPr>
            </w:pPr>
          </w:p>
        </w:tc>
      </w:tr>
      <w:tr w:rsidR="003C6E3B" w:rsidTr="003C6E3B">
        <w:tc>
          <w:tcPr>
            <w:tcW w:w="2802" w:type="dxa"/>
          </w:tcPr>
          <w:p w:rsidR="003C6E3B" w:rsidRDefault="003C6E3B" w:rsidP="00A955D2">
            <w:pPr>
              <w:pStyle w:val="Odsekzoznamu"/>
              <w:ind w:left="0"/>
              <w:rPr>
                <w:b/>
                <w:sz w:val="28"/>
                <w:szCs w:val="28"/>
              </w:rPr>
            </w:pPr>
            <w:r>
              <w:rPr>
                <w:b/>
                <w:sz w:val="28"/>
                <w:szCs w:val="28"/>
              </w:rPr>
              <w:t>Kontakty</w:t>
            </w:r>
          </w:p>
          <w:p w:rsidR="003C6E3B" w:rsidRDefault="003C6E3B" w:rsidP="00A955D2">
            <w:pPr>
              <w:pStyle w:val="Odsekzoznamu"/>
              <w:ind w:left="0"/>
              <w:rPr>
                <w:b/>
                <w:sz w:val="28"/>
                <w:szCs w:val="28"/>
              </w:rPr>
            </w:pPr>
          </w:p>
        </w:tc>
        <w:tc>
          <w:tcPr>
            <w:tcW w:w="6410" w:type="dxa"/>
          </w:tcPr>
          <w:p w:rsidR="00424AB2" w:rsidRPr="005A2E2F" w:rsidRDefault="00424AB2" w:rsidP="005A2E2F">
            <w:pPr>
              <w:rPr>
                <w:sz w:val="24"/>
                <w:szCs w:val="24"/>
              </w:rPr>
            </w:pPr>
            <w:r w:rsidRPr="00424AB2">
              <w:rPr>
                <w:rStyle w:val="Siln"/>
                <w:rFonts w:cstheme="minorHAnsi"/>
                <w:sz w:val="28"/>
                <w:szCs w:val="28"/>
              </w:rPr>
              <w:t>T</w:t>
            </w:r>
            <w:r w:rsidRPr="005A2E2F">
              <w:rPr>
                <w:rStyle w:val="Siln"/>
                <w:rFonts w:cstheme="minorHAnsi"/>
                <w:sz w:val="24"/>
                <w:szCs w:val="24"/>
              </w:rPr>
              <w:t>elefón:</w:t>
            </w:r>
            <w:r w:rsidRPr="005A2E2F">
              <w:rPr>
                <w:sz w:val="24"/>
                <w:szCs w:val="24"/>
              </w:rPr>
              <w:t> +421 46 5498 101</w:t>
            </w:r>
          </w:p>
          <w:p w:rsidR="00424AB2" w:rsidRPr="005A2E2F" w:rsidRDefault="00424AB2" w:rsidP="005A2E2F">
            <w:pPr>
              <w:rPr>
                <w:sz w:val="24"/>
                <w:szCs w:val="24"/>
              </w:rPr>
            </w:pPr>
            <w:r w:rsidRPr="005A2E2F">
              <w:rPr>
                <w:rStyle w:val="Siln"/>
                <w:rFonts w:cstheme="minorHAnsi"/>
                <w:sz w:val="24"/>
                <w:szCs w:val="24"/>
              </w:rPr>
              <w:t>e-mail</w:t>
            </w:r>
            <w:r w:rsidRPr="005A2E2F">
              <w:rPr>
                <w:sz w:val="24"/>
                <w:szCs w:val="24"/>
              </w:rPr>
              <w:t>: </w:t>
            </w:r>
            <w:hyperlink r:id="rId10" w:history="1">
              <w:r w:rsidRPr="005A2E2F">
                <w:rPr>
                  <w:rStyle w:val="Hypertextovprepojenie"/>
                  <w:rFonts w:cstheme="minorHAnsi"/>
                  <w:color w:val="auto"/>
                  <w:sz w:val="24"/>
                  <w:szCs w:val="24"/>
                </w:rPr>
                <w:t>obec@dolnevestenice.sk</w:t>
              </w:r>
            </w:hyperlink>
          </w:p>
          <w:p w:rsidR="003C6E3B" w:rsidRPr="00424AB2" w:rsidRDefault="00FB7FD0" w:rsidP="005A2E2F">
            <w:hyperlink r:id="rId11" w:tgtFrame="_blank" w:tooltip="Položka bude otvorená v novom okne" w:history="1">
              <w:r w:rsidR="00424AB2" w:rsidRPr="005A2E2F">
                <w:rPr>
                  <w:rStyle w:val="Hypertextovprepojenie"/>
                  <w:rFonts w:cstheme="minorHAnsi"/>
                  <w:color w:val="auto"/>
                  <w:sz w:val="24"/>
                  <w:szCs w:val="24"/>
                </w:rPr>
                <w:t>www.dolnevestenice.sk</w:t>
              </w:r>
            </w:hyperlink>
          </w:p>
        </w:tc>
      </w:tr>
    </w:tbl>
    <w:p w:rsidR="003C6E3B" w:rsidRDefault="003C6E3B" w:rsidP="00A955D2">
      <w:pPr>
        <w:pStyle w:val="Odsekzoznamu"/>
        <w:ind w:left="0"/>
        <w:rPr>
          <w:b/>
          <w:sz w:val="28"/>
          <w:szCs w:val="28"/>
        </w:rPr>
      </w:pPr>
    </w:p>
    <w:p w:rsidR="003C6E3B" w:rsidRDefault="003C6E3B" w:rsidP="00A955D2">
      <w:pPr>
        <w:pStyle w:val="Odsekzoznamu"/>
        <w:ind w:left="0"/>
        <w:rPr>
          <w:b/>
          <w:sz w:val="28"/>
          <w:szCs w:val="28"/>
        </w:rPr>
      </w:pPr>
    </w:p>
    <w:tbl>
      <w:tblPr>
        <w:tblpPr w:leftFromText="141" w:rightFromText="141" w:vertAnchor="text" w:horzAnchor="margin" w:tblpY="281"/>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333"/>
      </w:tblGrid>
      <w:tr w:rsidR="00F01F3E" w:rsidRPr="00F01F3E" w:rsidTr="005A2E2F">
        <w:trPr>
          <w:trHeight w:val="540"/>
        </w:trPr>
        <w:tc>
          <w:tcPr>
            <w:tcW w:w="4361" w:type="dxa"/>
            <w:tcBorders>
              <w:top w:val="single" w:sz="4" w:space="0" w:color="000000"/>
              <w:left w:val="single" w:sz="4" w:space="0" w:color="000000"/>
              <w:bottom w:val="single" w:sz="4" w:space="0" w:color="auto"/>
              <w:right w:val="single" w:sz="4" w:space="0" w:color="000000"/>
            </w:tcBorders>
          </w:tcPr>
          <w:p w:rsidR="00F01F3E" w:rsidRPr="005A2E2F" w:rsidRDefault="00F01F3E" w:rsidP="005A2E2F">
            <w:pPr>
              <w:rPr>
                <w:rFonts w:ascii="Calibri" w:eastAsia="Calibri" w:hAnsi="Calibri" w:cs="Calibri"/>
                <w:b/>
                <w:sz w:val="24"/>
                <w:szCs w:val="24"/>
              </w:rPr>
            </w:pPr>
            <w:r w:rsidRPr="005A2E2F">
              <w:rPr>
                <w:rFonts w:ascii="Calibri" w:eastAsia="Calibri" w:hAnsi="Calibri" w:cs="Calibri"/>
                <w:b/>
                <w:sz w:val="24"/>
                <w:szCs w:val="24"/>
              </w:rPr>
              <w:lastRenderedPageBreak/>
              <w:t>Názov  školy:</w:t>
            </w:r>
          </w:p>
          <w:p w:rsidR="00F01F3E" w:rsidRPr="005A2E2F" w:rsidRDefault="00F01F3E" w:rsidP="005A2E2F">
            <w:pPr>
              <w:rPr>
                <w:rFonts w:ascii="Calibri" w:eastAsia="Calibri" w:hAnsi="Calibri" w:cs="Calibri"/>
                <w:b/>
                <w:sz w:val="24"/>
                <w:szCs w:val="24"/>
              </w:rPr>
            </w:pPr>
          </w:p>
        </w:tc>
        <w:tc>
          <w:tcPr>
            <w:tcW w:w="4333" w:type="dxa"/>
            <w:tcBorders>
              <w:top w:val="single" w:sz="4" w:space="0" w:color="000000"/>
              <w:left w:val="single" w:sz="4" w:space="0" w:color="000000"/>
              <w:bottom w:val="single" w:sz="4" w:space="0" w:color="auto"/>
              <w:right w:val="single" w:sz="4" w:space="0" w:color="000000"/>
            </w:tcBorders>
            <w:hideMark/>
          </w:tcPr>
          <w:p w:rsidR="00F01F3E" w:rsidRPr="005A2E2F" w:rsidRDefault="00F01F3E" w:rsidP="005A2E2F">
            <w:pPr>
              <w:rPr>
                <w:rFonts w:ascii="Calibri" w:eastAsia="Calibri" w:hAnsi="Calibri" w:cs="Calibri"/>
                <w:b/>
                <w:sz w:val="24"/>
                <w:szCs w:val="24"/>
              </w:rPr>
            </w:pPr>
            <w:r w:rsidRPr="005A2E2F">
              <w:rPr>
                <w:rFonts w:ascii="Calibri" w:eastAsia="Calibri" w:hAnsi="Calibri" w:cs="Calibri"/>
                <w:b/>
                <w:sz w:val="24"/>
                <w:szCs w:val="24"/>
              </w:rPr>
              <w:t>ZŠ s MŠ, Ľ. Štúra 71/1, Dolné Vestenice</w:t>
            </w:r>
          </w:p>
        </w:tc>
      </w:tr>
      <w:tr w:rsidR="00F01F3E" w:rsidRPr="00F01F3E" w:rsidTr="005A2E2F">
        <w:trPr>
          <w:trHeight w:val="57"/>
        </w:trPr>
        <w:tc>
          <w:tcPr>
            <w:tcW w:w="4361" w:type="dxa"/>
            <w:tcBorders>
              <w:top w:val="single" w:sz="4" w:space="0" w:color="000000"/>
              <w:left w:val="single" w:sz="4" w:space="0" w:color="000000"/>
              <w:bottom w:val="single" w:sz="4" w:space="0" w:color="000000"/>
              <w:right w:val="single" w:sz="4" w:space="0" w:color="000000"/>
            </w:tcBorders>
          </w:tcPr>
          <w:p w:rsidR="00F01F3E" w:rsidRPr="005A2E2F" w:rsidRDefault="00F01F3E" w:rsidP="005A2E2F">
            <w:pPr>
              <w:rPr>
                <w:rFonts w:ascii="Calibri" w:eastAsia="Calibri" w:hAnsi="Calibri" w:cs="Calibri"/>
                <w:b/>
                <w:sz w:val="24"/>
                <w:szCs w:val="24"/>
              </w:rPr>
            </w:pPr>
            <w:r w:rsidRPr="005A2E2F">
              <w:rPr>
                <w:rFonts w:ascii="Calibri" w:eastAsia="Calibri" w:hAnsi="Calibri" w:cs="Calibri"/>
                <w:b/>
                <w:sz w:val="24"/>
                <w:szCs w:val="24"/>
              </w:rPr>
              <w:t>Dokument</w:t>
            </w:r>
          </w:p>
        </w:tc>
        <w:tc>
          <w:tcPr>
            <w:tcW w:w="4333" w:type="dxa"/>
            <w:tcBorders>
              <w:top w:val="single" w:sz="4" w:space="0" w:color="000000"/>
              <w:left w:val="single" w:sz="4" w:space="0" w:color="000000"/>
              <w:bottom w:val="single" w:sz="4" w:space="0" w:color="000000"/>
              <w:right w:val="single" w:sz="4" w:space="0" w:color="000000"/>
            </w:tcBorders>
          </w:tcPr>
          <w:p w:rsidR="00F01F3E" w:rsidRDefault="005A2E2F" w:rsidP="005A2E2F">
            <w:pPr>
              <w:rPr>
                <w:rFonts w:ascii="Calibri" w:eastAsia="Calibri" w:hAnsi="Calibri" w:cs="Calibri"/>
                <w:b/>
                <w:sz w:val="24"/>
                <w:szCs w:val="24"/>
              </w:rPr>
            </w:pPr>
            <w:r w:rsidRPr="005A2E2F">
              <w:rPr>
                <w:rFonts w:ascii="Calibri" w:eastAsia="Calibri" w:hAnsi="Calibri" w:cs="Calibri"/>
                <w:b/>
                <w:sz w:val="24"/>
                <w:szCs w:val="24"/>
              </w:rPr>
              <w:t>Školský vzdelávací program</w:t>
            </w:r>
          </w:p>
          <w:p w:rsidR="004D4E92" w:rsidRPr="005A2E2F" w:rsidRDefault="004D4E92" w:rsidP="005A2E2F">
            <w:pPr>
              <w:rPr>
                <w:rFonts w:ascii="Calibri" w:eastAsia="Calibri" w:hAnsi="Calibri" w:cs="Calibri"/>
                <w:b/>
                <w:sz w:val="24"/>
                <w:szCs w:val="24"/>
              </w:rPr>
            </w:pPr>
          </w:p>
        </w:tc>
      </w:tr>
      <w:tr w:rsidR="00F01F3E" w:rsidRPr="00F01F3E" w:rsidTr="005A2E2F">
        <w:trPr>
          <w:trHeight w:val="541"/>
        </w:trPr>
        <w:tc>
          <w:tcPr>
            <w:tcW w:w="4361" w:type="dxa"/>
            <w:tcBorders>
              <w:top w:val="single" w:sz="4" w:space="0" w:color="000000"/>
              <w:left w:val="single" w:sz="4" w:space="0" w:color="000000"/>
              <w:bottom w:val="single" w:sz="4" w:space="0" w:color="auto"/>
              <w:right w:val="single" w:sz="4" w:space="0" w:color="000000"/>
            </w:tcBorders>
            <w:hideMark/>
          </w:tcPr>
          <w:p w:rsidR="00F01F3E" w:rsidRPr="005A2E2F" w:rsidRDefault="00F01F3E" w:rsidP="005A2E2F">
            <w:pPr>
              <w:rPr>
                <w:rFonts w:ascii="Calibri" w:eastAsia="Calibri" w:hAnsi="Calibri" w:cs="Calibri"/>
                <w:b/>
                <w:sz w:val="24"/>
                <w:szCs w:val="24"/>
              </w:rPr>
            </w:pPr>
            <w:r w:rsidRPr="005A2E2F">
              <w:rPr>
                <w:rFonts w:ascii="Calibri" w:eastAsia="Calibri" w:hAnsi="Calibri" w:cs="Calibri"/>
                <w:b/>
                <w:sz w:val="24"/>
                <w:szCs w:val="24"/>
              </w:rPr>
              <w:t>Na Rade školy prerokovaný dňa:</w:t>
            </w:r>
          </w:p>
          <w:p w:rsidR="00F01F3E" w:rsidRPr="005A2E2F" w:rsidRDefault="00F01F3E" w:rsidP="005A2E2F">
            <w:pPr>
              <w:rPr>
                <w:rFonts w:ascii="Calibri" w:eastAsia="Calibri" w:hAnsi="Calibri" w:cs="Calibri"/>
                <w:b/>
                <w:sz w:val="24"/>
                <w:szCs w:val="24"/>
              </w:rPr>
            </w:pPr>
          </w:p>
        </w:tc>
        <w:tc>
          <w:tcPr>
            <w:tcW w:w="4333" w:type="dxa"/>
            <w:tcBorders>
              <w:top w:val="single" w:sz="4" w:space="0" w:color="000000"/>
              <w:left w:val="single" w:sz="4" w:space="0" w:color="000000"/>
              <w:bottom w:val="single" w:sz="4" w:space="0" w:color="auto"/>
              <w:right w:val="single" w:sz="4" w:space="0" w:color="000000"/>
            </w:tcBorders>
          </w:tcPr>
          <w:p w:rsidR="00F01F3E" w:rsidRPr="005A2E2F" w:rsidRDefault="00F01F3E" w:rsidP="005A2E2F">
            <w:pPr>
              <w:rPr>
                <w:rFonts w:ascii="Calibri" w:eastAsia="Calibri" w:hAnsi="Calibri" w:cs="Calibri"/>
                <w:b/>
                <w:sz w:val="24"/>
                <w:szCs w:val="24"/>
              </w:rPr>
            </w:pPr>
            <w:r w:rsidRPr="005A2E2F">
              <w:rPr>
                <w:rFonts w:ascii="Calibri" w:eastAsia="Calibri" w:hAnsi="Calibri" w:cs="Calibri"/>
                <w:b/>
                <w:sz w:val="24"/>
                <w:szCs w:val="24"/>
              </w:rPr>
              <w:t>14.11.2023</w:t>
            </w:r>
          </w:p>
          <w:p w:rsidR="00F01F3E" w:rsidRPr="005A2E2F" w:rsidRDefault="00F01F3E" w:rsidP="005A2E2F">
            <w:pPr>
              <w:rPr>
                <w:rFonts w:ascii="Calibri" w:eastAsia="Calibri" w:hAnsi="Calibri" w:cs="Calibri"/>
                <w:b/>
                <w:sz w:val="24"/>
                <w:szCs w:val="24"/>
              </w:rPr>
            </w:pPr>
          </w:p>
        </w:tc>
      </w:tr>
      <w:tr w:rsidR="00F01F3E" w:rsidRPr="00F01F3E" w:rsidTr="005A2E2F">
        <w:trPr>
          <w:trHeight w:val="651"/>
        </w:trPr>
        <w:tc>
          <w:tcPr>
            <w:tcW w:w="4361" w:type="dxa"/>
            <w:tcBorders>
              <w:top w:val="single" w:sz="4" w:space="0" w:color="auto"/>
              <w:left w:val="single" w:sz="4" w:space="0" w:color="000000"/>
              <w:bottom w:val="single" w:sz="4" w:space="0" w:color="000000"/>
              <w:right w:val="single" w:sz="4" w:space="0" w:color="000000"/>
            </w:tcBorders>
          </w:tcPr>
          <w:p w:rsidR="00F01F3E" w:rsidRPr="005A2E2F" w:rsidRDefault="00F01F3E" w:rsidP="005A2E2F">
            <w:pPr>
              <w:rPr>
                <w:rFonts w:ascii="Calibri" w:eastAsia="Calibri" w:hAnsi="Calibri" w:cs="Calibri"/>
                <w:b/>
                <w:sz w:val="24"/>
                <w:szCs w:val="24"/>
              </w:rPr>
            </w:pPr>
            <w:r w:rsidRPr="005A2E2F">
              <w:rPr>
                <w:rFonts w:ascii="Calibri" w:eastAsia="Calibri" w:hAnsi="Calibri" w:cs="Calibri"/>
                <w:b/>
                <w:sz w:val="24"/>
                <w:szCs w:val="24"/>
              </w:rPr>
              <w:t>Podpis predsedu Rady školy:</w:t>
            </w:r>
          </w:p>
          <w:p w:rsidR="00F01F3E" w:rsidRPr="005A2E2F" w:rsidRDefault="00F01F3E" w:rsidP="005A2E2F">
            <w:pPr>
              <w:rPr>
                <w:rFonts w:ascii="Calibri" w:eastAsia="Calibri" w:hAnsi="Calibri" w:cs="Calibri"/>
                <w:b/>
                <w:sz w:val="24"/>
                <w:szCs w:val="24"/>
              </w:rPr>
            </w:pPr>
          </w:p>
        </w:tc>
        <w:tc>
          <w:tcPr>
            <w:tcW w:w="4333" w:type="dxa"/>
            <w:tcBorders>
              <w:top w:val="single" w:sz="4" w:space="0" w:color="auto"/>
              <w:left w:val="single" w:sz="4" w:space="0" w:color="000000"/>
              <w:bottom w:val="single" w:sz="4" w:space="0" w:color="000000"/>
              <w:right w:val="single" w:sz="4" w:space="0" w:color="000000"/>
            </w:tcBorders>
            <w:hideMark/>
          </w:tcPr>
          <w:p w:rsidR="00F01F3E" w:rsidRPr="005A2E2F" w:rsidRDefault="00F01F3E" w:rsidP="005A2E2F">
            <w:pPr>
              <w:rPr>
                <w:rFonts w:ascii="Calibri" w:eastAsia="Calibri" w:hAnsi="Calibri" w:cs="Calibri"/>
                <w:b/>
                <w:sz w:val="24"/>
                <w:szCs w:val="24"/>
              </w:rPr>
            </w:pPr>
            <w:r w:rsidRPr="005A2E2F">
              <w:rPr>
                <w:rFonts w:ascii="Calibri" w:eastAsia="Calibri" w:hAnsi="Calibri" w:cs="Calibri"/>
                <w:b/>
                <w:sz w:val="24"/>
                <w:szCs w:val="24"/>
              </w:rPr>
              <w:t>Ing. Mariana Poštrková</w:t>
            </w:r>
          </w:p>
        </w:tc>
      </w:tr>
      <w:tr w:rsidR="00F01F3E" w:rsidRPr="00F01F3E" w:rsidTr="005A2E2F">
        <w:trPr>
          <w:trHeight w:val="604"/>
        </w:trPr>
        <w:tc>
          <w:tcPr>
            <w:tcW w:w="4361" w:type="dxa"/>
            <w:tcBorders>
              <w:top w:val="single" w:sz="4" w:space="0" w:color="000000"/>
              <w:left w:val="single" w:sz="4" w:space="0" w:color="000000"/>
              <w:bottom w:val="single" w:sz="4" w:space="0" w:color="000000"/>
              <w:right w:val="single" w:sz="4" w:space="0" w:color="000000"/>
            </w:tcBorders>
            <w:hideMark/>
          </w:tcPr>
          <w:p w:rsidR="00F01F3E" w:rsidRPr="005A2E2F" w:rsidRDefault="00F01F3E" w:rsidP="005A2E2F">
            <w:pPr>
              <w:rPr>
                <w:rFonts w:ascii="Calibri" w:eastAsia="Calibri" w:hAnsi="Calibri" w:cs="Calibri"/>
                <w:b/>
                <w:sz w:val="24"/>
                <w:szCs w:val="24"/>
              </w:rPr>
            </w:pPr>
            <w:r w:rsidRPr="005A2E2F">
              <w:rPr>
                <w:rFonts w:ascii="Calibri" w:eastAsia="Calibri" w:hAnsi="Calibri" w:cs="Calibri"/>
                <w:b/>
                <w:sz w:val="24"/>
                <w:szCs w:val="24"/>
              </w:rPr>
              <w:t>Na pedagogickej rade prerokovaný:</w:t>
            </w:r>
          </w:p>
          <w:p w:rsidR="00F01F3E" w:rsidRPr="005A2E2F" w:rsidRDefault="00F01F3E" w:rsidP="005A2E2F">
            <w:pPr>
              <w:rPr>
                <w:rFonts w:ascii="Calibri" w:eastAsia="Calibri" w:hAnsi="Calibri" w:cs="Calibri"/>
                <w:b/>
                <w:sz w:val="24"/>
                <w:szCs w:val="24"/>
              </w:rPr>
            </w:pPr>
          </w:p>
        </w:tc>
        <w:tc>
          <w:tcPr>
            <w:tcW w:w="4333" w:type="dxa"/>
            <w:tcBorders>
              <w:top w:val="single" w:sz="4" w:space="0" w:color="000000"/>
              <w:left w:val="single" w:sz="4" w:space="0" w:color="000000"/>
              <w:bottom w:val="single" w:sz="4" w:space="0" w:color="000000"/>
              <w:right w:val="single" w:sz="4" w:space="0" w:color="000000"/>
            </w:tcBorders>
            <w:hideMark/>
          </w:tcPr>
          <w:p w:rsidR="00F01F3E" w:rsidRPr="005A2E2F" w:rsidRDefault="004D4E92" w:rsidP="005A2E2F">
            <w:pPr>
              <w:rPr>
                <w:rFonts w:ascii="Calibri" w:eastAsia="Calibri" w:hAnsi="Calibri" w:cs="Calibri"/>
                <w:b/>
                <w:sz w:val="24"/>
                <w:szCs w:val="24"/>
              </w:rPr>
            </w:pPr>
            <w:r>
              <w:rPr>
                <w:rFonts w:ascii="Calibri" w:eastAsia="Calibri" w:hAnsi="Calibri" w:cs="Calibri"/>
                <w:b/>
                <w:sz w:val="24"/>
                <w:szCs w:val="24"/>
              </w:rPr>
              <w:t>04.09.</w:t>
            </w:r>
            <w:r w:rsidR="00F01F3E" w:rsidRPr="005A2E2F">
              <w:rPr>
                <w:rFonts w:ascii="Calibri" w:eastAsia="Calibri" w:hAnsi="Calibri" w:cs="Calibri"/>
                <w:b/>
                <w:sz w:val="24"/>
                <w:szCs w:val="24"/>
              </w:rPr>
              <w:t>2023</w:t>
            </w:r>
          </w:p>
        </w:tc>
      </w:tr>
      <w:tr w:rsidR="00F01F3E" w:rsidRPr="00F01F3E" w:rsidTr="005A2E2F">
        <w:trPr>
          <w:trHeight w:val="528"/>
        </w:trPr>
        <w:tc>
          <w:tcPr>
            <w:tcW w:w="4361" w:type="dxa"/>
            <w:tcBorders>
              <w:top w:val="single" w:sz="4" w:space="0" w:color="000000"/>
              <w:left w:val="single" w:sz="4" w:space="0" w:color="000000"/>
              <w:bottom w:val="single" w:sz="4" w:space="0" w:color="000000"/>
              <w:right w:val="single" w:sz="4" w:space="0" w:color="000000"/>
            </w:tcBorders>
            <w:hideMark/>
          </w:tcPr>
          <w:p w:rsidR="00F01F3E" w:rsidRPr="005A2E2F" w:rsidRDefault="00F01F3E" w:rsidP="005A2E2F">
            <w:pPr>
              <w:rPr>
                <w:rFonts w:ascii="Calibri" w:eastAsia="Calibri" w:hAnsi="Calibri" w:cs="Calibri"/>
                <w:b/>
                <w:sz w:val="24"/>
                <w:szCs w:val="24"/>
              </w:rPr>
            </w:pPr>
            <w:r w:rsidRPr="005A2E2F">
              <w:rPr>
                <w:rFonts w:ascii="Calibri" w:eastAsia="Calibri" w:hAnsi="Calibri" w:cs="Calibri"/>
                <w:b/>
                <w:sz w:val="24"/>
                <w:szCs w:val="24"/>
              </w:rPr>
              <w:t>Platnosť od:</w:t>
            </w:r>
          </w:p>
          <w:p w:rsidR="00F01F3E" w:rsidRPr="005A2E2F" w:rsidRDefault="00F01F3E" w:rsidP="005A2E2F">
            <w:pPr>
              <w:rPr>
                <w:rFonts w:ascii="Calibri" w:eastAsia="Calibri" w:hAnsi="Calibri" w:cs="Calibri"/>
                <w:b/>
                <w:sz w:val="24"/>
                <w:szCs w:val="24"/>
              </w:rPr>
            </w:pPr>
          </w:p>
        </w:tc>
        <w:tc>
          <w:tcPr>
            <w:tcW w:w="4333" w:type="dxa"/>
            <w:tcBorders>
              <w:top w:val="single" w:sz="4" w:space="0" w:color="000000"/>
              <w:left w:val="single" w:sz="4" w:space="0" w:color="000000"/>
              <w:bottom w:val="single" w:sz="4" w:space="0" w:color="000000"/>
              <w:right w:val="single" w:sz="4" w:space="0" w:color="000000"/>
            </w:tcBorders>
          </w:tcPr>
          <w:p w:rsidR="00F01F3E" w:rsidRPr="005A2E2F" w:rsidRDefault="00053957" w:rsidP="005A2E2F">
            <w:pPr>
              <w:rPr>
                <w:rFonts w:ascii="Calibri" w:eastAsia="Calibri" w:hAnsi="Calibri" w:cs="Calibri"/>
                <w:b/>
                <w:sz w:val="24"/>
                <w:szCs w:val="24"/>
              </w:rPr>
            </w:pPr>
            <w:r>
              <w:rPr>
                <w:rFonts w:ascii="Calibri" w:eastAsia="Calibri" w:hAnsi="Calibri" w:cs="Calibri"/>
                <w:b/>
                <w:sz w:val="24"/>
                <w:szCs w:val="24"/>
              </w:rPr>
              <w:t>04. 09. 2023</w:t>
            </w:r>
          </w:p>
        </w:tc>
      </w:tr>
      <w:tr w:rsidR="00F01F3E" w:rsidRPr="00F01F3E" w:rsidTr="005A2E2F">
        <w:trPr>
          <w:trHeight w:val="57"/>
        </w:trPr>
        <w:tc>
          <w:tcPr>
            <w:tcW w:w="4361" w:type="dxa"/>
            <w:tcBorders>
              <w:top w:val="single" w:sz="4" w:space="0" w:color="000000"/>
              <w:left w:val="single" w:sz="4" w:space="0" w:color="000000"/>
              <w:bottom w:val="single" w:sz="4" w:space="0" w:color="000000"/>
              <w:right w:val="single" w:sz="4" w:space="0" w:color="000000"/>
            </w:tcBorders>
            <w:hideMark/>
          </w:tcPr>
          <w:p w:rsidR="00F01F3E" w:rsidRPr="005A2E2F" w:rsidRDefault="00F01F3E" w:rsidP="005A2E2F">
            <w:pPr>
              <w:rPr>
                <w:rFonts w:ascii="Calibri" w:eastAsia="Calibri" w:hAnsi="Calibri" w:cs="Calibri"/>
                <w:b/>
                <w:sz w:val="24"/>
                <w:szCs w:val="24"/>
              </w:rPr>
            </w:pPr>
            <w:r w:rsidRPr="005A2E2F">
              <w:rPr>
                <w:rFonts w:ascii="Calibri" w:eastAsia="Calibri" w:hAnsi="Calibri" w:cs="Calibri"/>
                <w:b/>
                <w:sz w:val="24"/>
                <w:szCs w:val="24"/>
              </w:rPr>
              <w:t>Prerokovaný so zriaďovateľom dňa:</w:t>
            </w:r>
          </w:p>
          <w:p w:rsidR="00F01F3E" w:rsidRPr="005A2E2F" w:rsidRDefault="00F01F3E" w:rsidP="005A2E2F">
            <w:pPr>
              <w:rPr>
                <w:rFonts w:ascii="Calibri" w:eastAsia="Calibri" w:hAnsi="Calibri" w:cs="Calibri"/>
                <w:b/>
                <w:sz w:val="24"/>
                <w:szCs w:val="24"/>
              </w:rPr>
            </w:pPr>
          </w:p>
        </w:tc>
        <w:tc>
          <w:tcPr>
            <w:tcW w:w="4333" w:type="dxa"/>
            <w:tcBorders>
              <w:top w:val="single" w:sz="4" w:space="0" w:color="000000"/>
              <w:left w:val="single" w:sz="4" w:space="0" w:color="000000"/>
              <w:bottom w:val="single" w:sz="4" w:space="0" w:color="000000"/>
              <w:right w:val="single" w:sz="4" w:space="0" w:color="000000"/>
            </w:tcBorders>
            <w:hideMark/>
          </w:tcPr>
          <w:p w:rsidR="00F01F3E" w:rsidRPr="005A2E2F" w:rsidRDefault="00053957" w:rsidP="005A2E2F">
            <w:pPr>
              <w:rPr>
                <w:rFonts w:ascii="Calibri" w:eastAsia="Calibri" w:hAnsi="Calibri" w:cs="Calibri"/>
                <w:b/>
                <w:sz w:val="24"/>
                <w:szCs w:val="24"/>
              </w:rPr>
            </w:pPr>
            <w:r>
              <w:rPr>
                <w:rFonts w:ascii="Calibri" w:eastAsia="Calibri" w:hAnsi="Calibri" w:cs="Calibri"/>
                <w:b/>
                <w:sz w:val="24"/>
                <w:szCs w:val="24"/>
              </w:rPr>
              <w:t xml:space="preserve">21. 11. </w:t>
            </w:r>
            <w:bookmarkStart w:id="0" w:name="_GoBack"/>
            <w:bookmarkEnd w:id="0"/>
            <w:r>
              <w:rPr>
                <w:rFonts w:ascii="Calibri" w:eastAsia="Calibri" w:hAnsi="Calibri" w:cs="Calibri"/>
                <w:b/>
                <w:sz w:val="24"/>
                <w:szCs w:val="24"/>
              </w:rPr>
              <w:t>2023</w:t>
            </w:r>
          </w:p>
        </w:tc>
      </w:tr>
      <w:tr w:rsidR="00F01F3E" w:rsidRPr="00F01F3E" w:rsidTr="005A2E2F">
        <w:trPr>
          <w:trHeight w:val="57"/>
        </w:trPr>
        <w:tc>
          <w:tcPr>
            <w:tcW w:w="4361" w:type="dxa"/>
            <w:tcBorders>
              <w:top w:val="single" w:sz="4" w:space="0" w:color="000000"/>
              <w:left w:val="single" w:sz="4" w:space="0" w:color="000000"/>
              <w:bottom w:val="single" w:sz="4" w:space="0" w:color="000000"/>
              <w:right w:val="single" w:sz="4" w:space="0" w:color="000000"/>
            </w:tcBorders>
            <w:hideMark/>
          </w:tcPr>
          <w:p w:rsidR="00F01F3E" w:rsidRPr="005A2E2F" w:rsidRDefault="00F01F3E" w:rsidP="005A2E2F">
            <w:pPr>
              <w:rPr>
                <w:rFonts w:ascii="Calibri" w:eastAsia="Calibri" w:hAnsi="Calibri" w:cs="Calibri"/>
                <w:b/>
                <w:sz w:val="24"/>
                <w:szCs w:val="24"/>
              </w:rPr>
            </w:pPr>
            <w:r w:rsidRPr="005A2E2F">
              <w:rPr>
                <w:rFonts w:ascii="Calibri" w:eastAsia="Calibri" w:hAnsi="Calibri" w:cs="Calibri"/>
                <w:b/>
                <w:sz w:val="24"/>
                <w:szCs w:val="24"/>
              </w:rPr>
              <w:t>Podpis zriaďovateľa:</w:t>
            </w:r>
          </w:p>
          <w:p w:rsidR="00F01F3E" w:rsidRPr="005A2E2F" w:rsidRDefault="00F01F3E" w:rsidP="005A2E2F">
            <w:pPr>
              <w:rPr>
                <w:rFonts w:ascii="Calibri" w:eastAsia="Calibri" w:hAnsi="Calibri" w:cs="Calibri"/>
                <w:b/>
                <w:sz w:val="24"/>
                <w:szCs w:val="24"/>
              </w:rPr>
            </w:pPr>
          </w:p>
        </w:tc>
        <w:tc>
          <w:tcPr>
            <w:tcW w:w="4333" w:type="dxa"/>
            <w:tcBorders>
              <w:top w:val="single" w:sz="4" w:space="0" w:color="000000"/>
              <w:left w:val="single" w:sz="4" w:space="0" w:color="000000"/>
              <w:bottom w:val="single" w:sz="4" w:space="0" w:color="000000"/>
              <w:right w:val="single" w:sz="4" w:space="0" w:color="000000"/>
            </w:tcBorders>
            <w:hideMark/>
          </w:tcPr>
          <w:p w:rsidR="00F01F3E" w:rsidRPr="005A2E2F" w:rsidRDefault="00F01F3E" w:rsidP="005A2E2F">
            <w:pPr>
              <w:rPr>
                <w:rFonts w:ascii="Calibri" w:eastAsia="Calibri" w:hAnsi="Calibri" w:cs="Calibri"/>
                <w:b/>
                <w:sz w:val="24"/>
                <w:szCs w:val="24"/>
              </w:rPr>
            </w:pPr>
            <w:r w:rsidRPr="005A2E2F">
              <w:rPr>
                <w:rFonts w:ascii="Calibri" w:eastAsia="Calibri" w:hAnsi="Calibri" w:cs="Calibri"/>
                <w:b/>
                <w:sz w:val="24"/>
                <w:szCs w:val="24"/>
              </w:rPr>
              <w:t>Viliam Šuhajda</w:t>
            </w:r>
          </w:p>
        </w:tc>
      </w:tr>
    </w:tbl>
    <w:p w:rsidR="00424AB2" w:rsidRDefault="00424AB2" w:rsidP="00A955D2">
      <w:pPr>
        <w:pStyle w:val="Odsekzoznamu"/>
        <w:ind w:left="0"/>
        <w:rPr>
          <w:b/>
          <w:sz w:val="28"/>
          <w:szCs w:val="28"/>
        </w:rPr>
      </w:pPr>
    </w:p>
    <w:p w:rsidR="009945B6" w:rsidRDefault="009945B6" w:rsidP="00A955D2">
      <w:pPr>
        <w:pStyle w:val="Odsekzoznamu"/>
        <w:ind w:left="0"/>
        <w:rPr>
          <w:b/>
          <w:sz w:val="28"/>
          <w:szCs w:val="28"/>
        </w:rPr>
      </w:pPr>
    </w:p>
    <w:p w:rsidR="009945B6" w:rsidRDefault="009945B6" w:rsidP="00A955D2">
      <w:pPr>
        <w:pStyle w:val="Odsekzoznamu"/>
        <w:ind w:left="0"/>
        <w:rPr>
          <w:b/>
          <w:sz w:val="28"/>
          <w:szCs w:val="28"/>
        </w:rPr>
      </w:pPr>
    </w:p>
    <w:p w:rsidR="009945B6" w:rsidRDefault="009945B6" w:rsidP="00A955D2">
      <w:pPr>
        <w:pStyle w:val="Odsekzoznamu"/>
        <w:ind w:left="0"/>
        <w:rPr>
          <w:b/>
          <w:sz w:val="28"/>
          <w:szCs w:val="28"/>
        </w:rPr>
      </w:pPr>
    </w:p>
    <w:p w:rsidR="009945B6" w:rsidRDefault="009945B6" w:rsidP="00A955D2">
      <w:pPr>
        <w:pStyle w:val="Odsekzoznamu"/>
        <w:ind w:left="0"/>
        <w:rPr>
          <w:b/>
          <w:sz w:val="28"/>
          <w:szCs w:val="28"/>
        </w:rPr>
      </w:pPr>
    </w:p>
    <w:p w:rsidR="009945B6" w:rsidRDefault="009945B6" w:rsidP="00A955D2">
      <w:pPr>
        <w:pStyle w:val="Odsekzoznamu"/>
        <w:ind w:left="0"/>
        <w:rPr>
          <w:b/>
          <w:sz w:val="28"/>
          <w:szCs w:val="28"/>
        </w:rPr>
      </w:pPr>
    </w:p>
    <w:p w:rsidR="009945B6" w:rsidRDefault="009945B6" w:rsidP="00A955D2">
      <w:pPr>
        <w:pStyle w:val="Odsekzoznamu"/>
        <w:ind w:left="0"/>
        <w:rPr>
          <w:b/>
          <w:sz w:val="28"/>
          <w:szCs w:val="28"/>
        </w:rPr>
      </w:pPr>
    </w:p>
    <w:p w:rsidR="009945B6" w:rsidRDefault="009945B6" w:rsidP="00A955D2">
      <w:pPr>
        <w:pStyle w:val="Odsekzoznamu"/>
        <w:ind w:left="0"/>
        <w:rPr>
          <w:b/>
          <w:sz w:val="28"/>
          <w:szCs w:val="28"/>
        </w:rPr>
      </w:pPr>
    </w:p>
    <w:p w:rsidR="009945B6" w:rsidRDefault="009945B6" w:rsidP="00A955D2">
      <w:pPr>
        <w:pStyle w:val="Odsekzoznamu"/>
        <w:ind w:left="0"/>
        <w:rPr>
          <w:b/>
          <w:sz w:val="28"/>
          <w:szCs w:val="28"/>
        </w:rPr>
      </w:pPr>
    </w:p>
    <w:p w:rsidR="009945B6" w:rsidRDefault="009945B6" w:rsidP="00A955D2">
      <w:pPr>
        <w:pStyle w:val="Odsekzoznamu"/>
        <w:ind w:left="0"/>
        <w:rPr>
          <w:b/>
          <w:sz w:val="28"/>
          <w:szCs w:val="28"/>
        </w:rPr>
      </w:pPr>
    </w:p>
    <w:p w:rsidR="009945B6" w:rsidRDefault="009945B6" w:rsidP="00A955D2">
      <w:pPr>
        <w:pStyle w:val="Odsekzoznamu"/>
        <w:ind w:left="0"/>
        <w:rPr>
          <w:b/>
          <w:sz w:val="28"/>
          <w:szCs w:val="28"/>
        </w:rPr>
      </w:pPr>
    </w:p>
    <w:p w:rsidR="005A2E2F" w:rsidRDefault="005A2E2F" w:rsidP="00424AB2">
      <w:pPr>
        <w:spacing w:after="0"/>
        <w:rPr>
          <w:b/>
          <w:sz w:val="28"/>
          <w:szCs w:val="28"/>
        </w:rPr>
      </w:pPr>
    </w:p>
    <w:p w:rsidR="00087687" w:rsidRPr="00424AB2" w:rsidRDefault="00424AB2" w:rsidP="00424AB2">
      <w:pPr>
        <w:spacing w:after="0"/>
        <w:rPr>
          <w:b/>
          <w:sz w:val="32"/>
          <w:szCs w:val="32"/>
        </w:rPr>
      </w:pPr>
      <w:r>
        <w:rPr>
          <w:b/>
          <w:sz w:val="28"/>
          <w:szCs w:val="28"/>
        </w:rPr>
        <w:lastRenderedPageBreak/>
        <w:t>I.</w:t>
      </w:r>
      <w:r w:rsidR="004D4E92">
        <w:rPr>
          <w:b/>
          <w:sz w:val="28"/>
          <w:szCs w:val="28"/>
        </w:rPr>
        <w:t xml:space="preserve"> </w:t>
      </w:r>
      <w:r w:rsidR="00087687" w:rsidRPr="00424AB2">
        <w:rPr>
          <w:b/>
          <w:sz w:val="32"/>
          <w:szCs w:val="32"/>
        </w:rPr>
        <w:t>Charakteristika školy</w:t>
      </w:r>
    </w:p>
    <w:p w:rsidR="00D96BA1" w:rsidRPr="0029293A" w:rsidRDefault="00D96BA1" w:rsidP="00D96BA1">
      <w:pPr>
        <w:pStyle w:val="Odsekzoznamu"/>
        <w:spacing w:after="0"/>
        <w:ind w:left="794"/>
        <w:rPr>
          <w:b/>
          <w:sz w:val="32"/>
          <w:szCs w:val="32"/>
        </w:rPr>
      </w:pPr>
    </w:p>
    <w:p w:rsidR="00087687" w:rsidRPr="0029293A" w:rsidRDefault="00087687" w:rsidP="0029293A">
      <w:pPr>
        <w:rPr>
          <w:b/>
        </w:rPr>
      </w:pPr>
      <w:r w:rsidRPr="00087687">
        <w:rPr>
          <w:b/>
          <w:sz w:val="28"/>
          <w:szCs w:val="28"/>
        </w:rPr>
        <w:t>1. Veľkosť školy</w:t>
      </w:r>
    </w:p>
    <w:p w:rsidR="00A955D2" w:rsidRDefault="00E06D3E" w:rsidP="0029293A">
      <w:pPr>
        <w:pStyle w:val="Odsekzoznamu"/>
        <w:ind w:left="0"/>
        <w:jc w:val="both"/>
      </w:pPr>
      <w:r>
        <w:t xml:space="preserve">     </w:t>
      </w:r>
      <w:r w:rsidR="002713C1">
        <w:t xml:space="preserve">Sme </w:t>
      </w:r>
      <w:r w:rsidR="00D21E9B">
        <w:t xml:space="preserve">plnoorganizovaná škola s 1. – 9. ročníkom. </w:t>
      </w:r>
      <w:r w:rsidR="002713C1">
        <w:t xml:space="preserve">Jej súčasťou sú školské zariadenia: materská škola, školský klub detí a školská jedáleň. </w:t>
      </w:r>
      <w:r w:rsidR="00D21E9B">
        <w:t>Škola vzdeláva</w:t>
      </w:r>
      <w:r w:rsidR="002713C1">
        <w:t xml:space="preserve"> </w:t>
      </w:r>
      <w:r w:rsidR="007C7299">
        <w:t>196</w:t>
      </w:r>
      <w:r w:rsidR="0029293A">
        <w:t xml:space="preserve"> </w:t>
      </w:r>
      <w:r w:rsidR="00D21E9B">
        <w:t>žiakov v 9 triedach. Priemerná naplnenosť tried je 2</w:t>
      </w:r>
      <w:r w:rsidR="007C7299">
        <w:t>1</w:t>
      </w:r>
      <w:r w:rsidR="0029293A">
        <w:t xml:space="preserve"> žiakov.</w:t>
      </w:r>
      <w:r w:rsidR="00D21E9B">
        <w:t xml:space="preserve"> </w:t>
      </w:r>
      <w:r w:rsidR="002713C1">
        <w:t>V budove školy sídli aj školský klub detí, ktorý navštevuje v priemere 52 žiakov v</w:t>
      </w:r>
      <w:r w:rsidR="007C7299">
        <w:t> </w:t>
      </w:r>
      <w:r w:rsidR="0029293A">
        <w:t>dvoch</w:t>
      </w:r>
      <w:r w:rsidR="007C7299">
        <w:t xml:space="preserve"> </w:t>
      </w:r>
      <w:r w:rsidR="002713C1">
        <w:t>oddeleniach. Súčasťou bud</w:t>
      </w:r>
      <w:r w:rsidR="00E41CF0">
        <w:t xml:space="preserve">ovy je aj školská jedáleň so </w:t>
      </w:r>
      <w:r w:rsidR="001622F6">
        <w:t>75</w:t>
      </w:r>
      <w:r w:rsidR="0029293A">
        <w:t xml:space="preserve"> miestami. Materská škola</w:t>
      </w:r>
      <w:r w:rsidR="002713C1">
        <w:t xml:space="preserve"> s tromi triedami a 63 deťmi</w:t>
      </w:r>
      <w:r w:rsidR="00C07AF3">
        <w:t xml:space="preserve"> sídli v samostatnej budove na sídlisku. Škola leží v tichej časti obce</w:t>
      </w:r>
      <w:r w:rsidR="002713C1">
        <w:t>.</w:t>
      </w:r>
      <w:r w:rsidR="00C07AF3">
        <w:t xml:space="preserve"> Je obklopená rodinnými domami.</w:t>
      </w:r>
      <w:r w:rsidR="002713C1">
        <w:t xml:space="preserve"> </w:t>
      </w:r>
    </w:p>
    <w:p w:rsidR="00A955D2" w:rsidRPr="0029293A" w:rsidRDefault="00A955D2" w:rsidP="002713C1">
      <w:pPr>
        <w:pStyle w:val="Odsekzoznamu"/>
        <w:ind w:left="0"/>
        <w:rPr>
          <w:b/>
        </w:rPr>
      </w:pPr>
    </w:p>
    <w:p w:rsidR="00A955D2" w:rsidRPr="0029293A" w:rsidRDefault="009866DC" w:rsidP="005173C3">
      <w:pPr>
        <w:pStyle w:val="Odsekzoznamu"/>
        <w:spacing w:after="0"/>
        <w:ind w:left="0"/>
        <w:rPr>
          <w:b/>
          <w:sz w:val="28"/>
          <w:szCs w:val="28"/>
        </w:rPr>
      </w:pPr>
      <w:r>
        <w:rPr>
          <w:b/>
          <w:sz w:val="28"/>
          <w:szCs w:val="28"/>
        </w:rPr>
        <w:t>2.</w:t>
      </w:r>
      <w:r w:rsidR="00A955D2" w:rsidRPr="00A955D2">
        <w:rPr>
          <w:b/>
          <w:sz w:val="28"/>
          <w:szCs w:val="28"/>
        </w:rPr>
        <w:t xml:space="preserve"> Charakteristika žiakov</w:t>
      </w:r>
    </w:p>
    <w:p w:rsidR="00A955D2" w:rsidRPr="005A2E2F" w:rsidRDefault="00E06D3E" w:rsidP="005173C3">
      <w:pPr>
        <w:pStyle w:val="Normlnywebov"/>
        <w:spacing w:before="0" w:beforeAutospacing="0" w:after="0" w:afterAutospacing="0" w:line="276" w:lineRule="auto"/>
        <w:jc w:val="both"/>
        <w:textAlignment w:val="top"/>
        <w:rPr>
          <w:rFonts w:asciiTheme="minorHAnsi" w:hAnsiTheme="minorHAnsi" w:cstheme="minorHAnsi"/>
          <w:sz w:val="22"/>
          <w:szCs w:val="22"/>
        </w:rPr>
      </w:pPr>
      <w:r>
        <w:rPr>
          <w:rFonts w:asciiTheme="minorHAnsi" w:hAnsiTheme="minorHAnsi" w:cstheme="minorHAnsi"/>
          <w:color w:val="423D42"/>
          <w:sz w:val="22"/>
          <w:szCs w:val="22"/>
        </w:rPr>
        <w:t xml:space="preserve">     </w:t>
      </w:r>
      <w:r w:rsidR="00A955D2" w:rsidRPr="005A2E2F">
        <w:rPr>
          <w:rFonts w:asciiTheme="minorHAnsi" w:hAnsiTheme="minorHAnsi" w:cstheme="minorHAnsi"/>
          <w:sz w:val="22"/>
          <w:szCs w:val="22"/>
        </w:rPr>
        <w:t>Naša základná škola je školou pre spádovú oblasť dochádzania ž</w:t>
      </w:r>
      <w:r w:rsidR="0029293A" w:rsidRPr="005A2E2F">
        <w:rPr>
          <w:rFonts w:asciiTheme="minorHAnsi" w:hAnsiTheme="minorHAnsi" w:cstheme="minorHAnsi"/>
          <w:sz w:val="22"/>
          <w:szCs w:val="22"/>
        </w:rPr>
        <w:t>iakov do školy</w:t>
      </w:r>
      <w:r w:rsidR="00580CF5" w:rsidRPr="005A2E2F">
        <w:rPr>
          <w:rFonts w:asciiTheme="minorHAnsi" w:hAnsiTheme="minorHAnsi" w:cstheme="minorHAnsi"/>
          <w:sz w:val="22"/>
          <w:szCs w:val="22"/>
        </w:rPr>
        <w:t xml:space="preserve"> na základe písomnej dohody o spoločnom školskom obvode s obcou Nitrianske Sučany a</w:t>
      </w:r>
      <w:r w:rsidR="0029293A" w:rsidRPr="005A2E2F">
        <w:rPr>
          <w:rFonts w:asciiTheme="minorHAnsi" w:hAnsiTheme="minorHAnsi" w:cstheme="minorHAnsi"/>
          <w:sz w:val="22"/>
          <w:szCs w:val="22"/>
        </w:rPr>
        <w:t> </w:t>
      </w:r>
      <w:r w:rsidR="00580CF5" w:rsidRPr="005A2E2F">
        <w:rPr>
          <w:rFonts w:asciiTheme="minorHAnsi" w:hAnsiTheme="minorHAnsi" w:cstheme="minorHAnsi"/>
          <w:sz w:val="22"/>
          <w:szCs w:val="22"/>
        </w:rPr>
        <w:t>Hradište</w:t>
      </w:r>
      <w:r w:rsidR="0029293A" w:rsidRPr="005A2E2F">
        <w:rPr>
          <w:rFonts w:asciiTheme="minorHAnsi" w:hAnsiTheme="minorHAnsi" w:cstheme="minorHAnsi"/>
          <w:sz w:val="22"/>
          <w:szCs w:val="22"/>
        </w:rPr>
        <w:t>,</w:t>
      </w:r>
      <w:r w:rsidR="00580CF5" w:rsidRPr="005A2E2F">
        <w:rPr>
          <w:rFonts w:asciiTheme="minorHAnsi" w:hAnsiTheme="minorHAnsi" w:cstheme="minorHAnsi"/>
          <w:sz w:val="22"/>
          <w:szCs w:val="22"/>
        </w:rPr>
        <w:t xml:space="preserve"> pre žiakov piateho až deviateho ročníka základnej školy.</w:t>
      </w:r>
    </w:p>
    <w:p w:rsidR="00580CF5" w:rsidRDefault="00A955D2" w:rsidP="005173C3">
      <w:pPr>
        <w:pStyle w:val="Odsekzoznamu"/>
        <w:spacing w:after="0"/>
        <w:ind w:left="0"/>
        <w:jc w:val="both"/>
      </w:pPr>
      <w:r>
        <w:t>Máme skúsenosti s individuálnym začlenením žiakov so špeciálnymi výchovno-vzdelávacími potrebami (žiaci s vývinovými poruchami učenia, žiaci s poruchami pozornosti a aktivity, žiaci s narušenou komunikačnou schopnosťou) i žiaci s poruchami autistického spe</w:t>
      </w:r>
      <w:r w:rsidR="007C7299">
        <w:t>ktra.</w:t>
      </w:r>
    </w:p>
    <w:p w:rsidR="00580CF5" w:rsidRPr="0029293A" w:rsidRDefault="00580CF5" w:rsidP="005173C3">
      <w:pPr>
        <w:pStyle w:val="Odsekzoznamu"/>
        <w:spacing w:after="0"/>
        <w:ind w:left="0"/>
        <w:rPr>
          <w:b/>
        </w:rPr>
      </w:pPr>
    </w:p>
    <w:p w:rsidR="000836A4" w:rsidRDefault="00580CF5" w:rsidP="005173C3">
      <w:pPr>
        <w:pStyle w:val="Odsekzoznamu"/>
        <w:spacing w:after="0"/>
        <w:ind w:left="0"/>
        <w:rPr>
          <w:b/>
          <w:sz w:val="28"/>
          <w:szCs w:val="28"/>
        </w:rPr>
      </w:pPr>
      <w:r w:rsidRPr="00580CF5">
        <w:rPr>
          <w:b/>
          <w:sz w:val="28"/>
          <w:szCs w:val="28"/>
        </w:rPr>
        <w:t xml:space="preserve">3. Charakteristika pedagogického zboru </w:t>
      </w:r>
    </w:p>
    <w:p w:rsidR="00E06D3E" w:rsidRDefault="00E06D3E" w:rsidP="005173C3">
      <w:pPr>
        <w:pStyle w:val="Odsekzoznamu"/>
        <w:spacing w:after="0"/>
        <w:ind w:left="0"/>
        <w:jc w:val="both"/>
        <w:rPr>
          <w:b/>
        </w:rPr>
      </w:pPr>
    </w:p>
    <w:p w:rsidR="00E06D3E" w:rsidRDefault="00E06D3E" w:rsidP="005173C3">
      <w:pPr>
        <w:pStyle w:val="Odsekzoznamu"/>
        <w:spacing w:after="0"/>
        <w:ind w:left="0"/>
        <w:jc w:val="both"/>
      </w:pPr>
      <w:r>
        <w:rPr>
          <w:b/>
        </w:rPr>
        <w:t xml:space="preserve">     </w:t>
      </w:r>
      <w:r w:rsidR="00F716DB">
        <w:t xml:space="preserve">Pedagogický zbor má 20 </w:t>
      </w:r>
      <w:r w:rsidR="000836A4" w:rsidRPr="00F716DB">
        <w:t>členov, v ktorom sú mladí i skúsení učite</w:t>
      </w:r>
      <w:r w:rsidR="0029293A">
        <w:t xml:space="preserve">lia. V zbore je 18 žien a 2 </w:t>
      </w:r>
      <w:r w:rsidR="00F716DB">
        <w:t>muži</w:t>
      </w:r>
      <w:r w:rsidR="000836A4" w:rsidRPr="00F716DB">
        <w:t>. Všetci učitelia spĺňajú kvalifikačné predpoklady určené zákonom. Všetci učitelia ovládajú prácu s počítačom.</w:t>
      </w:r>
      <w:r w:rsidR="0029293A">
        <w:t xml:space="preserve"> Traja učitelia majú I. atestáciu, piati</w:t>
      </w:r>
      <w:r w:rsidR="00F716DB">
        <w:t xml:space="preserve"> učitelia</w:t>
      </w:r>
      <w:r w:rsidR="000836A4" w:rsidRPr="00F716DB">
        <w:t xml:space="preserve"> II. atestá</w:t>
      </w:r>
      <w:r w:rsidR="0029293A">
        <w:t>ciu a šesť</w:t>
      </w:r>
      <w:r w:rsidR="00F716DB">
        <w:t xml:space="preserve"> učiteľov 1. </w:t>
      </w:r>
      <w:r w:rsidR="00277744">
        <w:t>atestá</w:t>
      </w:r>
      <w:r w:rsidR="00F716DB">
        <w:t xml:space="preserve">ciu. </w:t>
      </w:r>
    </w:p>
    <w:p w:rsidR="000836A4" w:rsidRPr="00E06D3E" w:rsidRDefault="00E06D3E" w:rsidP="005173C3">
      <w:pPr>
        <w:pStyle w:val="Odsekzoznamu"/>
        <w:spacing w:after="0"/>
        <w:ind w:left="0"/>
        <w:jc w:val="both"/>
      </w:pPr>
      <w:r>
        <w:t xml:space="preserve">     </w:t>
      </w:r>
      <w:r w:rsidR="009866DC">
        <w:t>V škole pracuje výchovný poradca a školský špeciálny pedagóg. Úlohou vý</w:t>
      </w:r>
      <w:r w:rsidR="00D636F4">
        <w:t>chovného poradcu školy je pomáhať</w:t>
      </w:r>
      <w:r w:rsidR="009866DC">
        <w:t xml:space="preserve"> žiakom a ich rodičom vyrovnať sa s problémami v oblasti správania sa a dochádzky. Pomáha</w:t>
      </w:r>
      <w:r w:rsidR="00D636F4">
        <w:t xml:space="preserve"> taktiež</w:t>
      </w:r>
      <w:r w:rsidR="009866DC">
        <w:t xml:space="preserve"> pri výbere povolania a s ním súvisiaceho ďalšieho štúdia na strednej ško</w:t>
      </w:r>
      <w:r w:rsidR="00D636F4">
        <w:t>le. Metodicky usmerňuje postupy a</w:t>
      </w:r>
      <w:r w:rsidR="009866DC">
        <w:t xml:space="preserve"> navrhuje riešenia. Spolupracuje s triednymi učiteľmi, psychologicko-pedagogickou poradňou, výchovnými zariadeniami, špeciálnou školou, sociálnym a školským úradom a políciou. Vypĺňa prihlášky na stredné školy, pričom spolupracuje so ŠVS. Využíva formy osobných rozhovorov, pozorovaní, besied a exkurzií.</w:t>
      </w:r>
    </w:p>
    <w:p w:rsidR="00580CF5" w:rsidRDefault="00D636F4" w:rsidP="005173C3">
      <w:pPr>
        <w:pStyle w:val="Odsekzoznamu"/>
        <w:spacing w:after="0"/>
        <w:ind w:left="0"/>
        <w:jc w:val="both"/>
        <w:rPr>
          <w:rFonts w:cstheme="minorHAnsi"/>
        </w:rPr>
      </w:pPr>
      <w:r>
        <w:rPr>
          <w:rFonts w:cstheme="minorHAnsi"/>
        </w:rPr>
        <w:t xml:space="preserve">     </w:t>
      </w:r>
      <w:r w:rsidR="009866DC">
        <w:rPr>
          <w:rFonts w:cstheme="minorHAnsi"/>
        </w:rPr>
        <w:t xml:space="preserve">Vo vzdelávaní žiakov s podpornými opatreniami je v škole nápomocný </w:t>
      </w:r>
      <w:r w:rsidR="000836A4" w:rsidRPr="009866DC">
        <w:rPr>
          <w:rFonts w:cstheme="minorHAnsi"/>
        </w:rPr>
        <w:t>školský podporný tím</w:t>
      </w:r>
      <w:r w:rsidR="000836A4" w:rsidRPr="000836A4">
        <w:rPr>
          <w:rFonts w:cstheme="minorHAnsi"/>
        </w:rPr>
        <w:t xml:space="preserve"> (ďalej len „ŠPT“) zložený zo školského</w:t>
      </w:r>
      <w:r w:rsidR="000836A4">
        <w:rPr>
          <w:rFonts w:cstheme="minorHAnsi"/>
        </w:rPr>
        <w:t xml:space="preserve"> špeciálneho pedagóga a kariérového poradcu.</w:t>
      </w:r>
      <w:r w:rsidR="000836A4" w:rsidRPr="000836A4">
        <w:rPr>
          <w:rFonts w:cstheme="minorHAnsi"/>
        </w:rPr>
        <w:t xml:space="preserve"> Tento tím veľmi úzko spolupracuje a je metodicky usmerňovaný centrom poradenstva a prevencie (ďalej len „CPP“). V škole tím úzko spolupracuje s triednymi učiteľmi, predmetovými učiteľmi,</w:t>
      </w:r>
      <w:r w:rsidR="00502D58">
        <w:rPr>
          <w:rFonts w:cstheme="minorHAnsi"/>
        </w:rPr>
        <w:t xml:space="preserve"> s</w:t>
      </w:r>
      <w:r w:rsidR="000836A4" w:rsidRPr="000836A4">
        <w:rPr>
          <w:rFonts w:cstheme="minorHAnsi"/>
        </w:rPr>
        <w:t xml:space="preserve"> vedením školy, vychovávateľmi, rodičmi a</w:t>
      </w:r>
      <w:r w:rsidR="00502D58">
        <w:rPr>
          <w:rFonts w:cstheme="minorHAnsi"/>
        </w:rPr>
        <w:t xml:space="preserve"> aj </w:t>
      </w:r>
      <w:r w:rsidR="000836A4" w:rsidRPr="000836A4">
        <w:rPr>
          <w:rFonts w:cstheme="minorHAnsi"/>
        </w:rPr>
        <w:t>žiakmi.</w:t>
      </w:r>
    </w:p>
    <w:p w:rsidR="000836A4" w:rsidRPr="00DE3BEE" w:rsidRDefault="00502D58" w:rsidP="005173C3">
      <w:pPr>
        <w:pStyle w:val="Odsekzoznamu"/>
        <w:spacing w:after="0"/>
        <w:ind w:left="0"/>
        <w:jc w:val="both"/>
        <w:rPr>
          <w:rFonts w:cstheme="minorHAnsi"/>
          <w:color w:val="FF0000"/>
        </w:rPr>
      </w:pPr>
      <w:r>
        <w:rPr>
          <w:rFonts w:cstheme="minorHAnsi"/>
        </w:rPr>
        <w:t xml:space="preserve">     </w:t>
      </w:r>
      <w:r w:rsidR="009866DC">
        <w:rPr>
          <w:rFonts w:cstheme="minorHAnsi"/>
        </w:rPr>
        <w:t xml:space="preserve">Súčasťou podporného tímu je aj </w:t>
      </w:r>
      <w:r w:rsidR="009866DC">
        <w:t>školský špeciálny pedagóg, ktorý pracuj</w:t>
      </w:r>
      <w:r>
        <w:t>e</w:t>
      </w:r>
      <w:r w:rsidR="009866DC">
        <w:t xml:space="preserve"> so začlenenými žiakmi, so žiakmi so špeciálnymi výchovno-vzdelávacími potrebami a ich rodičmi. Vedie dokumentáciu týchto žiakov. Jeho úlohou je pomáhať žiakom pri vzdelávaní. Učí ich, ako môžu korigovať svoje handicapy, prípadne, ako môžu aj napriek nim dosahovať školské úspechy. Spolupracuje so psychologicko-pedagogickou poradňou. So žiakmi pracuje individuálne aj v skupinác</w:t>
      </w:r>
      <w:r w:rsidR="00B50E4D">
        <w:t>h</w:t>
      </w:r>
      <w:r w:rsidR="00220052">
        <w:rPr>
          <w:color w:val="FF0000"/>
        </w:rPr>
        <w:t xml:space="preserve">. </w:t>
      </w:r>
      <w:r w:rsidR="00220052" w:rsidRPr="00220052">
        <w:t xml:space="preserve">So začlenenými žiakmi </w:t>
      </w:r>
      <w:r>
        <w:t xml:space="preserve">           </w:t>
      </w:r>
      <w:r w:rsidR="00220052" w:rsidRPr="00220052">
        <w:t xml:space="preserve">a </w:t>
      </w:r>
      <w:r w:rsidR="009866DC" w:rsidRPr="00220052">
        <w:t xml:space="preserve">žiakmi </w:t>
      </w:r>
      <w:r w:rsidR="00220052" w:rsidRPr="00220052">
        <w:t xml:space="preserve">s podpornými opatreniami </w:t>
      </w:r>
      <w:r>
        <w:t>pracujú 3 pedagogickí</w:t>
      </w:r>
      <w:r w:rsidR="009866DC" w:rsidRPr="00220052">
        <w:t xml:space="preserve"> asistenti.</w:t>
      </w:r>
    </w:p>
    <w:p w:rsidR="000836A4" w:rsidRDefault="000836A4" w:rsidP="005173C3">
      <w:pPr>
        <w:pStyle w:val="Odsekzoznamu"/>
        <w:spacing w:after="0"/>
        <w:ind w:left="0"/>
        <w:rPr>
          <w:b/>
          <w:sz w:val="28"/>
          <w:szCs w:val="28"/>
        </w:rPr>
      </w:pPr>
    </w:p>
    <w:p w:rsidR="00C07AF3" w:rsidRPr="00580CF5" w:rsidRDefault="00580CF5" w:rsidP="005173C3">
      <w:pPr>
        <w:pStyle w:val="Odsekzoznamu"/>
        <w:spacing w:after="0"/>
        <w:ind w:left="0"/>
        <w:rPr>
          <w:b/>
          <w:sz w:val="28"/>
          <w:szCs w:val="28"/>
        </w:rPr>
      </w:pPr>
      <w:r w:rsidRPr="00580CF5">
        <w:rPr>
          <w:b/>
          <w:sz w:val="28"/>
          <w:szCs w:val="28"/>
        </w:rPr>
        <w:lastRenderedPageBreak/>
        <w:t>4. Organizácia prijímacieho konania</w:t>
      </w:r>
    </w:p>
    <w:p w:rsidR="00C07AF3" w:rsidRDefault="00C07AF3" w:rsidP="005173C3">
      <w:pPr>
        <w:pStyle w:val="Odsekzoznamu"/>
        <w:spacing w:after="0"/>
        <w:ind w:left="0"/>
      </w:pPr>
    </w:p>
    <w:p w:rsidR="00580CF5" w:rsidRDefault="00502D58" w:rsidP="005173C3">
      <w:pPr>
        <w:pStyle w:val="Odsekzoznamu"/>
        <w:spacing w:after="0"/>
        <w:ind w:left="0"/>
        <w:jc w:val="both"/>
      </w:pPr>
      <w:r>
        <w:t xml:space="preserve">     </w:t>
      </w:r>
      <w:r w:rsidR="00580CF5">
        <w:t xml:space="preserve">Škola nemá špecifické požiadavky na prijatie žiaka do jednotlivých ročníkov. Okrem žiakov, ktorí patria do školského obvodu, môžu plniť povinnú školskú dochádzku v tejto škole aj žiaci mimo obvodu, na základe žiadosti zákonného zástupcu žiaka. Nesmie sa však narušiť povolený maximálny počet žiakov v triede príslušného </w:t>
      </w:r>
      <w:r>
        <w:t>ročníka. Zápis do 1. ročníka sa</w:t>
      </w:r>
      <w:r w:rsidR="00580CF5">
        <w:t xml:space="preserve"> uskutoční v termíne o</w:t>
      </w:r>
      <w:r w:rsidR="00DE3BEE">
        <w:t>d 1. apríla do 30. a</w:t>
      </w:r>
      <w:r w:rsidR="00450AC4">
        <w:t>príla príslu</w:t>
      </w:r>
      <w:r w:rsidR="00580CF5">
        <w:t xml:space="preserve">šného roku. Presný dátum a čas zápisu </w:t>
      </w:r>
      <w:r w:rsidR="00220052" w:rsidRPr="00220052">
        <w:t xml:space="preserve">je </w:t>
      </w:r>
      <w:r w:rsidR="00580CF5" w:rsidRPr="00220052">
        <w:t>včas zverejnený</w:t>
      </w:r>
      <w:r w:rsidR="00580CF5">
        <w:t xml:space="preserve"> na web stránke školy</w:t>
      </w:r>
      <w:r>
        <w:t xml:space="preserve">           </w:t>
      </w:r>
      <w:r w:rsidR="00580CF5">
        <w:t xml:space="preserve"> a formou vysielania v miestnom rozhlase. Zákonný zástupca dieťaťa, ktoré k 1. septembru v danom školskom roku dovŕšilo vek 6 rokov, je povinný sa aj s dieťaťom zúčastniť zápisu.</w:t>
      </w:r>
    </w:p>
    <w:p w:rsidR="009866DC" w:rsidRDefault="009866DC" w:rsidP="005173C3">
      <w:pPr>
        <w:pStyle w:val="Odsekzoznamu"/>
        <w:spacing w:after="0"/>
        <w:ind w:left="0"/>
      </w:pPr>
    </w:p>
    <w:p w:rsidR="00580CF5" w:rsidRDefault="009866DC" w:rsidP="005173C3">
      <w:pPr>
        <w:pStyle w:val="Odsekzoznamu"/>
        <w:spacing w:after="0"/>
        <w:ind w:left="0"/>
        <w:rPr>
          <w:b/>
          <w:sz w:val="28"/>
          <w:szCs w:val="28"/>
        </w:rPr>
      </w:pPr>
      <w:r w:rsidRPr="009866DC">
        <w:rPr>
          <w:b/>
          <w:sz w:val="28"/>
          <w:szCs w:val="28"/>
        </w:rPr>
        <w:t>5. Dlhodobé projekty</w:t>
      </w:r>
    </w:p>
    <w:p w:rsidR="007B369D" w:rsidRDefault="007B369D" w:rsidP="005173C3">
      <w:pPr>
        <w:pStyle w:val="Odsekzoznamu"/>
        <w:spacing w:after="0"/>
        <w:ind w:left="0"/>
      </w:pPr>
    </w:p>
    <w:p w:rsidR="007B369D" w:rsidRDefault="00600A69" w:rsidP="00600A69">
      <w:pPr>
        <w:pStyle w:val="Odsekzoznamu"/>
        <w:ind w:left="0"/>
        <w:jc w:val="both"/>
      </w:pPr>
      <w:r>
        <w:t xml:space="preserve">     </w:t>
      </w:r>
      <w:r w:rsidR="007B369D">
        <w:t xml:space="preserve">V školskom roku 2023/2024 je škola zapojená do týchto národných projektov s celoslovenskou pôsobnosťou:  </w:t>
      </w:r>
    </w:p>
    <w:p w:rsidR="007B369D" w:rsidRDefault="007B369D" w:rsidP="007B369D">
      <w:pPr>
        <w:pStyle w:val="Odsekzoznamu"/>
        <w:ind w:left="0"/>
      </w:pPr>
      <w:r>
        <w:t>program Školské ovocie,</w:t>
      </w:r>
    </w:p>
    <w:p w:rsidR="007B369D" w:rsidRDefault="007B369D" w:rsidP="007B369D">
      <w:pPr>
        <w:pStyle w:val="Odsekzoznamu"/>
        <w:ind w:left="0"/>
      </w:pPr>
      <w:r>
        <w:t xml:space="preserve">program Školské mlieko, </w:t>
      </w:r>
    </w:p>
    <w:p w:rsidR="007B369D" w:rsidRDefault="007B369D" w:rsidP="007B369D">
      <w:pPr>
        <w:pStyle w:val="Odsekzoznamu"/>
        <w:ind w:left="0"/>
      </w:pPr>
      <w:r>
        <w:t>projekt Viem čo zjem</w:t>
      </w:r>
      <w:r w:rsidR="00600A69">
        <w:t>,</w:t>
      </w:r>
      <w:r>
        <w:t xml:space="preserve"> </w:t>
      </w:r>
    </w:p>
    <w:p w:rsidR="007B369D" w:rsidRDefault="007B369D" w:rsidP="007B369D">
      <w:pPr>
        <w:pStyle w:val="Odsekzoznamu"/>
        <w:ind w:left="0"/>
      </w:pPr>
      <w:r>
        <w:t>Dajme spolu gól</w:t>
      </w:r>
      <w:r w:rsidR="00600A69">
        <w:t>,</w:t>
      </w:r>
    </w:p>
    <w:p w:rsidR="007B369D" w:rsidRDefault="00220052" w:rsidP="007B369D">
      <w:pPr>
        <w:pStyle w:val="Odsekzoznamu"/>
        <w:ind w:left="0"/>
      </w:pPr>
      <w:r>
        <w:t>Podpora pomáhajúcich profesií III</w:t>
      </w:r>
      <w:r w:rsidR="00600A69">
        <w:t>.</w:t>
      </w:r>
    </w:p>
    <w:p w:rsidR="00220052" w:rsidRDefault="00220052" w:rsidP="007B369D">
      <w:pPr>
        <w:pStyle w:val="Odsekzoznamu"/>
        <w:ind w:left="0"/>
      </w:pPr>
    </w:p>
    <w:p w:rsidR="007B369D" w:rsidRDefault="007B369D" w:rsidP="00600A69">
      <w:pPr>
        <w:pStyle w:val="Odsekzoznamu"/>
        <w:ind w:left="0"/>
      </w:pPr>
      <w:r w:rsidRPr="007B369D">
        <w:rPr>
          <w:b/>
          <w:sz w:val="28"/>
          <w:szCs w:val="28"/>
        </w:rPr>
        <w:t>6. Spolupráca s rodičmi a inými subjektmi</w:t>
      </w:r>
      <w:r>
        <w:t xml:space="preserve"> </w:t>
      </w:r>
    </w:p>
    <w:p w:rsidR="00B26AF1" w:rsidRDefault="00600A69" w:rsidP="00600A69">
      <w:pPr>
        <w:pStyle w:val="Normlnywebov"/>
        <w:shd w:val="clear" w:color="auto" w:fill="FFFFFF"/>
        <w:spacing w:before="0" w:beforeAutospacing="0" w:after="0" w:afterAutospacing="0" w:line="276" w:lineRule="auto"/>
        <w:jc w:val="both"/>
        <w:textAlignment w:val="top"/>
        <w:rPr>
          <w:rFonts w:asciiTheme="minorHAnsi" w:hAnsiTheme="minorHAnsi" w:cstheme="minorHAnsi"/>
          <w:color w:val="111111"/>
          <w:sz w:val="22"/>
          <w:szCs w:val="22"/>
        </w:rPr>
      </w:pPr>
      <w:r>
        <w:rPr>
          <w:rFonts w:asciiTheme="minorHAnsi" w:hAnsiTheme="minorHAnsi" w:cstheme="minorHAnsi"/>
          <w:color w:val="111111"/>
          <w:sz w:val="22"/>
          <w:szCs w:val="22"/>
        </w:rPr>
        <w:t xml:space="preserve">     </w:t>
      </w:r>
      <w:r w:rsidR="00C13E9C" w:rsidRPr="00B26AF1">
        <w:rPr>
          <w:rFonts w:asciiTheme="minorHAnsi" w:hAnsiTheme="minorHAnsi" w:cstheme="minorHAnsi"/>
          <w:color w:val="111111"/>
          <w:sz w:val="22"/>
          <w:szCs w:val="22"/>
        </w:rPr>
        <w:t>Rodičia dostávajú počas školského roka informácie o</w:t>
      </w:r>
      <w:r>
        <w:rPr>
          <w:rFonts w:asciiTheme="minorHAnsi" w:hAnsiTheme="minorHAnsi" w:cstheme="minorHAnsi"/>
          <w:color w:val="111111"/>
          <w:sz w:val="22"/>
          <w:szCs w:val="22"/>
        </w:rPr>
        <w:t> </w:t>
      </w:r>
      <w:r w:rsidR="00C13E9C" w:rsidRPr="00B26AF1">
        <w:rPr>
          <w:rFonts w:asciiTheme="minorHAnsi" w:hAnsiTheme="minorHAnsi" w:cstheme="minorHAnsi"/>
          <w:color w:val="111111"/>
          <w:sz w:val="22"/>
          <w:szCs w:val="22"/>
        </w:rPr>
        <w:t>výchovno–vzdelávacích výsledkoch prostredníctvom žiackych knižiek, el</w:t>
      </w:r>
      <w:r>
        <w:rPr>
          <w:rFonts w:asciiTheme="minorHAnsi" w:hAnsiTheme="minorHAnsi" w:cstheme="minorHAnsi"/>
          <w:color w:val="111111"/>
          <w:sz w:val="22"/>
          <w:szCs w:val="22"/>
        </w:rPr>
        <w:t>ektronickej žiackej knižky, na štyroch</w:t>
      </w:r>
      <w:r w:rsidR="00C13E9C" w:rsidRPr="00B26AF1">
        <w:rPr>
          <w:rFonts w:asciiTheme="minorHAnsi" w:hAnsiTheme="minorHAnsi" w:cstheme="minorHAnsi"/>
          <w:color w:val="111111"/>
          <w:sz w:val="22"/>
          <w:szCs w:val="22"/>
        </w:rPr>
        <w:t xml:space="preserve"> triednych rodičovských združeniach, prostredníctvom využitia konzultačných hodín triednych učiteľov, prípadne osobne alebo telefonicky podľa požiadaviek rodičov. Informácie môžu získať tiež prostredníctvom webovej stránky školy. Pre rodičov a verejnosť škola každoročne organizuje slávnostné otvor</w:t>
      </w:r>
      <w:r w:rsidR="00B26AF1">
        <w:rPr>
          <w:rFonts w:asciiTheme="minorHAnsi" w:hAnsiTheme="minorHAnsi" w:cstheme="minorHAnsi"/>
          <w:color w:val="111111"/>
          <w:sz w:val="22"/>
          <w:szCs w:val="22"/>
        </w:rPr>
        <w:t>enie a ukončenie školského roka</w:t>
      </w:r>
      <w:r w:rsidR="00C13E9C" w:rsidRPr="00B26AF1">
        <w:rPr>
          <w:rFonts w:asciiTheme="minorHAnsi" w:hAnsiTheme="minorHAnsi" w:cstheme="minorHAnsi"/>
          <w:color w:val="111111"/>
          <w:sz w:val="22"/>
          <w:szCs w:val="22"/>
        </w:rPr>
        <w:t>, slávno</w:t>
      </w:r>
      <w:r w:rsidR="00B26AF1">
        <w:rPr>
          <w:rFonts w:asciiTheme="minorHAnsi" w:hAnsiTheme="minorHAnsi" w:cstheme="minorHAnsi"/>
          <w:color w:val="111111"/>
          <w:sz w:val="22"/>
          <w:szCs w:val="22"/>
        </w:rPr>
        <w:t>stný zápis prvákov</w:t>
      </w:r>
      <w:r w:rsidR="00C13E9C" w:rsidRPr="00B26AF1">
        <w:rPr>
          <w:rFonts w:asciiTheme="minorHAnsi" w:hAnsiTheme="minorHAnsi" w:cstheme="minorHAnsi"/>
          <w:color w:val="111111"/>
          <w:sz w:val="22"/>
          <w:szCs w:val="22"/>
        </w:rPr>
        <w:t>.</w:t>
      </w:r>
    </w:p>
    <w:p w:rsidR="00B26AF1" w:rsidRDefault="00600A69" w:rsidP="00600A69">
      <w:pPr>
        <w:pStyle w:val="Normlnywebov"/>
        <w:shd w:val="clear" w:color="auto" w:fill="FFFFFF"/>
        <w:spacing w:before="0" w:beforeAutospacing="0" w:after="0" w:afterAutospacing="0" w:line="276" w:lineRule="auto"/>
        <w:jc w:val="both"/>
        <w:textAlignment w:val="top"/>
        <w:rPr>
          <w:rFonts w:asciiTheme="minorHAnsi" w:hAnsiTheme="minorHAnsi" w:cstheme="minorHAnsi"/>
          <w:color w:val="111111"/>
          <w:sz w:val="22"/>
          <w:szCs w:val="22"/>
        </w:rPr>
      </w:pPr>
      <w:r>
        <w:rPr>
          <w:rFonts w:asciiTheme="minorHAnsi" w:hAnsiTheme="minorHAnsi" w:cstheme="minorHAnsi"/>
          <w:color w:val="111111"/>
          <w:sz w:val="22"/>
          <w:szCs w:val="22"/>
        </w:rPr>
        <w:t xml:space="preserve">     </w:t>
      </w:r>
      <w:r w:rsidR="00C13E9C" w:rsidRPr="00B26AF1">
        <w:rPr>
          <w:rFonts w:asciiTheme="minorHAnsi" w:hAnsiTheme="minorHAnsi" w:cstheme="minorHAnsi"/>
          <w:color w:val="111111"/>
          <w:sz w:val="22"/>
          <w:szCs w:val="22"/>
        </w:rPr>
        <w:t>Zástupcovia rodičov žiakov jednotl</w:t>
      </w:r>
      <w:r w:rsidR="00B26AF1">
        <w:rPr>
          <w:rFonts w:asciiTheme="minorHAnsi" w:hAnsiTheme="minorHAnsi" w:cstheme="minorHAnsi"/>
          <w:color w:val="111111"/>
          <w:sz w:val="22"/>
          <w:szCs w:val="22"/>
        </w:rPr>
        <w:t>ivýc</w:t>
      </w:r>
      <w:r>
        <w:rPr>
          <w:rFonts w:asciiTheme="minorHAnsi" w:hAnsiTheme="minorHAnsi" w:cstheme="minorHAnsi"/>
          <w:color w:val="111111"/>
          <w:sz w:val="22"/>
          <w:szCs w:val="22"/>
        </w:rPr>
        <w:t>h tried tvoria Radu rodičov. Tá</w:t>
      </w:r>
      <w:r w:rsidR="00B26AF1">
        <w:rPr>
          <w:rFonts w:asciiTheme="minorHAnsi" w:hAnsiTheme="minorHAnsi" w:cstheme="minorHAnsi"/>
          <w:color w:val="111111"/>
          <w:sz w:val="22"/>
          <w:szCs w:val="22"/>
        </w:rPr>
        <w:t xml:space="preserve"> sa stretáva približne 4</w:t>
      </w:r>
      <w:r w:rsidR="00C13E9C" w:rsidRPr="00B26AF1">
        <w:rPr>
          <w:rFonts w:asciiTheme="minorHAnsi" w:hAnsiTheme="minorHAnsi" w:cstheme="minorHAnsi"/>
          <w:color w:val="111111"/>
          <w:sz w:val="22"/>
          <w:szCs w:val="22"/>
        </w:rPr>
        <w:t>x za rok. Vedením školy sú jej členovia informovaní o činnosti školy, o výsledkoch vzdelávania, zámeroch a ďalšom rozvoji, plánoch v oblasti materiálno – technického zabezpečenia výchovno – vzdelávacieho procesu.</w:t>
      </w:r>
    </w:p>
    <w:p w:rsidR="00C13E9C" w:rsidRPr="00B26AF1" w:rsidRDefault="00600A69" w:rsidP="00600A69">
      <w:pPr>
        <w:pStyle w:val="Normlnywebov"/>
        <w:shd w:val="clear" w:color="auto" w:fill="FFFFFF"/>
        <w:spacing w:before="0" w:beforeAutospacing="0" w:after="0" w:afterAutospacing="0" w:line="276" w:lineRule="auto"/>
        <w:jc w:val="both"/>
        <w:textAlignment w:val="top"/>
        <w:rPr>
          <w:rFonts w:asciiTheme="minorHAnsi" w:hAnsiTheme="minorHAnsi" w:cstheme="minorHAnsi"/>
          <w:color w:val="111111"/>
          <w:sz w:val="22"/>
          <w:szCs w:val="22"/>
        </w:rPr>
      </w:pPr>
      <w:r>
        <w:rPr>
          <w:rFonts w:asciiTheme="minorHAnsi" w:hAnsiTheme="minorHAnsi" w:cstheme="minorHAnsi"/>
          <w:color w:val="111111"/>
          <w:sz w:val="22"/>
          <w:szCs w:val="22"/>
        </w:rPr>
        <w:t xml:space="preserve">     </w:t>
      </w:r>
      <w:r w:rsidR="00C13E9C" w:rsidRPr="00B26AF1">
        <w:rPr>
          <w:rFonts w:asciiTheme="minorHAnsi" w:hAnsiTheme="minorHAnsi" w:cstheme="minorHAnsi"/>
          <w:color w:val="111111"/>
          <w:sz w:val="22"/>
          <w:szCs w:val="22"/>
        </w:rPr>
        <w:t>Pri škole je zriaďovateľom zriadená Rad</w:t>
      </w:r>
      <w:r w:rsidR="00B26AF1">
        <w:rPr>
          <w:rFonts w:asciiTheme="minorHAnsi" w:hAnsiTheme="minorHAnsi" w:cstheme="minorHAnsi"/>
          <w:color w:val="111111"/>
          <w:sz w:val="22"/>
          <w:szCs w:val="22"/>
        </w:rPr>
        <w:t>a školy. V nej školu zastupujú 2 členovia</w:t>
      </w:r>
      <w:r w:rsidR="00C13E9C" w:rsidRPr="00B26AF1">
        <w:rPr>
          <w:rFonts w:asciiTheme="minorHAnsi" w:hAnsiTheme="minorHAnsi" w:cstheme="minorHAnsi"/>
          <w:color w:val="111111"/>
          <w:sz w:val="22"/>
          <w:szCs w:val="22"/>
        </w:rPr>
        <w:t xml:space="preserve"> zvolení pedagogickými zamestnancami školy a 1 člen zvolený nepedagogickými zamestnancami školy. Ďalej ju tvoria 4 zástupcovia rodičov a 4 členovia sú delegovaní zriaďovateľom </w:t>
      </w:r>
      <w:r w:rsidR="00B26AF1">
        <w:rPr>
          <w:rFonts w:asciiTheme="minorHAnsi" w:hAnsiTheme="minorHAnsi" w:cstheme="minorHAnsi"/>
          <w:color w:val="111111"/>
          <w:sz w:val="22"/>
          <w:szCs w:val="22"/>
        </w:rPr>
        <w:t>školy – obcou Dolné Vestenice</w:t>
      </w:r>
      <w:r w:rsidR="00C13E9C" w:rsidRPr="00B26AF1">
        <w:rPr>
          <w:rFonts w:asciiTheme="minorHAnsi" w:hAnsiTheme="minorHAnsi" w:cstheme="minorHAnsi"/>
          <w:color w:val="111111"/>
          <w:sz w:val="22"/>
          <w:szCs w:val="22"/>
        </w:rPr>
        <w:t>. Členovia rady riešia problémy týkajúci sa plynulého chodu a fungovania školy ako inštitúcie.</w:t>
      </w:r>
    </w:p>
    <w:p w:rsidR="00C13E9C" w:rsidRPr="00B26AF1" w:rsidRDefault="00600A69" w:rsidP="00600A69">
      <w:pPr>
        <w:pStyle w:val="Normlnywebov"/>
        <w:shd w:val="clear" w:color="auto" w:fill="FFFFFF"/>
        <w:spacing w:before="0" w:beforeAutospacing="0" w:after="0" w:afterAutospacing="0" w:line="276" w:lineRule="auto"/>
        <w:jc w:val="both"/>
        <w:textAlignment w:val="top"/>
        <w:rPr>
          <w:rFonts w:asciiTheme="minorHAnsi" w:hAnsiTheme="minorHAnsi" w:cstheme="minorHAnsi"/>
          <w:color w:val="111111"/>
          <w:sz w:val="22"/>
          <w:szCs w:val="22"/>
        </w:rPr>
      </w:pPr>
      <w:r>
        <w:rPr>
          <w:rFonts w:asciiTheme="minorHAnsi" w:hAnsiTheme="minorHAnsi" w:cstheme="minorHAnsi"/>
          <w:color w:val="111111"/>
          <w:sz w:val="22"/>
          <w:szCs w:val="22"/>
        </w:rPr>
        <w:t xml:space="preserve">     </w:t>
      </w:r>
      <w:r w:rsidR="00C13E9C" w:rsidRPr="00B26AF1">
        <w:rPr>
          <w:rFonts w:asciiTheme="minorHAnsi" w:hAnsiTheme="minorHAnsi" w:cstheme="minorHAnsi"/>
          <w:color w:val="111111"/>
          <w:sz w:val="22"/>
          <w:szCs w:val="22"/>
        </w:rPr>
        <w:t>Základom vzdelávania a výchovy začlenených žiakov, hlavne v oblasti diagnostiky a poradenstva, je</w:t>
      </w:r>
      <w:r w:rsidR="00B26AF1">
        <w:rPr>
          <w:rFonts w:asciiTheme="minorHAnsi" w:hAnsiTheme="minorHAnsi" w:cstheme="minorHAnsi"/>
          <w:color w:val="111111"/>
          <w:sz w:val="22"/>
          <w:szCs w:val="22"/>
        </w:rPr>
        <w:t xml:space="preserve"> úzka spolupráca s CPP v Prievidzi, v Partizánskom, v Bánovciach nad Bebravou</w:t>
      </w:r>
      <w:r w:rsidR="00C13E9C" w:rsidRPr="00B26AF1">
        <w:rPr>
          <w:rFonts w:asciiTheme="minorHAnsi" w:hAnsiTheme="minorHAnsi" w:cstheme="minorHAnsi"/>
          <w:color w:val="111111"/>
          <w:sz w:val="22"/>
          <w:szCs w:val="22"/>
        </w:rPr>
        <w:t xml:space="preserve"> a</w:t>
      </w:r>
      <w:r w:rsidR="00220052">
        <w:rPr>
          <w:rFonts w:asciiTheme="minorHAnsi" w:hAnsiTheme="minorHAnsi" w:cstheme="minorHAnsi"/>
          <w:color w:val="111111"/>
          <w:sz w:val="22"/>
          <w:szCs w:val="22"/>
        </w:rPr>
        <w:t> Š</w:t>
      </w:r>
      <w:r w:rsidR="00B26AF1">
        <w:rPr>
          <w:rFonts w:asciiTheme="minorHAnsi" w:hAnsiTheme="minorHAnsi" w:cstheme="minorHAnsi"/>
          <w:color w:val="111111"/>
          <w:sz w:val="22"/>
          <w:szCs w:val="22"/>
        </w:rPr>
        <w:t xml:space="preserve">CPP </w:t>
      </w:r>
      <w:r w:rsidR="003E525F">
        <w:rPr>
          <w:rFonts w:asciiTheme="minorHAnsi" w:hAnsiTheme="minorHAnsi" w:cstheme="minorHAnsi"/>
          <w:color w:val="111111"/>
          <w:sz w:val="22"/>
          <w:szCs w:val="22"/>
        </w:rPr>
        <w:t>Logopedys Zemianske Kostoľ</w:t>
      </w:r>
      <w:r w:rsidR="00B26AF1">
        <w:rPr>
          <w:rFonts w:asciiTheme="minorHAnsi" w:hAnsiTheme="minorHAnsi" w:cstheme="minorHAnsi"/>
          <w:color w:val="111111"/>
          <w:sz w:val="22"/>
          <w:szCs w:val="22"/>
        </w:rPr>
        <w:t>any</w:t>
      </w:r>
      <w:r w:rsidR="00C13E9C" w:rsidRPr="00B26AF1">
        <w:rPr>
          <w:rFonts w:asciiTheme="minorHAnsi" w:hAnsiTheme="minorHAnsi" w:cstheme="minorHAnsi"/>
          <w:color w:val="111111"/>
          <w:sz w:val="22"/>
          <w:szCs w:val="22"/>
        </w:rPr>
        <w:t>. V oblasti vzdelávacích a kultúrnych akcií spolupracuje ško</w:t>
      </w:r>
      <w:r w:rsidR="00B26AF1">
        <w:rPr>
          <w:rFonts w:asciiTheme="minorHAnsi" w:hAnsiTheme="minorHAnsi" w:cstheme="minorHAnsi"/>
          <w:color w:val="111111"/>
          <w:sz w:val="22"/>
          <w:szCs w:val="22"/>
        </w:rPr>
        <w:t>la s obecnou knižnicou a  Jednotou dôchodcov pôsobiacou v obci</w:t>
      </w:r>
      <w:r w:rsidR="00C13E9C" w:rsidRPr="00B26AF1">
        <w:rPr>
          <w:rFonts w:asciiTheme="minorHAnsi" w:hAnsiTheme="minorHAnsi" w:cstheme="minorHAnsi"/>
          <w:color w:val="111111"/>
          <w:sz w:val="22"/>
          <w:szCs w:val="22"/>
        </w:rPr>
        <w:t>. V oblasti pre</w:t>
      </w:r>
      <w:r w:rsidR="00B26AF1">
        <w:rPr>
          <w:rFonts w:asciiTheme="minorHAnsi" w:hAnsiTheme="minorHAnsi" w:cstheme="minorHAnsi"/>
          <w:color w:val="111111"/>
          <w:sz w:val="22"/>
          <w:szCs w:val="22"/>
        </w:rPr>
        <w:t xml:space="preserve">vencia má škola nadviazaný </w:t>
      </w:r>
      <w:r w:rsidR="00C13E9C" w:rsidRPr="00B26AF1">
        <w:rPr>
          <w:rFonts w:asciiTheme="minorHAnsi" w:hAnsiTheme="minorHAnsi" w:cstheme="minorHAnsi"/>
          <w:color w:val="111111"/>
          <w:sz w:val="22"/>
          <w:szCs w:val="22"/>
        </w:rPr>
        <w:t>kontakt s PZ SR.</w:t>
      </w:r>
      <w:r w:rsidR="00DE3BEE">
        <w:rPr>
          <w:rFonts w:asciiTheme="minorHAnsi" w:hAnsiTheme="minorHAnsi" w:cstheme="minorHAnsi"/>
          <w:color w:val="111111"/>
          <w:sz w:val="22"/>
          <w:szCs w:val="22"/>
        </w:rPr>
        <w:t xml:space="preserve"> Spolupracujeme </w:t>
      </w:r>
      <w:r w:rsidR="00B26AF1">
        <w:rPr>
          <w:rFonts w:asciiTheme="minorHAnsi" w:hAnsiTheme="minorHAnsi" w:cstheme="minorHAnsi"/>
          <w:color w:val="111111"/>
          <w:sz w:val="22"/>
          <w:szCs w:val="22"/>
        </w:rPr>
        <w:t>aj s </w:t>
      </w:r>
      <w:r w:rsidR="003E525F">
        <w:rPr>
          <w:rFonts w:asciiTheme="minorHAnsi" w:hAnsiTheme="minorHAnsi" w:cstheme="minorHAnsi"/>
          <w:color w:val="111111"/>
          <w:sz w:val="22"/>
          <w:szCs w:val="22"/>
        </w:rPr>
        <w:t>D</w:t>
      </w:r>
      <w:r w:rsidR="00B26AF1">
        <w:rPr>
          <w:rFonts w:asciiTheme="minorHAnsi" w:hAnsiTheme="minorHAnsi" w:cstheme="minorHAnsi"/>
          <w:color w:val="111111"/>
          <w:sz w:val="22"/>
          <w:szCs w:val="22"/>
        </w:rPr>
        <w:t xml:space="preserve">omovom </w:t>
      </w:r>
      <w:r w:rsidR="003E525F">
        <w:rPr>
          <w:rFonts w:asciiTheme="minorHAnsi" w:hAnsiTheme="minorHAnsi" w:cstheme="minorHAnsi"/>
          <w:color w:val="111111"/>
          <w:sz w:val="22"/>
          <w:szCs w:val="22"/>
        </w:rPr>
        <w:t>seniorov Sýkorka.</w:t>
      </w:r>
    </w:p>
    <w:p w:rsidR="00C13E9C" w:rsidRPr="00B26AF1" w:rsidRDefault="00600A69" w:rsidP="005173C3">
      <w:pPr>
        <w:pStyle w:val="Normlnywebov"/>
        <w:shd w:val="clear" w:color="auto" w:fill="FFFFFF"/>
        <w:spacing w:before="0" w:beforeAutospacing="0" w:after="0" w:afterAutospacing="0" w:line="276" w:lineRule="auto"/>
        <w:jc w:val="both"/>
        <w:textAlignment w:val="top"/>
        <w:rPr>
          <w:rFonts w:asciiTheme="minorHAnsi" w:hAnsiTheme="minorHAnsi" w:cstheme="minorHAnsi"/>
          <w:color w:val="111111"/>
          <w:sz w:val="22"/>
          <w:szCs w:val="22"/>
        </w:rPr>
      </w:pPr>
      <w:r>
        <w:rPr>
          <w:rFonts w:asciiTheme="minorHAnsi" w:hAnsiTheme="minorHAnsi" w:cstheme="minorHAnsi"/>
          <w:color w:val="111111"/>
          <w:sz w:val="22"/>
          <w:szCs w:val="22"/>
        </w:rPr>
        <w:t xml:space="preserve">     </w:t>
      </w:r>
      <w:r w:rsidR="00C13E9C" w:rsidRPr="00B26AF1">
        <w:rPr>
          <w:rFonts w:asciiTheme="minorHAnsi" w:hAnsiTheme="minorHAnsi" w:cstheme="minorHAnsi"/>
          <w:color w:val="111111"/>
          <w:sz w:val="22"/>
          <w:szCs w:val="22"/>
        </w:rPr>
        <w:t xml:space="preserve">V škole pracujú </w:t>
      </w:r>
      <w:r w:rsidR="00220052" w:rsidRPr="00220052">
        <w:rPr>
          <w:rFonts w:asciiTheme="minorHAnsi" w:hAnsiTheme="minorHAnsi" w:cstheme="minorHAnsi"/>
          <w:sz w:val="22"/>
          <w:szCs w:val="22"/>
        </w:rPr>
        <w:t>záujmové útvary</w:t>
      </w:r>
      <w:r w:rsidR="00C13E9C" w:rsidRPr="00220052">
        <w:rPr>
          <w:rFonts w:asciiTheme="minorHAnsi" w:hAnsiTheme="minorHAnsi" w:cstheme="minorHAnsi"/>
          <w:sz w:val="22"/>
          <w:szCs w:val="22"/>
        </w:rPr>
        <w:t xml:space="preserve"> </w:t>
      </w:r>
      <w:r w:rsidR="003E525F" w:rsidRPr="00220052">
        <w:rPr>
          <w:rFonts w:asciiTheme="minorHAnsi" w:hAnsiTheme="minorHAnsi" w:cstheme="minorHAnsi"/>
          <w:sz w:val="22"/>
          <w:szCs w:val="22"/>
        </w:rPr>
        <w:t>rôzneho</w:t>
      </w:r>
      <w:r w:rsidR="003E525F">
        <w:rPr>
          <w:rFonts w:asciiTheme="minorHAnsi" w:hAnsiTheme="minorHAnsi" w:cstheme="minorHAnsi"/>
          <w:color w:val="111111"/>
          <w:sz w:val="22"/>
          <w:szCs w:val="22"/>
        </w:rPr>
        <w:t xml:space="preserve"> zamerania. Vo voľnom čase sa ži</w:t>
      </w:r>
      <w:r>
        <w:rPr>
          <w:rFonts w:asciiTheme="minorHAnsi" w:hAnsiTheme="minorHAnsi" w:cstheme="minorHAnsi"/>
          <w:color w:val="111111"/>
          <w:sz w:val="22"/>
          <w:szCs w:val="22"/>
        </w:rPr>
        <w:t xml:space="preserve">aci môžu zapojiť do činnosti </w:t>
      </w:r>
      <w:r w:rsidR="003E525F">
        <w:rPr>
          <w:rFonts w:asciiTheme="minorHAnsi" w:hAnsiTheme="minorHAnsi" w:cstheme="minorHAnsi"/>
          <w:color w:val="111111"/>
          <w:sz w:val="22"/>
          <w:szCs w:val="22"/>
        </w:rPr>
        <w:t>športových krúžkov – futbal a zumba a krúžku Anglického jazyka.</w:t>
      </w:r>
    </w:p>
    <w:p w:rsidR="00C13E9C" w:rsidRPr="00B26AF1" w:rsidRDefault="00600A69" w:rsidP="005173C3">
      <w:pPr>
        <w:pStyle w:val="Normlnywebov"/>
        <w:shd w:val="clear" w:color="auto" w:fill="FFFFFF"/>
        <w:spacing w:before="0" w:beforeAutospacing="0" w:after="0" w:afterAutospacing="0"/>
        <w:jc w:val="both"/>
        <w:textAlignment w:val="top"/>
        <w:rPr>
          <w:rFonts w:asciiTheme="minorHAnsi" w:hAnsiTheme="minorHAnsi" w:cstheme="minorHAnsi"/>
          <w:color w:val="111111"/>
          <w:sz w:val="22"/>
          <w:szCs w:val="22"/>
        </w:rPr>
      </w:pPr>
      <w:r>
        <w:rPr>
          <w:rFonts w:asciiTheme="minorHAnsi" w:hAnsiTheme="minorHAnsi" w:cstheme="minorHAnsi"/>
          <w:color w:val="111111"/>
          <w:sz w:val="22"/>
          <w:szCs w:val="22"/>
        </w:rPr>
        <w:lastRenderedPageBreak/>
        <w:t xml:space="preserve">     </w:t>
      </w:r>
      <w:r w:rsidR="00C13E9C" w:rsidRPr="00B26AF1">
        <w:rPr>
          <w:rFonts w:asciiTheme="minorHAnsi" w:hAnsiTheme="minorHAnsi" w:cstheme="minorHAnsi"/>
          <w:color w:val="111111"/>
          <w:sz w:val="22"/>
          <w:szCs w:val="22"/>
        </w:rPr>
        <w:t>Škola tiež veľmi úzko spolupracuje so svojí</w:t>
      </w:r>
      <w:r w:rsidR="003E525F">
        <w:rPr>
          <w:rFonts w:asciiTheme="minorHAnsi" w:hAnsiTheme="minorHAnsi" w:cstheme="minorHAnsi"/>
          <w:color w:val="111111"/>
          <w:sz w:val="22"/>
          <w:szCs w:val="22"/>
        </w:rPr>
        <w:t>m zriaďovateľom – obcou Dolné Vestenice</w:t>
      </w:r>
      <w:r>
        <w:rPr>
          <w:rFonts w:asciiTheme="minorHAnsi" w:hAnsiTheme="minorHAnsi" w:cstheme="minorHAnsi"/>
          <w:color w:val="111111"/>
          <w:sz w:val="22"/>
          <w:szCs w:val="22"/>
        </w:rPr>
        <w:t>, ktorý je nápomocný</w:t>
      </w:r>
      <w:r w:rsidR="00C13E9C" w:rsidRPr="00B26AF1">
        <w:rPr>
          <w:rFonts w:asciiTheme="minorHAnsi" w:hAnsiTheme="minorHAnsi" w:cstheme="minorHAnsi"/>
          <w:color w:val="111111"/>
          <w:sz w:val="22"/>
          <w:szCs w:val="22"/>
        </w:rPr>
        <w:t xml:space="preserve"> pri riešení materiálno – technického zabezpečenia, chodu a prevádzky školy.</w:t>
      </w:r>
    </w:p>
    <w:p w:rsidR="003E525F" w:rsidRPr="003E525F" w:rsidRDefault="003E525F" w:rsidP="00C13E9C">
      <w:pPr>
        <w:pStyle w:val="Normlnywebov"/>
        <w:shd w:val="clear" w:color="auto" w:fill="FFFFFF"/>
        <w:spacing w:before="0" w:beforeAutospacing="0" w:after="0" w:afterAutospacing="0"/>
        <w:textAlignment w:val="top"/>
        <w:rPr>
          <w:rFonts w:asciiTheme="minorHAnsi" w:hAnsiTheme="minorHAnsi" w:cstheme="minorHAnsi"/>
          <w:color w:val="FF0000"/>
          <w:sz w:val="22"/>
          <w:szCs w:val="22"/>
        </w:rPr>
      </w:pPr>
    </w:p>
    <w:p w:rsidR="00ED2ABB" w:rsidRPr="00277744" w:rsidRDefault="00C13E9C" w:rsidP="003E525F">
      <w:pPr>
        <w:pStyle w:val="Normlnywebov"/>
        <w:shd w:val="clear" w:color="auto" w:fill="FFFFFF"/>
        <w:spacing w:before="0" w:beforeAutospacing="0" w:after="0" w:afterAutospacing="0"/>
        <w:textAlignment w:val="top"/>
      </w:pPr>
      <w:r w:rsidRPr="00277744">
        <w:rPr>
          <w:rFonts w:asciiTheme="minorHAnsi" w:hAnsiTheme="minorHAnsi" w:cstheme="minorHAnsi"/>
          <w:sz w:val="16"/>
          <w:szCs w:val="16"/>
        </w:rPr>
        <w:t> </w:t>
      </w:r>
      <w:r w:rsidR="003E525F" w:rsidRPr="00277744">
        <w:rPr>
          <w:rFonts w:asciiTheme="minorHAnsi" w:hAnsiTheme="minorHAnsi" w:cstheme="minorHAnsi"/>
          <w:b/>
          <w:sz w:val="28"/>
          <w:szCs w:val="28"/>
        </w:rPr>
        <w:t>7. Priestorové a</w:t>
      </w:r>
      <w:r w:rsidR="0050358E">
        <w:rPr>
          <w:rFonts w:asciiTheme="minorHAnsi" w:hAnsiTheme="minorHAnsi" w:cstheme="minorHAnsi"/>
          <w:b/>
          <w:sz w:val="28"/>
          <w:szCs w:val="28"/>
        </w:rPr>
        <w:t> </w:t>
      </w:r>
      <w:r w:rsidR="003E525F" w:rsidRPr="00277744">
        <w:rPr>
          <w:rFonts w:asciiTheme="minorHAnsi" w:hAnsiTheme="minorHAnsi" w:cstheme="minorHAnsi"/>
          <w:b/>
          <w:sz w:val="28"/>
          <w:szCs w:val="28"/>
        </w:rPr>
        <w:t>materiálno</w:t>
      </w:r>
      <w:r w:rsidR="0050358E">
        <w:rPr>
          <w:rFonts w:asciiTheme="minorHAnsi" w:hAnsiTheme="minorHAnsi" w:cstheme="minorHAnsi"/>
          <w:b/>
          <w:sz w:val="28"/>
          <w:szCs w:val="28"/>
        </w:rPr>
        <w:t xml:space="preserve"> </w:t>
      </w:r>
      <w:r w:rsidR="003E525F" w:rsidRPr="00277744">
        <w:rPr>
          <w:rFonts w:asciiTheme="minorHAnsi" w:hAnsiTheme="minorHAnsi" w:cstheme="minorHAnsi"/>
          <w:b/>
          <w:sz w:val="28"/>
          <w:szCs w:val="28"/>
        </w:rPr>
        <w:t>–</w:t>
      </w:r>
      <w:r w:rsidR="0050358E">
        <w:rPr>
          <w:rFonts w:asciiTheme="minorHAnsi" w:hAnsiTheme="minorHAnsi" w:cstheme="minorHAnsi"/>
          <w:b/>
          <w:sz w:val="28"/>
          <w:szCs w:val="28"/>
        </w:rPr>
        <w:t xml:space="preserve"> </w:t>
      </w:r>
      <w:r w:rsidR="003E525F" w:rsidRPr="00277744">
        <w:rPr>
          <w:rFonts w:asciiTheme="minorHAnsi" w:hAnsiTheme="minorHAnsi" w:cstheme="minorHAnsi"/>
          <w:b/>
          <w:sz w:val="28"/>
          <w:szCs w:val="28"/>
        </w:rPr>
        <w:t>technické podmienky školy</w:t>
      </w:r>
      <w:r w:rsidR="00F716DB" w:rsidRPr="00277744">
        <w:t xml:space="preserve"> </w:t>
      </w:r>
    </w:p>
    <w:p w:rsidR="00ED2ABB" w:rsidRDefault="00ED2ABB" w:rsidP="003E525F">
      <w:pPr>
        <w:pStyle w:val="Normlnywebov"/>
        <w:shd w:val="clear" w:color="auto" w:fill="FFFFFF"/>
        <w:spacing w:before="0" w:beforeAutospacing="0" w:after="0" w:afterAutospacing="0"/>
        <w:textAlignment w:val="top"/>
      </w:pPr>
    </w:p>
    <w:p w:rsidR="00ED2ABB" w:rsidRDefault="00600A69" w:rsidP="00600A69">
      <w:pPr>
        <w:pStyle w:val="Normlnywebov"/>
        <w:shd w:val="clear" w:color="auto" w:fill="FFFFFF"/>
        <w:spacing w:before="0" w:beforeAutospacing="0" w:after="0" w:afterAutospacing="0"/>
        <w:jc w:val="both"/>
        <w:textAlignment w:val="top"/>
        <w:rPr>
          <w:rFonts w:asciiTheme="minorHAnsi" w:hAnsiTheme="minorHAnsi" w:cstheme="minorHAnsi"/>
          <w:sz w:val="22"/>
          <w:szCs w:val="22"/>
        </w:rPr>
      </w:pPr>
      <w:r>
        <w:rPr>
          <w:rFonts w:asciiTheme="minorHAnsi" w:hAnsiTheme="minorHAnsi" w:cstheme="minorHAnsi"/>
          <w:sz w:val="22"/>
          <w:szCs w:val="22"/>
        </w:rPr>
        <w:t xml:space="preserve">     </w:t>
      </w:r>
      <w:r w:rsidR="00F716DB" w:rsidRPr="00ED2ABB">
        <w:rPr>
          <w:rFonts w:asciiTheme="minorHAnsi" w:hAnsiTheme="minorHAnsi" w:cstheme="minorHAnsi"/>
          <w:sz w:val="22"/>
          <w:szCs w:val="22"/>
        </w:rPr>
        <w:t>Dôležitou podmienkou pri realizácii ŠVP je primerané priestorové vybavenie školy a materiálno-technické vybavenie učebných priestorov. V škole sa výchova a vzdelávanie uskutočňuje v učebniach, odborných učebniach a ďalších priestoroch školy zriadených podľa platnej legislatívy. Priestorové vybavenie</w:t>
      </w:r>
      <w:r w:rsidR="0050358E">
        <w:rPr>
          <w:rFonts w:asciiTheme="minorHAnsi" w:hAnsiTheme="minorHAnsi" w:cstheme="minorHAnsi"/>
          <w:sz w:val="22"/>
          <w:szCs w:val="22"/>
        </w:rPr>
        <w:t>:</w:t>
      </w:r>
      <w:r w:rsidR="00F716DB" w:rsidRPr="00ED2ABB">
        <w:rPr>
          <w:rFonts w:asciiTheme="minorHAnsi" w:hAnsiTheme="minorHAnsi" w:cstheme="minorHAnsi"/>
          <w:sz w:val="22"/>
          <w:szCs w:val="22"/>
        </w:rPr>
        <w:t xml:space="preserve"> </w:t>
      </w:r>
    </w:p>
    <w:p w:rsidR="00ED2ABB" w:rsidRDefault="0050358E" w:rsidP="00C5398C">
      <w:pPr>
        <w:pStyle w:val="Normlnywebov"/>
        <w:numPr>
          <w:ilvl w:val="0"/>
          <w:numId w:val="53"/>
        </w:numPr>
        <w:shd w:val="clear" w:color="auto" w:fill="FFFFFF"/>
        <w:spacing w:before="0" w:beforeAutospacing="0" w:after="0" w:afterAutospacing="0"/>
        <w:jc w:val="both"/>
        <w:textAlignment w:val="top"/>
        <w:rPr>
          <w:rFonts w:asciiTheme="minorHAnsi" w:hAnsiTheme="minorHAnsi" w:cstheme="minorHAnsi"/>
          <w:sz w:val="22"/>
          <w:szCs w:val="22"/>
        </w:rPr>
      </w:pPr>
      <w:r>
        <w:rPr>
          <w:rFonts w:asciiTheme="minorHAnsi" w:hAnsiTheme="minorHAnsi" w:cstheme="minorHAnsi"/>
          <w:sz w:val="22"/>
          <w:szCs w:val="22"/>
        </w:rPr>
        <w:t>pre vedenie školy</w:t>
      </w:r>
      <w:r w:rsidR="00F716DB" w:rsidRPr="00ED2ABB">
        <w:rPr>
          <w:rFonts w:asciiTheme="minorHAnsi" w:hAnsiTheme="minorHAnsi" w:cstheme="minorHAnsi"/>
          <w:sz w:val="22"/>
          <w:szCs w:val="22"/>
        </w:rPr>
        <w:t xml:space="preserve"> </w:t>
      </w:r>
      <w:r w:rsidR="00B766BD">
        <w:rPr>
          <w:rFonts w:asciiTheme="minorHAnsi" w:hAnsiTheme="minorHAnsi" w:cstheme="minorHAnsi"/>
          <w:sz w:val="22"/>
          <w:szCs w:val="22"/>
        </w:rPr>
        <w:t xml:space="preserve">- </w:t>
      </w:r>
      <w:r w:rsidR="00F716DB" w:rsidRPr="00ED2ABB">
        <w:rPr>
          <w:rFonts w:asciiTheme="minorHAnsi" w:hAnsiTheme="minorHAnsi" w:cstheme="minorHAnsi"/>
          <w:sz w:val="22"/>
          <w:szCs w:val="22"/>
        </w:rPr>
        <w:t>kancelária riaditeľa</w:t>
      </w:r>
      <w:r w:rsidR="00ED2ABB">
        <w:rPr>
          <w:rFonts w:asciiTheme="minorHAnsi" w:hAnsiTheme="minorHAnsi" w:cstheme="minorHAnsi"/>
          <w:sz w:val="22"/>
          <w:szCs w:val="22"/>
        </w:rPr>
        <w:t xml:space="preserve"> - </w:t>
      </w:r>
      <w:r w:rsidR="00F716DB" w:rsidRPr="00ED2ABB">
        <w:rPr>
          <w:rFonts w:asciiTheme="minorHAnsi" w:hAnsiTheme="minorHAnsi" w:cstheme="minorHAnsi"/>
          <w:sz w:val="22"/>
          <w:szCs w:val="22"/>
        </w:rPr>
        <w:t>kancelária/kancelárie</w:t>
      </w:r>
      <w:r>
        <w:rPr>
          <w:rFonts w:asciiTheme="minorHAnsi" w:hAnsiTheme="minorHAnsi" w:cstheme="minorHAnsi"/>
          <w:sz w:val="22"/>
          <w:szCs w:val="22"/>
        </w:rPr>
        <w:t>,</w:t>
      </w:r>
    </w:p>
    <w:p w:rsidR="00ED2ABB" w:rsidRDefault="00F716DB" w:rsidP="00C5398C">
      <w:pPr>
        <w:pStyle w:val="Normlnywebov"/>
        <w:numPr>
          <w:ilvl w:val="0"/>
          <w:numId w:val="53"/>
        </w:numPr>
        <w:shd w:val="clear" w:color="auto" w:fill="FFFFFF"/>
        <w:spacing w:before="0" w:beforeAutospacing="0" w:after="0" w:afterAutospacing="0"/>
        <w:jc w:val="both"/>
        <w:textAlignment w:val="top"/>
        <w:rPr>
          <w:rFonts w:asciiTheme="minorHAnsi" w:hAnsiTheme="minorHAnsi" w:cstheme="minorHAnsi"/>
          <w:sz w:val="22"/>
          <w:szCs w:val="22"/>
        </w:rPr>
      </w:pPr>
      <w:r w:rsidRPr="00ED2ABB">
        <w:rPr>
          <w:rFonts w:asciiTheme="minorHAnsi" w:hAnsiTheme="minorHAnsi" w:cstheme="minorHAnsi"/>
          <w:sz w:val="22"/>
          <w:szCs w:val="22"/>
        </w:rPr>
        <w:t xml:space="preserve">pre pedagogických zamestnancov školy </w:t>
      </w:r>
      <w:r w:rsidR="0050358E">
        <w:rPr>
          <w:rFonts w:asciiTheme="minorHAnsi" w:hAnsiTheme="minorHAnsi" w:cstheme="minorHAnsi"/>
          <w:sz w:val="22"/>
          <w:szCs w:val="22"/>
        </w:rPr>
        <w:t xml:space="preserve">- </w:t>
      </w:r>
      <w:r w:rsidRPr="00ED2ABB">
        <w:rPr>
          <w:rFonts w:asciiTheme="minorHAnsi" w:hAnsiTheme="minorHAnsi" w:cstheme="minorHAnsi"/>
          <w:sz w:val="22"/>
          <w:szCs w:val="22"/>
        </w:rPr>
        <w:t>zborovňa</w:t>
      </w:r>
      <w:r w:rsidR="00ED2ABB">
        <w:rPr>
          <w:rFonts w:asciiTheme="minorHAnsi" w:hAnsiTheme="minorHAnsi" w:cstheme="minorHAnsi"/>
          <w:sz w:val="22"/>
          <w:szCs w:val="22"/>
        </w:rPr>
        <w:t>,</w:t>
      </w:r>
      <w:r w:rsidRPr="00ED2ABB">
        <w:rPr>
          <w:rFonts w:asciiTheme="minorHAnsi" w:hAnsiTheme="minorHAnsi" w:cstheme="minorHAnsi"/>
          <w:sz w:val="22"/>
          <w:szCs w:val="22"/>
        </w:rPr>
        <w:t xml:space="preserve"> kabinety pre učiteľov (priestor pre prípravnú prácu učiteľov a odkladanie pomôcok)</w:t>
      </w:r>
      <w:r w:rsidR="00277744">
        <w:rPr>
          <w:rFonts w:asciiTheme="minorHAnsi" w:hAnsiTheme="minorHAnsi" w:cstheme="minorHAnsi"/>
          <w:sz w:val="22"/>
          <w:szCs w:val="22"/>
        </w:rPr>
        <w:t xml:space="preserve">, </w:t>
      </w:r>
    </w:p>
    <w:p w:rsidR="00277744" w:rsidRDefault="00277744" w:rsidP="00C5398C">
      <w:pPr>
        <w:pStyle w:val="Normlnywebov"/>
        <w:numPr>
          <w:ilvl w:val="0"/>
          <w:numId w:val="53"/>
        </w:numPr>
        <w:shd w:val="clear" w:color="auto" w:fill="FFFFFF"/>
        <w:spacing w:before="0" w:beforeAutospacing="0" w:after="0" w:afterAutospacing="0"/>
        <w:jc w:val="both"/>
        <w:textAlignment w:val="top"/>
        <w:rPr>
          <w:rFonts w:asciiTheme="minorHAnsi" w:hAnsiTheme="minorHAnsi" w:cstheme="minorHAnsi"/>
          <w:sz w:val="22"/>
          <w:szCs w:val="22"/>
        </w:rPr>
      </w:pPr>
      <w:r>
        <w:rPr>
          <w:rFonts w:asciiTheme="minorHAnsi" w:hAnsiTheme="minorHAnsi" w:cstheme="minorHAnsi"/>
          <w:sz w:val="22"/>
          <w:szCs w:val="22"/>
        </w:rPr>
        <w:t>miestnosť pre inkluzívny tím</w:t>
      </w:r>
      <w:r w:rsidR="0050358E">
        <w:rPr>
          <w:rFonts w:asciiTheme="minorHAnsi" w:hAnsiTheme="minorHAnsi" w:cstheme="minorHAnsi"/>
          <w:sz w:val="22"/>
          <w:szCs w:val="22"/>
        </w:rPr>
        <w:t>,</w:t>
      </w:r>
    </w:p>
    <w:p w:rsidR="00ED2ABB" w:rsidRDefault="00F716DB" w:rsidP="00C5398C">
      <w:pPr>
        <w:pStyle w:val="Normlnywebov"/>
        <w:numPr>
          <w:ilvl w:val="0"/>
          <w:numId w:val="53"/>
        </w:numPr>
        <w:shd w:val="clear" w:color="auto" w:fill="FFFFFF"/>
        <w:spacing w:before="0" w:beforeAutospacing="0" w:after="0" w:afterAutospacing="0"/>
        <w:jc w:val="both"/>
        <w:textAlignment w:val="top"/>
        <w:rPr>
          <w:rFonts w:asciiTheme="minorHAnsi" w:hAnsiTheme="minorHAnsi" w:cstheme="minorHAnsi"/>
          <w:sz w:val="22"/>
          <w:szCs w:val="22"/>
        </w:rPr>
      </w:pPr>
      <w:r w:rsidRPr="00ED2ABB">
        <w:rPr>
          <w:rFonts w:asciiTheme="minorHAnsi" w:hAnsiTheme="minorHAnsi" w:cstheme="minorHAnsi"/>
          <w:sz w:val="22"/>
          <w:szCs w:val="22"/>
        </w:rPr>
        <w:t>pre nep</w:t>
      </w:r>
      <w:r w:rsidR="0050358E">
        <w:rPr>
          <w:rFonts w:asciiTheme="minorHAnsi" w:hAnsiTheme="minorHAnsi" w:cstheme="minorHAnsi"/>
          <w:sz w:val="22"/>
          <w:szCs w:val="22"/>
        </w:rPr>
        <w:t>edagogických zamestnancov školy</w:t>
      </w:r>
      <w:r w:rsidRPr="00ED2ABB">
        <w:rPr>
          <w:rFonts w:asciiTheme="minorHAnsi" w:hAnsiTheme="minorHAnsi" w:cstheme="minorHAnsi"/>
          <w:sz w:val="22"/>
          <w:szCs w:val="22"/>
        </w:rPr>
        <w:t xml:space="preserve"> </w:t>
      </w:r>
      <w:r w:rsidR="00ED2ABB">
        <w:rPr>
          <w:rFonts w:asciiTheme="minorHAnsi" w:hAnsiTheme="minorHAnsi" w:cstheme="minorHAnsi"/>
          <w:sz w:val="22"/>
          <w:szCs w:val="22"/>
        </w:rPr>
        <w:t xml:space="preserve">- </w:t>
      </w:r>
      <w:r w:rsidRPr="00ED2ABB">
        <w:rPr>
          <w:rFonts w:asciiTheme="minorHAnsi" w:hAnsiTheme="minorHAnsi" w:cstheme="minorHAnsi"/>
          <w:sz w:val="22"/>
          <w:szCs w:val="22"/>
        </w:rPr>
        <w:t>kancelárie pre sekretariát a nepedagogických zamestn</w:t>
      </w:r>
      <w:r w:rsidR="00ED2ABB">
        <w:rPr>
          <w:rFonts w:asciiTheme="minorHAnsi" w:hAnsiTheme="minorHAnsi" w:cstheme="minorHAnsi"/>
          <w:sz w:val="22"/>
          <w:szCs w:val="22"/>
        </w:rPr>
        <w:t>ancov</w:t>
      </w:r>
      <w:r w:rsidR="0050358E">
        <w:rPr>
          <w:rFonts w:asciiTheme="minorHAnsi" w:hAnsiTheme="minorHAnsi" w:cstheme="minorHAnsi"/>
          <w:sz w:val="22"/>
          <w:szCs w:val="22"/>
        </w:rPr>
        <w:t>,</w:t>
      </w:r>
    </w:p>
    <w:p w:rsidR="00ED2ABB" w:rsidRDefault="0050358E" w:rsidP="00C5398C">
      <w:pPr>
        <w:pStyle w:val="Normlnywebov"/>
        <w:numPr>
          <w:ilvl w:val="0"/>
          <w:numId w:val="53"/>
        </w:numPr>
        <w:shd w:val="clear" w:color="auto" w:fill="FFFFFF"/>
        <w:spacing w:before="0" w:beforeAutospacing="0" w:after="0" w:afterAutospacing="0"/>
        <w:jc w:val="both"/>
        <w:textAlignment w:val="top"/>
        <w:rPr>
          <w:rFonts w:asciiTheme="minorHAnsi" w:hAnsiTheme="minorHAnsi" w:cstheme="minorHAnsi"/>
          <w:sz w:val="22"/>
          <w:szCs w:val="22"/>
        </w:rPr>
      </w:pPr>
      <w:r>
        <w:rPr>
          <w:rFonts w:asciiTheme="minorHAnsi" w:hAnsiTheme="minorHAnsi" w:cstheme="minorHAnsi"/>
          <w:sz w:val="22"/>
          <w:szCs w:val="22"/>
        </w:rPr>
        <w:t xml:space="preserve"> hygienické priestory - </w:t>
      </w:r>
      <w:r w:rsidR="00F716DB" w:rsidRPr="00ED2ABB">
        <w:rPr>
          <w:rFonts w:asciiTheme="minorHAnsi" w:hAnsiTheme="minorHAnsi" w:cstheme="minorHAnsi"/>
          <w:sz w:val="22"/>
          <w:szCs w:val="22"/>
        </w:rPr>
        <w:t>sociálne zaria</w:t>
      </w:r>
      <w:r w:rsidR="00ED2ABB">
        <w:rPr>
          <w:rFonts w:asciiTheme="minorHAnsi" w:hAnsiTheme="minorHAnsi" w:cstheme="minorHAnsi"/>
          <w:sz w:val="22"/>
          <w:szCs w:val="22"/>
        </w:rPr>
        <w:t>denia pre žiakov a</w:t>
      </w:r>
      <w:r>
        <w:rPr>
          <w:rFonts w:asciiTheme="minorHAnsi" w:hAnsiTheme="minorHAnsi" w:cstheme="minorHAnsi"/>
          <w:sz w:val="22"/>
          <w:szCs w:val="22"/>
        </w:rPr>
        <w:t> </w:t>
      </w:r>
      <w:r w:rsidR="00ED2ABB">
        <w:rPr>
          <w:rFonts w:asciiTheme="minorHAnsi" w:hAnsiTheme="minorHAnsi" w:cstheme="minorHAnsi"/>
          <w:sz w:val="22"/>
          <w:szCs w:val="22"/>
        </w:rPr>
        <w:t>zamestnancov</w:t>
      </w:r>
      <w:r>
        <w:rPr>
          <w:rFonts w:asciiTheme="minorHAnsi" w:hAnsiTheme="minorHAnsi" w:cstheme="minorHAnsi"/>
          <w:sz w:val="22"/>
          <w:szCs w:val="22"/>
        </w:rPr>
        <w:t>,</w:t>
      </w:r>
    </w:p>
    <w:p w:rsidR="00ED2ABB" w:rsidRDefault="00ED2ABB" w:rsidP="00C5398C">
      <w:pPr>
        <w:pStyle w:val="Normlnywebov"/>
        <w:numPr>
          <w:ilvl w:val="0"/>
          <w:numId w:val="53"/>
        </w:numPr>
        <w:shd w:val="clear" w:color="auto" w:fill="FFFFFF"/>
        <w:spacing w:before="0" w:beforeAutospacing="0" w:after="0" w:afterAutospacing="0"/>
        <w:jc w:val="both"/>
        <w:textAlignment w:val="top"/>
        <w:rPr>
          <w:rFonts w:asciiTheme="minorHAnsi" w:hAnsiTheme="minorHAnsi" w:cstheme="minorHAnsi"/>
          <w:sz w:val="22"/>
          <w:szCs w:val="22"/>
        </w:rPr>
      </w:pPr>
      <w:r>
        <w:rPr>
          <w:rFonts w:asciiTheme="minorHAnsi" w:hAnsiTheme="minorHAnsi" w:cstheme="minorHAnsi"/>
          <w:sz w:val="22"/>
          <w:szCs w:val="22"/>
        </w:rPr>
        <w:t xml:space="preserve"> </w:t>
      </w:r>
      <w:r w:rsidR="00F716DB" w:rsidRPr="00ED2ABB">
        <w:rPr>
          <w:rFonts w:asciiTheme="minorHAnsi" w:hAnsiTheme="minorHAnsi" w:cstheme="minorHAnsi"/>
          <w:sz w:val="22"/>
          <w:szCs w:val="22"/>
        </w:rPr>
        <w:t>šatne alebo iné priestory na odkla</w:t>
      </w:r>
      <w:r>
        <w:rPr>
          <w:rFonts w:asciiTheme="minorHAnsi" w:hAnsiTheme="minorHAnsi" w:cstheme="minorHAnsi"/>
          <w:sz w:val="22"/>
          <w:szCs w:val="22"/>
        </w:rPr>
        <w:t>danie odevov a prezúvanie obuvi</w:t>
      </w:r>
      <w:r w:rsidR="0050358E">
        <w:rPr>
          <w:rFonts w:asciiTheme="minorHAnsi" w:hAnsiTheme="minorHAnsi" w:cstheme="minorHAnsi"/>
          <w:sz w:val="22"/>
          <w:szCs w:val="22"/>
        </w:rPr>
        <w:t>,</w:t>
      </w:r>
    </w:p>
    <w:p w:rsidR="00ED2ABB" w:rsidRDefault="00F716DB" w:rsidP="00C5398C">
      <w:pPr>
        <w:pStyle w:val="Normlnywebov"/>
        <w:numPr>
          <w:ilvl w:val="0"/>
          <w:numId w:val="53"/>
        </w:numPr>
        <w:shd w:val="clear" w:color="auto" w:fill="FFFFFF"/>
        <w:spacing w:before="0" w:beforeAutospacing="0" w:after="0" w:afterAutospacing="0"/>
        <w:jc w:val="both"/>
        <w:textAlignment w:val="top"/>
        <w:rPr>
          <w:rFonts w:asciiTheme="minorHAnsi" w:hAnsiTheme="minorHAnsi" w:cstheme="minorHAnsi"/>
          <w:sz w:val="22"/>
          <w:szCs w:val="22"/>
        </w:rPr>
      </w:pPr>
      <w:r w:rsidRPr="00ED2ABB">
        <w:rPr>
          <w:rFonts w:asciiTheme="minorHAnsi" w:hAnsiTheme="minorHAnsi" w:cstheme="minorHAnsi"/>
          <w:sz w:val="22"/>
          <w:szCs w:val="22"/>
        </w:rPr>
        <w:t>odkladacie a úložné priestory  pre učebné pomôcky a didaktickú techniku</w:t>
      </w:r>
      <w:r w:rsidR="00ED2ABB">
        <w:rPr>
          <w:rFonts w:asciiTheme="minorHAnsi" w:hAnsiTheme="minorHAnsi" w:cstheme="minorHAnsi"/>
          <w:sz w:val="22"/>
          <w:szCs w:val="22"/>
        </w:rPr>
        <w:t xml:space="preserve"> </w:t>
      </w:r>
      <w:r w:rsidR="0050358E">
        <w:rPr>
          <w:rFonts w:asciiTheme="minorHAnsi" w:hAnsiTheme="minorHAnsi" w:cstheme="minorHAnsi"/>
          <w:sz w:val="22"/>
          <w:szCs w:val="22"/>
        </w:rPr>
        <w:t>–</w:t>
      </w:r>
      <w:r w:rsidR="00ED2ABB">
        <w:rPr>
          <w:rFonts w:asciiTheme="minorHAnsi" w:hAnsiTheme="minorHAnsi" w:cstheme="minorHAnsi"/>
          <w:sz w:val="22"/>
          <w:szCs w:val="22"/>
        </w:rPr>
        <w:t xml:space="preserve"> kabinety</w:t>
      </w:r>
      <w:r w:rsidR="0050358E">
        <w:rPr>
          <w:rFonts w:asciiTheme="minorHAnsi" w:hAnsiTheme="minorHAnsi" w:cstheme="minorHAnsi"/>
          <w:sz w:val="22"/>
          <w:szCs w:val="22"/>
        </w:rPr>
        <w:t>,</w:t>
      </w:r>
    </w:p>
    <w:p w:rsidR="00ED2ABB" w:rsidRDefault="00F716DB" w:rsidP="00C5398C">
      <w:pPr>
        <w:pStyle w:val="Normlnywebov"/>
        <w:numPr>
          <w:ilvl w:val="0"/>
          <w:numId w:val="53"/>
        </w:numPr>
        <w:shd w:val="clear" w:color="auto" w:fill="FFFFFF"/>
        <w:spacing w:before="0" w:beforeAutospacing="0" w:after="0" w:afterAutospacing="0"/>
        <w:jc w:val="both"/>
        <w:textAlignment w:val="top"/>
        <w:rPr>
          <w:rFonts w:asciiTheme="minorHAnsi" w:hAnsiTheme="minorHAnsi" w:cstheme="minorHAnsi"/>
          <w:sz w:val="22"/>
          <w:szCs w:val="22"/>
        </w:rPr>
      </w:pPr>
      <w:r w:rsidRPr="00ED2ABB">
        <w:rPr>
          <w:rFonts w:asciiTheme="minorHAnsi" w:hAnsiTheme="minorHAnsi" w:cstheme="minorHAnsi"/>
          <w:sz w:val="22"/>
          <w:szCs w:val="22"/>
        </w:rPr>
        <w:t xml:space="preserve"> skladové priestory</w:t>
      </w:r>
      <w:r w:rsidR="0050358E">
        <w:rPr>
          <w:rFonts w:asciiTheme="minorHAnsi" w:hAnsiTheme="minorHAnsi" w:cstheme="minorHAnsi"/>
          <w:sz w:val="22"/>
          <w:szCs w:val="22"/>
        </w:rPr>
        <w:t>,</w:t>
      </w:r>
    </w:p>
    <w:p w:rsidR="00ED2ABB" w:rsidRDefault="0050358E" w:rsidP="00C5398C">
      <w:pPr>
        <w:pStyle w:val="Normlnywebov"/>
        <w:numPr>
          <w:ilvl w:val="0"/>
          <w:numId w:val="53"/>
        </w:numPr>
        <w:shd w:val="clear" w:color="auto" w:fill="FFFFFF"/>
        <w:spacing w:before="0" w:beforeAutospacing="0" w:after="0" w:afterAutospacing="0"/>
        <w:jc w:val="both"/>
        <w:textAlignment w:val="top"/>
        <w:rPr>
          <w:rFonts w:asciiTheme="minorHAnsi" w:hAnsiTheme="minorHAnsi" w:cstheme="minorHAnsi"/>
          <w:sz w:val="22"/>
          <w:szCs w:val="22"/>
        </w:rPr>
      </w:pPr>
      <w:r>
        <w:rPr>
          <w:rFonts w:asciiTheme="minorHAnsi" w:hAnsiTheme="minorHAnsi" w:cstheme="minorHAnsi"/>
          <w:sz w:val="22"/>
          <w:szCs w:val="22"/>
        </w:rPr>
        <w:t>a</w:t>
      </w:r>
      <w:r w:rsidR="00F716DB" w:rsidRPr="00ED2ABB">
        <w:rPr>
          <w:rFonts w:asciiTheme="minorHAnsi" w:hAnsiTheme="minorHAnsi" w:cstheme="minorHAnsi"/>
          <w:sz w:val="22"/>
          <w:szCs w:val="22"/>
        </w:rPr>
        <w:t>rchív</w:t>
      </w:r>
      <w:r>
        <w:rPr>
          <w:rFonts w:asciiTheme="minorHAnsi" w:hAnsiTheme="minorHAnsi" w:cstheme="minorHAnsi"/>
          <w:sz w:val="22"/>
          <w:szCs w:val="22"/>
        </w:rPr>
        <w:t>,</w:t>
      </w:r>
      <w:r w:rsidR="00F716DB" w:rsidRPr="00ED2ABB">
        <w:rPr>
          <w:rFonts w:asciiTheme="minorHAnsi" w:hAnsiTheme="minorHAnsi" w:cstheme="minorHAnsi"/>
          <w:sz w:val="22"/>
          <w:szCs w:val="22"/>
        </w:rPr>
        <w:t xml:space="preserve"> </w:t>
      </w:r>
    </w:p>
    <w:p w:rsidR="00ED2ABB" w:rsidRDefault="00F716DB" w:rsidP="00C5398C">
      <w:pPr>
        <w:pStyle w:val="Normlnywebov"/>
        <w:numPr>
          <w:ilvl w:val="0"/>
          <w:numId w:val="53"/>
        </w:numPr>
        <w:shd w:val="clear" w:color="auto" w:fill="FFFFFF"/>
        <w:spacing w:before="0" w:beforeAutospacing="0" w:after="0" w:afterAutospacing="0"/>
        <w:jc w:val="both"/>
        <w:textAlignment w:val="top"/>
        <w:rPr>
          <w:rFonts w:asciiTheme="minorHAnsi" w:hAnsiTheme="minorHAnsi" w:cstheme="minorHAnsi"/>
          <w:sz w:val="22"/>
          <w:szCs w:val="22"/>
        </w:rPr>
      </w:pPr>
      <w:r w:rsidRPr="00ED2ABB">
        <w:rPr>
          <w:rFonts w:asciiTheme="minorHAnsi" w:hAnsiTheme="minorHAnsi" w:cstheme="minorHAnsi"/>
          <w:sz w:val="22"/>
          <w:szCs w:val="22"/>
        </w:rPr>
        <w:t xml:space="preserve">informačno-komunikačné priestory </w:t>
      </w:r>
      <w:r w:rsidR="00277744">
        <w:rPr>
          <w:rFonts w:asciiTheme="minorHAnsi" w:hAnsiTheme="minorHAnsi" w:cstheme="minorHAnsi"/>
          <w:sz w:val="22"/>
          <w:szCs w:val="22"/>
        </w:rPr>
        <w:t xml:space="preserve">- 2 knižnice – učiteľská a žiacka, vybavené </w:t>
      </w:r>
      <w:r w:rsidRPr="00ED2ABB">
        <w:rPr>
          <w:rFonts w:asciiTheme="minorHAnsi" w:hAnsiTheme="minorHAnsi" w:cstheme="minorHAnsi"/>
          <w:sz w:val="22"/>
          <w:szCs w:val="22"/>
        </w:rPr>
        <w:t>knižničným fondom, IKT zariadením a pripojením na internet</w:t>
      </w:r>
      <w:r w:rsidR="0050358E">
        <w:rPr>
          <w:rFonts w:asciiTheme="minorHAnsi" w:hAnsiTheme="minorHAnsi" w:cstheme="minorHAnsi"/>
          <w:sz w:val="22"/>
          <w:szCs w:val="22"/>
        </w:rPr>
        <w:t>,</w:t>
      </w:r>
      <w:r w:rsidRPr="00ED2ABB">
        <w:rPr>
          <w:rFonts w:asciiTheme="minorHAnsi" w:hAnsiTheme="minorHAnsi" w:cstheme="minorHAnsi"/>
          <w:sz w:val="22"/>
          <w:szCs w:val="22"/>
        </w:rPr>
        <w:t xml:space="preserve"> </w:t>
      </w:r>
    </w:p>
    <w:p w:rsidR="00ED2ABB" w:rsidRDefault="00F716DB" w:rsidP="00C5398C">
      <w:pPr>
        <w:pStyle w:val="Normlnywebov"/>
        <w:numPr>
          <w:ilvl w:val="0"/>
          <w:numId w:val="53"/>
        </w:numPr>
        <w:shd w:val="clear" w:color="auto" w:fill="FFFFFF"/>
        <w:spacing w:before="0" w:beforeAutospacing="0" w:after="0" w:afterAutospacing="0"/>
        <w:jc w:val="both"/>
        <w:textAlignment w:val="top"/>
        <w:rPr>
          <w:rFonts w:asciiTheme="minorHAnsi" w:hAnsiTheme="minorHAnsi" w:cstheme="minorHAnsi"/>
          <w:sz w:val="22"/>
          <w:szCs w:val="22"/>
        </w:rPr>
      </w:pPr>
      <w:r w:rsidRPr="00ED2ABB">
        <w:rPr>
          <w:rFonts w:asciiTheme="minorHAnsi" w:hAnsiTheme="minorHAnsi" w:cstheme="minorHAnsi"/>
          <w:sz w:val="22"/>
          <w:szCs w:val="22"/>
        </w:rPr>
        <w:t xml:space="preserve"> uče</w:t>
      </w:r>
      <w:r w:rsidR="00ED2ABB">
        <w:rPr>
          <w:rFonts w:asciiTheme="minorHAnsi" w:hAnsiTheme="minorHAnsi" w:cstheme="minorHAnsi"/>
          <w:sz w:val="22"/>
          <w:szCs w:val="22"/>
        </w:rPr>
        <w:t xml:space="preserve">bné priestory - </w:t>
      </w:r>
      <w:r w:rsidRPr="00ED2ABB">
        <w:rPr>
          <w:rFonts w:asciiTheme="minorHAnsi" w:hAnsiTheme="minorHAnsi" w:cstheme="minorHAnsi"/>
          <w:sz w:val="22"/>
          <w:szCs w:val="22"/>
        </w:rPr>
        <w:t xml:space="preserve"> učebne</w:t>
      </w:r>
      <w:r w:rsidR="00ED2ABB">
        <w:rPr>
          <w:rFonts w:asciiTheme="minorHAnsi" w:hAnsiTheme="minorHAnsi" w:cstheme="minorHAnsi"/>
          <w:sz w:val="22"/>
          <w:szCs w:val="22"/>
        </w:rPr>
        <w:t>,</w:t>
      </w:r>
      <w:r w:rsidRPr="00ED2ABB">
        <w:rPr>
          <w:rFonts w:asciiTheme="minorHAnsi" w:hAnsiTheme="minorHAnsi" w:cstheme="minorHAnsi"/>
          <w:sz w:val="22"/>
          <w:szCs w:val="22"/>
        </w:rPr>
        <w:t xml:space="preserve">  odborné učebne</w:t>
      </w:r>
      <w:r w:rsidR="0050358E">
        <w:rPr>
          <w:rFonts w:asciiTheme="minorHAnsi" w:hAnsiTheme="minorHAnsi" w:cstheme="minorHAnsi"/>
          <w:sz w:val="22"/>
          <w:szCs w:val="22"/>
        </w:rPr>
        <w:t>,</w:t>
      </w:r>
    </w:p>
    <w:p w:rsidR="00ED2ABB" w:rsidRDefault="00ED2ABB" w:rsidP="00C5398C">
      <w:pPr>
        <w:pStyle w:val="Normlnywebov"/>
        <w:numPr>
          <w:ilvl w:val="0"/>
          <w:numId w:val="53"/>
        </w:numPr>
        <w:shd w:val="clear" w:color="auto" w:fill="FFFFFF"/>
        <w:spacing w:before="0" w:beforeAutospacing="0" w:after="0" w:afterAutospacing="0"/>
        <w:jc w:val="both"/>
        <w:textAlignment w:val="top"/>
        <w:rPr>
          <w:rFonts w:asciiTheme="minorHAnsi" w:hAnsiTheme="minorHAnsi" w:cstheme="minorHAnsi"/>
          <w:sz w:val="22"/>
          <w:szCs w:val="22"/>
        </w:rPr>
      </w:pPr>
      <w:r>
        <w:rPr>
          <w:rFonts w:asciiTheme="minorHAnsi" w:hAnsiTheme="minorHAnsi" w:cstheme="minorHAnsi"/>
          <w:sz w:val="22"/>
          <w:szCs w:val="22"/>
        </w:rPr>
        <w:t>t</w:t>
      </w:r>
      <w:r w:rsidR="00F716DB" w:rsidRPr="00ED2ABB">
        <w:rPr>
          <w:rFonts w:asciiTheme="minorHAnsi" w:hAnsiTheme="minorHAnsi" w:cstheme="minorHAnsi"/>
          <w:sz w:val="22"/>
          <w:szCs w:val="22"/>
        </w:rPr>
        <w:t>elocvičňa</w:t>
      </w:r>
      <w:r>
        <w:rPr>
          <w:rFonts w:asciiTheme="minorHAnsi" w:hAnsiTheme="minorHAnsi" w:cstheme="minorHAnsi"/>
          <w:sz w:val="22"/>
          <w:szCs w:val="22"/>
        </w:rPr>
        <w:t>,</w:t>
      </w:r>
      <w:r w:rsidR="00F716DB" w:rsidRPr="00ED2ABB">
        <w:rPr>
          <w:rFonts w:asciiTheme="minorHAnsi" w:hAnsiTheme="minorHAnsi" w:cstheme="minorHAnsi"/>
          <w:sz w:val="22"/>
          <w:szCs w:val="22"/>
        </w:rPr>
        <w:t xml:space="preserve">  školské ihrisko</w:t>
      </w:r>
      <w:r w:rsidR="0050358E">
        <w:rPr>
          <w:rFonts w:asciiTheme="minorHAnsi" w:hAnsiTheme="minorHAnsi" w:cstheme="minorHAnsi"/>
          <w:sz w:val="22"/>
          <w:szCs w:val="22"/>
        </w:rPr>
        <w:t>,</w:t>
      </w:r>
    </w:p>
    <w:p w:rsidR="00ED2ABB" w:rsidRDefault="00ED2ABB" w:rsidP="00C5398C">
      <w:pPr>
        <w:pStyle w:val="Normlnywebov"/>
        <w:numPr>
          <w:ilvl w:val="0"/>
          <w:numId w:val="53"/>
        </w:numPr>
        <w:shd w:val="clear" w:color="auto" w:fill="FFFFFF"/>
        <w:spacing w:before="0" w:beforeAutospacing="0" w:after="0" w:afterAutospacing="0"/>
        <w:jc w:val="both"/>
        <w:textAlignment w:val="top"/>
        <w:rPr>
          <w:rFonts w:asciiTheme="minorHAnsi" w:hAnsiTheme="minorHAnsi" w:cstheme="minorHAnsi"/>
          <w:sz w:val="22"/>
          <w:szCs w:val="22"/>
        </w:rPr>
      </w:pPr>
      <w:r>
        <w:rPr>
          <w:rFonts w:asciiTheme="minorHAnsi" w:hAnsiTheme="minorHAnsi" w:cstheme="minorHAnsi"/>
          <w:sz w:val="22"/>
          <w:szCs w:val="22"/>
        </w:rPr>
        <w:t xml:space="preserve"> spoločné priestory</w:t>
      </w:r>
      <w:r w:rsidR="0050358E">
        <w:rPr>
          <w:rFonts w:asciiTheme="minorHAnsi" w:hAnsiTheme="minorHAnsi" w:cstheme="minorHAnsi"/>
          <w:sz w:val="22"/>
          <w:szCs w:val="22"/>
        </w:rPr>
        <w:t>,</w:t>
      </w:r>
    </w:p>
    <w:p w:rsidR="00ED2ABB" w:rsidRDefault="00ED2ABB" w:rsidP="00C5398C">
      <w:pPr>
        <w:pStyle w:val="Normlnywebov"/>
        <w:numPr>
          <w:ilvl w:val="0"/>
          <w:numId w:val="53"/>
        </w:numPr>
        <w:shd w:val="clear" w:color="auto" w:fill="FFFFFF"/>
        <w:spacing w:before="0" w:beforeAutospacing="0" w:after="0" w:afterAutospacing="0"/>
        <w:jc w:val="both"/>
        <w:textAlignment w:val="top"/>
        <w:rPr>
          <w:rFonts w:asciiTheme="minorHAnsi" w:hAnsiTheme="minorHAnsi" w:cstheme="minorHAnsi"/>
          <w:sz w:val="22"/>
          <w:szCs w:val="22"/>
        </w:rPr>
      </w:pPr>
      <w:r>
        <w:rPr>
          <w:rFonts w:asciiTheme="minorHAnsi" w:hAnsiTheme="minorHAnsi" w:cstheme="minorHAnsi"/>
          <w:sz w:val="22"/>
          <w:szCs w:val="22"/>
        </w:rPr>
        <w:t>školská jedáleň</w:t>
      </w:r>
      <w:r w:rsidR="0050358E">
        <w:rPr>
          <w:rFonts w:asciiTheme="minorHAnsi" w:hAnsiTheme="minorHAnsi" w:cstheme="minorHAnsi"/>
          <w:sz w:val="22"/>
          <w:szCs w:val="22"/>
        </w:rPr>
        <w:t>.</w:t>
      </w:r>
    </w:p>
    <w:p w:rsidR="00ED2ABB" w:rsidRPr="00ED2ABB" w:rsidRDefault="00ED2ABB" w:rsidP="00ED2ABB">
      <w:pPr>
        <w:pStyle w:val="Normlnywebov"/>
        <w:shd w:val="clear" w:color="auto" w:fill="FFFFFF"/>
        <w:spacing w:before="0" w:beforeAutospacing="0" w:after="0" w:afterAutospacing="0"/>
        <w:textAlignment w:val="top"/>
        <w:rPr>
          <w:rFonts w:asciiTheme="minorHAnsi" w:hAnsiTheme="minorHAnsi" w:cstheme="minorHAnsi"/>
          <w:sz w:val="22"/>
          <w:szCs w:val="22"/>
        </w:rPr>
      </w:pPr>
    </w:p>
    <w:p w:rsidR="00ED2ABB" w:rsidRDefault="00F716DB" w:rsidP="00B766BD">
      <w:pPr>
        <w:pStyle w:val="Normlnywebov"/>
        <w:shd w:val="clear" w:color="auto" w:fill="FFFFFF"/>
        <w:spacing w:before="0" w:beforeAutospacing="0" w:after="0" w:afterAutospacing="0"/>
        <w:jc w:val="both"/>
        <w:textAlignment w:val="top"/>
        <w:rPr>
          <w:rFonts w:asciiTheme="minorHAnsi" w:hAnsiTheme="minorHAnsi" w:cstheme="minorHAnsi"/>
          <w:sz w:val="22"/>
          <w:szCs w:val="22"/>
        </w:rPr>
      </w:pPr>
      <w:r w:rsidRPr="00ED2ABB">
        <w:rPr>
          <w:rFonts w:asciiTheme="minorHAnsi" w:hAnsiTheme="minorHAnsi" w:cstheme="minorHAnsi"/>
          <w:b/>
          <w:sz w:val="22"/>
          <w:szCs w:val="22"/>
        </w:rPr>
        <w:t>Škola má zriadené a využíva tieto odborné učebne:</w:t>
      </w:r>
      <w:r w:rsidRPr="00ED2ABB">
        <w:rPr>
          <w:rFonts w:asciiTheme="minorHAnsi" w:hAnsiTheme="minorHAnsi" w:cstheme="minorHAnsi"/>
          <w:sz w:val="22"/>
          <w:szCs w:val="22"/>
        </w:rPr>
        <w:t xml:space="preserve">  </w:t>
      </w:r>
    </w:p>
    <w:p w:rsidR="00277744" w:rsidRDefault="00277744" w:rsidP="00C5398C">
      <w:pPr>
        <w:pStyle w:val="Normlnywebov"/>
        <w:numPr>
          <w:ilvl w:val="0"/>
          <w:numId w:val="54"/>
        </w:numPr>
        <w:shd w:val="clear" w:color="auto" w:fill="FFFFFF"/>
        <w:spacing w:before="0" w:beforeAutospacing="0" w:after="0" w:afterAutospacing="0"/>
        <w:jc w:val="both"/>
        <w:textAlignment w:val="top"/>
        <w:rPr>
          <w:rFonts w:asciiTheme="minorHAnsi" w:hAnsiTheme="minorHAnsi" w:cstheme="minorHAnsi"/>
          <w:sz w:val="22"/>
          <w:szCs w:val="22"/>
        </w:rPr>
      </w:pPr>
      <w:r>
        <w:rPr>
          <w:rFonts w:asciiTheme="minorHAnsi" w:hAnsiTheme="minorHAnsi" w:cstheme="minorHAnsi"/>
          <w:sz w:val="22"/>
          <w:szCs w:val="22"/>
        </w:rPr>
        <w:t>veľkú a malú telocvičňu</w:t>
      </w:r>
      <w:r w:rsidR="00B766BD">
        <w:rPr>
          <w:rFonts w:asciiTheme="minorHAnsi" w:hAnsiTheme="minorHAnsi" w:cstheme="minorHAnsi"/>
          <w:sz w:val="22"/>
          <w:szCs w:val="22"/>
        </w:rPr>
        <w:t>,</w:t>
      </w:r>
    </w:p>
    <w:p w:rsidR="00277744" w:rsidRDefault="00F716DB" w:rsidP="00C5398C">
      <w:pPr>
        <w:pStyle w:val="Normlnywebov"/>
        <w:numPr>
          <w:ilvl w:val="0"/>
          <w:numId w:val="54"/>
        </w:numPr>
        <w:shd w:val="clear" w:color="auto" w:fill="FFFFFF"/>
        <w:spacing w:before="0" w:beforeAutospacing="0" w:after="0" w:afterAutospacing="0"/>
        <w:jc w:val="both"/>
        <w:textAlignment w:val="top"/>
        <w:rPr>
          <w:rFonts w:asciiTheme="minorHAnsi" w:hAnsiTheme="minorHAnsi" w:cstheme="minorHAnsi"/>
          <w:sz w:val="22"/>
          <w:szCs w:val="22"/>
        </w:rPr>
      </w:pPr>
      <w:r w:rsidRPr="00ED2ABB">
        <w:rPr>
          <w:rFonts w:asciiTheme="minorHAnsi" w:hAnsiTheme="minorHAnsi" w:cstheme="minorHAnsi"/>
          <w:sz w:val="22"/>
          <w:szCs w:val="22"/>
        </w:rPr>
        <w:t>odborné učebne pre vyučo</w:t>
      </w:r>
      <w:r w:rsidR="00277744">
        <w:rPr>
          <w:rFonts w:asciiTheme="minorHAnsi" w:hAnsiTheme="minorHAnsi" w:cstheme="minorHAnsi"/>
          <w:sz w:val="22"/>
          <w:szCs w:val="22"/>
        </w:rPr>
        <w:t>vanie fyziky, chémie a biológie, hudobnej výchovy</w:t>
      </w:r>
      <w:r w:rsidR="00B766BD">
        <w:rPr>
          <w:rFonts w:asciiTheme="minorHAnsi" w:hAnsiTheme="minorHAnsi" w:cstheme="minorHAnsi"/>
          <w:sz w:val="22"/>
          <w:szCs w:val="22"/>
        </w:rPr>
        <w:t>,</w:t>
      </w:r>
    </w:p>
    <w:p w:rsidR="00277744" w:rsidRDefault="00277744" w:rsidP="00C5398C">
      <w:pPr>
        <w:pStyle w:val="Normlnywebov"/>
        <w:numPr>
          <w:ilvl w:val="0"/>
          <w:numId w:val="54"/>
        </w:numPr>
        <w:shd w:val="clear" w:color="auto" w:fill="FFFFFF"/>
        <w:spacing w:before="0" w:beforeAutospacing="0" w:after="0" w:afterAutospacing="0"/>
        <w:jc w:val="both"/>
        <w:textAlignment w:val="top"/>
        <w:rPr>
          <w:rFonts w:asciiTheme="minorHAnsi" w:hAnsiTheme="minorHAnsi" w:cstheme="minorHAnsi"/>
          <w:sz w:val="22"/>
          <w:szCs w:val="22"/>
        </w:rPr>
      </w:pPr>
      <w:r>
        <w:rPr>
          <w:rFonts w:asciiTheme="minorHAnsi" w:hAnsiTheme="minorHAnsi" w:cstheme="minorHAnsi"/>
          <w:sz w:val="22"/>
          <w:szCs w:val="22"/>
        </w:rPr>
        <w:t xml:space="preserve">počítačové učebne pre 1. a 2. </w:t>
      </w:r>
      <w:r w:rsidR="00B766BD">
        <w:rPr>
          <w:rFonts w:asciiTheme="minorHAnsi" w:hAnsiTheme="minorHAnsi" w:cstheme="minorHAnsi"/>
          <w:sz w:val="22"/>
          <w:szCs w:val="22"/>
        </w:rPr>
        <w:t>s</w:t>
      </w:r>
      <w:r>
        <w:rPr>
          <w:rFonts w:asciiTheme="minorHAnsi" w:hAnsiTheme="minorHAnsi" w:cstheme="minorHAnsi"/>
          <w:sz w:val="22"/>
          <w:szCs w:val="22"/>
        </w:rPr>
        <w:t>tupeň</w:t>
      </w:r>
      <w:r w:rsidR="00B766BD">
        <w:rPr>
          <w:rFonts w:asciiTheme="minorHAnsi" w:hAnsiTheme="minorHAnsi" w:cstheme="minorHAnsi"/>
          <w:sz w:val="22"/>
          <w:szCs w:val="22"/>
        </w:rPr>
        <w:t>,</w:t>
      </w:r>
    </w:p>
    <w:p w:rsidR="00277744" w:rsidRDefault="00277744" w:rsidP="00C5398C">
      <w:pPr>
        <w:pStyle w:val="Normlnywebov"/>
        <w:numPr>
          <w:ilvl w:val="0"/>
          <w:numId w:val="54"/>
        </w:numPr>
        <w:shd w:val="clear" w:color="auto" w:fill="FFFFFF"/>
        <w:spacing w:before="0" w:beforeAutospacing="0" w:after="0" w:afterAutospacing="0"/>
        <w:jc w:val="both"/>
        <w:textAlignment w:val="top"/>
        <w:rPr>
          <w:rFonts w:asciiTheme="minorHAnsi" w:hAnsiTheme="minorHAnsi" w:cstheme="minorHAnsi"/>
          <w:sz w:val="22"/>
          <w:szCs w:val="22"/>
        </w:rPr>
      </w:pPr>
      <w:r>
        <w:rPr>
          <w:rFonts w:asciiTheme="minorHAnsi" w:hAnsiTheme="minorHAnsi" w:cstheme="minorHAnsi"/>
          <w:sz w:val="22"/>
          <w:szCs w:val="22"/>
        </w:rPr>
        <w:t>2 jazykové laboratória</w:t>
      </w:r>
      <w:r w:rsidR="00F716DB" w:rsidRPr="00ED2ABB">
        <w:rPr>
          <w:rFonts w:asciiTheme="minorHAnsi" w:hAnsiTheme="minorHAnsi" w:cstheme="minorHAnsi"/>
          <w:sz w:val="22"/>
          <w:szCs w:val="22"/>
        </w:rPr>
        <w:t xml:space="preserve"> - s notebookom pre uči</w:t>
      </w:r>
      <w:r>
        <w:rPr>
          <w:rFonts w:asciiTheme="minorHAnsi" w:hAnsiTheme="minorHAnsi" w:cstheme="minorHAnsi"/>
          <w:sz w:val="22"/>
          <w:szCs w:val="22"/>
        </w:rPr>
        <w:t xml:space="preserve">teľa, dataprojektorom, </w:t>
      </w:r>
      <w:r w:rsidR="00F716DB" w:rsidRPr="00ED2ABB">
        <w:rPr>
          <w:rFonts w:asciiTheme="minorHAnsi" w:hAnsiTheme="minorHAnsi" w:cstheme="minorHAnsi"/>
          <w:sz w:val="22"/>
          <w:szCs w:val="22"/>
        </w:rPr>
        <w:t>softvérovým vybavením, so slúc</w:t>
      </w:r>
      <w:r w:rsidR="00B766BD">
        <w:rPr>
          <w:rFonts w:asciiTheme="minorHAnsi" w:hAnsiTheme="minorHAnsi" w:cstheme="minorHAnsi"/>
          <w:sz w:val="22"/>
          <w:szCs w:val="22"/>
        </w:rPr>
        <w:t>hadlovou zostavou pre 18 žiakov.</w:t>
      </w:r>
      <w:r w:rsidR="00F716DB" w:rsidRPr="00ED2ABB">
        <w:rPr>
          <w:rFonts w:asciiTheme="minorHAnsi" w:hAnsiTheme="minorHAnsi" w:cstheme="minorHAnsi"/>
          <w:sz w:val="22"/>
          <w:szCs w:val="22"/>
        </w:rPr>
        <w:t xml:space="preserve">  </w:t>
      </w:r>
    </w:p>
    <w:p w:rsidR="00580CF5" w:rsidRPr="00ED2ABB" w:rsidRDefault="00B766BD" w:rsidP="00B766BD">
      <w:pPr>
        <w:pStyle w:val="Normlnywebov"/>
        <w:shd w:val="clear" w:color="auto" w:fill="FFFFFF"/>
        <w:spacing w:before="0" w:beforeAutospacing="0" w:after="0" w:afterAutospacing="0"/>
        <w:jc w:val="both"/>
        <w:textAlignment w:val="top"/>
        <w:rPr>
          <w:rFonts w:asciiTheme="minorHAnsi" w:hAnsiTheme="minorHAnsi" w:cstheme="minorHAnsi"/>
          <w:sz w:val="22"/>
          <w:szCs w:val="22"/>
        </w:rPr>
      </w:pPr>
      <w:r>
        <w:rPr>
          <w:rFonts w:asciiTheme="minorHAnsi" w:hAnsiTheme="minorHAnsi" w:cstheme="minorHAnsi"/>
          <w:sz w:val="22"/>
          <w:szCs w:val="22"/>
        </w:rPr>
        <w:t xml:space="preserve">     </w:t>
      </w:r>
      <w:r w:rsidR="00F716DB" w:rsidRPr="00ED2ABB">
        <w:rPr>
          <w:rFonts w:asciiTheme="minorHAnsi" w:hAnsiTheme="minorHAnsi" w:cstheme="minorHAnsi"/>
          <w:sz w:val="22"/>
          <w:szCs w:val="22"/>
        </w:rPr>
        <w:t>Tieto odborné učebne umožňujú plne realizovať učebné osnovy a zvolené učebné varianty. Vybavenie kabinetov je postačujúce, ale je potrebné pomôcky pravidelne obnovovať a vymieňať za modernejšie, mnohé z vybavenia pochádza ešte z prvotného vybaveni</w:t>
      </w:r>
      <w:r>
        <w:rPr>
          <w:rFonts w:asciiTheme="minorHAnsi" w:hAnsiTheme="minorHAnsi" w:cstheme="minorHAnsi"/>
          <w:sz w:val="22"/>
          <w:szCs w:val="22"/>
        </w:rPr>
        <w:t>a školy.</w:t>
      </w:r>
      <w:r w:rsidR="00F716DB" w:rsidRPr="00ED2ABB">
        <w:rPr>
          <w:rFonts w:asciiTheme="minorHAnsi" w:hAnsiTheme="minorHAnsi" w:cstheme="minorHAnsi"/>
          <w:sz w:val="22"/>
          <w:szCs w:val="22"/>
        </w:rPr>
        <w:t xml:space="preserve"> Počas uplynulých rokov sme doplnili veľké množstvo moderných učebných pomôcok, čo umožnilo tvorivejšie a efektívnejšie vyu</w:t>
      </w:r>
      <w:r>
        <w:rPr>
          <w:rFonts w:asciiTheme="minorHAnsi" w:hAnsiTheme="minorHAnsi" w:cstheme="minorHAnsi"/>
          <w:sz w:val="22"/>
          <w:szCs w:val="22"/>
        </w:rPr>
        <w:t>čovanie. Škola disponuje s 15</w:t>
      </w:r>
      <w:r w:rsidR="00277744">
        <w:rPr>
          <w:rFonts w:asciiTheme="minorHAnsi" w:hAnsiTheme="minorHAnsi" w:cstheme="minorHAnsi"/>
          <w:sz w:val="22"/>
          <w:szCs w:val="22"/>
        </w:rPr>
        <w:t xml:space="preserve"> interaktívnymi tabuľami. </w:t>
      </w:r>
      <w:r w:rsidR="00F716DB" w:rsidRPr="00ED2ABB">
        <w:rPr>
          <w:rFonts w:asciiTheme="minorHAnsi" w:hAnsiTheme="minorHAnsi" w:cstheme="minorHAnsi"/>
          <w:sz w:val="22"/>
          <w:szCs w:val="22"/>
        </w:rPr>
        <w:t>V</w:t>
      </w:r>
      <w:r w:rsidR="00277744">
        <w:rPr>
          <w:rFonts w:asciiTheme="minorHAnsi" w:hAnsiTheme="minorHAnsi" w:cstheme="minorHAnsi"/>
          <w:sz w:val="22"/>
          <w:szCs w:val="22"/>
        </w:rPr>
        <w:t xml:space="preserve"> celej </w:t>
      </w:r>
      <w:r w:rsidR="00F716DB" w:rsidRPr="00ED2ABB">
        <w:rPr>
          <w:rFonts w:asciiTheme="minorHAnsi" w:hAnsiTheme="minorHAnsi" w:cstheme="minorHAnsi"/>
          <w:sz w:val="22"/>
          <w:szCs w:val="22"/>
        </w:rPr>
        <w:t>budove školy je zabezpečený prístup na internet</w:t>
      </w:r>
      <w:r w:rsidR="00277744">
        <w:rPr>
          <w:rFonts w:asciiTheme="minorHAnsi" w:hAnsiTheme="minorHAnsi" w:cstheme="minorHAnsi"/>
          <w:sz w:val="22"/>
          <w:szCs w:val="22"/>
        </w:rPr>
        <w:t>, kto</w:t>
      </w:r>
      <w:r w:rsidR="00F34121">
        <w:rPr>
          <w:rFonts w:asciiTheme="minorHAnsi" w:hAnsiTheme="minorHAnsi" w:cstheme="minorHAnsi"/>
          <w:sz w:val="22"/>
          <w:szCs w:val="22"/>
        </w:rPr>
        <w:t>rý slúži pre potreby výchovno</w:t>
      </w:r>
      <w:r>
        <w:rPr>
          <w:rFonts w:asciiTheme="minorHAnsi" w:hAnsiTheme="minorHAnsi" w:cstheme="minorHAnsi"/>
          <w:sz w:val="22"/>
          <w:szCs w:val="22"/>
        </w:rPr>
        <w:t>–</w:t>
      </w:r>
      <w:r w:rsidR="00277744">
        <w:rPr>
          <w:rFonts w:asciiTheme="minorHAnsi" w:hAnsiTheme="minorHAnsi" w:cstheme="minorHAnsi"/>
          <w:sz w:val="22"/>
          <w:szCs w:val="22"/>
        </w:rPr>
        <w:t>vzdelávacieho procesu</w:t>
      </w:r>
      <w:r>
        <w:rPr>
          <w:rFonts w:asciiTheme="minorHAnsi" w:hAnsiTheme="minorHAnsi" w:cstheme="minorHAnsi"/>
          <w:sz w:val="22"/>
          <w:szCs w:val="22"/>
        </w:rPr>
        <w:t>.</w:t>
      </w:r>
    </w:p>
    <w:p w:rsidR="00580CF5" w:rsidRDefault="00580CF5" w:rsidP="002713C1">
      <w:pPr>
        <w:pStyle w:val="Odsekzoznamu"/>
        <w:ind w:left="0"/>
      </w:pPr>
    </w:p>
    <w:p w:rsidR="003E525F" w:rsidRPr="00407605" w:rsidRDefault="003E525F" w:rsidP="00407605">
      <w:pPr>
        <w:pStyle w:val="Odsekzoznamu"/>
        <w:spacing w:after="0"/>
        <w:ind w:left="0"/>
        <w:rPr>
          <w:b/>
          <w:sz w:val="28"/>
          <w:szCs w:val="28"/>
        </w:rPr>
      </w:pPr>
      <w:r w:rsidRPr="003E525F">
        <w:rPr>
          <w:b/>
          <w:sz w:val="28"/>
          <w:szCs w:val="28"/>
        </w:rPr>
        <w:t>8. Škola ako životný priestor</w:t>
      </w:r>
    </w:p>
    <w:p w:rsidR="00407605" w:rsidRDefault="00407605" w:rsidP="00407605">
      <w:pPr>
        <w:spacing w:after="0"/>
      </w:pPr>
    </w:p>
    <w:p w:rsidR="003E525F" w:rsidRPr="00220052" w:rsidRDefault="00407605" w:rsidP="00407605">
      <w:pPr>
        <w:spacing w:after="0"/>
        <w:jc w:val="both"/>
      </w:pPr>
      <w:r>
        <w:t xml:space="preserve">     </w:t>
      </w:r>
      <w:r w:rsidR="003E525F" w:rsidRPr="00220052">
        <w:t>Škola ako životný priestor poskytuje bohaté možnosti pre deti i</w:t>
      </w:r>
      <w:r>
        <w:t> </w:t>
      </w:r>
      <w:r w:rsidR="003E525F" w:rsidRPr="00220052">
        <w:t>pedagógov</w:t>
      </w:r>
      <w:r>
        <w:t>,</w:t>
      </w:r>
      <w:r w:rsidR="003E525F" w:rsidRPr="00220052">
        <w:t xml:space="preserve"> aj na zmysluplné voľno a oddych, ktoré dodávajú potrebnú energiu na zvládnutie úloh a dosiahnutie cieľov. Dôležitá je efektívna organizácia vyučovania (začiatok vyučovania, usporiadanie dopoludňajších činností využíva maximálne efektívne výkonovú krivku detí aj dospelých), profesionálna práca pedagógov, moderné vyučovacie metódy, možnosť zmeny prostredia (striedanie učební, int</w:t>
      </w:r>
      <w:r w:rsidR="00012851" w:rsidRPr="00220052">
        <w:t>eraktívne vyučovanie</w:t>
      </w:r>
      <w:r w:rsidR="003E525F" w:rsidRPr="00220052">
        <w:t>), funkčné vybavenie a zaria</w:t>
      </w:r>
      <w:r w:rsidR="00012851" w:rsidRPr="00220052">
        <w:t>denie interiéru (relaxačné zóny</w:t>
      </w:r>
      <w:r w:rsidR="003E525F" w:rsidRPr="00220052">
        <w:t>), výber činností, ktoré sú zároveň relaxom (práca s pomôckami, hry, široké spektrum atraktívnej mimoškolskej činnosti), pohodová klíma, pokoj, poriadok a kľud.</w:t>
      </w:r>
    </w:p>
    <w:p w:rsidR="00012851" w:rsidRDefault="00012851" w:rsidP="00407605">
      <w:pPr>
        <w:pStyle w:val="Odsekzoznamu"/>
        <w:ind w:left="0"/>
        <w:jc w:val="both"/>
        <w:rPr>
          <w:b/>
          <w:sz w:val="28"/>
          <w:szCs w:val="28"/>
        </w:rPr>
      </w:pPr>
    </w:p>
    <w:p w:rsidR="00012851" w:rsidRDefault="00012851" w:rsidP="00407605">
      <w:pPr>
        <w:pStyle w:val="Odsekzoznamu"/>
        <w:spacing w:after="0"/>
        <w:ind w:left="0"/>
        <w:jc w:val="both"/>
        <w:rPr>
          <w:b/>
          <w:sz w:val="28"/>
          <w:szCs w:val="28"/>
        </w:rPr>
      </w:pPr>
      <w:r w:rsidRPr="00012851">
        <w:rPr>
          <w:b/>
          <w:sz w:val="28"/>
          <w:szCs w:val="28"/>
        </w:rPr>
        <w:t>9. Podmienky na zaistenie bezpečnosti a ochrany zdravia pri výchove a</w:t>
      </w:r>
      <w:r>
        <w:rPr>
          <w:b/>
          <w:sz w:val="28"/>
          <w:szCs w:val="28"/>
        </w:rPr>
        <w:t> </w:t>
      </w:r>
      <w:r w:rsidRPr="00012851">
        <w:rPr>
          <w:b/>
          <w:sz w:val="28"/>
          <w:szCs w:val="28"/>
        </w:rPr>
        <w:t>vzdelávaní</w:t>
      </w:r>
    </w:p>
    <w:p w:rsidR="00407605" w:rsidRDefault="00407605" w:rsidP="00407605">
      <w:pPr>
        <w:spacing w:after="0"/>
        <w:jc w:val="both"/>
      </w:pPr>
    </w:p>
    <w:p w:rsidR="00012851" w:rsidRPr="00220052" w:rsidRDefault="00407605" w:rsidP="00407605">
      <w:pPr>
        <w:spacing w:after="0"/>
        <w:jc w:val="both"/>
      </w:pPr>
      <w:r>
        <w:t xml:space="preserve">     </w:t>
      </w:r>
      <w:r w:rsidR="00012851" w:rsidRPr="00220052">
        <w:t>Nevyhnutnosťou pre realizáciu Školského vzdelávacieho programu je zabezpečenie vhodnej štruktúry pracovného režimu a odpočinku žiakov a učiteľov, vhodného režimu vyučovania s rešpektovaním hygieny učenia, zdravého prostredia učební (tried) a ostatných priestorov školy podľa platných noriem – odpovedajúce svetlo, teplo, nehlučnosť, čistota, vetranie, hygienické vybavenie priestorov, primeraná veľkosť sedacieho a pracovného nábytku.</w:t>
      </w:r>
    </w:p>
    <w:p w:rsidR="00012851" w:rsidRPr="00220052" w:rsidRDefault="00407605" w:rsidP="00407605">
      <w:pPr>
        <w:spacing w:after="0"/>
        <w:jc w:val="both"/>
      </w:pPr>
      <w:r>
        <w:t xml:space="preserve">     </w:t>
      </w:r>
      <w:r w:rsidR="00012851" w:rsidRPr="00220052">
        <w:t>Dôležitý je vhodný stravovací a pitný režim žiakov (podľa vekových a individuálnych potrieb žiakov). Bezpečnosť a ochranu zdravia zaručuje aktívna ochrana žiakov pred úrazmi, dostupnosť prvej pomoci z materiálneho aj ľudského hľadiska, vrátane kontaktov na lekára, či iných špecialistov. Nevyhnutné je dodržiavanie zákazu fajčenia, pitia alkoholu a používanie iných škodlivín v škole a okolí a výrazné označenie všetkých nebezpečných predmetov a častí využívaných priestorov a tiež pravidelná kontrola z hľadiska bezpečnosti.</w:t>
      </w:r>
    </w:p>
    <w:p w:rsidR="00012851" w:rsidRPr="00012851" w:rsidRDefault="00012851" w:rsidP="002713C1">
      <w:pPr>
        <w:pStyle w:val="Odsekzoznamu"/>
        <w:ind w:left="0"/>
        <w:rPr>
          <w:rFonts w:cstheme="minorHAnsi"/>
          <w:b/>
          <w:sz w:val="28"/>
          <w:szCs w:val="28"/>
        </w:rPr>
      </w:pPr>
    </w:p>
    <w:p w:rsidR="00A52589" w:rsidRDefault="00A52589" w:rsidP="002713C1">
      <w:pPr>
        <w:pStyle w:val="Odsekzoznamu"/>
        <w:ind w:left="0"/>
        <w:rPr>
          <w:b/>
          <w:sz w:val="32"/>
          <w:szCs w:val="32"/>
        </w:rPr>
      </w:pPr>
    </w:p>
    <w:p w:rsidR="00E608B0" w:rsidRDefault="00E608B0" w:rsidP="002713C1">
      <w:pPr>
        <w:pStyle w:val="Odsekzoznamu"/>
        <w:ind w:left="0"/>
        <w:rPr>
          <w:b/>
          <w:sz w:val="32"/>
          <w:szCs w:val="32"/>
        </w:rPr>
      </w:pPr>
    </w:p>
    <w:p w:rsidR="00E608B0" w:rsidRDefault="00E608B0" w:rsidP="002713C1">
      <w:pPr>
        <w:pStyle w:val="Odsekzoznamu"/>
        <w:ind w:left="0"/>
        <w:rPr>
          <w:b/>
          <w:sz w:val="32"/>
          <w:szCs w:val="32"/>
        </w:rPr>
      </w:pPr>
    </w:p>
    <w:p w:rsidR="00E608B0" w:rsidRDefault="00E608B0" w:rsidP="002713C1">
      <w:pPr>
        <w:pStyle w:val="Odsekzoznamu"/>
        <w:ind w:left="0"/>
        <w:rPr>
          <w:b/>
          <w:sz w:val="32"/>
          <w:szCs w:val="32"/>
        </w:rPr>
      </w:pPr>
    </w:p>
    <w:p w:rsidR="00E608B0" w:rsidRDefault="00E608B0" w:rsidP="002713C1">
      <w:pPr>
        <w:pStyle w:val="Odsekzoznamu"/>
        <w:ind w:left="0"/>
        <w:rPr>
          <w:b/>
          <w:sz w:val="32"/>
          <w:szCs w:val="32"/>
        </w:rPr>
      </w:pPr>
    </w:p>
    <w:p w:rsidR="00E608B0" w:rsidRDefault="00E608B0" w:rsidP="002713C1">
      <w:pPr>
        <w:pStyle w:val="Odsekzoznamu"/>
        <w:ind w:left="0"/>
        <w:rPr>
          <w:b/>
          <w:sz w:val="32"/>
          <w:szCs w:val="32"/>
        </w:rPr>
      </w:pPr>
    </w:p>
    <w:p w:rsidR="00E608B0" w:rsidRDefault="00E608B0" w:rsidP="002713C1">
      <w:pPr>
        <w:pStyle w:val="Odsekzoznamu"/>
        <w:ind w:left="0"/>
        <w:rPr>
          <w:b/>
          <w:sz w:val="32"/>
          <w:szCs w:val="32"/>
        </w:rPr>
      </w:pPr>
    </w:p>
    <w:p w:rsidR="00407605" w:rsidRDefault="00407605" w:rsidP="002713C1">
      <w:pPr>
        <w:pStyle w:val="Odsekzoznamu"/>
        <w:ind w:left="0"/>
        <w:rPr>
          <w:b/>
          <w:sz w:val="32"/>
          <w:szCs w:val="32"/>
        </w:rPr>
      </w:pPr>
    </w:p>
    <w:p w:rsidR="00407605" w:rsidRDefault="00407605" w:rsidP="002713C1">
      <w:pPr>
        <w:pStyle w:val="Odsekzoznamu"/>
        <w:ind w:left="0"/>
        <w:rPr>
          <w:b/>
          <w:sz w:val="32"/>
          <w:szCs w:val="32"/>
        </w:rPr>
      </w:pPr>
    </w:p>
    <w:p w:rsidR="00407605" w:rsidRDefault="00407605" w:rsidP="002713C1">
      <w:pPr>
        <w:pStyle w:val="Odsekzoznamu"/>
        <w:ind w:left="0"/>
        <w:rPr>
          <w:b/>
          <w:sz w:val="32"/>
          <w:szCs w:val="32"/>
        </w:rPr>
      </w:pPr>
    </w:p>
    <w:p w:rsidR="00407605" w:rsidRDefault="00407605" w:rsidP="002713C1">
      <w:pPr>
        <w:pStyle w:val="Odsekzoznamu"/>
        <w:ind w:left="0"/>
        <w:rPr>
          <w:b/>
          <w:sz w:val="32"/>
          <w:szCs w:val="32"/>
        </w:rPr>
      </w:pPr>
    </w:p>
    <w:p w:rsidR="00407605" w:rsidRDefault="00407605" w:rsidP="002713C1">
      <w:pPr>
        <w:pStyle w:val="Odsekzoznamu"/>
        <w:ind w:left="0"/>
        <w:rPr>
          <w:b/>
          <w:sz w:val="32"/>
          <w:szCs w:val="32"/>
        </w:rPr>
      </w:pPr>
    </w:p>
    <w:p w:rsidR="00407605" w:rsidRDefault="00407605" w:rsidP="002713C1">
      <w:pPr>
        <w:pStyle w:val="Odsekzoznamu"/>
        <w:ind w:left="0"/>
        <w:rPr>
          <w:b/>
          <w:sz w:val="32"/>
          <w:szCs w:val="32"/>
        </w:rPr>
      </w:pPr>
    </w:p>
    <w:p w:rsidR="00407605" w:rsidRDefault="00407605" w:rsidP="002713C1">
      <w:pPr>
        <w:pStyle w:val="Odsekzoznamu"/>
        <w:ind w:left="0"/>
        <w:rPr>
          <w:b/>
          <w:sz w:val="32"/>
          <w:szCs w:val="32"/>
        </w:rPr>
      </w:pPr>
    </w:p>
    <w:p w:rsidR="00407605" w:rsidRDefault="00407605" w:rsidP="002713C1">
      <w:pPr>
        <w:pStyle w:val="Odsekzoznamu"/>
        <w:ind w:left="0"/>
        <w:rPr>
          <w:b/>
          <w:sz w:val="32"/>
          <w:szCs w:val="32"/>
        </w:rPr>
      </w:pPr>
    </w:p>
    <w:p w:rsidR="00407605" w:rsidRDefault="00407605" w:rsidP="002713C1">
      <w:pPr>
        <w:pStyle w:val="Odsekzoznamu"/>
        <w:ind w:left="0"/>
        <w:rPr>
          <w:b/>
          <w:sz w:val="32"/>
          <w:szCs w:val="32"/>
        </w:rPr>
      </w:pPr>
    </w:p>
    <w:p w:rsidR="00407605" w:rsidRDefault="00407605" w:rsidP="002713C1">
      <w:pPr>
        <w:pStyle w:val="Odsekzoznamu"/>
        <w:ind w:left="0"/>
        <w:rPr>
          <w:b/>
          <w:sz w:val="32"/>
          <w:szCs w:val="32"/>
        </w:rPr>
      </w:pPr>
    </w:p>
    <w:p w:rsidR="00E608B0" w:rsidRDefault="00E608B0" w:rsidP="002713C1">
      <w:pPr>
        <w:pStyle w:val="Odsekzoznamu"/>
        <w:ind w:left="0"/>
        <w:rPr>
          <w:b/>
          <w:sz w:val="32"/>
          <w:szCs w:val="32"/>
        </w:rPr>
      </w:pPr>
    </w:p>
    <w:p w:rsidR="005173C3" w:rsidRDefault="005173C3" w:rsidP="005173C3">
      <w:pPr>
        <w:pStyle w:val="Odsekzoznamu"/>
        <w:spacing w:after="0"/>
        <w:ind w:left="0"/>
        <w:rPr>
          <w:b/>
          <w:sz w:val="32"/>
          <w:szCs w:val="32"/>
        </w:rPr>
      </w:pPr>
    </w:p>
    <w:p w:rsidR="00580CF5" w:rsidRPr="009D23DF" w:rsidRDefault="00012851" w:rsidP="002713C1">
      <w:pPr>
        <w:pStyle w:val="Odsekzoznamu"/>
        <w:ind w:left="0"/>
        <w:rPr>
          <w:b/>
          <w:sz w:val="32"/>
          <w:szCs w:val="32"/>
        </w:rPr>
      </w:pPr>
      <w:r w:rsidRPr="009D23DF">
        <w:rPr>
          <w:b/>
          <w:sz w:val="32"/>
          <w:szCs w:val="32"/>
        </w:rPr>
        <w:lastRenderedPageBreak/>
        <w:t>II.</w:t>
      </w:r>
      <w:r w:rsidR="009D23DF">
        <w:rPr>
          <w:b/>
          <w:sz w:val="32"/>
          <w:szCs w:val="32"/>
        </w:rPr>
        <w:t xml:space="preserve"> </w:t>
      </w:r>
      <w:r w:rsidRPr="009D23DF">
        <w:rPr>
          <w:b/>
          <w:sz w:val="32"/>
          <w:szCs w:val="32"/>
        </w:rPr>
        <w:t>Charakteristika školského vzdelávacieho programu</w:t>
      </w:r>
    </w:p>
    <w:p w:rsidR="009373E5" w:rsidRDefault="009373E5" w:rsidP="002713C1">
      <w:pPr>
        <w:pStyle w:val="Odsekzoznamu"/>
        <w:ind w:left="0"/>
      </w:pPr>
    </w:p>
    <w:p w:rsidR="009D23DF" w:rsidRDefault="00F34121" w:rsidP="002713C1">
      <w:pPr>
        <w:pStyle w:val="Odsekzoznamu"/>
        <w:ind w:left="0"/>
      </w:pPr>
      <w:r>
        <w:t xml:space="preserve">     </w:t>
      </w:r>
      <w:r w:rsidR="00C07AF3">
        <w:t>Škola má všeobecné zameranie.</w:t>
      </w:r>
      <w:r w:rsidR="009373E5">
        <w:t xml:space="preserve"> Našou hlavnou úlohou je vychovávať a vzdelávať žiakov pre život.</w:t>
      </w:r>
    </w:p>
    <w:p w:rsidR="009D23DF" w:rsidRDefault="009D23DF" w:rsidP="002713C1">
      <w:pPr>
        <w:pStyle w:val="Odsekzoznamu"/>
        <w:ind w:left="0"/>
      </w:pPr>
    </w:p>
    <w:p w:rsidR="009373E5" w:rsidRPr="009D23DF" w:rsidRDefault="009D23DF" w:rsidP="002713C1">
      <w:pPr>
        <w:pStyle w:val="Odsekzoznamu"/>
        <w:ind w:left="0"/>
        <w:rPr>
          <w:b/>
          <w:sz w:val="28"/>
          <w:szCs w:val="28"/>
        </w:rPr>
      </w:pPr>
      <w:r w:rsidRPr="009D23DF">
        <w:t xml:space="preserve"> </w:t>
      </w:r>
      <w:r w:rsidRPr="009D23DF">
        <w:rPr>
          <w:b/>
          <w:sz w:val="28"/>
          <w:szCs w:val="28"/>
        </w:rPr>
        <w:t>1. Pedagogický princíp školy</w:t>
      </w:r>
    </w:p>
    <w:p w:rsidR="009D23DF" w:rsidRDefault="009D23DF" w:rsidP="002713C1">
      <w:pPr>
        <w:pStyle w:val="Odsekzoznamu"/>
        <w:ind w:left="0"/>
      </w:pPr>
    </w:p>
    <w:p w:rsidR="009D23DF" w:rsidRDefault="009D23DF" w:rsidP="005173C3">
      <w:pPr>
        <w:pStyle w:val="Odsekzoznamu"/>
        <w:spacing w:after="0"/>
        <w:ind w:left="0"/>
        <w:rPr>
          <w:b/>
        </w:rPr>
      </w:pPr>
      <w:r>
        <w:rPr>
          <w:b/>
        </w:rPr>
        <w:t>Dl</w:t>
      </w:r>
      <w:r w:rsidR="00C07AF3" w:rsidRPr="00E41CF0">
        <w:rPr>
          <w:b/>
        </w:rPr>
        <w:t xml:space="preserve">hodobé ciele: </w:t>
      </w:r>
    </w:p>
    <w:p w:rsidR="009B14DF" w:rsidRDefault="00F34121" w:rsidP="005173C3">
      <w:pPr>
        <w:pStyle w:val="Odsekzoznamu"/>
        <w:spacing w:after="0"/>
        <w:ind w:left="0"/>
        <w:jc w:val="both"/>
      </w:pPr>
      <w:r>
        <w:t xml:space="preserve">     </w:t>
      </w:r>
      <w:r w:rsidR="00220052">
        <w:t xml:space="preserve">Umožniť </w:t>
      </w:r>
      <w:r w:rsidR="009D23DF">
        <w:t>všetkým študentom získať dostatočné všeobecné vedomosti a zručnosti vo všetkých všeobecnovzdelávacích predmetoch a hlboké odborné vedomosti vo všetkých zvolených voliteľných predmetoch.</w:t>
      </w:r>
      <w:r w:rsidR="009D23DF" w:rsidRPr="009D23DF">
        <w:t xml:space="preserve"> </w:t>
      </w:r>
    </w:p>
    <w:p w:rsidR="009D23DF" w:rsidRDefault="00F34121" w:rsidP="005173C3">
      <w:pPr>
        <w:pStyle w:val="Odsekzoznamu"/>
        <w:spacing w:after="0"/>
        <w:ind w:left="0"/>
        <w:jc w:val="both"/>
      </w:pPr>
      <w:r>
        <w:t xml:space="preserve">     </w:t>
      </w:r>
      <w:r w:rsidR="009B14DF">
        <w:t>Dať</w:t>
      </w:r>
      <w:r w:rsidR="009D23DF">
        <w:t xml:space="preserve"> šancu každému žiakovi, aby sa rozvíjal podľa svojich schopností a bol</w:t>
      </w:r>
      <w:r w:rsidR="009B14DF">
        <w:t>o mu umožnené zažiť úspech.</w:t>
      </w:r>
    </w:p>
    <w:p w:rsidR="009373E5" w:rsidRDefault="00F34121" w:rsidP="005173C3">
      <w:pPr>
        <w:pStyle w:val="Odsekzoznamu"/>
        <w:spacing w:after="0"/>
        <w:ind w:left="0"/>
        <w:jc w:val="both"/>
      </w:pPr>
      <w:r>
        <w:t xml:space="preserve">     </w:t>
      </w:r>
      <w:r w:rsidR="00220052">
        <w:t>Z</w:t>
      </w:r>
      <w:r w:rsidR="009D23DF">
        <w:t>abezp</w:t>
      </w:r>
      <w:r w:rsidR="00220052">
        <w:t>ečiť</w:t>
      </w:r>
      <w:r w:rsidR="009D23DF">
        <w:t xml:space="preserve"> podmienky na vzdelávanie žiakov so špeciálnymi výchovno-vzdelávacími potrebami tak, aby mali rovnocenný prístup vo vzdelávaní.</w:t>
      </w:r>
    </w:p>
    <w:p w:rsidR="009373E5" w:rsidRPr="00220052" w:rsidRDefault="00F34121" w:rsidP="005173C3">
      <w:pPr>
        <w:pStyle w:val="Odsekzoznamu"/>
        <w:spacing w:after="0"/>
        <w:ind w:left="0"/>
        <w:jc w:val="both"/>
      </w:pPr>
      <w:r>
        <w:t xml:space="preserve">     </w:t>
      </w:r>
      <w:r w:rsidR="009373E5" w:rsidRPr="00220052">
        <w:t>Umožniť žiakom osvojiť si stratégie a motiv</w:t>
      </w:r>
      <w:r w:rsidR="00220052" w:rsidRPr="00220052">
        <w:t>ovať ich pre celoživotné učenie.</w:t>
      </w:r>
    </w:p>
    <w:p w:rsidR="009373E5" w:rsidRDefault="00F34121" w:rsidP="005173C3">
      <w:pPr>
        <w:pStyle w:val="Odsekzoznamu"/>
        <w:spacing w:after="0"/>
        <w:ind w:left="0"/>
        <w:jc w:val="both"/>
      </w:pPr>
      <w:r>
        <w:t xml:space="preserve">     </w:t>
      </w:r>
      <w:r w:rsidR="009373E5" w:rsidRPr="00A15989">
        <w:t>Pripravovať žiakov</w:t>
      </w:r>
      <w:r w:rsidR="009373E5">
        <w:t xml:space="preserve"> na to, aby sa prejavovali ako svojbytné, slobodné a zodpovedné osobnosti a aby uplatňovali svoje práva a plnili svoje povinnosti.   </w:t>
      </w:r>
    </w:p>
    <w:p w:rsidR="00A15989" w:rsidRDefault="00F34121" w:rsidP="005173C3">
      <w:pPr>
        <w:pStyle w:val="Odsekzoznamu"/>
        <w:spacing w:after="0"/>
        <w:ind w:left="0"/>
        <w:jc w:val="both"/>
      </w:pPr>
      <w:r>
        <w:t xml:space="preserve">     </w:t>
      </w:r>
      <w:r w:rsidR="009373E5">
        <w:t>Naučiť žiakov p</w:t>
      </w:r>
      <w:r w:rsidR="00C07AF3">
        <w:t>repájať poznatky z rôznych oblastí, zamýšľať</w:t>
      </w:r>
      <w:r w:rsidR="009373E5">
        <w:t xml:space="preserve"> </w:t>
      </w:r>
      <w:r w:rsidR="00C07AF3">
        <w:t>sa nad nimi, pou</w:t>
      </w:r>
      <w:r w:rsidR="009373E5">
        <w:t>žívať ich</w:t>
      </w:r>
      <w:r w:rsidR="00A15989">
        <w:t>.</w:t>
      </w:r>
    </w:p>
    <w:p w:rsidR="00A15989" w:rsidRDefault="00F52A93" w:rsidP="005173C3">
      <w:pPr>
        <w:pStyle w:val="Odsekzoznamu"/>
        <w:spacing w:after="0"/>
        <w:ind w:left="0"/>
        <w:jc w:val="both"/>
      </w:pPr>
      <w:r>
        <w:t xml:space="preserve">     </w:t>
      </w:r>
      <w:r w:rsidR="009373E5">
        <w:t>N</w:t>
      </w:r>
      <w:r w:rsidR="00C07AF3">
        <w:t>aučiť správať sa primerane situácii, konať dobro, b</w:t>
      </w:r>
      <w:r w:rsidR="009373E5">
        <w:t>udovať dobré medziľudské vzťahy.</w:t>
      </w:r>
      <w:r w:rsidR="009373E5" w:rsidRPr="009373E5">
        <w:t xml:space="preserve"> </w:t>
      </w:r>
    </w:p>
    <w:p w:rsidR="009373E5" w:rsidRDefault="00F52A93" w:rsidP="005173C3">
      <w:pPr>
        <w:pStyle w:val="Odsekzoznamu"/>
        <w:spacing w:after="0"/>
        <w:ind w:left="0"/>
        <w:jc w:val="both"/>
      </w:pPr>
      <w:r>
        <w:t xml:space="preserve">     </w:t>
      </w:r>
      <w:r w:rsidR="009373E5">
        <w:t>Vytvárať u žiakov potrebu prejavovať pozitívne city v správaní, v konaní a prežívaní životných situácií. Rozvíjať vnímavosť a citlivé vzťahy k ľuďom, prostrediu a k prírode.</w:t>
      </w:r>
    </w:p>
    <w:p w:rsidR="009373E5" w:rsidRDefault="00F52A93" w:rsidP="005173C3">
      <w:pPr>
        <w:pStyle w:val="Odsekzoznamu"/>
        <w:spacing w:after="0"/>
        <w:ind w:left="0"/>
        <w:jc w:val="both"/>
      </w:pPr>
      <w:r>
        <w:t xml:space="preserve">     </w:t>
      </w:r>
      <w:r w:rsidR="009373E5">
        <w:t>P</w:t>
      </w:r>
      <w:r w:rsidR="00C07AF3">
        <w:t>ripraviť žiakov vedomostne a osobnostne pre štúdium na strednej škole (Testovanie 9, prijímacie</w:t>
      </w:r>
      <w:r w:rsidR="009373E5">
        <w:t xml:space="preserve"> </w:t>
      </w:r>
      <w:r w:rsidR="00E41CF0">
        <w:t>pohovory</w:t>
      </w:r>
      <w:r>
        <w:t>)</w:t>
      </w:r>
      <w:r w:rsidR="00A15989">
        <w:t>.</w:t>
      </w:r>
    </w:p>
    <w:p w:rsidR="009373E5" w:rsidRDefault="00F52A93" w:rsidP="005173C3">
      <w:pPr>
        <w:pStyle w:val="Odsekzoznamu"/>
        <w:spacing w:after="0"/>
        <w:ind w:left="0"/>
        <w:jc w:val="both"/>
      </w:pPr>
      <w:r>
        <w:t xml:space="preserve">     </w:t>
      </w:r>
      <w:r w:rsidR="00E41CF0">
        <w:t>P</w:t>
      </w:r>
      <w:r w:rsidR="00C07AF3">
        <w:t>ripraviť žiakov na plnenie sociálnych rolí ako par</w:t>
      </w:r>
      <w:r w:rsidR="00E41CF0">
        <w:t>tner, rodič, zamestnanec, občan.</w:t>
      </w:r>
      <w:r w:rsidR="00C07AF3">
        <w:t xml:space="preserve"> </w:t>
      </w:r>
    </w:p>
    <w:p w:rsidR="00A15989" w:rsidRDefault="00F52A93" w:rsidP="005173C3">
      <w:pPr>
        <w:pStyle w:val="Odsekzoznamu"/>
        <w:spacing w:after="0"/>
        <w:ind w:left="0"/>
        <w:jc w:val="both"/>
      </w:pPr>
      <w:r>
        <w:t xml:space="preserve">     </w:t>
      </w:r>
      <w:r w:rsidR="00E41CF0">
        <w:t>Z</w:t>
      </w:r>
      <w:r w:rsidR="00C07AF3">
        <w:t>ískať kompetencie v oblasti komunikačných schopností, využívania digitálnych technológií,</w:t>
      </w:r>
      <w:r>
        <w:t xml:space="preserve"> </w:t>
      </w:r>
      <w:r w:rsidR="00C07AF3">
        <w:t>komunikácie v štátnom jazyku, cudzom jazyku, v oblasti prírodných, humanitných, technických vied, matematickej gramotnosti, finančnej gramotnosti, čitateľskej gramotnosti, pohybu a zdravia, kompetencie k celoživotnému učeniu, sociálne kompetencie, umelecké kompetencie, občianske kompeten</w:t>
      </w:r>
      <w:r w:rsidR="00A15989">
        <w:t>cie a podnikateľské schopnosti.</w:t>
      </w:r>
    </w:p>
    <w:p w:rsidR="00E41CF0" w:rsidRDefault="00F52A93" w:rsidP="005173C3">
      <w:pPr>
        <w:pStyle w:val="Odsekzoznamu"/>
        <w:spacing w:after="0"/>
        <w:ind w:left="0"/>
        <w:jc w:val="both"/>
      </w:pPr>
      <w:r>
        <w:t xml:space="preserve">     </w:t>
      </w:r>
      <w:r w:rsidR="009373E5">
        <w:t xml:space="preserve">Podnecovať ich k tvorivému mysleniu, logickému uvažovaniu a k schopnosti riešiť problémy. </w:t>
      </w:r>
      <w:r w:rsidR="00E41CF0">
        <w:t xml:space="preserve"> </w:t>
      </w:r>
    </w:p>
    <w:p w:rsidR="00E41CF0" w:rsidRDefault="00F52A93" w:rsidP="005173C3">
      <w:pPr>
        <w:pStyle w:val="Odsekzoznamu"/>
        <w:spacing w:after="0"/>
        <w:ind w:left="0"/>
        <w:jc w:val="both"/>
      </w:pPr>
      <w:r>
        <w:t xml:space="preserve">     </w:t>
      </w:r>
      <w:r w:rsidR="009373E5">
        <w:t>Rozvíjať u žiakov schopnosť spolupracovať a rešpektovať prácu a</w:t>
      </w:r>
      <w:r w:rsidR="00E41CF0">
        <w:t> </w:t>
      </w:r>
      <w:r w:rsidR="009373E5">
        <w:t>úspechy</w:t>
      </w:r>
      <w:r w:rsidR="00E41CF0">
        <w:t xml:space="preserve"> </w:t>
      </w:r>
      <w:r w:rsidR="009373E5">
        <w:t xml:space="preserve">vlastné i úspechy druhých. Učiť žiakov rozvíjať a chrániť fyzické, duševné a sociálne zdravie a byť zaň zodpovedný.  </w:t>
      </w:r>
    </w:p>
    <w:p w:rsidR="00E41CF0" w:rsidRDefault="00F52A93" w:rsidP="005173C3">
      <w:pPr>
        <w:pStyle w:val="Odsekzoznamu"/>
        <w:spacing w:after="0"/>
        <w:ind w:left="0"/>
        <w:jc w:val="both"/>
      </w:pPr>
      <w:r>
        <w:t xml:space="preserve">     </w:t>
      </w:r>
      <w:r w:rsidR="009373E5">
        <w:t>Viesť žiakov k tolerancii a ohľaduplnosti k iným ľuďom, k ich kultúram</w:t>
      </w:r>
      <w:r w:rsidR="00E41CF0">
        <w:t xml:space="preserve"> </w:t>
      </w:r>
      <w:r w:rsidR="009373E5">
        <w:t xml:space="preserve">a duchovným hodnotám, učiť ich žiť spoločne s ostatnými ľuďmi.  </w:t>
      </w:r>
    </w:p>
    <w:p w:rsidR="00E41CF0" w:rsidRDefault="00F52A93" w:rsidP="005173C3">
      <w:pPr>
        <w:pStyle w:val="Odsekzoznamu"/>
        <w:spacing w:after="0"/>
        <w:ind w:left="0"/>
        <w:jc w:val="both"/>
      </w:pPr>
      <w:r>
        <w:t xml:space="preserve">     </w:t>
      </w:r>
      <w:r w:rsidR="009373E5">
        <w:t xml:space="preserve">Pomáhať žiakom poznávať a rozvíjať vlastné schopnosti v súlade s reálnymi možnosťami </w:t>
      </w:r>
      <w:r>
        <w:t xml:space="preserve">                  </w:t>
      </w:r>
      <w:r w:rsidR="009373E5">
        <w:t>a uplatňovať ich spolu s osvojenými vedomosťami, schopnosťami a zručnosťami pri rozhodovaní</w:t>
      </w:r>
      <w:r>
        <w:t xml:space="preserve">        </w:t>
      </w:r>
      <w:r w:rsidR="009373E5">
        <w:t xml:space="preserve"> o vlastnej životnej a profesijnej orientácii.  </w:t>
      </w:r>
    </w:p>
    <w:p w:rsidR="00E41CF0" w:rsidRDefault="009373E5" w:rsidP="005173C3">
      <w:pPr>
        <w:pStyle w:val="Odsekzoznamu"/>
        <w:spacing w:after="0"/>
        <w:ind w:left="0"/>
        <w:jc w:val="both"/>
      </w:pPr>
      <w:r>
        <w:t xml:space="preserve">  </w:t>
      </w:r>
    </w:p>
    <w:p w:rsidR="009373E5" w:rsidRDefault="00F52A93" w:rsidP="005173C3">
      <w:pPr>
        <w:pStyle w:val="Odsekzoznamu"/>
        <w:spacing w:after="0"/>
        <w:ind w:left="0"/>
        <w:jc w:val="both"/>
      </w:pPr>
      <w:r>
        <w:t xml:space="preserve">     </w:t>
      </w:r>
      <w:r w:rsidR="009373E5">
        <w:t>Vychovávať proeurópsky orientovaných mladých ľudí v</w:t>
      </w:r>
      <w:r w:rsidR="00E41CF0">
        <w:t> </w:t>
      </w:r>
      <w:r w:rsidR="009373E5">
        <w:t>duchu</w:t>
      </w:r>
      <w:r w:rsidR="00E41CF0">
        <w:t xml:space="preserve"> </w:t>
      </w:r>
      <w:r w:rsidR="009373E5">
        <w:t xml:space="preserve">regionálnych, národných </w:t>
      </w:r>
      <w:r>
        <w:t xml:space="preserve">                   </w:t>
      </w:r>
      <w:r w:rsidR="009373E5">
        <w:t>a stredoeurópskych tradícií a multikultúrneho prostredia</w:t>
      </w:r>
      <w:r w:rsidR="00E41CF0">
        <w:t>.</w:t>
      </w:r>
    </w:p>
    <w:p w:rsidR="00450AC4" w:rsidRDefault="00F52A93" w:rsidP="005173C3">
      <w:pPr>
        <w:pStyle w:val="Odsekzoznamu"/>
        <w:spacing w:after="0"/>
        <w:ind w:left="0"/>
        <w:jc w:val="both"/>
      </w:pPr>
      <w:r>
        <w:t xml:space="preserve">     </w:t>
      </w:r>
      <w:r w:rsidR="009373E5">
        <w:t>N</w:t>
      </w:r>
      <w:r w:rsidR="00C07AF3">
        <w:t>aša škola sa hlási aj k princípom inkluzívneho vzdelávania, ktoré je uskutočňované na základe</w:t>
      </w:r>
      <w:r w:rsidR="009373E5">
        <w:t xml:space="preserve"> </w:t>
      </w:r>
      <w:r w:rsidR="00C07AF3">
        <w:t xml:space="preserve">rovnosti príležitostí, rešpektovania výchovno-vzdelávacích potrieb, individuálnych osobitostí </w:t>
      </w:r>
      <w:r>
        <w:t xml:space="preserve">              </w:t>
      </w:r>
      <w:r w:rsidR="00C07AF3">
        <w:t>a aktívneho zapojenia všetkých žiakov do výchovy a vzdelávania, aj každého dospelého človeka</w:t>
      </w:r>
      <w:r>
        <w:t xml:space="preserve">           </w:t>
      </w:r>
      <w:r w:rsidR="00C07AF3">
        <w:t xml:space="preserve"> </w:t>
      </w:r>
      <w:r w:rsidR="00C07AF3">
        <w:lastRenderedPageBreak/>
        <w:t xml:space="preserve">v školskom prostredí – t. j. rodičov i zamestnancov v spolupráci so zriaďovateľom, radou školy, centrom poradenstva a prevencie a ďalšími externými organizáciami. </w:t>
      </w:r>
    </w:p>
    <w:p w:rsidR="00450AC4" w:rsidRPr="00F52A93" w:rsidRDefault="00450AC4" w:rsidP="00F52A93">
      <w:pPr>
        <w:pStyle w:val="Odsekzoznamu"/>
        <w:spacing w:after="0"/>
        <w:ind w:left="0"/>
        <w:rPr>
          <w:b/>
        </w:rPr>
      </w:pPr>
    </w:p>
    <w:p w:rsidR="00450AC4" w:rsidRDefault="00450AC4" w:rsidP="00F52A93">
      <w:pPr>
        <w:pStyle w:val="Odsekzoznamu"/>
        <w:spacing w:after="0"/>
        <w:ind w:left="0"/>
        <w:rPr>
          <w:b/>
          <w:sz w:val="28"/>
          <w:szCs w:val="28"/>
        </w:rPr>
      </w:pPr>
      <w:r w:rsidRPr="00450AC4">
        <w:rPr>
          <w:b/>
          <w:sz w:val="28"/>
          <w:szCs w:val="28"/>
        </w:rPr>
        <w:t>2. Zameranie školy a stupeň vzdelania</w:t>
      </w:r>
    </w:p>
    <w:p w:rsidR="00450AC4" w:rsidRPr="00F52A93" w:rsidRDefault="00450AC4" w:rsidP="00F52A93">
      <w:pPr>
        <w:pStyle w:val="Odsekzoznamu"/>
        <w:spacing w:after="0"/>
        <w:ind w:left="0"/>
        <w:rPr>
          <w:b/>
        </w:rPr>
      </w:pPr>
    </w:p>
    <w:p w:rsidR="002713C1" w:rsidRPr="001622F6" w:rsidRDefault="00F52A93" w:rsidP="00F52A93">
      <w:pPr>
        <w:pStyle w:val="Odsekzoznamu"/>
        <w:spacing w:after="0"/>
        <w:ind w:left="0"/>
        <w:jc w:val="both"/>
        <w:rPr>
          <w:color w:val="FF0000"/>
          <w:lang w:val="sk-SK"/>
        </w:rPr>
      </w:pPr>
      <w:r>
        <w:t xml:space="preserve">     </w:t>
      </w:r>
      <w:r w:rsidR="00450AC4">
        <w:t xml:space="preserve">Hlavným cieľom inovovaného školského vzdelávacieho programu je kvalitne napĺňať vzdelávacie ciele a kompetencie Štátneho vzdelávacieho programu. Zároveň však využíva aktuálne možnosti školy a pedagogického zboru, rešpektuje prostredie, v ktorom sa škola nachádza a predovšetkým sa snaží vyjsť v ústrety požiadavkám rodičov. Zamestnanci školy sa snažia vytvárať priaznivé prostredie, </w:t>
      </w:r>
      <w:r>
        <w:t xml:space="preserve">          </w:t>
      </w:r>
      <w:r w:rsidR="00450AC4">
        <w:t>v ktorom žiaci získajú základy moderného všeobecného vzdelania, potrebného pre ďalšie štúdium, ale aj pre praktický život. Usilujú sa o rozvoj osobnosti každého žiaka na základe pochopenia a prijatia všeobecných platných mravných noriem a princípov s dôrazom na zdravý životný štýl. Škola poskytuje predprimárne vzdelávanie, primárne vzdelávanie a nižšie sekundárne vzdelávanie. Primárne vzdelávanie a nižšie sekundárne v</w:t>
      </w:r>
      <w:r w:rsidR="001622F6">
        <w:t>zdelávanie je všeobecne zamerané</w:t>
      </w:r>
    </w:p>
    <w:p w:rsidR="00450AC4" w:rsidRDefault="00450AC4" w:rsidP="00F52A93">
      <w:pPr>
        <w:pStyle w:val="Odsekzoznamu"/>
        <w:spacing w:after="0"/>
        <w:ind w:left="0"/>
        <w:jc w:val="both"/>
        <w:rPr>
          <w:color w:val="FF0000"/>
        </w:rPr>
      </w:pPr>
    </w:p>
    <w:p w:rsidR="00450AC4" w:rsidRDefault="00450AC4" w:rsidP="00F52A93">
      <w:pPr>
        <w:pStyle w:val="Odsekzoznamu"/>
        <w:spacing w:after="0"/>
        <w:ind w:left="0"/>
        <w:jc w:val="both"/>
      </w:pPr>
      <w:r w:rsidRPr="00450AC4">
        <w:t>Stupeň vzdelania: ISCED 1,ISCED 2</w:t>
      </w:r>
    </w:p>
    <w:p w:rsidR="00450AC4" w:rsidRDefault="00450AC4" w:rsidP="002713C1">
      <w:pPr>
        <w:pStyle w:val="Odsekzoznamu"/>
        <w:ind w:left="0"/>
      </w:pPr>
    </w:p>
    <w:p w:rsidR="00450AC4" w:rsidRPr="00F52A93" w:rsidRDefault="00450AC4" w:rsidP="002713C1">
      <w:pPr>
        <w:pStyle w:val="Odsekzoznamu"/>
        <w:ind w:left="0"/>
        <w:rPr>
          <w:b/>
          <w:sz w:val="28"/>
          <w:szCs w:val="28"/>
        </w:rPr>
      </w:pPr>
      <w:r w:rsidRPr="00450AC4">
        <w:rPr>
          <w:b/>
          <w:sz w:val="28"/>
          <w:szCs w:val="28"/>
        </w:rPr>
        <w:t>3. Profil absolventa</w:t>
      </w:r>
    </w:p>
    <w:p w:rsidR="0079572F" w:rsidRPr="007E3B9C" w:rsidRDefault="007E3B9C" w:rsidP="0079572F">
      <w:pPr>
        <w:jc w:val="both"/>
        <w:rPr>
          <w:rFonts w:cstheme="minorHAnsi"/>
          <w:b/>
        </w:rPr>
      </w:pPr>
      <w:r>
        <w:rPr>
          <w:rFonts w:cstheme="minorHAnsi"/>
          <w:b/>
        </w:rPr>
        <w:t xml:space="preserve">3.1 </w:t>
      </w:r>
      <w:r w:rsidR="00450AC4" w:rsidRPr="007E3B9C">
        <w:rPr>
          <w:rFonts w:cstheme="minorHAnsi"/>
          <w:b/>
        </w:rPr>
        <w:t>ISCED 1</w:t>
      </w:r>
      <w:r w:rsidR="0079572F" w:rsidRPr="007E3B9C">
        <w:rPr>
          <w:rFonts w:cstheme="minorHAnsi"/>
          <w:b/>
        </w:rPr>
        <w:t xml:space="preserve"> </w:t>
      </w:r>
    </w:p>
    <w:p w:rsidR="0079572F" w:rsidRPr="007E3B9C" w:rsidRDefault="00F52A93" w:rsidP="00F52A93">
      <w:pPr>
        <w:spacing w:after="0"/>
        <w:jc w:val="both"/>
        <w:rPr>
          <w:rFonts w:cstheme="minorHAnsi"/>
        </w:rPr>
      </w:pPr>
      <w:r>
        <w:rPr>
          <w:rFonts w:cstheme="minorHAnsi"/>
        </w:rPr>
        <w:t xml:space="preserve">     </w:t>
      </w:r>
      <w:r w:rsidR="0079572F" w:rsidRPr="007E3B9C">
        <w:rPr>
          <w:rFonts w:cstheme="minorHAnsi"/>
        </w:rPr>
        <w:t xml:space="preserve">Absolvent primárneho vzdelania by mal svojím vystupovaním robiť dobré meno škole, byť schopný vytvárať dobré medziľudské vzťahy, hodnotiť svoju úlohu v škole, v rodine a v spoločnosti, byť schopný starať sa o svoje fyzické i psychické zdravie, vedieť uzatvárať kompromisy, byť schopný vyhľadávať, hodnotiť a využívať pri učení rôzne zdroje informácií, osvojiť si metódy štúdia a práce </w:t>
      </w:r>
      <w:r>
        <w:rPr>
          <w:rFonts w:cstheme="minorHAnsi"/>
        </w:rPr>
        <w:t xml:space="preserve">        </w:t>
      </w:r>
      <w:r w:rsidR="0079572F" w:rsidRPr="007E3B9C">
        <w:rPr>
          <w:rFonts w:cstheme="minorHAnsi"/>
        </w:rPr>
        <w:t xml:space="preserve">s informáciami, mať schopnosť vnímať umenie, snažiť sa porozumieť mu a chrániť umelecké prejavy, byť si vedomý svojich kvalít. Absolvent programu primárneho vzdelania má osvojené základy čitateľskej, pisateľskej, matematickej, prírodovedeckej a kultúrnej gramotnosti. Nadobudol základy pre osvojenie účinných techník (celoživotného) učenia sa a pre rozvíjanie spôsobilostí. Získal predpoklady pre to, aby si vážil sám seba, i druhých ľudí, aby dokázal ústretovo komunikovať </w:t>
      </w:r>
      <w:r>
        <w:rPr>
          <w:rFonts w:cstheme="minorHAnsi"/>
        </w:rPr>
        <w:t xml:space="preserve">              </w:t>
      </w:r>
      <w:r w:rsidR="0079572F" w:rsidRPr="007E3B9C">
        <w:rPr>
          <w:rFonts w:cstheme="minorHAnsi"/>
        </w:rPr>
        <w:t xml:space="preserve">a spolupracovať. Má osvojené základy používania štátneho a cudzieho jazyka. </w:t>
      </w:r>
    </w:p>
    <w:p w:rsidR="0079572F" w:rsidRPr="007E3B9C" w:rsidRDefault="00F52A93" w:rsidP="00F52A93">
      <w:pPr>
        <w:spacing w:after="0"/>
        <w:jc w:val="both"/>
        <w:rPr>
          <w:rFonts w:cstheme="minorHAnsi"/>
        </w:rPr>
      </w:pPr>
      <w:r>
        <w:rPr>
          <w:rFonts w:cstheme="minorHAnsi"/>
        </w:rPr>
        <w:t xml:space="preserve">     </w:t>
      </w:r>
      <w:r w:rsidR="0079572F" w:rsidRPr="007E3B9C">
        <w:rPr>
          <w:rFonts w:cstheme="minorHAnsi"/>
        </w:rPr>
        <w:t xml:space="preserve">Snahou školy bude také vzdelávanie, aby žiaci mali potrebné vedomosti a zručnosti, ktoré by vedeli správne použiť pri realizácii úloh. </w:t>
      </w:r>
    </w:p>
    <w:p w:rsidR="0079572F" w:rsidRPr="007E3B9C" w:rsidRDefault="00F52A93" w:rsidP="00F52A93">
      <w:pPr>
        <w:spacing w:after="0"/>
        <w:jc w:val="both"/>
        <w:rPr>
          <w:rFonts w:cstheme="minorHAnsi"/>
        </w:rPr>
      </w:pPr>
      <w:r>
        <w:rPr>
          <w:rFonts w:cstheme="minorHAnsi"/>
        </w:rPr>
        <w:t xml:space="preserve">     </w:t>
      </w:r>
      <w:r w:rsidR="0079572F" w:rsidRPr="007E3B9C">
        <w:rPr>
          <w:rFonts w:cstheme="minorHAnsi"/>
        </w:rPr>
        <w:t xml:space="preserve">Primárne vzdelanie získa žiak absolvovaním posledného ročníka primárneho stupňa základnej školy. Dokladom o jeho získaní je vysvedčenie. Absolvent primárneho vzdelávania plynulo pokračuje </w:t>
      </w:r>
      <w:r>
        <w:rPr>
          <w:rFonts w:cstheme="minorHAnsi"/>
        </w:rPr>
        <w:t xml:space="preserve">  </w:t>
      </w:r>
      <w:r w:rsidR="0079572F" w:rsidRPr="007E3B9C">
        <w:rPr>
          <w:rFonts w:cstheme="minorHAnsi"/>
        </w:rPr>
        <w:t>v nadvä</w:t>
      </w:r>
      <w:r w:rsidR="009B14DF">
        <w:rPr>
          <w:rFonts w:cstheme="minorHAnsi"/>
        </w:rPr>
        <w:t>zujúcom stupni nižšieho stredné</w:t>
      </w:r>
      <w:r w:rsidR="0079572F" w:rsidRPr="007E3B9C">
        <w:rPr>
          <w:rFonts w:cstheme="minorHAnsi"/>
        </w:rPr>
        <w:t>ho vzdelávania.</w:t>
      </w:r>
    </w:p>
    <w:p w:rsidR="007E3B9C" w:rsidRDefault="007E3B9C" w:rsidP="00F52A93">
      <w:pPr>
        <w:spacing w:after="0"/>
        <w:jc w:val="both"/>
        <w:rPr>
          <w:rFonts w:cstheme="minorHAnsi"/>
        </w:rPr>
      </w:pPr>
    </w:p>
    <w:p w:rsidR="0079572F" w:rsidRPr="009B14DF" w:rsidRDefault="0079572F" w:rsidP="00F52A93">
      <w:pPr>
        <w:spacing w:after="0"/>
        <w:jc w:val="both"/>
        <w:rPr>
          <w:rFonts w:cstheme="minorHAnsi"/>
          <w:sz w:val="24"/>
          <w:szCs w:val="24"/>
        </w:rPr>
      </w:pPr>
      <w:r w:rsidRPr="009B14DF">
        <w:rPr>
          <w:rFonts w:cstheme="minorHAnsi"/>
          <w:b/>
          <w:sz w:val="24"/>
          <w:szCs w:val="24"/>
        </w:rPr>
        <w:t xml:space="preserve">Kompetencie absolventa </w:t>
      </w:r>
    </w:p>
    <w:p w:rsidR="0079572F" w:rsidRPr="007E3B9C" w:rsidRDefault="0079572F" w:rsidP="00F52A93">
      <w:pPr>
        <w:spacing w:after="0"/>
        <w:jc w:val="both"/>
        <w:rPr>
          <w:rFonts w:cstheme="minorHAnsi"/>
        </w:rPr>
      </w:pPr>
      <w:r w:rsidRPr="007E3B9C">
        <w:rPr>
          <w:rFonts w:cstheme="minorHAnsi"/>
        </w:rPr>
        <w:t xml:space="preserve">Absolvent primárneho vzdelania má osvojené tieto kľúčové kompetencie : </w:t>
      </w:r>
    </w:p>
    <w:p w:rsidR="0079572F" w:rsidRPr="007E3B9C" w:rsidRDefault="007E3B9C" w:rsidP="00F52A93">
      <w:pPr>
        <w:spacing w:after="0" w:line="259" w:lineRule="auto"/>
        <w:jc w:val="both"/>
        <w:rPr>
          <w:rFonts w:cstheme="minorHAnsi"/>
        </w:rPr>
      </w:pPr>
      <w:r>
        <w:rPr>
          <w:rFonts w:cstheme="minorHAnsi"/>
          <w:b/>
        </w:rPr>
        <w:t xml:space="preserve">a/ </w:t>
      </w:r>
      <w:r w:rsidR="0079572F" w:rsidRPr="007E3B9C">
        <w:rPr>
          <w:rFonts w:cstheme="minorHAnsi"/>
          <w:b/>
        </w:rPr>
        <w:t>sociálne komunikačné kompetencie:</w:t>
      </w:r>
    </w:p>
    <w:p w:rsidR="0079572F" w:rsidRPr="007E3B9C" w:rsidRDefault="0079572F" w:rsidP="00C5398C">
      <w:pPr>
        <w:pStyle w:val="Odsekzoznamu"/>
        <w:numPr>
          <w:ilvl w:val="0"/>
          <w:numId w:val="75"/>
        </w:numPr>
        <w:spacing w:after="0"/>
        <w:ind w:left="624"/>
        <w:jc w:val="both"/>
        <w:rPr>
          <w:rFonts w:cstheme="minorHAnsi"/>
        </w:rPr>
      </w:pPr>
      <w:r w:rsidRPr="007E3B9C">
        <w:rPr>
          <w:rFonts w:cstheme="minorHAnsi"/>
        </w:rPr>
        <w:t>vyjadruje sa súvislo a výstižne písomnou aj ústnou formou adekvátnou primárnemu stupňu vzdelávania,</w:t>
      </w:r>
    </w:p>
    <w:p w:rsidR="0079572F" w:rsidRPr="007E3B9C" w:rsidRDefault="0079572F" w:rsidP="00C5398C">
      <w:pPr>
        <w:pStyle w:val="Odsekzoznamu"/>
        <w:numPr>
          <w:ilvl w:val="0"/>
          <w:numId w:val="75"/>
        </w:numPr>
        <w:spacing w:after="0"/>
        <w:ind w:left="624"/>
        <w:jc w:val="both"/>
        <w:rPr>
          <w:rFonts w:cstheme="minorHAnsi"/>
        </w:rPr>
      </w:pPr>
      <w:r w:rsidRPr="007E3B9C">
        <w:rPr>
          <w:rFonts w:cstheme="minorHAnsi"/>
        </w:rPr>
        <w:t xml:space="preserve">dokáže určitý čas sústredene načúvať, náležite reagovať, používať vhodné argumenty </w:t>
      </w:r>
      <w:r w:rsidR="00B26618">
        <w:rPr>
          <w:rFonts w:cstheme="minorHAnsi"/>
        </w:rPr>
        <w:t xml:space="preserve">              </w:t>
      </w:r>
      <w:r w:rsidRPr="007E3B9C">
        <w:rPr>
          <w:rFonts w:cstheme="minorHAnsi"/>
        </w:rPr>
        <w:t xml:space="preserve">a vyjadriť svoj názor, </w:t>
      </w:r>
    </w:p>
    <w:p w:rsidR="0079572F" w:rsidRPr="007E3B9C" w:rsidRDefault="0079572F" w:rsidP="00C5398C">
      <w:pPr>
        <w:pStyle w:val="Odsekzoznamu"/>
        <w:numPr>
          <w:ilvl w:val="0"/>
          <w:numId w:val="75"/>
        </w:numPr>
        <w:spacing w:after="0"/>
        <w:ind w:left="624"/>
        <w:jc w:val="both"/>
        <w:rPr>
          <w:rFonts w:cstheme="minorHAnsi"/>
        </w:rPr>
      </w:pPr>
      <w:r w:rsidRPr="007E3B9C">
        <w:rPr>
          <w:rFonts w:cstheme="minorHAnsi"/>
        </w:rPr>
        <w:lastRenderedPageBreak/>
        <w:t xml:space="preserve">uplatňuje ústretovú komunikáciu pre vytváranie dobrých vzťahov so spolužiakmi, učiteľmi, rodičmi a s ďalšími ľuďmi, s ktorými prichádza do kontaktu, </w:t>
      </w:r>
    </w:p>
    <w:p w:rsidR="0079572F" w:rsidRPr="007E3B9C" w:rsidRDefault="0079572F" w:rsidP="00C5398C">
      <w:pPr>
        <w:pStyle w:val="Odsekzoznamu"/>
        <w:numPr>
          <w:ilvl w:val="0"/>
          <w:numId w:val="75"/>
        </w:numPr>
        <w:spacing w:after="0"/>
        <w:ind w:left="624"/>
        <w:jc w:val="both"/>
        <w:rPr>
          <w:rFonts w:cstheme="minorHAnsi"/>
        </w:rPr>
      </w:pPr>
      <w:r w:rsidRPr="007E3B9C">
        <w:rPr>
          <w:rFonts w:cstheme="minorHAnsi"/>
        </w:rPr>
        <w:t xml:space="preserve">rozumie rôznym typom doteraz používaných textov a bežne používaným prejavom neverbálnej komunikácie a dokáže na ne adekvátne reagovať, </w:t>
      </w:r>
    </w:p>
    <w:p w:rsidR="0079572F" w:rsidRPr="007E3B9C" w:rsidRDefault="0079572F" w:rsidP="00C5398C">
      <w:pPr>
        <w:pStyle w:val="Odsekzoznamu"/>
        <w:numPr>
          <w:ilvl w:val="0"/>
          <w:numId w:val="75"/>
        </w:numPr>
        <w:spacing w:after="0"/>
        <w:ind w:left="624"/>
        <w:jc w:val="both"/>
        <w:rPr>
          <w:rFonts w:cstheme="minorHAnsi"/>
        </w:rPr>
      </w:pPr>
      <w:r w:rsidRPr="007E3B9C">
        <w:rPr>
          <w:rFonts w:cstheme="minorHAnsi"/>
        </w:rPr>
        <w:t>chápe význam rešpektovania kultúrnej rozmanitosti,</w:t>
      </w:r>
    </w:p>
    <w:p w:rsidR="0079572F" w:rsidRPr="007E3B9C" w:rsidRDefault="0079572F" w:rsidP="00C5398C">
      <w:pPr>
        <w:pStyle w:val="Odsekzoznamu"/>
        <w:numPr>
          <w:ilvl w:val="0"/>
          <w:numId w:val="75"/>
        </w:numPr>
        <w:spacing w:after="0"/>
        <w:ind w:left="624"/>
        <w:jc w:val="both"/>
        <w:rPr>
          <w:rFonts w:cstheme="minorHAnsi"/>
        </w:rPr>
      </w:pPr>
      <w:r w:rsidRPr="007E3B9C">
        <w:rPr>
          <w:rFonts w:cstheme="minorHAnsi"/>
        </w:rPr>
        <w:t xml:space="preserve">v cudzom jazyku je schopný na primeranej úrovni porozumieť hovorenému textu. </w:t>
      </w:r>
    </w:p>
    <w:p w:rsidR="0079572F" w:rsidRPr="007E3B9C" w:rsidRDefault="0079572F" w:rsidP="00F52A93">
      <w:pPr>
        <w:pStyle w:val="Odsekzoznamu"/>
        <w:spacing w:after="0"/>
        <w:ind w:left="170"/>
        <w:jc w:val="both"/>
        <w:rPr>
          <w:rFonts w:cstheme="minorHAnsi"/>
        </w:rPr>
      </w:pPr>
    </w:p>
    <w:p w:rsidR="0079572F" w:rsidRPr="007E3B9C" w:rsidRDefault="007E3B9C" w:rsidP="00F52A93">
      <w:pPr>
        <w:spacing w:after="0" w:line="259" w:lineRule="auto"/>
        <w:jc w:val="both"/>
        <w:rPr>
          <w:rFonts w:cstheme="minorHAnsi"/>
        </w:rPr>
      </w:pPr>
      <w:r>
        <w:rPr>
          <w:rFonts w:cstheme="minorHAnsi"/>
          <w:b/>
        </w:rPr>
        <w:t xml:space="preserve">b/ </w:t>
      </w:r>
      <w:r w:rsidR="0079572F" w:rsidRPr="007E3B9C">
        <w:rPr>
          <w:rFonts w:cstheme="minorHAnsi"/>
          <w:b/>
        </w:rPr>
        <w:t>kompetencia v oblasti matematického a prírodovedného myslenia</w:t>
      </w:r>
      <w:r w:rsidR="0079572F" w:rsidRPr="007E3B9C">
        <w:rPr>
          <w:rFonts w:cstheme="minorHAnsi"/>
        </w:rPr>
        <w:t xml:space="preserve">: </w:t>
      </w:r>
    </w:p>
    <w:p w:rsidR="0079572F" w:rsidRPr="007E3B9C" w:rsidRDefault="0079572F" w:rsidP="00C5398C">
      <w:pPr>
        <w:pStyle w:val="Odsekzoznamu"/>
        <w:numPr>
          <w:ilvl w:val="0"/>
          <w:numId w:val="74"/>
        </w:numPr>
        <w:spacing w:after="0"/>
        <w:ind w:left="624"/>
        <w:jc w:val="both"/>
        <w:rPr>
          <w:rFonts w:cstheme="minorHAnsi"/>
        </w:rPr>
      </w:pPr>
      <w:r w:rsidRPr="007E3B9C">
        <w:rPr>
          <w:rFonts w:cstheme="minorHAnsi"/>
        </w:rPr>
        <w:t xml:space="preserve">používa základné matematické myslenie na riešenie rôznych praktických problémov </w:t>
      </w:r>
      <w:r w:rsidR="00B26618">
        <w:rPr>
          <w:rFonts w:cstheme="minorHAnsi"/>
        </w:rPr>
        <w:t xml:space="preserve">                        </w:t>
      </w:r>
      <w:r w:rsidRPr="007E3B9C">
        <w:rPr>
          <w:rFonts w:cstheme="minorHAnsi"/>
        </w:rPr>
        <w:t>v každodenných situáciách,</w:t>
      </w:r>
    </w:p>
    <w:p w:rsidR="0079572F" w:rsidRPr="007E3B9C" w:rsidRDefault="0079572F" w:rsidP="00C5398C">
      <w:pPr>
        <w:pStyle w:val="Odsekzoznamu"/>
        <w:numPr>
          <w:ilvl w:val="0"/>
          <w:numId w:val="74"/>
        </w:numPr>
        <w:spacing w:after="0"/>
        <w:ind w:left="624"/>
        <w:jc w:val="both"/>
        <w:rPr>
          <w:rFonts w:cstheme="minorHAnsi"/>
        </w:rPr>
      </w:pPr>
      <w:r w:rsidRPr="007E3B9C">
        <w:rPr>
          <w:rFonts w:cstheme="minorHAnsi"/>
        </w:rPr>
        <w:t xml:space="preserve">je pripravený ďalej si rozvíjať schopnosť objavovať, pýtať sa a hľadať odpovede, ktoré smerujú </w:t>
      </w:r>
      <w:r w:rsidR="00B26618">
        <w:rPr>
          <w:rFonts w:cstheme="minorHAnsi"/>
        </w:rPr>
        <w:t xml:space="preserve">     </w:t>
      </w:r>
      <w:r w:rsidRPr="007E3B9C">
        <w:rPr>
          <w:rFonts w:cstheme="minorHAnsi"/>
        </w:rPr>
        <w:t xml:space="preserve">k systematizácii poznatkov, rozvíjať environmentálne cítenie. </w:t>
      </w:r>
    </w:p>
    <w:p w:rsidR="0079572F" w:rsidRPr="007E3B9C" w:rsidRDefault="0079572F" w:rsidP="00F52A93">
      <w:pPr>
        <w:pStyle w:val="Odsekzoznamu"/>
        <w:spacing w:after="0"/>
        <w:jc w:val="both"/>
        <w:rPr>
          <w:rFonts w:cstheme="minorHAnsi"/>
        </w:rPr>
      </w:pPr>
    </w:p>
    <w:p w:rsidR="0079572F" w:rsidRPr="007E3B9C" w:rsidRDefault="007E3B9C" w:rsidP="00F52A93">
      <w:pPr>
        <w:spacing w:after="0" w:line="259" w:lineRule="auto"/>
        <w:jc w:val="both"/>
        <w:rPr>
          <w:rFonts w:cstheme="minorHAnsi"/>
        </w:rPr>
      </w:pPr>
      <w:r>
        <w:rPr>
          <w:rFonts w:cstheme="minorHAnsi"/>
          <w:b/>
        </w:rPr>
        <w:t xml:space="preserve">c/ </w:t>
      </w:r>
      <w:r w:rsidR="0079572F" w:rsidRPr="007E3B9C">
        <w:rPr>
          <w:rFonts w:cstheme="minorHAnsi"/>
          <w:b/>
        </w:rPr>
        <w:t>kompetencie v oblasti informačných a komunikačných technológií:</w:t>
      </w:r>
    </w:p>
    <w:p w:rsidR="0079572F" w:rsidRPr="007E3B9C" w:rsidRDefault="0079572F" w:rsidP="00C5398C">
      <w:pPr>
        <w:pStyle w:val="Odsekzoznamu"/>
        <w:numPr>
          <w:ilvl w:val="0"/>
          <w:numId w:val="73"/>
        </w:numPr>
        <w:spacing w:after="0"/>
        <w:ind w:left="624"/>
        <w:jc w:val="both"/>
        <w:rPr>
          <w:rFonts w:cstheme="minorHAnsi"/>
        </w:rPr>
      </w:pPr>
      <w:r w:rsidRPr="007E3B9C">
        <w:rPr>
          <w:rFonts w:cstheme="minorHAnsi"/>
        </w:rPr>
        <w:t xml:space="preserve">vie používať vybrané informačné a komunikačné technológie pri vyučovaní a učení sa, </w:t>
      </w:r>
    </w:p>
    <w:p w:rsidR="0079572F" w:rsidRPr="007E3B9C" w:rsidRDefault="0079572F" w:rsidP="00C5398C">
      <w:pPr>
        <w:pStyle w:val="Odsekzoznamu"/>
        <w:numPr>
          <w:ilvl w:val="0"/>
          <w:numId w:val="73"/>
        </w:numPr>
        <w:spacing w:after="0"/>
        <w:ind w:left="624"/>
        <w:jc w:val="both"/>
        <w:rPr>
          <w:rFonts w:cstheme="minorHAnsi"/>
        </w:rPr>
      </w:pPr>
      <w:r w:rsidRPr="007E3B9C">
        <w:rPr>
          <w:rFonts w:cstheme="minorHAnsi"/>
        </w:rPr>
        <w:t>ovláda základy potrebných počítačových aplikácií,</w:t>
      </w:r>
    </w:p>
    <w:p w:rsidR="0079572F" w:rsidRPr="007E3B9C" w:rsidRDefault="0079572F" w:rsidP="00C5398C">
      <w:pPr>
        <w:pStyle w:val="Odsekzoznamu"/>
        <w:numPr>
          <w:ilvl w:val="0"/>
          <w:numId w:val="73"/>
        </w:numPr>
        <w:spacing w:after="0"/>
        <w:ind w:left="624"/>
        <w:jc w:val="both"/>
        <w:rPr>
          <w:rFonts w:cstheme="minorHAnsi"/>
        </w:rPr>
      </w:pPr>
      <w:r w:rsidRPr="007E3B9C">
        <w:rPr>
          <w:rFonts w:cstheme="minorHAnsi"/>
        </w:rPr>
        <w:t>dokáže primerane veku komunikovať pomocou elektronických médií,</w:t>
      </w:r>
    </w:p>
    <w:p w:rsidR="0079572F" w:rsidRPr="007E3B9C" w:rsidRDefault="0079572F" w:rsidP="00C5398C">
      <w:pPr>
        <w:pStyle w:val="Odsekzoznamu"/>
        <w:numPr>
          <w:ilvl w:val="0"/>
          <w:numId w:val="73"/>
        </w:numPr>
        <w:spacing w:after="0"/>
        <w:ind w:left="624"/>
        <w:jc w:val="both"/>
        <w:rPr>
          <w:rFonts w:cstheme="minorHAnsi"/>
        </w:rPr>
      </w:pPr>
      <w:r w:rsidRPr="007E3B9C">
        <w:rPr>
          <w:rFonts w:cstheme="minorHAnsi"/>
        </w:rPr>
        <w:t>dokáže aktívne vyhľadávať informácie na internete,</w:t>
      </w:r>
    </w:p>
    <w:p w:rsidR="0079572F" w:rsidRPr="007E3B9C" w:rsidRDefault="0079572F" w:rsidP="00C5398C">
      <w:pPr>
        <w:pStyle w:val="Odsekzoznamu"/>
        <w:numPr>
          <w:ilvl w:val="0"/>
          <w:numId w:val="73"/>
        </w:numPr>
        <w:spacing w:after="0"/>
        <w:ind w:left="624"/>
        <w:jc w:val="both"/>
        <w:rPr>
          <w:rFonts w:cstheme="minorHAnsi"/>
        </w:rPr>
      </w:pPr>
      <w:r w:rsidRPr="007E3B9C">
        <w:rPr>
          <w:rFonts w:cstheme="minorHAnsi"/>
        </w:rPr>
        <w:t>vie používať rôzne výučbové programy,</w:t>
      </w:r>
    </w:p>
    <w:p w:rsidR="0079572F" w:rsidRPr="007E3B9C" w:rsidRDefault="0079572F" w:rsidP="00C5398C">
      <w:pPr>
        <w:pStyle w:val="Odsekzoznamu"/>
        <w:numPr>
          <w:ilvl w:val="0"/>
          <w:numId w:val="73"/>
        </w:numPr>
        <w:spacing w:after="0"/>
        <w:ind w:left="624"/>
        <w:jc w:val="both"/>
        <w:rPr>
          <w:rFonts w:cstheme="minorHAnsi"/>
        </w:rPr>
      </w:pPr>
      <w:r w:rsidRPr="007E3B9C">
        <w:rPr>
          <w:rFonts w:cstheme="minorHAnsi"/>
        </w:rPr>
        <w:t>vie, že existujú riziká, ktoré sú spojené s využívaním internetu a IKT.</w:t>
      </w:r>
    </w:p>
    <w:p w:rsidR="0079572F" w:rsidRPr="007E3B9C" w:rsidRDefault="0079572F" w:rsidP="00F52A93">
      <w:pPr>
        <w:pStyle w:val="Odsekzoznamu"/>
        <w:spacing w:after="0"/>
        <w:jc w:val="both"/>
        <w:rPr>
          <w:rFonts w:cstheme="minorHAnsi"/>
        </w:rPr>
      </w:pPr>
    </w:p>
    <w:p w:rsidR="0079572F" w:rsidRPr="007E3B9C" w:rsidRDefault="007E3B9C" w:rsidP="00F52A93">
      <w:pPr>
        <w:spacing w:after="0" w:line="259" w:lineRule="auto"/>
        <w:jc w:val="both"/>
        <w:rPr>
          <w:rFonts w:cstheme="minorHAnsi"/>
        </w:rPr>
      </w:pPr>
      <w:r>
        <w:rPr>
          <w:rFonts w:cstheme="minorHAnsi"/>
          <w:b/>
        </w:rPr>
        <w:t xml:space="preserve">d/ </w:t>
      </w:r>
      <w:r w:rsidR="0079572F" w:rsidRPr="007E3B9C">
        <w:rPr>
          <w:rFonts w:cstheme="minorHAnsi"/>
          <w:b/>
        </w:rPr>
        <w:t>kompetencia učiť sa učiť sa:</w:t>
      </w:r>
    </w:p>
    <w:p w:rsidR="0079572F" w:rsidRPr="007E3B9C" w:rsidRDefault="0079572F" w:rsidP="00C5398C">
      <w:pPr>
        <w:pStyle w:val="Odsekzoznamu"/>
        <w:numPr>
          <w:ilvl w:val="0"/>
          <w:numId w:val="72"/>
        </w:numPr>
        <w:spacing w:after="0"/>
        <w:ind w:left="624"/>
        <w:jc w:val="both"/>
        <w:rPr>
          <w:rFonts w:cstheme="minorHAnsi"/>
        </w:rPr>
      </w:pPr>
      <w:r w:rsidRPr="007E3B9C">
        <w:rPr>
          <w:rFonts w:cstheme="minorHAnsi"/>
        </w:rPr>
        <w:t xml:space="preserve">má osvojené základy schopnosti sebareflexie pri poznávaní svojich myšlienkových postupov, </w:t>
      </w:r>
    </w:p>
    <w:p w:rsidR="0079572F" w:rsidRPr="007E3B9C" w:rsidRDefault="0079572F" w:rsidP="00C5398C">
      <w:pPr>
        <w:pStyle w:val="Odsekzoznamu"/>
        <w:numPr>
          <w:ilvl w:val="0"/>
          <w:numId w:val="72"/>
        </w:numPr>
        <w:spacing w:after="0"/>
        <w:ind w:left="624"/>
        <w:jc w:val="both"/>
        <w:rPr>
          <w:rFonts w:cstheme="minorHAnsi"/>
        </w:rPr>
      </w:pPr>
      <w:r w:rsidRPr="007E3B9C">
        <w:rPr>
          <w:rFonts w:cstheme="minorHAnsi"/>
        </w:rPr>
        <w:t>uplatňuje základy rôznych techník učenia sa a osvojovania si poznatkov,</w:t>
      </w:r>
    </w:p>
    <w:p w:rsidR="0079572F" w:rsidRPr="007E3B9C" w:rsidRDefault="0079572F" w:rsidP="00C5398C">
      <w:pPr>
        <w:pStyle w:val="Odsekzoznamu"/>
        <w:numPr>
          <w:ilvl w:val="0"/>
          <w:numId w:val="72"/>
        </w:numPr>
        <w:spacing w:after="0"/>
        <w:ind w:left="624"/>
        <w:jc w:val="both"/>
        <w:rPr>
          <w:rFonts w:cstheme="minorHAnsi"/>
        </w:rPr>
      </w:pPr>
      <w:r w:rsidRPr="007E3B9C">
        <w:rPr>
          <w:rFonts w:cstheme="minorHAnsi"/>
        </w:rPr>
        <w:t>vyberá a hodnotí získané informácie, spracováva ich a využíva vo svojom učení a v iných činnostiach,</w:t>
      </w:r>
    </w:p>
    <w:p w:rsidR="0079572F" w:rsidRPr="007E3B9C" w:rsidRDefault="0079572F" w:rsidP="00C5398C">
      <w:pPr>
        <w:pStyle w:val="Odsekzoznamu"/>
        <w:numPr>
          <w:ilvl w:val="0"/>
          <w:numId w:val="72"/>
        </w:numPr>
        <w:spacing w:after="0"/>
        <w:ind w:left="624"/>
        <w:jc w:val="both"/>
        <w:rPr>
          <w:rFonts w:cstheme="minorHAnsi"/>
        </w:rPr>
      </w:pPr>
      <w:r w:rsidRPr="007E3B9C">
        <w:rPr>
          <w:rFonts w:cstheme="minorHAnsi"/>
        </w:rPr>
        <w:t xml:space="preserve">uvedomuje si význam vytrvalosti a iniciatívy pre svoj pokrok. </w:t>
      </w:r>
    </w:p>
    <w:p w:rsidR="0079572F" w:rsidRPr="007E3B9C" w:rsidRDefault="0079572F" w:rsidP="00B26618">
      <w:pPr>
        <w:pStyle w:val="Odsekzoznamu"/>
        <w:spacing w:after="0"/>
        <w:ind w:left="170"/>
        <w:jc w:val="both"/>
        <w:rPr>
          <w:rFonts w:cstheme="minorHAnsi"/>
        </w:rPr>
      </w:pPr>
    </w:p>
    <w:p w:rsidR="0079572F" w:rsidRPr="007E3B9C" w:rsidRDefault="007E3B9C" w:rsidP="00F52A93">
      <w:pPr>
        <w:spacing w:after="0" w:line="259" w:lineRule="auto"/>
        <w:jc w:val="both"/>
        <w:rPr>
          <w:rFonts w:cstheme="minorHAnsi"/>
        </w:rPr>
      </w:pPr>
      <w:r>
        <w:rPr>
          <w:rFonts w:cstheme="minorHAnsi"/>
          <w:b/>
        </w:rPr>
        <w:t xml:space="preserve">e/ </w:t>
      </w:r>
      <w:r w:rsidR="0079572F" w:rsidRPr="007E3B9C">
        <w:rPr>
          <w:rFonts w:cstheme="minorHAnsi"/>
          <w:b/>
        </w:rPr>
        <w:t>kompetencia riešiť problémy:</w:t>
      </w:r>
    </w:p>
    <w:p w:rsidR="0079572F" w:rsidRPr="007E3B9C" w:rsidRDefault="0079572F" w:rsidP="00C5398C">
      <w:pPr>
        <w:pStyle w:val="Odsekzoznamu"/>
        <w:numPr>
          <w:ilvl w:val="0"/>
          <w:numId w:val="71"/>
        </w:numPr>
        <w:spacing w:after="0"/>
        <w:ind w:left="624"/>
        <w:jc w:val="both"/>
        <w:rPr>
          <w:rFonts w:cstheme="minorHAnsi"/>
        </w:rPr>
      </w:pPr>
      <w:r w:rsidRPr="007E3B9C">
        <w:rPr>
          <w:rFonts w:cstheme="minorHAnsi"/>
        </w:rPr>
        <w:t>vníma a sleduje problémové situácie v škole a vo svojom najbližšom okolí, adekvátne svojej úrovni navrhuje riešenia podľa svojich vedomostí a skúseností z danej oblasti,</w:t>
      </w:r>
    </w:p>
    <w:p w:rsidR="0079572F" w:rsidRPr="007E3B9C" w:rsidRDefault="0079572F" w:rsidP="00C5398C">
      <w:pPr>
        <w:pStyle w:val="Odsekzoznamu"/>
        <w:numPr>
          <w:ilvl w:val="0"/>
          <w:numId w:val="71"/>
        </w:numPr>
        <w:spacing w:after="0"/>
        <w:ind w:left="624"/>
        <w:jc w:val="both"/>
        <w:rPr>
          <w:rFonts w:cstheme="minorHAnsi"/>
        </w:rPr>
      </w:pPr>
      <w:r w:rsidRPr="007E3B9C">
        <w:rPr>
          <w:rFonts w:cstheme="minorHAnsi"/>
        </w:rPr>
        <w:t>pri riešení problémov hľadá a využíva rôzne informácie, skúša viaceré možnosti riešenia problému, overuje správnosť riešenia a osvedčené postupy aplikuje pri podobných alebo nových problémoch,</w:t>
      </w:r>
    </w:p>
    <w:p w:rsidR="0079572F" w:rsidRPr="007E3B9C" w:rsidRDefault="0079572F" w:rsidP="00C5398C">
      <w:pPr>
        <w:pStyle w:val="Odsekzoznamu"/>
        <w:numPr>
          <w:ilvl w:val="0"/>
          <w:numId w:val="71"/>
        </w:numPr>
        <w:spacing w:after="0"/>
        <w:ind w:left="624"/>
        <w:jc w:val="both"/>
        <w:rPr>
          <w:rFonts w:cstheme="minorHAnsi"/>
        </w:rPr>
      </w:pPr>
      <w:r w:rsidRPr="007E3B9C">
        <w:rPr>
          <w:rFonts w:cstheme="minorHAnsi"/>
        </w:rPr>
        <w:t>pokúša sa problémy a konflikty vo vzťahoch riešiť primeraným spôsobom.</w:t>
      </w:r>
    </w:p>
    <w:p w:rsidR="0079572F" w:rsidRPr="007E3B9C" w:rsidRDefault="0079572F" w:rsidP="00F52A93">
      <w:pPr>
        <w:pStyle w:val="Odsekzoznamu"/>
        <w:spacing w:after="0"/>
        <w:jc w:val="both"/>
        <w:rPr>
          <w:rFonts w:cstheme="minorHAnsi"/>
        </w:rPr>
      </w:pPr>
    </w:p>
    <w:p w:rsidR="0079572F" w:rsidRPr="007E3B9C" w:rsidRDefault="007E3B9C" w:rsidP="00F52A93">
      <w:pPr>
        <w:spacing w:after="0" w:line="259" w:lineRule="auto"/>
        <w:jc w:val="both"/>
        <w:rPr>
          <w:rFonts w:cstheme="minorHAnsi"/>
        </w:rPr>
      </w:pPr>
      <w:r>
        <w:rPr>
          <w:rFonts w:cstheme="minorHAnsi"/>
          <w:b/>
        </w:rPr>
        <w:t xml:space="preserve">f/ </w:t>
      </w:r>
      <w:r w:rsidR="0079572F" w:rsidRPr="007E3B9C">
        <w:rPr>
          <w:rFonts w:cstheme="minorHAnsi"/>
          <w:b/>
        </w:rPr>
        <w:t>osobné, sociálne a občianske kompetencie:</w:t>
      </w:r>
    </w:p>
    <w:p w:rsidR="0079572F" w:rsidRPr="007E3B9C" w:rsidRDefault="0079572F" w:rsidP="00C5398C">
      <w:pPr>
        <w:pStyle w:val="Odsekzoznamu"/>
        <w:numPr>
          <w:ilvl w:val="0"/>
          <w:numId w:val="70"/>
        </w:numPr>
        <w:spacing w:after="0"/>
        <w:ind w:left="624"/>
        <w:jc w:val="both"/>
        <w:rPr>
          <w:rFonts w:cstheme="minorHAnsi"/>
        </w:rPr>
      </w:pPr>
      <w:r w:rsidRPr="007E3B9C">
        <w:rPr>
          <w:rFonts w:cstheme="minorHAnsi"/>
        </w:rPr>
        <w:t xml:space="preserve">má základy pre smerovanie k pozitívnemu sebaobrazu a sebadôvere, </w:t>
      </w:r>
    </w:p>
    <w:p w:rsidR="0079572F" w:rsidRPr="007E3B9C" w:rsidRDefault="0079572F" w:rsidP="00C5398C">
      <w:pPr>
        <w:pStyle w:val="Odsekzoznamu"/>
        <w:numPr>
          <w:ilvl w:val="0"/>
          <w:numId w:val="70"/>
        </w:numPr>
        <w:spacing w:after="0"/>
        <w:ind w:left="624"/>
        <w:jc w:val="both"/>
        <w:rPr>
          <w:rFonts w:cstheme="minorHAnsi"/>
        </w:rPr>
      </w:pPr>
      <w:r w:rsidRPr="007E3B9C">
        <w:rPr>
          <w:rFonts w:cstheme="minorHAnsi"/>
        </w:rPr>
        <w:t>uvedomuje si vlastné potreby a tvorivo využíva svoje možnosti,</w:t>
      </w:r>
    </w:p>
    <w:p w:rsidR="0079572F" w:rsidRPr="007E3B9C" w:rsidRDefault="0079572F" w:rsidP="00C5398C">
      <w:pPr>
        <w:pStyle w:val="Odsekzoznamu"/>
        <w:numPr>
          <w:ilvl w:val="0"/>
          <w:numId w:val="70"/>
        </w:numPr>
        <w:spacing w:after="0"/>
        <w:ind w:left="624"/>
        <w:jc w:val="both"/>
        <w:rPr>
          <w:rFonts w:cstheme="minorHAnsi"/>
        </w:rPr>
      </w:pPr>
      <w:r w:rsidRPr="007E3B9C">
        <w:rPr>
          <w:rFonts w:cstheme="minorHAnsi"/>
        </w:rPr>
        <w:t>dokáže odhadnúť svoje silné a slabé stránky ako svoje rozvojové možnosti,</w:t>
      </w:r>
    </w:p>
    <w:p w:rsidR="0079572F" w:rsidRPr="007E3B9C" w:rsidRDefault="00B26618" w:rsidP="00C5398C">
      <w:pPr>
        <w:pStyle w:val="Odsekzoznamu"/>
        <w:numPr>
          <w:ilvl w:val="0"/>
          <w:numId w:val="70"/>
        </w:numPr>
        <w:spacing w:after="0"/>
        <w:ind w:left="624"/>
        <w:jc w:val="both"/>
        <w:rPr>
          <w:rFonts w:cstheme="minorHAnsi"/>
        </w:rPr>
      </w:pPr>
      <w:r>
        <w:rPr>
          <w:rFonts w:cstheme="minorHAnsi"/>
        </w:rPr>
        <w:t>u</w:t>
      </w:r>
      <w:r w:rsidR="0079572F" w:rsidRPr="007E3B9C">
        <w:rPr>
          <w:rFonts w:cstheme="minorHAnsi"/>
        </w:rPr>
        <w:t xml:space="preserve">vedomuje si dôležitosť ochrany svojho zdravia a jeho súvislosť s vhodným a aktívnym trávením voľného času, </w:t>
      </w:r>
    </w:p>
    <w:p w:rsidR="0079572F" w:rsidRPr="007E3B9C" w:rsidRDefault="0079572F" w:rsidP="00C5398C">
      <w:pPr>
        <w:pStyle w:val="Odsekzoznamu"/>
        <w:numPr>
          <w:ilvl w:val="0"/>
          <w:numId w:val="70"/>
        </w:numPr>
        <w:spacing w:after="0"/>
        <w:ind w:left="624"/>
        <w:jc w:val="both"/>
        <w:rPr>
          <w:rFonts w:cstheme="minorHAnsi"/>
        </w:rPr>
      </w:pPr>
      <w:r w:rsidRPr="007E3B9C">
        <w:rPr>
          <w:rFonts w:cstheme="minorHAnsi"/>
        </w:rPr>
        <w:t>dokáže primerane veku odhadnúť dôsledky svojich rozhodnutí a činov,</w:t>
      </w:r>
    </w:p>
    <w:p w:rsidR="0079572F" w:rsidRPr="007E3B9C" w:rsidRDefault="0079572F" w:rsidP="00C5398C">
      <w:pPr>
        <w:pStyle w:val="Odsekzoznamu"/>
        <w:numPr>
          <w:ilvl w:val="0"/>
          <w:numId w:val="70"/>
        </w:numPr>
        <w:spacing w:after="0"/>
        <w:ind w:left="624"/>
        <w:jc w:val="both"/>
        <w:rPr>
          <w:rFonts w:cstheme="minorHAnsi"/>
        </w:rPr>
      </w:pPr>
      <w:r w:rsidRPr="007E3B9C">
        <w:rPr>
          <w:rFonts w:cstheme="minorHAnsi"/>
        </w:rPr>
        <w:t>uvedomuje si, že má svoje práva a povinnosti,</w:t>
      </w:r>
    </w:p>
    <w:p w:rsidR="0079572F" w:rsidRPr="007E3B9C" w:rsidRDefault="0079572F" w:rsidP="00C5398C">
      <w:pPr>
        <w:pStyle w:val="Odsekzoznamu"/>
        <w:numPr>
          <w:ilvl w:val="0"/>
          <w:numId w:val="70"/>
        </w:numPr>
        <w:spacing w:after="0"/>
        <w:ind w:left="624"/>
        <w:jc w:val="both"/>
        <w:rPr>
          <w:rFonts w:cstheme="minorHAnsi"/>
        </w:rPr>
      </w:pPr>
      <w:r w:rsidRPr="007E3B9C">
        <w:rPr>
          <w:rFonts w:cstheme="minorHAnsi"/>
        </w:rPr>
        <w:t xml:space="preserve">má osvojené základy pre efektívnu spoluprácu v skupine, </w:t>
      </w:r>
    </w:p>
    <w:p w:rsidR="0079572F" w:rsidRPr="007E3B9C" w:rsidRDefault="0079572F" w:rsidP="00C5398C">
      <w:pPr>
        <w:pStyle w:val="Odsekzoznamu"/>
        <w:numPr>
          <w:ilvl w:val="0"/>
          <w:numId w:val="70"/>
        </w:numPr>
        <w:spacing w:after="0"/>
        <w:ind w:left="624"/>
        <w:jc w:val="both"/>
        <w:rPr>
          <w:rFonts w:cstheme="minorHAnsi"/>
        </w:rPr>
      </w:pPr>
      <w:r w:rsidRPr="007E3B9C">
        <w:rPr>
          <w:rFonts w:cstheme="minorHAnsi"/>
        </w:rPr>
        <w:lastRenderedPageBreak/>
        <w:t xml:space="preserve">dokáže prijímať nové nápady alebo aj sám prichádza s nápadmi a postupmi pri spoločnej práci, </w:t>
      </w:r>
    </w:p>
    <w:p w:rsidR="0079572F" w:rsidRPr="007E3B9C" w:rsidRDefault="0079572F" w:rsidP="00C5398C">
      <w:pPr>
        <w:pStyle w:val="Odsekzoznamu"/>
        <w:numPr>
          <w:ilvl w:val="0"/>
          <w:numId w:val="70"/>
        </w:numPr>
        <w:spacing w:after="0"/>
        <w:ind w:left="624"/>
        <w:jc w:val="both"/>
        <w:rPr>
          <w:rFonts w:cstheme="minorHAnsi"/>
        </w:rPr>
      </w:pPr>
      <w:r w:rsidRPr="007E3B9C">
        <w:rPr>
          <w:rFonts w:cstheme="minorHAnsi"/>
        </w:rPr>
        <w:t xml:space="preserve">uvedomuje si význam pozitívnej sociálno-emočnej klímy v triede a svojím konaním prispieva </w:t>
      </w:r>
      <w:r w:rsidR="00B26618">
        <w:rPr>
          <w:rFonts w:cstheme="minorHAnsi"/>
        </w:rPr>
        <w:t xml:space="preserve">   </w:t>
      </w:r>
      <w:r w:rsidRPr="007E3B9C">
        <w:rPr>
          <w:rFonts w:cstheme="minorHAnsi"/>
        </w:rPr>
        <w:t>k dobrým medziľudským vzťahom.</w:t>
      </w:r>
    </w:p>
    <w:p w:rsidR="0079572F" w:rsidRPr="007E3B9C" w:rsidRDefault="0079572F" w:rsidP="00F52A93">
      <w:pPr>
        <w:pStyle w:val="Odsekzoznamu"/>
        <w:spacing w:after="0"/>
        <w:jc w:val="both"/>
        <w:rPr>
          <w:rFonts w:cstheme="minorHAnsi"/>
        </w:rPr>
      </w:pPr>
    </w:p>
    <w:p w:rsidR="0079572F" w:rsidRPr="007E3B9C" w:rsidRDefault="007E3B9C" w:rsidP="00F52A93">
      <w:pPr>
        <w:spacing w:after="0" w:line="259" w:lineRule="auto"/>
        <w:jc w:val="both"/>
        <w:rPr>
          <w:rFonts w:cstheme="minorHAnsi"/>
        </w:rPr>
      </w:pPr>
      <w:r>
        <w:rPr>
          <w:rFonts w:cstheme="minorHAnsi"/>
          <w:b/>
        </w:rPr>
        <w:t xml:space="preserve">g/ </w:t>
      </w:r>
      <w:r w:rsidR="0079572F" w:rsidRPr="007E3B9C">
        <w:rPr>
          <w:rFonts w:cstheme="minorHAnsi"/>
          <w:b/>
        </w:rPr>
        <w:t xml:space="preserve">kompetencia vnímať a chápať kultúru a vyjadrovať sa nástrojmi kultúry: </w:t>
      </w:r>
    </w:p>
    <w:p w:rsidR="0079572F" w:rsidRPr="007E3B9C" w:rsidRDefault="0079572F" w:rsidP="00C5398C">
      <w:pPr>
        <w:pStyle w:val="Odsekzoznamu"/>
        <w:numPr>
          <w:ilvl w:val="0"/>
          <w:numId w:val="69"/>
        </w:numPr>
        <w:spacing w:after="0"/>
        <w:ind w:left="624"/>
        <w:jc w:val="both"/>
        <w:rPr>
          <w:rFonts w:cstheme="minorHAnsi"/>
        </w:rPr>
      </w:pPr>
      <w:r w:rsidRPr="007E3B9C">
        <w:rPr>
          <w:rFonts w:cstheme="minorHAnsi"/>
        </w:rPr>
        <w:t xml:space="preserve">dokáže sa vyjadrovať na úrovni základnej kultúrnej gramotnosti prostredníctvom umeleckých </w:t>
      </w:r>
      <w:r w:rsidR="00B26618">
        <w:rPr>
          <w:rFonts w:cstheme="minorHAnsi"/>
        </w:rPr>
        <w:t xml:space="preserve">       </w:t>
      </w:r>
      <w:r w:rsidRPr="007E3B9C">
        <w:rPr>
          <w:rFonts w:cstheme="minorHAnsi"/>
        </w:rPr>
        <w:t xml:space="preserve">a iných vyjadrovacích prostriedkov, </w:t>
      </w:r>
    </w:p>
    <w:p w:rsidR="0079572F" w:rsidRPr="007E3B9C" w:rsidRDefault="0079572F" w:rsidP="00C5398C">
      <w:pPr>
        <w:pStyle w:val="Odsekzoznamu"/>
        <w:numPr>
          <w:ilvl w:val="0"/>
          <w:numId w:val="69"/>
        </w:numPr>
        <w:spacing w:after="0"/>
        <w:ind w:left="624"/>
        <w:jc w:val="both"/>
        <w:rPr>
          <w:rFonts w:cstheme="minorHAnsi"/>
        </w:rPr>
      </w:pPr>
      <w:r w:rsidRPr="007E3B9C">
        <w:rPr>
          <w:rFonts w:cstheme="minorHAnsi"/>
        </w:rPr>
        <w:t xml:space="preserve">dokáže pomenovať druhy umenia a ich hlavné nástroje a vyjadrovacie prostriedky (na úrovni primárneho vzdelávania), pozná regionálne zvyky, </w:t>
      </w:r>
    </w:p>
    <w:p w:rsidR="0079572F" w:rsidRPr="007E3B9C" w:rsidRDefault="0079572F" w:rsidP="00C5398C">
      <w:pPr>
        <w:pStyle w:val="Odsekzoznamu"/>
        <w:numPr>
          <w:ilvl w:val="0"/>
          <w:numId w:val="69"/>
        </w:numPr>
        <w:spacing w:after="0"/>
        <w:ind w:left="624"/>
        <w:jc w:val="both"/>
        <w:rPr>
          <w:rFonts w:cstheme="minorHAnsi"/>
        </w:rPr>
      </w:pPr>
      <w:r w:rsidRPr="007E3B9C">
        <w:rPr>
          <w:rFonts w:cstheme="minorHAnsi"/>
        </w:rPr>
        <w:t xml:space="preserve">uvedomuje si význam umenia a kultúrnej komunikácie vo svojom živote, </w:t>
      </w:r>
    </w:p>
    <w:p w:rsidR="0079572F" w:rsidRPr="007E3B9C" w:rsidRDefault="0079572F" w:rsidP="00C5398C">
      <w:pPr>
        <w:pStyle w:val="Odsekzoznamu"/>
        <w:numPr>
          <w:ilvl w:val="0"/>
          <w:numId w:val="69"/>
        </w:numPr>
        <w:spacing w:after="0"/>
        <w:ind w:left="624"/>
        <w:jc w:val="both"/>
        <w:rPr>
          <w:rFonts w:cstheme="minorHAnsi"/>
        </w:rPr>
      </w:pPr>
      <w:r w:rsidRPr="007E3B9C">
        <w:rPr>
          <w:rFonts w:cstheme="minorHAnsi"/>
        </w:rPr>
        <w:t>cení si a rešpektuje kultúrno-historické dedičstvo a ľudové tra</w:t>
      </w:r>
      <w:r w:rsidR="008F0BCF">
        <w:rPr>
          <w:rFonts w:cstheme="minorHAnsi"/>
        </w:rPr>
        <w:t>dície a zvyky miestneho regiónu,</w:t>
      </w:r>
    </w:p>
    <w:p w:rsidR="0079572F" w:rsidRPr="007E3B9C" w:rsidRDefault="0079572F" w:rsidP="00C5398C">
      <w:pPr>
        <w:pStyle w:val="Odsekzoznamu"/>
        <w:numPr>
          <w:ilvl w:val="0"/>
          <w:numId w:val="69"/>
        </w:numPr>
        <w:spacing w:after="0"/>
        <w:ind w:left="624"/>
        <w:jc w:val="both"/>
        <w:rPr>
          <w:rFonts w:cstheme="minorHAnsi"/>
        </w:rPr>
      </w:pPr>
      <w:r w:rsidRPr="007E3B9C">
        <w:rPr>
          <w:rFonts w:cstheme="minorHAnsi"/>
        </w:rPr>
        <w:t>rešpektuje vkus iných ľudí a primerane veku dokáže vyjadriť svoj názor,</w:t>
      </w:r>
    </w:p>
    <w:p w:rsidR="0079572F" w:rsidRPr="007E3B9C" w:rsidRDefault="0079572F" w:rsidP="00C5398C">
      <w:pPr>
        <w:pStyle w:val="Odsekzoznamu"/>
        <w:numPr>
          <w:ilvl w:val="0"/>
          <w:numId w:val="69"/>
        </w:numPr>
        <w:spacing w:after="0"/>
        <w:ind w:left="624"/>
        <w:jc w:val="both"/>
        <w:rPr>
          <w:rFonts w:cstheme="minorHAnsi"/>
        </w:rPr>
      </w:pPr>
      <w:r w:rsidRPr="007E3B9C">
        <w:rPr>
          <w:rFonts w:cstheme="minorHAnsi"/>
        </w:rPr>
        <w:t xml:space="preserve">ovláda základné pravidlá, normy a zvyky súvisiace s úpravou zovňajšku človeka, </w:t>
      </w:r>
    </w:p>
    <w:p w:rsidR="0079572F" w:rsidRPr="007E3B9C" w:rsidRDefault="0079572F" w:rsidP="00C5398C">
      <w:pPr>
        <w:pStyle w:val="Odsekzoznamu"/>
        <w:numPr>
          <w:ilvl w:val="0"/>
          <w:numId w:val="69"/>
        </w:numPr>
        <w:spacing w:after="0"/>
        <w:ind w:left="624"/>
        <w:jc w:val="both"/>
        <w:rPr>
          <w:rFonts w:cstheme="minorHAnsi"/>
        </w:rPr>
      </w:pPr>
      <w:r w:rsidRPr="007E3B9C">
        <w:rPr>
          <w:rFonts w:cstheme="minorHAnsi"/>
        </w:rPr>
        <w:t>pozná bežné pravidlá spoločenského kontaktu (etiketu),</w:t>
      </w:r>
    </w:p>
    <w:p w:rsidR="007E3B9C" w:rsidRDefault="0079572F" w:rsidP="00C5398C">
      <w:pPr>
        <w:pStyle w:val="Odsekzoznamu"/>
        <w:numPr>
          <w:ilvl w:val="0"/>
          <w:numId w:val="69"/>
        </w:numPr>
        <w:spacing w:after="0"/>
        <w:ind w:left="624"/>
        <w:jc w:val="both"/>
        <w:rPr>
          <w:rFonts w:cstheme="minorHAnsi"/>
        </w:rPr>
      </w:pPr>
      <w:r w:rsidRPr="007E3B9C">
        <w:rPr>
          <w:rFonts w:cstheme="minorHAnsi"/>
        </w:rPr>
        <w:t>správa sa kultúrne, primerane okolnostiam a situáciám,</w:t>
      </w:r>
    </w:p>
    <w:p w:rsidR="007E3B9C" w:rsidRPr="007E3B9C" w:rsidRDefault="0079572F" w:rsidP="00C5398C">
      <w:pPr>
        <w:pStyle w:val="Odsekzoznamu"/>
        <w:numPr>
          <w:ilvl w:val="0"/>
          <w:numId w:val="69"/>
        </w:numPr>
        <w:spacing w:after="0"/>
        <w:ind w:left="624"/>
        <w:jc w:val="both"/>
        <w:rPr>
          <w:rFonts w:cstheme="minorHAnsi"/>
        </w:rPr>
      </w:pPr>
      <w:r w:rsidRPr="007E3B9C">
        <w:rPr>
          <w:rFonts w:cstheme="minorHAnsi"/>
        </w:rPr>
        <w:t>má osvojené základy pre tolerantné a empatické vnímanie prejavov iných kultúr.</w:t>
      </w:r>
      <w:r w:rsidR="007E3B9C" w:rsidRPr="007E3B9C">
        <w:rPr>
          <w:rFonts w:cstheme="minorHAnsi"/>
          <w:b/>
        </w:rPr>
        <w:t xml:space="preserve"> </w:t>
      </w:r>
    </w:p>
    <w:p w:rsidR="007E3B9C" w:rsidRDefault="007E3B9C" w:rsidP="00F52A93">
      <w:pPr>
        <w:spacing w:after="0" w:line="360" w:lineRule="auto"/>
        <w:jc w:val="both"/>
        <w:rPr>
          <w:rFonts w:cstheme="minorHAnsi"/>
          <w:b/>
        </w:rPr>
      </w:pPr>
    </w:p>
    <w:p w:rsidR="007E3B9C" w:rsidRDefault="007E3B9C" w:rsidP="00B26618">
      <w:pPr>
        <w:spacing w:after="0" w:line="360" w:lineRule="auto"/>
        <w:jc w:val="both"/>
        <w:rPr>
          <w:rFonts w:cstheme="minorHAnsi"/>
          <w:b/>
        </w:rPr>
      </w:pPr>
      <w:r>
        <w:rPr>
          <w:rFonts w:cstheme="minorHAnsi"/>
          <w:b/>
        </w:rPr>
        <w:t>3.2  ISCED 2</w:t>
      </w:r>
    </w:p>
    <w:p w:rsidR="007E3B9C" w:rsidRPr="007E3B9C" w:rsidRDefault="007E3B9C" w:rsidP="00B26618">
      <w:pPr>
        <w:spacing w:after="0" w:line="360" w:lineRule="auto"/>
        <w:jc w:val="both"/>
        <w:rPr>
          <w:rFonts w:cstheme="minorHAnsi"/>
          <w:b/>
        </w:rPr>
      </w:pPr>
      <w:r w:rsidRPr="007E3B9C">
        <w:rPr>
          <w:rFonts w:cstheme="minorHAnsi"/>
          <w:b/>
        </w:rPr>
        <w:t>Charakteristika absolventa</w:t>
      </w:r>
    </w:p>
    <w:p w:rsidR="007E3B9C" w:rsidRDefault="00B26618" w:rsidP="00B26618">
      <w:pPr>
        <w:spacing w:after="0"/>
        <w:jc w:val="both"/>
        <w:rPr>
          <w:rFonts w:cstheme="minorHAnsi"/>
        </w:rPr>
      </w:pPr>
      <w:r>
        <w:rPr>
          <w:rFonts w:cstheme="minorHAnsi"/>
        </w:rPr>
        <w:t xml:space="preserve">     </w:t>
      </w:r>
      <w:r w:rsidR="007E3B9C" w:rsidRPr="007E3B9C">
        <w:rPr>
          <w:rFonts w:cstheme="minorHAnsi"/>
        </w:rPr>
        <w:t>Absolvent našej školy by mal byť schopný dobre uplatniť získané vedomosti a zručnosti v osobnom a</w:t>
      </w:r>
      <w:r w:rsidR="007E3B9C">
        <w:rPr>
          <w:rFonts w:cstheme="minorHAnsi"/>
        </w:rPr>
        <w:t> </w:t>
      </w:r>
      <w:r w:rsidR="007E3B9C" w:rsidRPr="007E3B9C">
        <w:rPr>
          <w:rFonts w:cstheme="minorHAnsi"/>
        </w:rPr>
        <w:t>pracovnom</w:t>
      </w:r>
      <w:r w:rsidR="007E3B9C">
        <w:rPr>
          <w:rFonts w:cstheme="minorHAnsi"/>
        </w:rPr>
        <w:t xml:space="preserve"> </w:t>
      </w:r>
      <w:r w:rsidR="007E3B9C" w:rsidRPr="007E3B9C">
        <w:rPr>
          <w:rFonts w:cstheme="minorHAnsi"/>
        </w:rPr>
        <w:t xml:space="preserve">živote, ovládať primerane dva svetové jazyky, byť zručný v oblasti práce s IKT, osvojiť si metódy štúdia a práce s informáciami, mal by poznať kultúru, umenie, dejiny a prírodu svojho regiónu a presadzovať ekologické prístupy pri riešení problémov, byť hrdý na svoje korene, aktívne sa starať o svoje psychické a fyzické zdravie pohybom, športom, správnymi postojmi a byť zodpovedný za svoj život. </w:t>
      </w:r>
    </w:p>
    <w:p w:rsidR="007E3B9C" w:rsidRPr="007E3B9C" w:rsidRDefault="00B26618" w:rsidP="00B26618">
      <w:pPr>
        <w:spacing w:after="0"/>
        <w:jc w:val="both"/>
        <w:rPr>
          <w:rFonts w:cstheme="minorHAnsi"/>
        </w:rPr>
      </w:pPr>
      <w:r>
        <w:rPr>
          <w:rFonts w:cstheme="minorHAnsi"/>
        </w:rPr>
        <w:t xml:space="preserve">     </w:t>
      </w:r>
      <w:r w:rsidR="007E3B9C" w:rsidRPr="007E3B9C">
        <w:rPr>
          <w:rFonts w:cstheme="minorHAnsi"/>
        </w:rPr>
        <w:t>Je tvorený prostredníctvom kľúčových kompetencií, ktoré predstavujú všeobecnú spôsobilosť založenú na komplexe poznatkov, zručností, hodnôt, postojov, dispozícií umožňujúcich jednotlivcovi konať, úspešne sa začleniť do spoločenských vzťahov a osobnostne sa rozvíjať – ide o schopnosť všestranného uplatnenia vzdelania v pracovnom, občianskom a osobnom živote. Jednotlivé kľúčové kompetencie sa navzájom prelínajú, majú nadpredmetový charakter a získavajú sa ako výsledok celkového procesu vzdelávania, t. j. celého vzdelávacieho obsahu, aktivít a činností, ktoré v škole prebiehajú.</w:t>
      </w:r>
    </w:p>
    <w:p w:rsidR="007E3B9C" w:rsidRDefault="00B26618" w:rsidP="00B26618">
      <w:pPr>
        <w:spacing w:after="0"/>
        <w:jc w:val="both"/>
        <w:rPr>
          <w:rFonts w:cstheme="minorHAnsi"/>
        </w:rPr>
      </w:pPr>
      <w:r>
        <w:rPr>
          <w:rFonts w:cstheme="minorHAnsi"/>
        </w:rPr>
        <w:t xml:space="preserve">     </w:t>
      </w:r>
      <w:r w:rsidR="007E3B9C" w:rsidRPr="007E3B9C">
        <w:rPr>
          <w:rFonts w:cstheme="minorHAnsi"/>
        </w:rPr>
        <w:t>Nadväzujúc na spôsobilosti získané v priebehu predchádzajúceho (primárneho) vzdelávania absolvent nižšieho sekundárneho vzdelania má osvojené tieto kľúčové kompetencie (spôsobilosti):</w:t>
      </w:r>
    </w:p>
    <w:p w:rsidR="007E3B9C" w:rsidRDefault="007E3B9C" w:rsidP="00B26618">
      <w:pPr>
        <w:spacing w:after="0"/>
        <w:jc w:val="both"/>
        <w:rPr>
          <w:rFonts w:cstheme="minorHAnsi"/>
        </w:rPr>
      </w:pPr>
    </w:p>
    <w:p w:rsidR="007E3B9C" w:rsidRPr="007E3B9C" w:rsidRDefault="007E3B9C" w:rsidP="00B26618">
      <w:pPr>
        <w:spacing w:after="0"/>
        <w:rPr>
          <w:rFonts w:cstheme="minorHAnsi"/>
        </w:rPr>
      </w:pPr>
      <w:r>
        <w:rPr>
          <w:rFonts w:cstheme="minorHAnsi"/>
          <w:b/>
        </w:rPr>
        <w:t>a/</w:t>
      </w:r>
      <w:r w:rsidR="0074545B">
        <w:rPr>
          <w:rFonts w:cstheme="minorHAnsi"/>
          <w:b/>
        </w:rPr>
        <w:t xml:space="preserve"> </w:t>
      </w:r>
      <w:r w:rsidRPr="007E3B9C">
        <w:rPr>
          <w:rFonts w:cstheme="minorHAnsi"/>
          <w:b/>
        </w:rPr>
        <w:t>kompetencia k celoživotnému učeniu sa:</w:t>
      </w:r>
    </w:p>
    <w:p w:rsidR="007E3B9C" w:rsidRPr="006264F0" w:rsidRDefault="007E3B9C" w:rsidP="00C5398C">
      <w:pPr>
        <w:pStyle w:val="Odsekzoznamu"/>
        <w:numPr>
          <w:ilvl w:val="0"/>
          <w:numId w:val="68"/>
        </w:numPr>
        <w:tabs>
          <w:tab w:val="left" w:pos="709"/>
          <w:tab w:val="left" w:pos="851"/>
        </w:tabs>
        <w:spacing w:after="0"/>
        <w:ind w:left="624"/>
        <w:jc w:val="both"/>
        <w:rPr>
          <w:rFonts w:cstheme="minorHAnsi"/>
        </w:rPr>
      </w:pPr>
      <w:r w:rsidRPr="006264F0">
        <w:rPr>
          <w:rFonts w:cstheme="minorHAnsi"/>
        </w:rPr>
        <w:t xml:space="preserve">uvedomuje si potrebu svojho autonómneho učenia sa ako prostriedku sebarealizácie </w:t>
      </w:r>
      <w:r w:rsidR="0074545B">
        <w:rPr>
          <w:rFonts w:cstheme="minorHAnsi"/>
        </w:rPr>
        <w:t xml:space="preserve">               a </w:t>
      </w:r>
      <w:r w:rsidRPr="006264F0">
        <w:rPr>
          <w:rFonts w:cstheme="minorHAnsi"/>
        </w:rPr>
        <w:t xml:space="preserve">osobného rozvoja, </w:t>
      </w:r>
    </w:p>
    <w:p w:rsidR="007E3B9C" w:rsidRPr="006264F0" w:rsidRDefault="007E3B9C" w:rsidP="00C5398C">
      <w:pPr>
        <w:pStyle w:val="Odsekzoznamu"/>
        <w:numPr>
          <w:ilvl w:val="0"/>
          <w:numId w:val="68"/>
        </w:numPr>
        <w:spacing w:after="0"/>
        <w:ind w:left="624"/>
        <w:jc w:val="both"/>
        <w:rPr>
          <w:rFonts w:cstheme="minorHAnsi"/>
        </w:rPr>
      </w:pPr>
      <w:r w:rsidRPr="006264F0">
        <w:rPr>
          <w:rFonts w:cstheme="minorHAnsi"/>
        </w:rPr>
        <w:t xml:space="preserve">vytvorí si vlastný spôsob učenia podľa učebného štýlu, </w:t>
      </w:r>
    </w:p>
    <w:p w:rsidR="007E3B9C" w:rsidRPr="006264F0" w:rsidRDefault="007E3B9C" w:rsidP="00C5398C">
      <w:pPr>
        <w:pStyle w:val="Odsekzoznamu"/>
        <w:numPr>
          <w:ilvl w:val="0"/>
          <w:numId w:val="68"/>
        </w:numPr>
        <w:spacing w:after="0"/>
        <w:ind w:left="624"/>
        <w:jc w:val="both"/>
        <w:rPr>
          <w:rFonts w:cstheme="minorHAnsi"/>
        </w:rPr>
      </w:pPr>
      <w:r w:rsidRPr="006264F0">
        <w:rPr>
          <w:rFonts w:cstheme="minorHAnsi"/>
        </w:rPr>
        <w:t xml:space="preserve">dokáže reflektovať proces vlastného učenia sa a myslenia pri získavaní a spracovávaní nových poznatkov a informácií a uplatňuje rôzne stratégie učenia sa, </w:t>
      </w:r>
    </w:p>
    <w:p w:rsidR="007E3B9C" w:rsidRPr="006264F0" w:rsidRDefault="007E3B9C" w:rsidP="00C5398C">
      <w:pPr>
        <w:pStyle w:val="Odsekzoznamu"/>
        <w:numPr>
          <w:ilvl w:val="0"/>
          <w:numId w:val="68"/>
        </w:numPr>
        <w:spacing w:after="0"/>
        <w:ind w:left="624"/>
        <w:jc w:val="both"/>
        <w:rPr>
          <w:rFonts w:cstheme="minorHAnsi"/>
        </w:rPr>
      </w:pPr>
      <w:r w:rsidRPr="006264F0">
        <w:rPr>
          <w:rFonts w:cstheme="minorHAnsi"/>
        </w:rPr>
        <w:t xml:space="preserve">dokáže kriticky zhodnotiť informácie a ich zdroj, tvorivo ich spracovať a prakticky využívať, </w:t>
      </w:r>
    </w:p>
    <w:p w:rsidR="007E3B9C" w:rsidRPr="0074545B" w:rsidRDefault="007E3B9C" w:rsidP="00C5398C">
      <w:pPr>
        <w:pStyle w:val="Odsekzoznamu"/>
        <w:numPr>
          <w:ilvl w:val="0"/>
          <w:numId w:val="68"/>
        </w:numPr>
        <w:spacing w:after="0"/>
        <w:ind w:left="624"/>
        <w:jc w:val="both"/>
        <w:rPr>
          <w:rFonts w:cstheme="minorHAnsi"/>
        </w:rPr>
      </w:pPr>
      <w:r w:rsidRPr="006264F0">
        <w:rPr>
          <w:rFonts w:cstheme="minorHAnsi"/>
        </w:rPr>
        <w:t xml:space="preserve">kriticky hodnotí svoj pokrok, prijíma spätnú väzbu a uvedomuje si svoje ďalšie rozvojové možnosti. </w:t>
      </w:r>
    </w:p>
    <w:p w:rsidR="007E3B9C" w:rsidRPr="007E3B9C" w:rsidRDefault="006264F0" w:rsidP="00B26618">
      <w:pPr>
        <w:spacing w:after="0"/>
        <w:jc w:val="both"/>
        <w:rPr>
          <w:rFonts w:cstheme="minorHAnsi"/>
        </w:rPr>
      </w:pPr>
      <w:r>
        <w:rPr>
          <w:rFonts w:cstheme="minorHAnsi"/>
          <w:b/>
        </w:rPr>
        <w:lastRenderedPageBreak/>
        <w:t>b/</w:t>
      </w:r>
      <w:r w:rsidR="007E3B9C" w:rsidRPr="007E3B9C">
        <w:rPr>
          <w:rFonts w:cstheme="minorHAnsi"/>
          <w:b/>
        </w:rPr>
        <w:t xml:space="preserve"> sociálne komunikačné kompetencie :</w:t>
      </w:r>
    </w:p>
    <w:p w:rsidR="007E3B9C" w:rsidRPr="006264F0" w:rsidRDefault="007E3B9C" w:rsidP="00C5398C">
      <w:pPr>
        <w:pStyle w:val="Odsekzoznamu"/>
        <w:numPr>
          <w:ilvl w:val="0"/>
          <w:numId w:val="1"/>
        </w:numPr>
        <w:spacing w:after="0"/>
        <w:ind w:left="624"/>
        <w:jc w:val="both"/>
        <w:rPr>
          <w:rFonts w:cstheme="minorHAnsi"/>
        </w:rPr>
      </w:pPr>
      <w:r w:rsidRPr="006264F0">
        <w:rPr>
          <w:rFonts w:cstheme="minorHAnsi"/>
        </w:rPr>
        <w:t xml:space="preserve">dokáže využívať všetky dostupné formy komunikácie pri spracovávaní a vyjadrovaní informácií rôzneho typu, má adekvátny ústny a písomný prejav zodpovedajúci situácii a účelu komunikácie, </w:t>
      </w:r>
    </w:p>
    <w:p w:rsidR="007E3B9C" w:rsidRPr="006264F0" w:rsidRDefault="007E3B9C" w:rsidP="00C5398C">
      <w:pPr>
        <w:pStyle w:val="Odsekzoznamu"/>
        <w:numPr>
          <w:ilvl w:val="0"/>
          <w:numId w:val="1"/>
        </w:numPr>
        <w:spacing w:after="0"/>
        <w:ind w:left="624"/>
        <w:jc w:val="both"/>
        <w:rPr>
          <w:rFonts w:cstheme="minorHAnsi"/>
        </w:rPr>
      </w:pPr>
      <w:r w:rsidRPr="006264F0">
        <w:rPr>
          <w:rFonts w:cstheme="minorHAnsi"/>
        </w:rPr>
        <w:t xml:space="preserve">dokáže diskutovať, obhajovať svoj názor, argumentovať, ale aj počúvať druhých, </w:t>
      </w:r>
    </w:p>
    <w:p w:rsidR="007E3B9C" w:rsidRPr="006264F0" w:rsidRDefault="007E3B9C" w:rsidP="00C5398C">
      <w:pPr>
        <w:pStyle w:val="Odsekzoznamu"/>
        <w:numPr>
          <w:ilvl w:val="0"/>
          <w:numId w:val="1"/>
        </w:numPr>
        <w:spacing w:after="0"/>
        <w:ind w:left="624"/>
        <w:jc w:val="both"/>
        <w:rPr>
          <w:rFonts w:cstheme="minorHAnsi"/>
        </w:rPr>
      </w:pPr>
      <w:r w:rsidRPr="006264F0">
        <w:rPr>
          <w:rFonts w:cstheme="minorHAnsi"/>
        </w:rPr>
        <w:t xml:space="preserve">efektívne využíva dostupné informačno-komunikačné technológie, </w:t>
      </w:r>
    </w:p>
    <w:p w:rsidR="007E3B9C" w:rsidRPr="006264F0" w:rsidRDefault="007E3B9C" w:rsidP="00C5398C">
      <w:pPr>
        <w:pStyle w:val="Odsekzoznamu"/>
        <w:numPr>
          <w:ilvl w:val="0"/>
          <w:numId w:val="1"/>
        </w:numPr>
        <w:spacing w:after="0"/>
        <w:ind w:left="624"/>
        <w:jc w:val="both"/>
        <w:rPr>
          <w:rFonts w:cstheme="minorHAnsi"/>
        </w:rPr>
      </w:pPr>
      <w:r w:rsidRPr="006264F0">
        <w:rPr>
          <w:rFonts w:cstheme="minorHAnsi"/>
        </w:rPr>
        <w:t xml:space="preserve">vie prezentovať sám seba a výsledky svojej práce na verejnosti, </w:t>
      </w:r>
    </w:p>
    <w:p w:rsidR="007E3B9C" w:rsidRPr="006264F0" w:rsidRDefault="007E3B9C" w:rsidP="00C5398C">
      <w:pPr>
        <w:pStyle w:val="Odsekzoznamu"/>
        <w:numPr>
          <w:ilvl w:val="0"/>
          <w:numId w:val="1"/>
        </w:numPr>
        <w:spacing w:after="0"/>
        <w:ind w:left="624"/>
        <w:jc w:val="both"/>
        <w:rPr>
          <w:rFonts w:cstheme="minorHAnsi"/>
        </w:rPr>
      </w:pPr>
      <w:r w:rsidRPr="006264F0">
        <w:rPr>
          <w:rFonts w:cstheme="minorHAnsi"/>
        </w:rPr>
        <w:t xml:space="preserve">dokáže primerane komunikovať v materinskom a v dvoch cudzích jazykoch, </w:t>
      </w:r>
    </w:p>
    <w:p w:rsidR="007E3B9C" w:rsidRPr="006264F0" w:rsidRDefault="007E3B9C" w:rsidP="00C5398C">
      <w:pPr>
        <w:pStyle w:val="Odsekzoznamu"/>
        <w:numPr>
          <w:ilvl w:val="0"/>
          <w:numId w:val="1"/>
        </w:numPr>
        <w:spacing w:after="0"/>
        <w:ind w:left="624"/>
        <w:jc w:val="both"/>
        <w:rPr>
          <w:rFonts w:cstheme="minorHAnsi"/>
        </w:rPr>
      </w:pPr>
      <w:r w:rsidRPr="006264F0">
        <w:rPr>
          <w:rFonts w:cstheme="minorHAnsi"/>
        </w:rPr>
        <w:t>chápe význam a uplatňuje formy takých komunikačných spôsobilostí, ktoré sú základom efektívnej spolupráce, založenej na vzájomnom rešpektovaní práv a povinností a na prevzatí osobnej zodpovednosti.</w:t>
      </w:r>
    </w:p>
    <w:p w:rsidR="007E3B9C" w:rsidRPr="007E3B9C" w:rsidRDefault="007E3B9C" w:rsidP="00B26618">
      <w:pPr>
        <w:spacing w:after="0"/>
        <w:jc w:val="both"/>
        <w:rPr>
          <w:rFonts w:cstheme="minorHAnsi"/>
        </w:rPr>
      </w:pPr>
    </w:p>
    <w:p w:rsidR="007E3B9C" w:rsidRPr="007E3B9C" w:rsidRDefault="006264F0" w:rsidP="00B26618">
      <w:pPr>
        <w:spacing w:after="0"/>
        <w:jc w:val="both"/>
        <w:rPr>
          <w:rFonts w:cstheme="minorHAnsi"/>
        </w:rPr>
      </w:pPr>
      <w:r>
        <w:rPr>
          <w:rFonts w:cstheme="minorHAnsi"/>
          <w:b/>
        </w:rPr>
        <w:t>c/</w:t>
      </w:r>
      <w:r w:rsidR="0074545B">
        <w:rPr>
          <w:rFonts w:cstheme="minorHAnsi"/>
          <w:b/>
        </w:rPr>
        <w:t xml:space="preserve"> </w:t>
      </w:r>
      <w:r w:rsidR="007E3B9C" w:rsidRPr="007E3B9C">
        <w:rPr>
          <w:rFonts w:cstheme="minorHAnsi"/>
          <w:b/>
        </w:rPr>
        <w:t xml:space="preserve">kompetencia uplatňovať základ matematického myslenia a základné schopnosti poznávať </w:t>
      </w:r>
      <w:r w:rsidR="0074545B">
        <w:rPr>
          <w:rFonts w:cstheme="minorHAnsi"/>
          <w:b/>
        </w:rPr>
        <w:t xml:space="preserve">           </w:t>
      </w:r>
      <w:r w:rsidR="007E3B9C" w:rsidRPr="007E3B9C">
        <w:rPr>
          <w:rFonts w:cstheme="minorHAnsi"/>
          <w:b/>
        </w:rPr>
        <w:t>v oblasti vedy a techniky:</w:t>
      </w:r>
    </w:p>
    <w:p w:rsidR="007E3B9C" w:rsidRPr="006264F0" w:rsidRDefault="007E3B9C" w:rsidP="00C5398C">
      <w:pPr>
        <w:pStyle w:val="Odsekzoznamu"/>
        <w:numPr>
          <w:ilvl w:val="0"/>
          <w:numId w:val="2"/>
        </w:numPr>
        <w:spacing w:after="0"/>
        <w:ind w:left="624"/>
        <w:jc w:val="both"/>
        <w:rPr>
          <w:rFonts w:cstheme="minorHAnsi"/>
        </w:rPr>
      </w:pPr>
      <w:r w:rsidRPr="006264F0">
        <w:rPr>
          <w:rFonts w:cstheme="minorHAnsi"/>
        </w:rPr>
        <w:t xml:space="preserve">používa matematické myslenie na riešenie praktických problémov v každodenných situáciách, </w:t>
      </w:r>
    </w:p>
    <w:p w:rsidR="007E3B9C" w:rsidRPr="006264F0" w:rsidRDefault="007E3B9C" w:rsidP="00C5398C">
      <w:pPr>
        <w:pStyle w:val="Odsekzoznamu"/>
        <w:numPr>
          <w:ilvl w:val="0"/>
          <w:numId w:val="2"/>
        </w:numPr>
        <w:spacing w:after="0"/>
        <w:ind w:left="624"/>
        <w:jc w:val="both"/>
        <w:rPr>
          <w:rFonts w:cstheme="minorHAnsi"/>
        </w:rPr>
      </w:pPr>
      <w:r w:rsidRPr="006264F0">
        <w:rPr>
          <w:rFonts w:cstheme="minorHAnsi"/>
        </w:rPr>
        <w:t xml:space="preserve">používa matematické modely logického a priestorového myslenia a prezentácie (vzorce, modely, štatistika, diagramy, grafy, tabuľky), </w:t>
      </w:r>
    </w:p>
    <w:p w:rsidR="007E3B9C" w:rsidRPr="006264F0" w:rsidRDefault="007E3B9C" w:rsidP="00C5398C">
      <w:pPr>
        <w:pStyle w:val="Odsekzoznamu"/>
        <w:numPr>
          <w:ilvl w:val="0"/>
          <w:numId w:val="2"/>
        </w:numPr>
        <w:spacing w:after="0"/>
        <w:ind w:left="624"/>
        <w:jc w:val="both"/>
        <w:rPr>
          <w:rFonts w:cstheme="minorHAnsi"/>
        </w:rPr>
      </w:pPr>
      <w:r w:rsidRPr="006264F0">
        <w:rPr>
          <w:rFonts w:cstheme="minorHAnsi"/>
        </w:rPr>
        <w:t>získa finančnú gramotnosť, vie sa orientova</w:t>
      </w:r>
      <w:r w:rsidR="008F0BCF">
        <w:rPr>
          <w:rFonts w:cstheme="minorHAnsi"/>
        </w:rPr>
        <w:t>ť v daniach, úrokoch, úveroch</w:t>
      </w:r>
      <w:r w:rsidRPr="006264F0">
        <w:rPr>
          <w:rFonts w:cstheme="minorHAnsi"/>
        </w:rPr>
        <w:t xml:space="preserve">, </w:t>
      </w:r>
    </w:p>
    <w:p w:rsidR="007E3B9C" w:rsidRPr="006264F0" w:rsidRDefault="007E3B9C" w:rsidP="00C5398C">
      <w:pPr>
        <w:pStyle w:val="Odsekzoznamu"/>
        <w:numPr>
          <w:ilvl w:val="0"/>
          <w:numId w:val="2"/>
        </w:numPr>
        <w:spacing w:after="0"/>
        <w:ind w:left="624"/>
        <w:jc w:val="both"/>
        <w:rPr>
          <w:rFonts w:cstheme="minorHAnsi"/>
        </w:rPr>
      </w:pPr>
      <w:r w:rsidRPr="006264F0">
        <w:rPr>
          <w:rFonts w:cstheme="minorHAnsi"/>
        </w:rPr>
        <w:t xml:space="preserve">skúmaním, pozorovaním a </w:t>
      </w:r>
      <w:r w:rsidR="0074545B">
        <w:rPr>
          <w:rFonts w:cstheme="minorHAnsi"/>
        </w:rPr>
        <w:t>vysvetľovaním fyzikálnych javov a</w:t>
      </w:r>
      <w:r w:rsidRPr="006264F0">
        <w:rPr>
          <w:rFonts w:cstheme="minorHAnsi"/>
        </w:rPr>
        <w:t xml:space="preserve"> pokusov získa vzťah k technike </w:t>
      </w:r>
      <w:r w:rsidR="0074545B">
        <w:rPr>
          <w:rFonts w:cstheme="minorHAnsi"/>
        </w:rPr>
        <w:t xml:space="preserve">    </w:t>
      </w:r>
      <w:r w:rsidRPr="006264F0">
        <w:rPr>
          <w:rFonts w:cstheme="minorHAnsi"/>
        </w:rPr>
        <w:t xml:space="preserve">a k štúdiu technických odborov, </w:t>
      </w:r>
    </w:p>
    <w:p w:rsidR="007E3B9C" w:rsidRPr="006264F0" w:rsidRDefault="007E3B9C" w:rsidP="00C5398C">
      <w:pPr>
        <w:pStyle w:val="Odsekzoznamu"/>
        <w:numPr>
          <w:ilvl w:val="0"/>
          <w:numId w:val="2"/>
        </w:numPr>
        <w:spacing w:after="0"/>
        <w:ind w:left="624"/>
        <w:jc w:val="both"/>
        <w:rPr>
          <w:rFonts w:cstheme="minorHAnsi"/>
        </w:rPr>
      </w:pPr>
      <w:r w:rsidRPr="006264F0">
        <w:rPr>
          <w:rFonts w:cstheme="minorHAnsi"/>
        </w:rPr>
        <w:t xml:space="preserve">používa základy prírodovednej gramotnosti, ktorá mu umožní robiť vedecky podložené úsudky, pričom vie použiť získané operačné vedomosti na úspešné riešenie problémov. </w:t>
      </w:r>
    </w:p>
    <w:p w:rsidR="007E3B9C" w:rsidRPr="007E3B9C" w:rsidRDefault="007E3B9C" w:rsidP="00B26618">
      <w:pPr>
        <w:spacing w:after="0"/>
        <w:jc w:val="both"/>
        <w:rPr>
          <w:rFonts w:cstheme="minorHAnsi"/>
        </w:rPr>
      </w:pPr>
    </w:p>
    <w:p w:rsidR="007E3B9C" w:rsidRPr="007E3B9C" w:rsidRDefault="006264F0" w:rsidP="00B26618">
      <w:pPr>
        <w:spacing w:after="0"/>
        <w:jc w:val="both"/>
        <w:rPr>
          <w:rFonts w:cstheme="minorHAnsi"/>
          <w:b/>
        </w:rPr>
      </w:pPr>
      <w:r>
        <w:rPr>
          <w:rFonts w:cstheme="minorHAnsi"/>
          <w:b/>
        </w:rPr>
        <w:t>d/</w:t>
      </w:r>
      <w:r w:rsidR="007E3B9C" w:rsidRPr="007E3B9C">
        <w:rPr>
          <w:rFonts w:cstheme="minorHAnsi"/>
          <w:b/>
        </w:rPr>
        <w:t xml:space="preserve"> kompetencia v oblasti informačných a komunikačných technológií:</w:t>
      </w:r>
    </w:p>
    <w:p w:rsidR="007E3B9C" w:rsidRPr="006264F0" w:rsidRDefault="007E3B9C" w:rsidP="00C5398C">
      <w:pPr>
        <w:pStyle w:val="Odsekzoznamu"/>
        <w:numPr>
          <w:ilvl w:val="0"/>
          <w:numId w:val="3"/>
        </w:numPr>
        <w:spacing w:after="0"/>
        <w:ind w:left="624"/>
        <w:jc w:val="both"/>
        <w:rPr>
          <w:rFonts w:cstheme="minorHAnsi"/>
        </w:rPr>
      </w:pPr>
      <w:r w:rsidRPr="006264F0">
        <w:rPr>
          <w:rFonts w:cstheme="minorHAnsi"/>
        </w:rPr>
        <w:t xml:space="preserve">má osvojené základné zručnosti v oblasti digitálnych technológií ako predpoklad ďalšieho rozvoja, </w:t>
      </w:r>
    </w:p>
    <w:p w:rsidR="007E3B9C" w:rsidRPr="006264F0" w:rsidRDefault="007E3B9C" w:rsidP="00C5398C">
      <w:pPr>
        <w:pStyle w:val="Odsekzoznamu"/>
        <w:numPr>
          <w:ilvl w:val="0"/>
          <w:numId w:val="3"/>
        </w:numPr>
        <w:spacing w:after="0"/>
        <w:ind w:left="624"/>
        <w:jc w:val="both"/>
        <w:rPr>
          <w:rFonts w:cstheme="minorHAnsi"/>
        </w:rPr>
      </w:pPr>
      <w:r w:rsidRPr="006264F0">
        <w:rPr>
          <w:rFonts w:cstheme="minorHAnsi"/>
        </w:rPr>
        <w:t xml:space="preserve">používa základné postupy pri práci s textom a jednoduchou prezentáciou, </w:t>
      </w:r>
    </w:p>
    <w:p w:rsidR="007E3B9C" w:rsidRPr="006264F0" w:rsidRDefault="007E3B9C" w:rsidP="00C5398C">
      <w:pPr>
        <w:pStyle w:val="Odsekzoznamu"/>
        <w:numPr>
          <w:ilvl w:val="0"/>
          <w:numId w:val="3"/>
        </w:numPr>
        <w:spacing w:after="0"/>
        <w:ind w:left="624"/>
        <w:jc w:val="both"/>
        <w:rPr>
          <w:rFonts w:cstheme="minorHAnsi"/>
        </w:rPr>
      </w:pPr>
      <w:r w:rsidRPr="006264F0">
        <w:rPr>
          <w:rFonts w:cstheme="minorHAnsi"/>
        </w:rPr>
        <w:t xml:space="preserve">dokáže vytvoriť jednoduché tabuľky a grafy a pracovať v jednoduchom grafickom prostredí, </w:t>
      </w:r>
    </w:p>
    <w:p w:rsidR="007E3B9C" w:rsidRPr="006264F0" w:rsidRDefault="007E3B9C" w:rsidP="00C5398C">
      <w:pPr>
        <w:pStyle w:val="Odsekzoznamu"/>
        <w:numPr>
          <w:ilvl w:val="0"/>
          <w:numId w:val="3"/>
        </w:numPr>
        <w:spacing w:after="0"/>
        <w:ind w:left="624"/>
        <w:jc w:val="both"/>
        <w:rPr>
          <w:rFonts w:cstheme="minorHAnsi"/>
        </w:rPr>
      </w:pPr>
      <w:r w:rsidRPr="006264F0">
        <w:rPr>
          <w:rFonts w:cstheme="minorHAnsi"/>
        </w:rPr>
        <w:t xml:space="preserve">je schopný nahrávať a prehrávať zvuky a videá, </w:t>
      </w:r>
    </w:p>
    <w:p w:rsidR="007E3B9C" w:rsidRDefault="007E3B9C" w:rsidP="00C5398C">
      <w:pPr>
        <w:pStyle w:val="Odsekzoznamu"/>
        <w:numPr>
          <w:ilvl w:val="0"/>
          <w:numId w:val="3"/>
        </w:numPr>
        <w:spacing w:after="0"/>
        <w:ind w:left="624"/>
        <w:jc w:val="both"/>
        <w:rPr>
          <w:rFonts w:cstheme="minorHAnsi"/>
        </w:rPr>
      </w:pPr>
      <w:r w:rsidRPr="006264F0">
        <w:rPr>
          <w:rFonts w:cstheme="minorHAnsi"/>
        </w:rPr>
        <w:t xml:space="preserve">dokáže využívať digitálne technológie pri vzdelávaní. </w:t>
      </w:r>
    </w:p>
    <w:p w:rsidR="006264F0" w:rsidRPr="006264F0" w:rsidRDefault="006264F0" w:rsidP="00B26618">
      <w:pPr>
        <w:pStyle w:val="Odsekzoznamu"/>
        <w:spacing w:after="0"/>
        <w:jc w:val="both"/>
        <w:rPr>
          <w:rFonts w:cstheme="minorHAnsi"/>
        </w:rPr>
      </w:pPr>
    </w:p>
    <w:p w:rsidR="007E3B9C" w:rsidRPr="007E3B9C" w:rsidRDefault="006264F0" w:rsidP="00B26618">
      <w:pPr>
        <w:spacing w:after="0"/>
        <w:jc w:val="both"/>
        <w:rPr>
          <w:rFonts w:cstheme="minorHAnsi"/>
        </w:rPr>
      </w:pPr>
      <w:r>
        <w:rPr>
          <w:rFonts w:cstheme="minorHAnsi"/>
          <w:b/>
        </w:rPr>
        <w:t>e/</w:t>
      </w:r>
      <w:r w:rsidR="007E3B9C" w:rsidRPr="007E3B9C">
        <w:rPr>
          <w:rFonts w:cstheme="minorHAnsi"/>
          <w:b/>
        </w:rPr>
        <w:t xml:space="preserve"> kompetencia riešiť problémy:</w:t>
      </w:r>
    </w:p>
    <w:p w:rsidR="007E3B9C" w:rsidRPr="006264F0" w:rsidRDefault="007E3B9C" w:rsidP="00C5398C">
      <w:pPr>
        <w:pStyle w:val="Odsekzoznamu"/>
        <w:numPr>
          <w:ilvl w:val="0"/>
          <w:numId w:val="4"/>
        </w:numPr>
        <w:spacing w:after="0"/>
        <w:ind w:left="624"/>
        <w:jc w:val="both"/>
        <w:rPr>
          <w:rFonts w:cstheme="minorHAnsi"/>
        </w:rPr>
      </w:pPr>
      <w:r w:rsidRPr="006264F0">
        <w:rPr>
          <w:rFonts w:cstheme="minorHAnsi"/>
        </w:rPr>
        <w:t xml:space="preserve">uplatňuje pri riešení problémov vhodné metódy založené na analyticko-kritickom a tvorivom myslení, </w:t>
      </w:r>
    </w:p>
    <w:p w:rsidR="007E3B9C" w:rsidRPr="006264F0" w:rsidRDefault="007E3B9C" w:rsidP="00C5398C">
      <w:pPr>
        <w:pStyle w:val="Odsekzoznamu"/>
        <w:numPr>
          <w:ilvl w:val="0"/>
          <w:numId w:val="4"/>
        </w:numPr>
        <w:spacing w:after="0"/>
        <w:ind w:left="624"/>
        <w:jc w:val="both"/>
        <w:rPr>
          <w:rFonts w:cstheme="minorHAnsi"/>
        </w:rPr>
      </w:pPr>
      <w:r w:rsidRPr="006264F0">
        <w:rPr>
          <w:rFonts w:cstheme="minorHAnsi"/>
        </w:rPr>
        <w:t xml:space="preserve">je otvorený (pri riešení problémov) získavaniu a využívaniu rôznych, aj inovatívnych postupov, formuluje argumenty a dôkazy na obhájenie svojich výsledkov, </w:t>
      </w:r>
    </w:p>
    <w:p w:rsidR="007E3B9C" w:rsidRPr="006264F0" w:rsidRDefault="007E3B9C" w:rsidP="00C5398C">
      <w:pPr>
        <w:pStyle w:val="Odsekzoznamu"/>
        <w:numPr>
          <w:ilvl w:val="0"/>
          <w:numId w:val="4"/>
        </w:numPr>
        <w:spacing w:after="0"/>
        <w:ind w:left="624"/>
        <w:jc w:val="both"/>
        <w:rPr>
          <w:rFonts w:cstheme="minorHAnsi"/>
        </w:rPr>
      </w:pPr>
      <w:r w:rsidRPr="006264F0">
        <w:rPr>
          <w:rFonts w:cstheme="minorHAnsi"/>
        </w:rPr>
        <w:t xml:space="preserve">uplatňovaním problémového vyučovania získa žiak algoritmus riešenia problémov, </w:t>
      </w:r>
    </w:p>
    <w:p w:rsidR="007E3B9C" w:rsidRPr="006264F0" w:rsidRDefault="007E3B9C" w:rsidP="00C5398C">
      <w:pPr>
        <w:pStyle w:val="Odsekzoznamu"/>
        <w:numPr>
          <w:ilvl w:val="0"/>
          <w:numId w:val="4"/>
        </w:numPr>
        <w:spacing w:after="0"/>
        <w:ind w:left="624"/>
        <w:jc w:val="both"/>
        <w:rPr>
          <w:rFonts w:cstheme="minorHAnsi"/>
        </w:rPr>
      </w:pPr>
      <w:r w:rsidRPr="006264F0">
        <w:rPr>
          <w:rFonts w:cstheme="minorHAnsi"/>
        </w:rPr>
        <w:t xml:space="preserve">dokáže spoznávať pri jednotlivých riešeniach ich klady i zápory a uvedomuje si aj potrebu zvažovať úrovne ich rizika, </w:t>
      </w:r>
    </w:p>
    <w:p w:rsidR="007E3B9C" w:rsidRDefault="007E3B9C" w:rsidP="00C5398C">
      <w:pPr>
        <w:pStyle w:val="Odsekzoznamu"/>
        <w:numPr>
          <w:ilvl w:val="0"/>
          <w:numId w:val="4"/>
        </w:numPr>
        <w:spacing w:after="0"/>
        <w:ind w:left="624"/>
        <w:jc w:val="both"/>
        <w:rPr>
          <w:rFonts w:cstheme="minorHAnsi"/>
        </w:rPr>
      </w:pPr>
      <w:r w:rsidRPr="006264F0">
        <w:rPr>
          <w:rFonts w:cstheme="minorHAnsi"/>
        </w:rPr>
        <w:t xml:space="preserve">má predpoklady na konštruktívne a kooperatívne riešenie konfliktov. </w:t>
      </w:r>
    </w:p>
    <w:p w:rsidR="006264F0" w:rsidRPr="006264F0" w:rsidRDefault="006264F0" w:rsidP="00B26618">
      <w:pPr>
        <w:spacing w:after="0"/>
        <w:jc w:val="both"/>
        <w:rPr>
          <w:rFonts w:cstheme="minorHAnsi"/>
        </w:rPr>
      </w:pPr>
    </w:p>
    <w:p w:rsidR="007E3B9C" w:rsidRPr="007E3B9C" w:rsidRDefault="006264F0" w:rsidP="00B26618">
      <w:pPr>
        <w:spacing w:after="0"/>
        <w:jc w:val="both"/>
        <w:rPr>
          <w:rFonts w:cstheme="minorHAnsi"/>
        </w:rPr>
      </w:pPr>
      <w:r>
        <w:rPr>
          <w:rFonts w:cstheme="minorHAnsi"/>
          <w:b/>
        </w:rPr>
        <w:t>f/</w:t>
      </w:r>
      <w:r w:rsidR="007E3B9C" w:rsidRPr="007E3B9C">
        <w:rPr>
          <w:rFonts w:cstheme="minorHAnsi"/>
          <w:b/>
        </w:rPr>
        <w:t xml:space="preserve"> </w:t>
      </w:r>
      <w:r>
        <w:rPr>
          <w:rFonts w:cstheme="minorHAnsi"/>
          <w:b/>
        </w:rPr>
        <w:t>ko</w:t>
      </w:r>
      <w:r w:rsidR="007E3B9C" w:rsidRPr="007E3B9C">
        <w:rPr>
          <w:rFonts w:cstheme="minorHAnsi"/>
          <w:b/>
        </w:rPr>
        <w:t>mpetencie občianske</w:t>
      </w:r>
    </w:p>
    <w:p w:rsidR="007E3B9C" w:rsidRPr="006264F0" w:rsidRDefault="007E3B9C" w:rsidP="00C5398C">
      <w:pPr>
        <w:pStyle w:val="Odsekzoznamu"/>
        <w:numPr>
          <w:ilvl w:val="0"/>
          <w:numId w:val="5"/>
        </w:numPr>
        <w:spacing w:after="0"/>
        <w:ind w:left="624"/>
        <w:jc w:val="both"/>
        <w:rPr>
          <w:rFonts w:cstheme="minorHAnsi"/>
        </w:rPr>
      </w:pPr>
      <w:r w:rsidRPr="006264F0">
        <w:rPr>
          <w:rFonts w:cstheme="minorHAnsi"/>
        </w:rPr>
        <w:t xml:space="preserve">uvedomuje si základné humanistické hodnoty, zmysel národného kultúrneho dedičstva, uplatňuje a ochraňuje princípy demokracie, </w:t>
      </w:r>
    </w:p>
    <w:p w:rsidR="007E3B9C" w:rsidRPr="006264F0" w:rsidRDefault="007E3B9C" w:rsidP="00C5398C">
      <w:pPr>
        <w:pStyle w:val="Odsekzoznamu"/>
        <w:numPr>
          <w:ilvl w:val="0"/>
          <w:numId w:val="5"/>
        </w:numPr>
        <w:spacing w:after="0"/>
        <w:ind w:left="624"/>
        <w:jc w:val="both"/>
        <w:rPr>
          <w:rFonts w:cstheme="minorHAnsi"/>
        </w:rPr>
      </w:pPr>
      <w:r w:rsidRPr="006264F0">
        <w:rPr>
          <w:rFonts w:cstheme="minorHAnsi"/>
        </w:rPr>
        <w:t xml:space="preserve">vyvážene chápe svoje osobné záujmy v spojení so záujmami širšej skupiny, resp. spoločnosti, </w:t>
      </w:r>
    </w:p>
    <w:p w:rsidR="007E3B9C" w:rsidRPr="006264F0" w:rsidRDefault="007E3B9C" w:rsidP="00C5398C">
      <w:pPr>
        <w:pStyle w:val="Odsekzoznamu"/>
        <w:numPr>
          <w:ilvl w:val="0"/>
          <w:numId w:val="5"/>
        </w:numPr>
        <w:spacing w:after="0"/>
        <w:ind w:left="624"/>
        <w:jc w:val="both"/>
        <w:rPr>
          <w:rFonts w:cstheme="minorHAnsi"/>
        </w:rPr>
      </w:pPr>
      <w:r w:rsidRPr="006264F0">
        <w:rPr>
          <w:rFonts w:cstheme="minorHAnsi"/>
        </w:rPr>
        <w:lastRenderedPageBreak/>
        <w:t xml:space="preserve">uvedomuje si svoje práva v kontexte so zodpovedným prístupom k svojim povinnostiam, prispieva k naplneniu práv iných, </w:t>
      </w:r>
    </w:p>
    <w:p w:rsidR="007E3B9C" w:rsidRPr="006264F0" w:rsidRDefault="007E3B9C" w:rsidP="00C5398C">
      <w:pPr>
        <w:pStyle w:val="Odsekzoznamu"/>
        <w:numPr>
          <w:ilvl w:val="0"/>
          <w:numId w:val="5"/>
        </w:numPr>
        <w:spacing w:after="0"/>
        <w:ind w:left="624"/>
        <w:jc w:val="both"/>
        <w:rPr>
          <w:rFonts w:cstheme="minorHAnsi"/>
        </w:rPr>
      </w:pPr>
      <w:r w:rsidRPr="006264F0">
        <w:rPr>
          <w:rFonts w:cstheme="minorHAnsi"/>
        </w:rPr>
        <w:t>je otvorený kultúrnej a etnickej rôznorodosti,</w:t>
      </w:r>
    </w:p>
    <w:p w:rsidR="007E3B9C" w:rsidRDefault="007E3B9C" w:rsidP="00C5398C">
      <w:pPr>
        <w:pStyle w:val="Odsekzoznamu"/>
        <w:numPr>
          <w:ilvl w:val="0"/>
          <w:numId w:val="5"/>
        </w:numPr>
        <w:spacing w:after="0"/>
        <w:ind w:left="624"/>
        <w:jc w:val="both"/>
        <w:rPr>
          <w:rFonts w:cstheme="minorHAnsi"/>
        </w:rPr>
      </w:pPr>
      <w:r w:rsidRPr="006264F0">
        <w:rPr>
          <w:rFonts w:cstheme="minorHAnsi"/>
        </w:rPr>
        <w:t xml:space="preserve">má predpoklady zainteresovane sledovať a posudzovať udalosti a vývoj verejného života </w:t>
      </w:r>
      <w:r w:rsidR="0074545B">
        <w:rPr>
          <w:rFonts w:cstheme="minorHAnsi"/>
        </w:rPr>
        <w:t xml:space="preserve">          </w:t>
      </w:r>
      <w:r w:rsidRPr="006264F0">
        <w:rPr>
          <w:rFonts w:cstheme="minorHAnsi"/>
        </w:rPr>
        <w:t xml:space="preserve">a zaujímať k nim stanoviská, aktívne podporuje udržateľnosť kvality životného prostredia. </w:t>
      </w:r>
    </w:p>
    <w:p w:rsidR="006264F0" w:rsidRPr="006264F0" w:rsidRDefault="006264F0" w:rsidP="0074545B">
      <w:pPr>
        <w:pStyle w:val="Odsekzoznamu"/>
        <w:spacing w:after="0"/>
        <w:ind w:left="624"/>
        <w:jc w:val="both"/>
        <w:rPr>
          <w:rFonts w:cstheme="minorHAnsi"/>
        </w:rPr>
      </w:pPr>
    </w:p>
    <w:p w:rsidR="007E3B9C" w:rsidRPr="007E3B9C" w:rsidRDefault="006264F0" w:rsidP="00B26618">
      <w:pPr>
        <w:spacing w:after="0"/>
        <w:jc w:val="both"/>
        <w:rPr>
          <w:rFonts w:cstheme="minorHAnsi"/>
        </w:rPr>
      </w:pPr>
      <w:r>
        <w:rPr>
          <w:rFonts w:cstheme="minorHAnsi"/>
          <w:b/>
        </w:rPr>
        <w:t>g/</w:t>
      </w:r>
      <w:r w:rsidR="0074545B">
        <w:rPr>
          <w:rFonts w:cstheme="minorHAnsi"/>
          <w:b/>
        </w:rPr>
        <w:t xml:space="preserve"> </w:t>
      </w:r>
      <w:r w:rsidR="007E3B9C" w:rsidRPr="007E3B9C">
        <w:rPr>
          <w:rFonts w:cstheme="minorHAnsi"/>
          <w:b/>
        </w:rPr>
        <w:t>kompetencie sociálne a personálne:</w:t>
      </w:r>
    </w:p>
    <w:p w:rsidR="007E3B9C" w:rsidRPr="006264F0" w:rsidRDefault="007E3B9C" w:rsidP="00C5398C">
      <w:pPr>
        <w:pStyle w:val="Odsekzoznamu"/>
        <w:numPr>
          <w:ilvl w:val="0"/>
          <w:numId w:val="6"/>
        </w:numPr>
        <w:spacing w:after="0"/>
        <w:ind w:left="624"/>
        <w:jc w:val="both"/>
        <w:rPr>
          <w:rFonts w:cstheme="minorHAnsi"/>
        </w:rPr>
      </w:pPr>
      <w:r w:rsidRPr="006264F0">
        <w:rPr>
          <w:rFonts w:cstheme="minorHAnsi"/>
        </w:rPr>
        <w:t xml:space="preserve">dokáže na primeranej úrovni reflektovať vlastnú identitu a budovať si vlastnú samostatnosť/nezávislosť ako člen celku, </w:t>
      </w:r>
    </w:p>
    <w:p w:rsidR="007E3B9C" w:rsidRPr="006264F0" w:rsidRDefault="007E3B9C" w:rsidP="00C5398C">
      <w:pPr>
        <w:pStyle w:val="Odsekzoznamu"/>
        <w:numPr>
          <w:ilvl w:val="0"/>
          <w:numId w:val="6"/>
        </w:numPr>
        <w:spacing w:after="0"/>
        <w:ind w:left="624"/>
        <w:jc w:val="both"/>
        <w:rPr>
          <w:rFonts w:cstheme="minorHAnsi"/>
        </w:rPr>
      </w:pPr>
      <w:r w:rsidRPr="006264F0">
        <w:rPr>
          <w:rFonts w:cstheme="minorHAnsi"/>
        </w:rPr>
        <w:t xml:space="preserve">vie si svoje ciele a priority stanoviť v súlade so svojimi reálnymi schopnosťami, záujmami </w:t>
      </w:r>
      <w:r w:rsidR="0074545B">
        <w:rPr>
          <w:rFonts w:cstheme="minorHAnsi"/>
        </w:rPr>
        <w:t xml:space="preserve">         </w:t>
      </w:r>
      <w:r w:rsidRPr="006264F0">
        <w:rPr>
          <w:rFonts w:cstheme="minorHAnsi"/>
        </w:rPr>
        <w:t xml:space="preserve">a potrebami, </w:t>
      </w:r>
    </w:p>
    <w:p w:rsidR="007E3B9C" w:rsidRPr="006264F0" w:rsidRDefault="007E3B9C" w:rsidP="00C5398C">
      <w:pPr>
        <w:pStyle w:val="Odsekzoznamu"/>
        <w:numPr>
          <w:ilvl w:val="0"/>
          <w:numId w:val="6"/>
        </w:numPr>
        <w:spacing w:after="0"/>
        <w:ind w:left="624"/>
        <w:jc w:val="both"/>
        <w:rPr>
          <w:rFonts w:cstheme="minorHAnsi"/>
        </w:rPr>
      </w:pPr>
      <w:r w:rsidRPr="006264F0">
        <w:rPr>
          <w:rFonts w:cstheme="minorHAnsi"/>
        </w:rPr>
        <w:t>osvojil si základné postupy efektívnej spolupráce v skupine,</w:t>
      </w:r>
    </w:p>
    <w:p w:rsidR="007E3B9C" w:rsidRPr="006264F0" w:rsidRDefault="007E3B9C" w:rsidP="00C5398C">
      <w:pPr>
        <w:pStyle w:val="Odsekzoznamu"/>
        <w:numPr>
          <w:ilvl w:val="0"/>
          <w:numId w:val="6"/>
        </w:numPr>
        <w:spacing w:after="0"/>
        <w:ind w:left="624"/>
        <w:jc w:val="both"/>
        <w:rPr>
          <w:rFonts w:cstheme="minorHAnsi"/>
        </w:rPr>
      </w:pPr>
      <w:r w:rsidRPr="006264F0">
        <w:rPr>
          <w:rFonts w:cstheme="minorHAnsi"/>
        </w:rPr>
        <w:t xml:space="preserve">uvedomuje si svoju zodpovednosť v tíme, kde dokáže tvorivo prispievať k dosahovaniu spoločných cieľov, </w:t>
      </w:r>
    </w:p>
    <w:p w:rsidR="007E3B9C" w:rsidRPr="006264F0" w:rsidRDefault="007E3B9C" w:rsidP="00C5398C">
      <w:pPr>
        <w:pStyle w:val="Odsekzoznamu"/>
        <w:numPr>
          <w:ilvl w:val="0"/>
          <w:numId w:val="6"/>
        </w:numPr>
        <w:spacing w:after="0"/>
        <w:ind w:left="624"/>
        <w:jc w:val="both"/>
        <w:rPr>
          <w:rFonts w:cstheme="minorHAnsi"/>
        </w:rPr>
      </w:pPr>
      <w:r w:rsidRPr="006264F0">
        <w:rPr>
          <w:rFonts w:cstheme="minorHAnsi"/>
        </w:rPr>
        <w:t xml:space="preserve">vie hodnotiť svoju prácu a prácu svojich spolužiakov, </w:t>
      </w:r>
    </w:p>
    <w:p w:rsidR="007E3B9C" w:rsidRDefault="007E3B9C" w:rsidP="00C5398C">
      <w:pPr>
        <w:pStyle w:val="Odsekzoznamu"/>
        <w:numPr>
          <w:ilvl w:val="0"/>
          <w:numId w:val="6"/>
        </w:numPr>
        <w:spacing w:after="0"/>
        <w:ind w:left="624"/>
        <w:jc w:val="both"/>
        <w:rPr>
          <w:rFonts w:cstheme="minorHAnsi"/>
        </w:rPr>
      </w:pPr>
      <w:r w:rsidRPr="006264F0">
        <w:rPr>
          <w:rFonts w:cstheme="minorHAnsi"/>
        </w:rPr>
        <w:t xml:space="preserve">dokáže odhadnúť a korigovať dôsledky vlastného správania a konania a uplatňovať sociálne prospešné zmeny vo vzťahoch v kolektíve. </w:t>
      </w:r>
    </w:p>
    <w:p w:rsidR="006264F0" w:rsidRPr="006264F0" w:rsidRDefault="006264F0" w:rsidP="00B26618">
      <w:pPr>
        <w:pStyle w:val="Odsekzoznamu"/>
        <w:spacing w:after="0"/>
        <w:jc w:val="both"/>
        <w:rPr>
          <w:rFonts w:cstheme="minorHAnsi"/>
        </w:rPr>
      </w:pPr>
    </w:p>
    <w:p w:rsidR="007E3B9C" w:rsidRPr="007E3B9C" w:rsidRDefault="006264F0" w:rsidP="00B26618">
      <w:pPr>
        <w:spacing w:after="0"/>
        <w:jc w:val="both"/>
        <w:rPr>
          <w:rFonts w:cstheme="minorHAnsi"/>
          <w:b/>
        </w:rPr>
      </w:pPr>
      <w:r>
        <w:rPr>
          <w:rFonts w:cstheme="minorHAnsi"/>
          <w:b/>
        </w:rPr>
        <w:t>h/</w:t>
      </w:r>
      <w:r w:rsidR="0074545B">
        <w:rPr>
          <w:rFonts w:cstheme="minorHAnsi"/>
          <w:b/>
        </w:rPr>
        <w:t xml:space="preserve"> </w:t>
      </w:r>
      <w:r w:rsidR="007E3B9C" w:rsidRPr="007E3B9C">
        <w:rPr>
          <w:rFonts w:cstheme="minorHAnsi"/>
          <w:b/>
        </w:rPr>
        <w:t>kompetencie pracovné:</w:t>
      </w:r>
    </w:p>
    <w:p w:rsidR="007E3B9C" w:rsidRPr="006264F0" w:rsidRDefault="007E3B9C" w:rsidP="00C5398C">
      <w:pPr>
        <w:pStyle w:val="Odsekzoznamu"/>
        <w:numPr>
          <w:ilvl w:val="0"/>
          <w:numId w:val="7"/>
        </w:numPr>
        <w:spacing w:after="0"/>
        <w:ind w:left="624"/>
        <w:jc w:val="both"/>
        <w:rPr>
          <w:rFonts w:cstheme="minorHAnsi"/>
        </w:rPr>
      </w:pPr>
      <w:r w:rsidRPr="006264F0">
        <w:rPr>
          <w:rFonts w:cstheme="minorHAnsi"/>
        </w:rPr>
        <w:t xml:space="preserve">dokáže si stanoviť ciele s ohľadom na svoje profesijné záujmy, kriticky hodnotí svoje výsledky </w:t>
      </w:r>
      <w:r w:rsidR="0074545B">
        <w:rPr>
          <w:rFonts w:cstheme="minorHAnsi"/>
        </w:rPr>
        <w:t xml:space="preserve"> </w:t>
      </w:r>
      <w:r w:rsidRPr="006264F0">
        <w:rPr>
          <w:rFonts w:cstheme="minorHAnsi"/>
        </w:rPr>
        <w:t xml:space="preserve">a aktívne pristupuje k uskutočneniu svojich cieľov, </w:t>
      </w:r>
    </w:p>
    <w:p w:rsidR="007E3B9C" w:rsidRPr="006264F0" w:rsidRDefault="007E3B9C" w:rsidP="00C5398C">
      <w:pPr>
        <w:pStyle w:val="Odsekzoznamu"/>
        <w:numPr>
          <w:ilvl w:val="0"/>
          <w:numId w:val="7"/>
        </w:numPr>
        <w:spacing w:after="0"/>
        <w:ind w:left="624"/>
        <w:jc w:val="both"/>
        <w:rPr>
          <w:rFonts w:cstheme="minorHAnsi"/>
        </w:rPr>
      </w:pPr>
      <w:r w:rsidRPr="006264F0">
        <w:rPr>
          <w:rFonts w:cstheme="minorHAnsi"/>
        </w:rPr>
        <w:t xml:space="preserve">je flexibilný a schopný prijať a zvládať inovatívne zmeny, </w:t>
      </w:r>
    </w:p>
    <w:p w:rsidR="007E3B9C" w:rsidRPr="006264F0" w:rsidRDefault="007E3B9C" w:rsidP="00C5398C">
      <w:pPr>
        <w:pStyle w:val="Odsekzoznamu"/>
        <w:numPr>
          <w:ilvl w:val="0"/>
          <w:numId w:val="7"/>
        </w:numPr>
        <w:spacing w:after="0"/>
        <w:ind w:left="624"/>
        <w:jc w:val="both"/>
        <w:rPr>
          <w:rFonts w:cstheme="minorHAnsi"/>
        </w:rPr>
      </w:pPr>
      <w:r w:rsidRPr="006264F0">
        <w:rPr>
          <w:rFonts w:cstheme="minorHAnsi"/>
        </w:rPr>
        <w:t xml:space="preserve">chápe princípy podnikania a zvažuje svoje predpoklady pri jeho budúcom plánovaní, </w:t>
      </w:r>
    </w:p>
    <w:p w:rsidR="007E3B9C" w:rsidRDefault="007E3B9C" w:rsidP="00C5398C">
      <w:pPr>
        <w:pStyle w:val="Odsekzoznamu"/>
        <w:numPr>
          <w:ilvl w:val="0"/>
          <w:numId w:val="7"/>
        </w:numPr>
        <w:spacing w:after="0"/>
        <w:ind w:left="624"/>
        <w:jc w:val="both"/>
        <w:rPr>
          <w:rFonts w:cstheme="minorHAnsi"/>
        </w:rPr>
      </w:pPr>
      <w:r w:rsidRPr="006264F0">
        <w:rPr>
          <w:rFonts w:cstheme="minorHAnsi"/>
        </w:rPr>
        <w:t>dokáže získať a využiť informácie o vzdelávacích a pracovných príležitostiach.</w:t>
      </w:r>
    </w:p>
    <w:p w:rsidR="00E608B0" w:rsidRDefault="00E608B0" w:rsidP="00B26618">
      <w:pPr>
        <w:spacing w:after="0"/>
        <w:jc w:val="both"/>
        <w:rPr>
          <w:rFonts w:cstheme="minorHAnsi"/>
          <w:b/>
        </w:rPr>
      </w:pPr>
    </w:p>
    <w:p w:rsidR="007E3B9C" w:rsidRPr="007E3B9C" w:rsidRDefault="006264F0" w:rsidP="00B26618">
      <w:pPr>
        <w:spacing w:after="0"/>
        <w:jc w:val="both"/>
        <w:rPr>
          <w:rFonts w:cstheme="minorHAnsi"/>
        </w:rPr>
      </w:pPr>
      <w:r>
        <w:rPr>
          <w:rFonts w:cstheme="minorHAnsi"/>
          <w:b/>
        </w:rPr>
        <w:t>i/</w:t>
      </w:r>
      <w:r w:rsidR="007E3B9C" w:rsidRPr="007E3B9C">
        <w:rPr>
          <w:rFonts w:cstheme="minorHAnsi"/>
          <w:b/>
        </w:rPr>
        <w:t xml:space="preserve"> kompetencie smerujúce k iniciatívnosti a podnikavosti</w:t>
      </w:r>
    </w:p>
    <w:p w:rsidR="007E3B9C" w:rsidRPr="006264F0" w:rsidRDefault="007E3B9C" w:rsidP="00C5398C">
      <w:pPr>
        <w:pStyle w:val="Odsekzoznamu"/>
        <w:numPr>
          <w:ilvl w:val="0"/>
          <w:numId w:val="8"/>
        </w:numPr>
        <w:spacing w:after="0"/>
        <w:ind w:left="624"/>
        <w:jc w:val="both"/>
        <w:rPr>
          <w:rFonts w:cstheme="minorHAnsi"/>
        </w:rPr>
      </w:pPr>
      <w:r w:rsidRPr="006264F0">
        <w:rPr>
          <w:rFonts w:cstheme="minorHAnsi"/>
        </w:rPr>
        <w:t xml:space="preserve">dokáže inovovať zaužívané postupy pri riešení úloh, plánovať a riadiť nové projekty so zámerom dosiahnuť ciele, a to nielen v práci, ale aj v každodennom živote, </w:t>
      </w:r>
    </w:p>
    <w:p w:rsidR="007E3B9C" w:rsidRDefault="007E3B9C" w:rsidP="00C5398C">
      <w:pPr>
        <w:pStyle w:val="Odsekzoznamu"/>
        <w:numPr>
          <w:ilvl w:val="0"/>
          <w:numId w:val="8"/>
        </w:numPr>
        <w:spacing w:after="0"/>
        <w:ind w:left="624"/>
        <w:jc w:val="both"/>
        <w:rPr>
          <w:rFonts w:cstheme="minorHAnsi"/>
        </w:rPr>
      </w:pPr>
      <w:r w:rsidRPr="006264F0">
        <w:rPr>
          <w:rFonts w:cstheme="minorHAnsi"/>
        </w:rPr>
        <w:t xml:space="preserve">uplatňovaním projektového vyučovania získa širší pohľad na tému, integruje svoje vedomosti </w:t>
      </w:r>
      <w:r w:rsidR="0074545B">
        <w:rPr>
          <w:rFonts w:cstheme="minorHAnsi"/>
        </w:rPr>
        <w:t xml:space="preserve">  </w:t>
      </w:r>
      <w:r w:rsidRPr="006264F0">
        <w:rPr>
          <w:rFonts w:cstheme="minorHAnsi"/>
        </w:rPr>
        <w:t xml:space="preserve">z rôznych predmetov a nachádza neštandardné riešenia, </w:t>
      </w:r>
    </w:p>
    <w:p w:rsidR="006264F0" w:rsidRPr="006264F0" w:rsidRDefault="006264F0" w:rsidP="00B26618">
      <w:pPr>
        <w:pStyle w:val="Odsekzoznamu"/>
        <w:spacing w:after="0"/>
        <w:jc w:val="both"/>
        <w:rPr>
          <w:rFonts w:cstheme="minorHAnsi"/>
        </w:rPr>
      </w:pPr>
    </w:p>
    <w:p w:rsidR="007E3B9C" w:rsidRPr="007E3B9C" w:rsidRDefault="006264F0" w:rsidP="00B26618">
      <w:pPr>
        <w:spacing w:after="0"/>
        <w:jc w:val="both"/>
        <w:rPr>
          <w:rFonts w:cstheme="minorHAnsi"/>
        </w:rPr>
      </w:pPr>
      <w:r>
        <w:rPr>
          <w:rFonts w:cstheme="minorHAnsi"/>
          <w:b/>
        </w:rPr>
        <w:t>j/</w:t>
      </w:r>
      <w:r w:rsidR="007E3B9C" w:rsidRPr="007E3B9C">
        <w:rPr>
          <w:rFonts w:cstheme="minorHAnsi"/>
          <w:b/>
        </w:rPr>
        <w:t xml:space="preserve"> kompetencie vnímať a chápať kultúru a vyjadrovať sa nástrojmi kultúry:</w:t>
      </w:r>
    </w:p>
    <w:p w:rsidR="007E3B9C" w:rsidRPr="006264F0" w:rsidRDefault="007E3B9C" w:rsidP="00C5398C">
      <w:pPr>
        <w:pStyle w:val="Odsekzoznamu"/>
        <w:numPr>
          <w:ilvl w:val="0"/>
          <w:numId w:val="9"/>
        </w:numPr>
        <w:spacing w:after="0"/>
        <w:ind w:left="624"/>
        <w:jc w:val="both"/>
        <w:rPr>
          <w:rFonts w:cstheme="minorHAnsi"/>
        </w:rPr>
      </w:pPr>
      <w:r w:rsidRPr="006264F0">
        <w:rPr>
          <w:rFonts w:cstheme="minorHAnsi"/>
        </w:rPr>
        <w:t xml:space="preserve">dokáže sa vyjadrovať na vyššom stupni umeleckej gramotnosti prostredníctvom vyjadrovacích prostriedkov výtvarného a hudobného umenia, </w:t>
      </w:r>
    </w:p>
    <w:p w:rsidR="007E3B9C" w:rsidRPr="006264F0" w:rsidRDefault="007E3B9C" w:rsidP="00C5398C">
      <w:pPr>
        <w:pStyle w:val="Odsekzoznamu"/>
        <w:numPr>
          <w:ilvl w:val="0"/>
          <w:numId w:val="9"/>
        </w:numPr>
        <w:spacing w:after="0"/>
        <w:ind w:left="624"/>
        <w:jc w:val="both"/>
        <w:rPr>
          <w:rFonts w:cstheme="minorHAnsi"/>
        </w:rPr>
      </w:pPr>
      <w:r w:rsidRPr="006264F0">
        <w:rPr>
          <w:rFonts w:cstheme="minorHAnsi"/>
        </w:rPr>
        <w:t xml:space="preserve">dokáže sa orientovať v umeleckých druhoch a štýloch a používať ich hlavné vyjadrovacie prostriedky, </w:t>
      </w:r>
    </w:p>
    <w:p w:rsidR="007E3B9C" w:rsidRPr="006264F0" w:rsidRDefault="007E3B9C" w:rsidP="00C5398C">
      <w:pPr>
        <w:pStyle w:val="Odsekzoznamu"/>
        <w:numPr>
          <w:ilvl w:val="0"/>
          <w:numId w:val="9"/>
        </w:numPr>
        <w:spacing w:after="0"/>
        <w:ind w:left="624"/>
        <w:jc w:val="both"/>
        <w:rPr>
          <w:rFonts w:cstheme="minorHAnsi"/>
        </w:rPr>
      </w:pPr>
      <w:r w:rsidRPr="006264F0">
        <w:rPr>
          <w:rFonts w:cstheme="minorHAnsi"/>
        </w:rPr>
        <w:t xml:space="preserve">uvedomuje si význam umenia a kultúrnej komunikácie vo svojom živote a v živote celej spoločnosti, </w:t>
      </w:r>
    </w:p>
    <w:p w:rsidR="007E3B9C" w:rsidRPr="006264F0" w:rsidRDefault="007E3B9C" w:rsidP="00C5398C">
      <w:pPr>
        <w:pStyle w:val="Odsekzoznamu"/>
        <w:numPr>
          <w:ilvl w:val="0"/>
          <w:numId w:val="9"/>
        </w:numPr>
        <w:spacing w:after="0"/>
        <w:ind w:left="624"/>
        <w:jc w:val="both"/>
        <w:rPr>
          <w:rFonts w:cstheme="minorHAnsi"/>
        </w:rPr>
      </w:pPr>
      <w:r w:rsidRPr="006264F0">
        <w:rPr>
          <w:rFonts w:cstheme="minorHAnsi"/>
        </w:rPr>
        <w:t xml:space="preserve">cení si a rešpektuje umenie a kultúrne historické tradície, </w:t>
      </w:r>
    </w:p>
    <w:p w:rsidR="007E3B9C" w:rsidRPr="006264F0" w:rsidRDefault="007E3B9C" w:rsidP="00C5398C">
      <w:pPr>
        <w:pStyle w:val="Odsekzoznamu"/>
        <w:numPr>
          <w:ilvl w:val="0"/>
          <w:numId w:val="9"/>
        </w:numPr>
        <w:spacing w:after="0"/>
        <w:ind w:left="624"/>
        <w:jc w:val="both"/>
        <w:rPr>
          <w:rFonts w:cstheme="minorHAnsi"/>
        </w:rPr>
      </w:pPr>
      <w:r w:rsidRPr="006264F0">
        <w:rPr>
          <w:rFonts w:cstheme="minorHAnsi"/>
        </w:rPr>
        <w:t xml:space="preserve">pozná pravidlá spoločenského kontaktu (etiketu), </w:t>
      </w:r>
    </w:p>
    <w:p w:rsidR="007E3B9C" w:rsidRPr="006264F0" w:rsidRDefault="007E3B9C" w:rsidP="00C5398C">
      <w:pPr>
        <w:pStyle w:val="Odsekzoznamu"/>
        <w:numPr>
          <w:ilvl w:val="0"/>
          <w:numId w:val="9"/>
        </w:numPr>
        <w:spacing w:after="0"/>
        <w:ind w:left="624"/>
        <w:jc w:val="both"/>
        <w:rPr>
          <w:rFonts w:cstheme="minorHAnsi"/>
        </w:rPr>
      </w:pPr>
      <w:r w:rsidRPr="006264F0">
        <w:rPr>
          <w:rFonts w:cstheme="minorHAnsi"/>
        </w:rPr>
        <w:t xml:space="preserve">správa sa kultivovane, primerane okolnostiam a situáciám, </w:t>
      </w:r>
    </w:p>
    <w:p w:rsidR="007E3B9C" w:rsidRDefault="007E3B9C" w:rsidP="00C5398C">
      <w:pPr>
        <w:pStyle w:val="Odsekzoznamu"/>
        <w:numPr>
          <w:ilvl w:val="0"/>
          <w:numId w:val="9"/>
        </w:numPr>
        <w:spacing w:after="0"/>
        <w:ind w:left="624"/>
        <w:jc w:val="both"/>
        <w:rPr>
          <w:rFonts w:cstheme="minorHAnsi"/>
        </w:rPr>
      </w:pPr>
      <w:r w:rsidRPr="006264F0">
        <w:rPr>
          <w:rFonts w:cstheme="minorHAnsi"/>
        </w:rPr>
        <w:t xml:space="preserve">je tolerantný a empatický k prejavom iných kultúr. </w:t>
      </w:r>
    </w:p>
    <w:p w:rsidR="006264F0" w:rsidRDefault="006264F0" w:rsidP="00B26618">
      <w:pPr>
        <w:spacing w:after="0"/>
        <w:jc w:val="both"/>
      </w:pPr>
    </w:p>
    <w:p w:rsidR="006264F0" w:rsidRDefault="006264F0" w:rsidP="00B26618">
      <w:pPr>
        <w:spacing w:after="0"/>
        <w:jc w:val="both"/>
      </w:pPr>
    </w:p>
    <w:p w:rsidR="0074545B" w:rsidRDefault="0074545B" w:rsidP="00B26618">
      <w:pPr>
        <w:spacing w:after="0"/>
        <w:jc w:val="both"/>
      </w:pPr>
    </w:p>
    <w:p w:rsidR="00512B06" w:rsidRDefault="006264F0" w:rsidP="006264F0">
      <w:pPr>
        <w:spacing w:after="0"/>
        <w:jc w:val="both"/>
        <w:rPr>
          <w:b/>
          <w:sz w:val="28"/>
          <w:szCs w:val="28"/>
        </w:rPr>
      </w:pPr>
      <w:r w:rsidRPr="006264F0">
        <w:rPr>
          <w:b/>
          <w:sz w:val="28"/>
          <w:szCs w:val="28"/>
        </w:rPr>
        <w:lastRenderedPageBreak/>
        <w:t>4. Pedagogické stratégie</w:t>
      </w:r>
    </w:p>
    <w:p w:rsidR="00512B06" w:rsidRPr="0074545B" w:rsidRDefault="00512B06" w:rsidP="0074545B">
      <w:pPr>
        <w:spacing w:after="0"/>
        <w:jc w:val="both"/>
        <w:rPr>
          <w:b/>
        </w:rPr>
      </w:pPr>
    </w:p>
    <w:p w:rsidR="0074545B" w:rsidRDefault="0074545B" w:rsidP="0074545B">
      <w:pPr>
        <w:spacing w:after="0"/>
        <w:jc w:val="both"/>
        <w:rPr>
          <w:rFonts w:cstheme="minorHAnsi"/>
          <w:shd w:val="clear" w:color="auto" w:fill="FFFFFF"/>
        </w:rPr>
      </w:pPr>
      <w:r>
        <w:rPr>
          <w:rFonts w:cstheme="minorHAnsi"/>
          <w:shd w:val="clear" w:color="auto" w:fill="FFFFFF"/>
        </w:rPr>
        <w:t xml:space="preserve">     </w:t>
      </w:r>
      <w:r w:rsidR="00512B06" w:rsidRPr="00512B06">
        <w:rPr>
          <w:rFonts w:cstheme="minorHAnsi"/>
          <w:shd w:val="clear" w:color="auto" w:fill="FFFFFF"/>
        </w:rPr>
        <w:t>Tvoríme stratégie výučby, ktoré rešpektujú individuálne a skupinové osobitosti žiakov, rozvíjajú ich tvorivé myslenie, samostatnosť, aktivitu, sebahodnotenie, schopnosti orientovať sa vo svete informácií, schopnosti samostatne, efektívne a uvedomelo sa učiť, nezabúdame pri tom na rodičov a širokú verejnosť obce.</w:t>
      </w:r>
      <w:r>
        <w:rPr>
          <w:rFonts w:cstheme="minorHAnsi"/>
          <w:shd w:val="clear" w:color="auto" w:fill="FFFFFF"/>
        </w:rPr>
        <w:t xml:space="preserve">  </w:t>
      </w:r>
    </w:p>
    <w:p w:rsidR="00512B06" w:rsidRPr="00512B06" w:rsidRDefault="00512B06" w:rsidP="0074545B">
      <w:pPr>
        <w:spacing w:after="0"/>
        <w:jc w:val="both"/>
        <w:rPr>
          <w:rFonts w:cstheme="minorHAnsi"/>
          <w:shd w:val="clear" w:color="auto" w:fill="FFFFFF"/>
        </w:rPr>
      </w:pPr>
      <w:r w:rsidRPr="00512B06">
        <w:rPr>
          <w:rFonts w:cstheme="minorHAnsi"/>
        </w:rPr>
        <w:br/>
      </w:r>
      <w:r w:rsidR="0074545B">
        <w:rPr>
          <w:rFonts w:cstheme="minorHAnsi"/>
          <w:shd w:val="clear" w:color="auto" w:fill="FFFFFF"/>
        </w:rPr>
        <w:t xml:space="preserve">     </w:t>
      </w:r>
      <w:r w:rsidRPr="00512B06">
        <w:rPr>
          <w:rFonts w:cstheme="minorHAnsi"/>
          <w:shd w:val="clear" w:color="auto" w:fill="FFFFFF"/>
        </w:rPr>
        <w:t>V oblasti učenia – trvale zvyšujeme kvalitu výchovno-vzdelávacieho procesu zostavovan</w:t>
      </w:r>
      <w:r w:rsidR="001A5B04">
        <w:rPr>
          <w:rFonts w:cstheme="minorHAnsi"/>
          <w:shd w:val="clear" w:color="auto" w:fill="FFFFFF"/>
        </w:rPr>
        <w:t>ím vhodných učebných plánov v nad</w:t>
      </w:r>
      <w:r w:rsidRPr="00512B06">
        <w:rPr>
          <w:rFonts w:cstheme="minorHAnsi"/>
          <w:shd w:val="clear" w:color="auto" w:fill="FFFFFF"/>
        </w:rPr>
        <w:t>väznosti na Štátny vzdelávací program</w:t>
      </w:r>
      <w:r>
        <w:rPr>
          <w:rFonts w:cstheme="minorHAnsi"/>
        </w:rPr>
        <w:t xml:space="preserve"> </w:t>
      </w:r>
      <w:r>
        <w:rPr>
          <w:rFonts w:cstheme="minorHAnsi"/>
          <w:shd w:val="clear" w:color="auto" w:fill="FFFFFF"/>
        </w:rPr>
        <w:t>a</w:t>
      </w:r>
      <w:r w:rsidRPr="00512B06">
        <w:rPr>
          <w:rFonts w:cstheme="minorHAnsi"/>
          <w:shd w:val="clear" w:color="auto" w:fill="FFFFFF"/>
        </w:rPr>
        <w:t xml:space="preserve"> výberom voliteľných predmetov zodpovedajúcich zameraniu našej školy, doplnených prierezovými témami. </w:t>
      </w:r>
    </w:p>
    <w:p w:rsidR="006264F0" w:rsidRPr="00512B06" w:rsidRDefault="00512B06" w:rsidP="0074545B">
      <w:pPr>
        <w:spacing w:after="0"/>
        <w:jc w:val="both"/>
        <w:rPr>
          <w:rFonts w:cstheme="minorHAnsi"/>
          <w:b/>
        </w:rPr>
      </w:pPr>
      <w:r w:rsidRPr="00512B06">
        <w:rPr>
          <w:rFonts w:cstheme="minorHAnsi"/>
          <w:shd w:val="clear" w:color="auto" w:fill="FFFFFF"/>
        </w:rPr>
        <w:t>Zavádzame moderné metódy a formy, ktoré uľahčujú učenie a ktoré zvyšujú vnútornú motiváciu žiakov pri učen</w:t>
      </w:r>
      <w:r w:rsidR="00923C11">
        <w:rPr>
          <w:rFonts w:cstheme="minorHAnsi"/>
          <w:shd w:val="clear" w:color="auto" w:fill="FFFFFF"/>
        </w:rPr>
        <w:t>í.</w:t>
      </w:r>
    </w:p>
    <w:p w:rsidR="002C5F5F" w:rsidRPr="0074545B" w:rsidRDefault="002C5F5F" w:rsidP="006264F0">
      <w:pPr>
        <w:spacing w:after="0"/>
        <w:jc w:val="both"/>
        <w:rPr>
          <w:b/>
        </w:rPr>
      </w:pPr>
    </w:p>
    <w:p w:rsidR="00923C11" w:rsidRPr="006340A5" w:rsidRDefault="00923C11" w:rsidP="00512B06">
      <w:pPr>
        <w:spacing w:after="0"/>
        <w:rPr>
          <w:rFonts w:cstheme="minorHAnsi"/>
          <w:b/>
          <w:bCs/>
          <w:sz w:val="24"/>
          <w:szCs w:val="24"/>
        </w:rPr>
      </w:pPr>
      <w:r>
        <w:rPr>
          <w:rFonts w:cstheme="minorHAnsi"/>
          <w:b/>
          <w:bCs/>
        </w:rPr>
        <w:t>a/</w:t>
      </w:r>
      <w:r w:rsidR="00512B06" w:rsidRPr="00512B06">
        <w:rPr>
          <w:rFonts w:cstheme="minorHAnsi"/>
          <w:b/>
          <w:bCs/>
        </w:rPr>
        <w:t xml:space="preserve"> </w:t>
      </w:r>
      <w:r w:rsidR="00512B06" w:rsidRPr="00923C11">
        <w:rPr>
          <w:rFonts w:cstheme="minorHAnsi"/>
          <w:b/>
          <w:bCs/>
          <w:sz w:val="24"/>
          <w:szCs w:val="24"/>
        </w:rPr>
        <w:t>Stratégie smerujúce ku kompetencii k učeniu:</w:t>
      </w:r>
    </w:p>
    <w:p w:rsidR="00512B06" w:rsidRPr="00923C11" w:rsidRDefault="00512B06" w:rsidP="00C5398C">
      <w:pPr>
        <w:pStyle w:val="Odsekzoznamu"/>
        <w:numPr>
          <w:ilvl w:val="0"/>
          <w:numId w:val="10"/>
        </w:numPr>
        <w:spacing w:after="0"/>
        <w:rPr>
          <w:rFonts w:cstheme="minorHAnsi"/>
        </w:rPr>
      </w:pPr>
      <w:r w:rsidRPr="00923C11">
        <w:rPr>
          <w:rFonts w:cstheme="minorHAnsi"/>
        </w:rPr>
        <w:t>podpora samostatnosti a tvorivosti,</w:t>
      </w:r>
    </w:p>
    <w:p w:rsidR="00512B06" w:rsidRPr="00923C11" w:rsidRDefault="00512B06" w:rsidP="00C5398C">
      <w:pPr>
        <w:pStyle w:val="Odsekzoznamu"/>
        <w:numPr>
          <w:ilvl w:val="0"/>
          <w:numId w:val="10"/>
        </w:numPr>
        <w:spacing w:after="0"/>
        <w:rPr>
          <w:rFonts w:cstheme="minorHAnsi"/>
        </w:rPr>
      </w:pPr>
      <w:r w:rsidRPr="00923C11">
        <w:rPr>
          <w:rFonts w:cstheme="minorHAnsi"/>
        </w:rPr>
        <w:t>podpora prijateľných spôsobov dosiahnutia cieľa,</w:t>
      </w:r>
    </w:p>
    <w:p w:rsidR="00512B06" w:rsidRPr="00923C11" w:rsidRDefault="00512B06" w:rsidP="00C5398C">
      <w:pPr>
        <w:pStyle w:val="Odsekzoznamu"/>
        <w:numPr>
          <w:ilvl w:val="0"/>
          <w:numId w:val="10"/>
        </w:numPr>
        <w:spacing w:after="0"/>
        <w:rPr>
          <w:rFonts w:cstheme="minorHAnsi"/>
        </w:rPr>
      </w:pPr>
      <w:r w:rsidRPr="00923C11">
        <w:rPr>
          <w:rFonts w:cstheme="minorHAnsi"/>
        </w:rPr>
        <w:t>plánovanie, organizácia a vyhodnocovanie vlastnej činnosti,</w:t>
      </w:r>
    </w:p>
    <w:p w:rsidR="00512B06" w:rsidRPr="00923C11" w:rsidRDefault="00512B06" w:rsidP="00C5398C">
      <w:pPr>
        <w:pStyle w:val="Odsekzoznamu"/>
        <w:numPr>
          <w:ilvl w:val="0"/>
          <w:numId w:val="10"/>
        </w:numPr>
        <w:spacing w:after="0"/>
        <w:rPr>
          <w:rFonts w:cstheme="minorHAnsi"/>
        </w:rPr>
      </w:pPr>
      <w:r w:rsidRPr="00923C11">
        <w:rPr>
          <w:rFonts w:cstheme="minorHAnsi"/>
        </w:rPr>
        <w:t>rozlíšenie základného a rozširujúceho učiva,</w:t>
      </w:r>
    </w:p>
    <w:p w:rsidR="00512B06" w:rsidRPr="00923C11" w:rsidRDefault="00512B06" w:rsidP="00C5398C">
      <w:pPr>
        <w:pStyle w:val="Odsekzoznamu"/>
        <w:numPr>
          <w:ilvl w:val="0"/>
          <w:numId w:val="10"/>
        </w:numPr>
        <w:spacing w:after="0"/>
        <w:rPr>
          <w:rFonts w:cstheme="minorHAnsi"/>
        </w:rPr>
      </w:pPr>
      <w:r w:rsidRPr="00923C11">
        <w:rPr>
          <w:rFonts w:cstheme="minorHAnsi"/>
        </w:rPr>
        <w:t>vyhľadávanie a práca s informáciami, využitie rôznych informačných zdrojov,</w:t>
      </w:r>
    </w:p>
    <w:p w:rsidR="00512B06" w:rsidRPr="00923C11" w:rsidRDefault="00512B06" w:rsidP="00C5398C">
      <w:pPr>
        <w:pStyle w:val="Odsekzoznamu"/>
        <w:numPr>
          <w:ilvl w:val="0"/>
          <w:numId w:val="10"/>
        </w:numPr>
        <w:spacing w:after="0"/>
        <w:rPr>
          <w:rFonts w:cstheme="minorHAnsi"/>
        </w:rPr>
      </w:pPr>
      <w:r w:rsidRPr="00923C11">
        <w:rPr>
          <w:rFonts w:cstheme="minorHAnsi"/>
        </w:rPr>
        <w:t>učiť sa pracovať s chybou,</w:t>
      </w:r>
    </w:p>
    <w:p w:rsidR="00512B06" w:rsidRPr="00923C11" w:rsidRDefault="00512B06" w:rsidP="00C5398C">
      <w:pPr>
        <w:pStyle w:val="Odsekzoznamu"/>
        <w:numPr>
          <w:ilvl w:val="0"/>
          <w:numId w:val="10"/>
        </w:numPr>
        <w:spacing w:after="0"/>
        <w:rPr>
          <w:rFonts w:cstheme="minorHAnsi"/>
        </w:rPr>
      </w:pPr>
      <w:r w:rsidRPr="00923C11">
        <w:rPr>
          <w:rFonts w:cstheme="minorHAnsi"/>
        </w:rPr>
        <w:t>učiť sa trpezlivosti, systematickej práci,</w:t>
      </w:r>
    </w:p>
    <w:p w:rsidR="00512B06" w:rsidRDefault="00512B06" w:rsidP="00C5398C">
      <w:pPr>
        <w:pStyle w:val="Odsekzoznamu"/>
        <w:numPr>
          <w:ilvl w:val="0"/>
          <w:numId w:val="10"/>
        </w:numPr>
        <w:spacing w:after="0"/>
        <w:rPr>
          <w:rFonts w:cstheme="minorHAnsi"/>
        </w:rPr>
      </w:pPr>
      <w:r w:rsidRPr="00923C11">
        <w:rPr>
          <w:rFonts w:cstheme="minorHAnsi"/>
        </w:rPr>
        <w:t>pozitívna motivácia.</w:t>
      </w:r>
    </w:p>
    <w:p w:rsidR="00923C11" w:rsidRDefault="00923C11" w:rsidP="00512B06">
      <w:pPr>
        <w:spacing w:after="0"/>
        <w:rPr>
          <w:rFonts w:cstheme="minorHAnsi"/>
          <w:b/>
          <w:bCs/>
          <w:sz w:val="24"/>
          <w:szCs w:val="24"/>
        </w:rPr>
      </w:pPr>
    </w:p>
    <w:p w:rsidR="00923C11" w:rsidRPr="00923C11" w:rsidRDefault="00923C11" w:rsidP="00512B06">
      <w:pPr>
        <w:spacing w:after="0"/>
        <w:rPr>
          <w:rFonts w:cstheme="minorHAnsi"/>
          <w:b/>
          <w:bCs/>
          <w:sz w:val="24"/>
          <w:szCs w:val="24"/>
        </w:rPr>
      </w:pPr>
      <w:r w:rsidRPr="00923C11">
        <w:rPr>
          <w:rFonts w:cstheme="minorHAnsi"/>
          <w:b/>
          <w:bCs/>
          <w:sz w:val="24"/>
          <w:szCs w:val="24"/>
        </w:rPr>
        <w:t>b/</w:t>
      </w:r>
      <w:r w:rsidR="00512B06" w:rsidRPr="00923C11">
        <w:rPr>
          <w:rFonts w:cstheme="minorHAnsi"/>
          <w:b/>
          <w:bCs/>
          <w:sz w:val="24"/>
          <w:szCs w:val="24"/>
        </w:rPr>
        <w:t xml:space="preserve"> Stratégie smerujúce</w:t>
      </w:r>
      <w:r w:rsidR="001A5B04">
        <w:rPr>
          <w:rFonts w:cstheme="minorHAnsi"/>
          <w:b/>
          <w:bCs/>
          <w:sz w:val="24"/>
          <w:szCs w:val="24"/>
        </w:rPr>
        <w:t xml:space="preserve"> </w:t>
      </w:r>
      <w:r w:rsidR="00512B06" w:rsidRPr="00923C11">
        <w:rPr>
          <w:rFonts w:cstheme="minorHAnsi"/>
          <w:b/>
          <w:bCs/>
          <w:sz w:val="24"/>
          <w:szCs w:val="24"/>
        </w:rPr>
        <w:t>ku kompetencii k riešeniu problémov:</w:t>
      </w:r>
    </w:p>
    <w:p w:rsidR="00512B06" w:rsidRPr="00923C11" w:rsidRDefault="00512B06" w:rsidP="00C5398C">
      <w:pPr>
        <w:pStyle w:val="Odsekzoznamu"/>
        <w:numPr>
          <w:ilvl w:val="0"/>
          <w:numId w:val="11"/>
        </w:numPr>
        <w:spacing w:after="0"/>
        <w:rPr>
          <w:rFonts w:cstheme="minorHAnsi"/>
        </w:rPr>
      </w:pPr>
      <w:r w:rsidRPr="00923C11">
        <w:rPr>
          <w:rFonts w:cstheme="minorHAnsi"/>
        </w:rPr>
        <w:t>problém nie je hrozba, ale výzva,</w:t>
      </w:r>
    </w:p>
    <w:p w:rsidR="00512B06" w:rsidRPr="00923C11" w:rsidRDefault="00512B06" w:rsidP="00C5398C">
      <w:pPr>
        <w:pStyle w:val="Odsekzoznamu"/>
        <w:numPr>
          <w:ilvl w:val="0"/>
          <w:numId w:val="11"/>
        </w:numPr>
        <w:spacing w:after="0"/>
        <w:rPr>
          <w:rFonts w:cstheme="minorHAnsi"/>
        </w:rPr>
      </w:pPr>
      <w:r w:rsidRPr="00923C11">
        <w:rPr>
          <w:rFonts w:cstheme="minorHAnsi"/>
        </w:rPr>
        <w:t>problémové úlohy a situácie, príklady praktických riešení,</w:t>
      </w:r>
    </w:p>
    <w:p w:rsidR="00512B06" w:rsidRPr="00923C11" w:rsidRDefault="00512B06" w:rsidP="00C5398C">
      <w:pPr>
        <w:pStyle w:val="Odsekzoznamu"/>
        <w:numPr>
          <w:ilvl w:val="0"/>
          <w:numId w:val="11"/>
        </w:numPr>
        <w:spacing w:after="0"/>
        <w:rPr>
          <w:rFonts w:cstheme="minorHAnsi"/>
        </w:rPr>
      </w:pPr>
      <w:r w:rsidRPr="00923C11">
        <w:rPr>
          <w:rFonts w:cstheme="minorHAnsi"/>
        </w:rPr>
        <w:t>samostatnosť, tvorivosť, logické myslenie,</w:t>
      </w:r>
    </w:p>
    <w:p w:rsidR="00512B06" w:rsidRPr="00923C11" w:rsidRDefault="00512B06" w:rsidP="00C5398C">
      <w:pPr>
        <w:pStyle w:val="Odsekzoznamu"/>
        <w:numPr>
          <w:ilvl w:val="0"/>
          <w:numId w:val="11"/>
        </w:numPr>
        <w:spacing w:after="0"/>
        <w:rPr>
          <w:rFonts w:cstheme="minorHAnsi"/>
        </w:rPr>
      </w:pPr>
      <w:r w:rsidRPr="00923C11">
        <w:rPr>
          <w:rFonts w:cstheme="minorHAnsi"/>
        </w:rPr>
        <w:t>podpora tímovej práce, spolupráce pri riešení problémov,</w:t>
      </w:r>
    </w:p>
    <w:p w:rsidR="00512B06" w:rsidRDefault="00512B06" w:rsidP="00C5398C">
      <w:pPr>
        <w:pStyle w:val="Odsekzoznamu"/>
        <w:numPr>
          <w:ilvl w:val="0"/>
          <w:numId w:val="11"/>
        </w:numPr>
        <w:spacing w:after="0"/>
        <w:rPr>
          <w:rFonts w:cstheme="minorHAnsi"/>
        </w:rPr>
      </w:pPr>
      <w:r w:rsidRPr="00923C11">
        <w:rPr>
          <w:rFonts w:cstheme="minorHAnsi"/>
        </w:rPr>
        <w:t>učíme používať metódu brainstormingu.</w:t>
      </w:r>
    </w:p>
    <w:p w:rsidR="00923C11" w:rsidRPr="00923C11" w:rsidRDefault="00923C11" w:rsidP="00923C11">
      <w:pPr>
        <w:pStyle w:val="Odsekzoznamu"/>
        <w:spacing w:after="0"/>
        <w:rPr>
          <w:rFonts w:cstheme="minorHAnsi"/>
        </w:rPr>
      </w:pPr>
    </w:p>
    <w:p w:rsidR="00923C11" w:rsidRPr="00923C11" w:rsidRDefault="00923C11" w:rsidP="00512B06">
      <w:pPr>
        <w:spacing w:after="0"/>
        <w:rPr>
          <w:rFonts w:cstheme="minorHAnsi"/>
          <w:b/>
          <w:bCs/>
          <w:sz w:val="24"/>
          <w:szCs w:val="24"/>
        </w:rPr>
      </w:pPr>
      <w:r w:rsidRPr="00923C11">
        <w:rPr>
          <w:rFonts w:cstheme="minorHAnsi"/>
          <w:b/>
          <w:bCs/>
          <w:sz w:val="24"/>
          <w:szCs w:val="24"/>
        </w:rPr>
        <w:t>c/</w:t>
      </w:r>
      <w:r w:rsidR="004B31DB">
        <w:rPr>
          <w:rFonts w:cstheme="minorHAnsi"/>
          <w:b/>
          <w:bCs/>
          <w:sz w:val="24"/>
          <w:szCs w:val="24"/>
        </w:rPr>
        <w:t xml:space="preserve"> </w:t>
      </w:r>
      <w:r w:rsidR="00512B06" w:rsidRPr="00923C11">
        <w:rPr>
          <w:rFonts w:cstheme="minorHAnsi"/>
          <w:b/>
          <w:bCs/>
          <w:sz w:val="24"/>
          <w:szCs w:val="24"/>
        </w:rPr>
        <w:t>Stratégie smerujúce ku kompetencii komunikatívnej:</w:t>
      </w:r>
    </w:p>
    <w:p w:rsidR="00512B06" w:rsidRPr="00923C11" w:rsidRDefault="00512B06" w:rsidP="00C5398C">
      <w:pPr>
        <w:pStyle w:val="Odsekzoznamu"/>
        <w:numPr>
          <w:ilvl w:val="0"/>
          <w:numId w:val="12"/>
        </w:numPr>
        <w:spacing w:after="0"/>
        <w:jc w:val="both"/>
        <w:rPr>
          <w:rFonts w:cstheme="minorHAnsi"/>
        </w:rPr>
      </w:pPr>
      <w:r w:rsidRPr="00923C11">
        <w:rPr>
          <w:rFonts w:cstheme="minorHAnsi"/>
        </w:rPr>
        <w:t>rozvoj komunikačných schopností žiakov v matersko</w:t>
      </w:r>
      <w:r w:rsidR="00BB38D1">
        <w:rPr>
          <w:rFonts w:cstheme="minorHAnsi"/>
        </w:rPr>
        <w:t xml:space="preserve">m jazyku, v cudzom jazyku, </w:t>
      </w:r>
    </w:p>
    <w:p w:rsidR="00512B06" w:rsidRPr="00923C11" w:rsidRDefault="00512B06" w:rsidP="004B31DB">
      <w:pPr>
        <w:pStyle w:val="Odsekzoznamu"/>
        <w:spacing w:after="0"/>
        <w:jc w:val="both"/>
        <w:rPr>
          <w:rFonts w:cstheme="minorHAnsi"/>
        </w:rPr>
      </w:pPr>
      <w:r w:rsidRPr="00923C11">
        <w:rPr>
          <w:rFonts w:cstheme="minorHAnsi"/>
        </w:rPr>
        <w:t>a v sociálnych vzťahoch,</w:t>
      </w:r>
    </w:p>
    <w:p w:rsidR="00512B06" w:rsidRPr="00923C11" w:rsidRDefault="00512B06" w:rsidP="00C5398C">
      <w:pPr>
        <w:pStyle w:val="Odsekzoznamu"/>
        <w:numPr>
          <w:ilvl w:val="0"/>
          <w:numId w:val="12"/>
        </w:numPr>
        <w:spacing w:after="0"/>
        <w:jc w:val="both"/>
        <w:rPr>
          <w:rFonts w:cstheme="minorHAnsi"/>
        </w:rPr>
      </w:pPr>
      <w:r w:rsidRPr="00923C11">
        <w:rPr>
          <w:rFonts w:cstheme="minorHAnsi"/>
        </w:rPr>
        <w:t>kultúrna úroveň komunikácie medzi žiakmi i vo vzťahu k dospelým,</w:t>
      </w:r>
    </w:p>
    <w:p w:rsidR="00512B06" w:rsidRPr="00923C11" w:rsidRDefault="00512B06" w:rsidP="00C5398C">
      <w:pPr>
        <w:pStyle w:val="Odsekzoznamu"/>
        <w:numPr>
          <w:ilvl w:val="0"/>
          <w:numId w:val="12"/>
        </w:numPr>
        <w:spacing w:after="0"/>
        <w:jc w:val="both"/>
        <w:rPr>
          <w:rFonts w:cstheme="minorHAnsi"/>
        </w:rPr>
      </w:pPr>
      <w:r w:rsidRPr="00923C11">
        <w:rPr>
          <w:rFonts w:cstheme="minorHAnsi"/>
        </w:rPr>
        <w:t>podpora kritiky a sebakritiky,</w:t>
      </w:r>
    </w:p>
    <w:p w:rsidR="00512B06" w:rsidRPr="00923C11" w:rsidRDefault="00512B06" w:rsidP="00C5398C">
      <w:pPr>
        <w:pStyle w:val="Odsekzoznamu"/>
        <w:numPr>
          <w:ilvl w:val="0"/>
          <w:numId w:val="12"/>
        </w:numPr>
        <w:spacing w:after="0"/>
        <w:jc w:val="both"/>
        <w:rPr>
          <w:rFonts w:cstheme="minorHAnsi"/>
        </w:rPr>
      </w:pPr>
      <w:r w:rsidRPr="00923C11">
        <w:rPr>
          <w:rFonts w:cstheme="minorHAnsi"/>
        </w:rPr>
        <w:t>prezentačné a publikačné schopnosti,</w:t>
      </w:r>
    </w:p>
    <w:p w:rsidR="00512B06" w:rsidRPr="00923C11" w:rsidRDefault="00512B06" w:rsidP="00C5398C">
      <w:pPr>
        <w:pStyle w:val="Odsekzoznamu"/>
        <w:numPr>
          <w:ilvl w:val="0"/>
          <w:numId w:val="12"/>
        </w:numPr>
        <w:spacing w:after="0"/>
        <w:jc w:val="both"/>
        <w:rPr>
          <w:rFonts w:cstheme="minorHAnsi"/>
        </w:rPr>
      </w:pPr>
      <w:r w:rsidRPr="00923C11">
        <w:rPr>
          <w:rFonts w:cstheme="minorHAnsi"/>
        </w:rPr>
        <w:t>priateľská komunikácia medzi žiakmi, umenie načúvať druhým,</w:t>
      </w:r>
    </w:p>
    <w:p w:rsidR="00512B06" w:rsidRDefault="00512B06" w:rsidP="00C5398C">
      <w:pPr>
        <w:pStyle w:val="Odsekzoznamu"/>
        <w:numPr>
          <w:ilvl w:val="0"/>
          <w:numId w:val="12"/>
        </w:numPr>
        <w:spacing w:after="0"/>
        <w:jc w:val="both"/>
        <w:rPr>
          <w:rFonts w:cstheme="minorHAnsi"/>
        </w:rPr>
      </w:pPr>
      <w:r w:rsidRPr="00923C11">
        <w:rPr>
          <w:rFonts w:cstheme="minorHAnsi"/>
        </w:rPr>
        <w:t>vhodné používanie</w:t>
      </w:r>
      <w:r w:rsidR="00923C11">
        <w:rPr>
          <w:rFonts w:cstheme="minorHAnsi"/>
        </w:rPr>
        <w:t xml:space="preserve"> </w:t>
      </w:r>
      <w:r w:rsidRPr="00923C11">
        <w:rPr>
          <w:rFonts w:cstheme="minorHAnsi"/>
        </w:rPr>
        <w:t>nonverbálnej komunikácie.</w:t>
      </w:r>
    </w:p>
    <w:p w:rsidR="00923C11" w:rsidRPr="00923C11" w:rsidRDefault="00923C11" w:rsidP="00923C11">
      <w:pPr>
        <w:pStyle w:val="Odsekzoznamu"/>
        <w:spacing w:after="0"/>
        <w:rPr>
          <w:rFonts w:cstheme="minorHAnsi"/>
        </w:rPr>
      </w:pPr>
    </w:p>
    <w:p w:rsidR="00923C11" w:rsidRPr="00923C11" w:rsidRDefault="00923C11" w:rsidP="00512B06">
      <w:pPr>
        <w:spacing w:after="0"/>
        <w:rPr>
          <w:rFonts w:cstheme="minorHAnsi"/>
          <w:b/>
          <w:bCs/>
          <w:sz w:val="24"/>
          <w:szCs w:val="24"/>
        </w:rPr>
      </w:pPr>
      <w:r w:rsidRPr="00923C11">
        <w:rPr>
          <w:rFonts w:cstheme="minorHAnsi"/>
          <w:b/>
          <w:bCs/>
          <w:sz w:val="24"/>
          <w:szCs w:val="24"/>
        </w:rPr>
        <w:t>d/</w:t>
      </w:r>
      <w:r w:rsidR="00512B06" w:rsidRPr="00923C11">
        <w:rPr>
          <w:rFonts w:cstheme="minorHAnsi"/>
          <w:b/>
          <w:bCs/>
          <w:sz w:val="24"/>
          <w:szCs w:val="24"/>
        </w:rPr>
        <w:t xml:space="preserve"> Stratégie smerujúce ku kompetencii sociálnej a personálnej:</w:t>
      </w:r>
    </w:p>
    <w:p w:rsidR="00512B06" w:rsidRPr="00923C11" w:rsidRDefault="00512B06" w:rsidP="00C5398C">
      <w:pPr>
        <w:pStyle w:val="Odsekzoznamu"/>
        <w:numPr>
          <w:ilvl w:val="0"/>
          <w:numId w:val="13"/>
        </w:numPr>
        <w:spacing w:after="0"/>
        <w:rPr>
          <w:rFonts w:cstheme="minorHAnsi"/>
        </w:rPr>
      </w:pPr>
      <w:r w:rsidRPr="00923C11">
        <w:rPr>
          <w:rFonts w:cstheme="minorHAnsi"/>
        </w:rPr>
        <w:t>skupinové a kooperatívne vyučovanie,</w:t>
      </w:r>
    </w:p>
    <w:p w:rsidR="00512B06" w:rsidRPr="00923C11" w:rsidRDefault="00512B06" w:rsidP="00C5398C">
      <w:pPr>
        <w:pStyle w:val="Odsekzoznamu"/>
        <w:numPr>
          <w:ilvl w:val="0"/>
          <w:numId w:val="13"/>
        </w:numPr>
        <w:spacing w:after="0"/>
        <w:rPr>
          <w:rFonts w:cstheme="minorHAnsi"/>
        </w:rPr>
      </w:pPr>
      <w:r w:rsidRPr="00923C11">
        <w:rPr>
          <w:rFonts w:cstheme="minorHAnsi"/>
        </w:rPr>
        <w:t>práce v tímoch, rozdelenie rolí v tímoch,</w:t>
      </w:r>
    </w:p>
    <w:p w:rsidR="00512B06" w:rsidRPr="00923C11" w:rsidRDefault="00512B06" w:rsidP="00C5398C">
      <w:pPr>
        <w:pStyle w:val="Odsekzoznamu"/>
        <w:numPr>
          <w:ilvl w:val="0"/>
          <w:numId w:val="13"/>
        </w:numPr>
        <w:spacing w:after="0"/>
        <w:rPr>
          <w:rFonts w:cstheme="minorHAnsi"/>
        </w:rPr>
      </w:pPr>
      <w:r w:rsidRPr="00923C11">
        <w:rPr>
          <w:rFonts w:cstheme="minorHAnsi"/>
        </w:rPr>
        <w:t>kritické hodnotenie vlastnej práce i ďalších členov tímu,</w:t>
      </w:r>
    </w:p>
    <w:p w:rsidR="00512B06" w:rsidRPr="00923C11" w:rsidRDefault="00512B06" w:rsidP="00C5398C">
      <w:pPr>
        <w:pStyle w:val="Odsekzoznamu"/>
        <w:numPr>
          <w:ilvl w:val="0"/>
          <w:numId w:val="13"/>
        </w:numPr>
        <w:spacing w:after="0"/>
        <w:rPr>
          <w:rFonts w:cstheme="minorHAnsi"/>
        </w:rPr>
      </w:pPr>
      <w:r w:rsidRPr="00923C11">
        <w:rPr>
          <w:rFonts w:cstheme="minorHAnsi"/>
        </w:rPr>
        <w:t>integrácia žiakov so</w:t>
      </w:r>
      <w:r w:rsidR="00923C11">
        <w:rPr>
          <w:rFonts w:cstheme="minorHAnsi"/>
        </w:rPr>
        <w:t xml:space="preserve"> </w:t>
      </w:r>
      <w:r w:rsidRPr="00923C11">
        <w:rPr>
          <w:rFonts w:cstheme="minorHAnsi"/>
        </w:rPr>
        <w:t>špecifickými poruchami učenia a zdravotným postihnutím,</w:t>
      </w:r>
    </w:p>
    <w:p w:rsidR="00512B06" w:rsidRPr="00923C11" w:rsidRDefault="00512B06" w:rsidP="00C5398C">
      <w:pPr>
        <w:pStyle w:val="Odsekzoznamu"/>
        <w:numPr>
          <w:ilvl w:val="0"/>
          <w:numId w:val="13"/>
        </w:numPr>
        <w:spacing w:after="0"/>
        <w:rPr>
          <w:rFonts w:cstheme="minorHAnsi"/>
        </w:rPr>
      </w:pPr>
      <w:r w:rsidRPr="00923C11">
        <w:rPr>
          <w:rFonts w:cstheme="minorHAnsi"/>
        </w:rPr>
        <w:lastRenderedPageBreak/>
        <w:t>odmietnutie prejavov rasizmu, xenofóbie, nacionalizmu, netolerancie,</w:t>
      </w:r>
    </w:p>
    <w:p w:rsidR="00512B06" w:rsidRDefault="00512B06" w:rsidP="00C5398C">
      <w:pPr>
        <w:pStyle w:val="Odsekzoznamu"/>
        <w:numPr>
          <w:ilvl w:val="0"/>
          <w:numId w:val="13"/>
        </w:numPr>
        <w:spacing w:after="0"/>
        <w:rPr>
          <w:rFonts w:cstheme="minorHAnsi"/>
        </w:rPr>
      </w:pPr>
      <w:r w:rsidRPr="00923C11">
        <w:rPr>
          <w:rFonts w:cstheme="minorHAnsi"/>
        </w:rPr>
        <w:t>zapojenie žiakov do formulovania pravidiel, pravidiel plnenia pracovných</w:t>
      </w:r>
      <w:r w:rsidR="00923C11">
        <w:rPr>
          <w:rFonts w:cstheme="minorHAnsi"/>
        </w:rPr>
        <w:t xml:space="preserve"> </w:t>
      </w:r>
      <w:r w:rsidRPr="00923C11">
        <w:rPr>
          <w:rFonts w:cstheme="minorHAnsi"/>
        </w:rPr>
        <w:t>úloh, pravidiel hodnotenia.</w:t>
      </w:r>
    </w:p>
    <w:p w:rsidR="00923C11" w:rsidRPr="00923C11" w:rsidRDefault="00923C11" w:rsidP="00923C11">
      <w:pPr>
        <w:pStyle w:val="Odsekzoznamu"/>
        <w:spacing w:after="0"/>
        <w:rPr>
          <w:rFonts w:cstheme="minorHAnsi"/>
        </w:rPr>
      </w:pPr>
    </w:p>
    <w:p w:rsidR="00923C11" w:rsidRPr="00923C11" w:rsidRDefault="00923C11" w:rsidP="00512B06">
      <w:pPr>
        <w:spacing w:after="0"/>
        <w:rPr>
          <w:rFonts w:cstheme="minorHAnsi"/>
          <w:b/>
          <w:bCs/>
          <w:sz w:val="24"/>
          <w:szCs w:val="24"/>
        </w:rPr>
      </w:pPr>
      <w:r w:rsidRPr="00923C11">
        <w:rPr>
          <w:rFonts w:cstheme="minorHAnsi"/>
          <w:b/>
          <w:bCs/>
          <w:sz w:val="24"/>
          <w:szCs w:val="24"/>
        </w:rPr>
        <w:t>e/</w:t>
      </w:r>
      <w:r w:rsidR="00512B06" w:rsidRPr="00923C11">
        <w:rPr>
          <w:rFonts w:cstheme="minorHAnsi"/>
          <w:b/>
          <w:bCs/>
          <w:sz w:val="24"/>
          <w:szCs w:val="24"/>
        </w:rPr>
        <w:t xml:space="preserve"> Stratégie smerujúce ku kompetencii občianskej:</w:t>
      </w:r>
    </w:p>
    <w:p w:rsidR="00512B06" w:rsidRPr="00923C11" w:rsidRDefault="00512B06" w:rsidP="00C5398C">
      <w:pPr>
        <w:pStyle w:val="Odsekzoznamu"/>
        <w:numPr>
          <w:ilvl w:val="0"/>
          <w:numId w:val="14"/>
        </w:numPr>
        <w:spacing w:after="0"/>
        <w:rPr>
          <w:rFonts w:cstheme="minorHAnsi"/>
        </w:rPr>
      </w:pPr>
      <w:r w:rsidRPr="00923C11">
        <w:rPr>
          <w:rFonts w:cstheme="minorHAnsi"/>
        </w:rPr>
        <w:t>využitie</w:t>
      </w:r>
      <w:r w:rsidR="00923C11">
        <w:rPr>
          <w:rFonts w:cstheme="minorHAnsi"/>
        </w:rPr>
        <w:t xml:space="preserve"> ranných</w:t>
      </w:r>
      <w:r w:rsidRPr="00923C11">
        <w:rPr>
          <w:rFonts w:cstheme="minorHAnsi"/>
        </w:rPr>
        <w:t xml:space="preserve"> kruhov k prezentácii vlastných názorov, nálad, pocitov,</w:t>
      </w:r>
    </w:p>
    <w:p w:rsidR="00512B06" w:rsidRPr="00923C11" w:rsidRDefault="00512B06" w:rsidP="00C5398C">
      <w:pPr>
        <w:pStyle w:val="Odsekzoznamu"/>
        <w:numPr>
          <w:ilvl w:val="0"/>
          <w:numId w:val="14"/>
        </w:numPr>
        <w:spacing w:after="0"/>
        <w:rPr>
          <w:rFonts w:cstheme="minorHAnsi"/>
        </w:rPr>
      </w:pPr>
      <w:r w:rsidRPr="00923C11">
        <w:rPr>
          <w:rFonts w:cstheme="minorHAnsi"/>
        </w:rPr>
        <w:t>metóda hrania rolí a simulácie pre priblíženie reálnych životných situácií,</w:t>
      </w:r>
    </w:p>
    <w:p w:rsidR="00512B06" w:rsidRPr="00923C11" w:rsidRDefault="00512B06" w:rsidP="00C5398C">
      <w:pPr>
        <w:pStyle w:val="Odsekzoznamu"/>
        <w:numPr>
          <w:ilvl w:val="0"/>
          <w:numId w:val="14"/>
        </w:numPr>
        <w:spacing w:after="0"/>
        <w:rPr>
          <w:rFonts w:cstheme="minorHAnsi"/>
        </w:rPr>
      </w:pPr>
      <w:r w:rsidRPr="00923C11">
        <w:rPr>
          <w:rFonts w:cstheme="minorHAnsi"/>
        </w:rPr>
        <w:t>spolupráca s externými subjektmi (Polícia SR, Záchranná služba, Hasičský</w:t>
      </w:r>
      <w:r w:rsidR="00923C11">
        <w:rPr>
          <w:rFonts w:cstheme="minorHAnsi"/>
        </w:rPr>
        <w:t xml:space="preserve"> </w:t>
      </w:r>
      <w:r w:rsidRPr="00923C11">
        <w:rPr>
          <w:rFonts w:cstheme="minorHAnsi"/>
        </w:rPr>
        <w:t>záchranný zbor ...),</w:t>
      </w:r>
    </w:p>
    <w:p w:rsidR="00512B06" w:rsidRPr="00923C11" w:rsidRDefault="00512B06" w:rsidP="00C5398C">
      <w:pPr>
        <w:pStyle w:val="Odsekzoznamu"/>
        <w:numPr>
          <w:ilvl w:val="0"/>
          <w:numId w:val="14"/>
        </w:numPr>
        <w:spacing w:after="0"/>
        <w:rPr>
          <w:rFonts w:cstheme="minorHAnsi"/>
        </w:rPr>
      </w:pPr>
      <w:r w:rsidRPr="00923C11">
        <w:rPr>
          <w:rFonts w:cstheme="minorHAnsi"/>
        </w:rPr>
        <w:t>zapojenie žiakov do charitatívnej činnosti,</w:t>
      </w:r>
    </w:p>
    <w:p w:rsidR="00512B06" w:rsidRPr="00923C11" w:rsidRDefault="00512B06" w:rsidP="00C5398C">
      <w:pPr>
        <w:pStyle w:val="Odsekzoznamu"/>
        <w:numPr>
          <w:ilvl w:val="0"/>
          <w:numId w:val="14"/>
        </w:numPr>
        <w:spacing w:after="0"/>
        <w:rPr>
          <w:rFonts w:cstheme="minorHAnsi"/>
        </w:rPr>
      </w:pPr>
      <w:r w:rsidRPr="00923C11">
        <w:rPr>
          <w:rFonts w:cstheme="minorHAnsi"/>
        </w:rPr>
        <w:t>projekty zamerané na ľudové zvyky a tradície,</w:t>
      </w:r>
    </w:p>
    <w:p w:rsidR="00512B06" w:rsidRDefault="00512B06" w:rsidP="00C5398C">
      <w:pPr>
        <w:pStyle w:val="Odsekzoznamu"/>
        <w:numPr>
          <w:ilvl w:val="0"/>
          <w:numId w:val="14"/>
        </w:numPr>
        <w:spacing w:after="0"/>
        <w:rPr>
          <w:rFonts w:cstheme="minorHAnsi"/>
        </w:rPr>
      </w:pPr>
      <w:r w:rsidRPr="00923C11">
        <w:rPr>
          <w:rFonts w:cstheme="minorHAnsi"/>
        </w:rPr>
        <w:t>organizovanie</w:t>
      </w:r>
      <w:r w:rsidR="00923C11">
        <w:rPr>
          <w:rFonts w:cstheme="minorHAnsi"/>
        </w:rPr>
        <w:t xml:space="preserve"> </w:t>
      </w:r>
      <w:r w:rsidRPr="00923C11">
        <w:rPr>
          <w:rFonts w:cstheme="minorHAnsi"/>
        </w:rPr>
        <w:t>športových súťaží, vystúpení pre verejnosť, spolupráca s</w:t>
      </w:r>
      <w:r w:rsidR="00923C11">
        <w:rPr>
          <w:rFonts w:cstheme="minorHAnsi"/>
        </w:rPr>
        <w:t> </w:t>
      </w:r>
      <w:r w:rsidRPr="00923C11">
        <w:rPr>
          <w:rFonts w:cstheme="minorHAnsi"/>
        </w:rPr>
        <w:t>materskou</w:t>
      </w:r>
      <w:r w:rsidR="00923C11">
        <w:rPr>
          <w:rFonts w:cstheme="minorHAnsi"/>
        </w:rPr>
        <w:t xml:space="preserve"> </w:t>
      </w:r>
      <w:r w:rsidRPr="00923C11">
        <w:rPr>
          <w:rFonts w:cstheme="minorHAnsi"/>
        </w:rPr>
        <w:t>školou, vystúpenie pre seniorov, účasť na oslavách a spomienkových akciách v obci.</w:t>
      </w:r>
    </w:p>
    <w:p w:rsidR="00923C11" w:rsidRPr="00923C11" w:rsidRDefault="00923C11" w:rsidP="004B31DB">
      <w:pPr>
        <w:pStyle w:val="Odsekzoznamu"/>
        <w:spacing w:after="0"/>
        <w:rPr>
          <w:rFonts w:cstheme="minorHAnsi"/>
        </w:rPr>
      </w:pPr>
    </w:p>
    <w:p w:rsidR="00923C11" w:rsidRPr="00923C11" w:rsidRDefault="00923C11" w:rsidP="00512B06">
      <w:pPr>
        <w:spacing w:after="0"/>
        <w:rPr>
          <w:rFonts w:cstheme="minorHAnsi"/>
          <w:b/>
          <w:bCs/>
          <w:sz w:val="24"/>
          <w:szCs w:val="24"/>
        </w:rPr>
      </w:pPr>
      <w:r w:rsidRPr="00923C11">
        <w:rPr>
          <w:rFonts w:cstheme="minorHAnsi"/>
          <w:b/>
          <w:bCs/>
          <w:sz w:val="24"/>
          <w:szCs w:val="24"/>
        </w:rPr>
        <w:t>f/</w:t>
      </w:r>
      <w:r w:rsidR="00512B06" w:rsidRPr="00923C11">
        <w:rPr>
          <w:rFonts w:cstheme="minorHAnsi"/>
          <w:b/>
          <w:bCs/>
          <w:sz w:val="24"/>
          <w:szCs w:val="24"/>
        </w:rPr>
        <w:t xml:space="preserve"> Stratégie smerujúce ku kompetenciám pracovným:</w:t>
      </w:r>
    </w:p>
    <w:p w:rsidR="00512B06" w:rsidRPr="00923C11" w:rsidRDefault="00512B06" w:rsidP="00C5398C">
      <w:pPr>
        <w:pStyle w:val="Odsekzoznamu"/>
        <w:numPr>
          <w:ilvl w:val="0"/>
          <w:numId w:val="15"/>
        </w:numPr>
        <w:spacing w:after="0"/>
        <w:rPr>
          <w:rFonts w:cstheme="minorHAnsi"/>
        </w:rPr>
      </w:pPr>
      <w:r w:rsidRPr="00923C11">
        <w:rPr>
          <w:rFonts w:cstheme="minorHAnsi"/>
        </w:rPr>
        <w:t>vytvárame podnetné a tvorivé pracovné prostredie,</w:t>
      </w:r>
    </w:p>
    <w:p w:rsidR="00512B06" w:rsidRPr="00923C11" w:rsidRDefault="00512B06" w:rsidP="00C5398C">
      <w:pPr>
        <w:pStyle w:val="Odsekzoznamu"/>
        <w:numPr>
          <w:ilvl w:val="0"/>
          <w:numId w:val="15"/>
        </w:numPr>
        <w:spacing w:after="0"/>
        <w:rPr>
          <w:rFonts w:cstheme="minorHAnsi"/>
        </w:rPr>
      </w:pPr>
      <w:r w:rsidRPr="00923C11">
        <w:rPr>
          <w:rFonts w:cstheme="minorHAnsi"/>
        </w:rPr>
        <w:t>kvalitne</w:t>
      </w:r>
      <w:r w:rsidR="00923C11">
        <w:rPr>
          <w:rFonts w:cstheme="minorHAnsi"/>
        </w:rPr>
        <w:t xml:space="preserve"> </w:t>
      </w:r>
      <w:r w:rsidRPr="00923C11">
        <w:rPr>
          <w:rFonts w:cstheme="minorHAnsi"/>
        </w:rPr>
        <w:t>vykonanú prácu vždy pochválime,</w:t>
      </w:r>
    </w:p>
    <w:p w:rsidR="00512B06" w:rsidRPr="00923C11" w:rsidRDefault="00512B06" w:rsidP="00C5398C">
      <w:pPr>
        <w:pStyle w:val="Odsekzoznamu"/>
        <w:numPr>
          <w:ilvl w:val="0"/>
          <w:numId w:val="15"/>
        </w:numPr>
        <w:spacing w:after="0"/>
        <w:rPr>
          <w:rFonts w:cstheme="minorHAnsi"/>
        </w:rPr>
      </w:pPr>
      <w:r w:rsidRPr="00923C11">
        <w:rPr>
          <w:rFonts w:cstheme="minorHAnsi"/>
        </w:rPr>
        <w:t>dôsledne vyžadujeme plnenie vopred stanovených pravidiel, povinností a záväzkov,</w:t>
      </w:r>
    </w:p>
    <w:p w:rsidR="00512B06" w:rsidRPr="00923C11" w:rsidRDefault="00512B06" w:rsidP="00C5398C">
      <w:pPr>
        <w:pStyle w:val="Odsekzoznamu"/>
        <w:numPr>
          <w:ilvl w:val="0"/>
          <w:numId w:val="15"/>
        </w:numPr>
        <w:spacing w:after="0"/>
        <w:rPr>
          <w:rFonts w:cstheme="minorHAnsi"/>
        </w:rPr>
      </w:pPr>
      <w:r w:rsidRPr="00923C11">
        <w:rPr>
          <w:rFonts w:cstheme="minorHAnsi"/>
        </w:rPr>
        <w:t>rôznymi formami (exkurzie, besedy, filmy, videa) zoznamujeme</w:t>
      </w:r>
      <w:r w:rsidR="00923C11">
        <w:rPr>
          <w:rFonts w:cstheme="minorHAnsi"/>
        </w:rPr>
        <w:t xml:space="preserve"> </w:t>
      </w:r>
      <w:r w:rsidRPr="00923C11">
        <w:rPr>
          <w:rFonts w:cstheme="minorHAnsi"/>
        </w:rPr>
        <w:t>žiakov s rôznymi profesiami, cielene</w:t>
      </w:r>
      <w:r w:rsidR="00923C11">
        <w:rPr>
          <w:rFonts w:cstheme="minorHAnsi"/>
        </w:rPr>
        <w:t xml:space="preserve"> </w:t>
      </w:r>
      <w:r w:rsidRPr="00923C11">
        <w:rPr>
          <w:rFonts w:cstheme="minorHAnsi"/>
        </w:rPr>
        <w:t>pomáhame ujasňovať predstavu o</w:t>
      </w:r>
      <w:r w:rsidR="00923C11">
        <w:rPr>
          <w:rFonts w:cstheme="minorHAnsi"/>
        </w:rPr>
        <w:t> </w:t>
      </w:r>
      <w:r w:rsidRPr="00923C11">
        <w:rPr>
          <w:rFonts w:cstheme="minorHAnsi"/>
        </w:rPr>
        <w:t>budúcom</w:t>
      </w:r>
      <w:r w:rsidR="00923C11">
        <w:rPr>
          <w:rFonts w:cstheme="minorHAnsi"/>
        </w:rPr>
        <w:t xml:space="preserve"> </w:t>
      </w:r>
      <w:r w:rsidRPr="00923C11">
        <w:rPr>
          <w:rFonts w:cstheme="minorHAnsi"/>
        </w:rPr>
        <w:t>povolaní, vhodnej voľbe</w:t>
      </w:r>
      <w:r w:rsidR="00923C11">
        <w:rPr>
          <w:rFonts w:cstheme="minorHAnsi"/>
        </w:rPr>
        <w:t xml:space="preserve"> </w:t>
      </w:r>
      <w:r w:rsidRPr="00923C11">
        <w:rPr>
          <w:rFonts w:cstheme="minorHAnsi"/>
        </w:rPr>
        <w:t>ďalšieho štúdia,</w:t>
      </w:r>
    </w:p>
    <w:p w:rsidR="00512B06" w:rsidRPr="00923C11" w:rsidRDefault="00512B06" w:rsidP="00C5398C">
      <w:pPr>
        <w:pStyle w:val="Odsekzoznamu"/>
        <w:numPr>
          <w:ilvl w:val="0"/>
          <w:numId w:val="15"/>
        </w:numPr>
        <w:spacing w:after="0"/>
        <w:rPr>
          <w:rFonts w:cstheme="minorHAnsi"/>
        </w:rPr>
      </w:pPr>
      <w:r w:rsidRPr="00923C11">
        <w:rPr>
          <w:rFonts w:cstheme="minorHAnsi"/>
        </w:rPr>
        <w:t>zapojenie žiakov do školských projektov,</w:t>
      </w:r>
    </w:p>
    <w:p w:rsidR="00512B06" w:rsidRDefault="00512B06" w:rsidP="00C5398C">
      <w:pPr>
        <w:pStyle w:val="Odsekzoznamu"/>
        <w:numPr>
          <w:ilvl w:val="0"/>
          <w:numId w:val="15"/>
        </w:numPr>
        <w:spacing w:after="0"/>
        <w:rPr>
          <w:rFonts w:cstheme="minorHAnsi"/>
        </w:rPr>
      </w:pPr>
      <w:r w:rsidRPr="00923C11">
        <w:rPr>
          <w:rFonts w:cstheme="minorHAnsi"/>
        </w:rPr>
        <w:t>vedieme žiakov k hodnoteniu vlastnej práce, práce spolužiakov, k návrhom na</w:t>
      </w:r>
      <w:r w:rsidR="00923C11">
        <w:rPr>
          <w:rFonts w:cstheme="minorHAnsi"/>
        </w:rPr>
        <w:t xml:space="preserve"> </w:t>
      </w:r>
      <w:r w:rsidRPr="00923C11">
        <w:rPr>
          <w:rFonts w:cstheme="minorHAnsi"/>
        </w:rPr>
        <w:t>zlepšenie.</w:t>
      </w:r>
    </w:p>
    <w:p w:rsidR="00923C11" w:rsidRPr="00923C11" w:rsidRDefault="00923C11" w:rsidP="00923C11">
      <w:pPr>
        <w:spacing w:after="0"/>
        <w:rPr>
          <w:rFonts w:cstheme="minorHAnsi"/>
          <w:sz w:val="24"/>
          <w:szCs w:val="24"/>
        </w:rPr>
      </w:pPr>
    </w:p>
    <w:p w:rsidR="00923C11" w:rsidRPr="00923C11" w:rsidRDefault="00923C11" w:rsidP="00512B06">
      <w:pPr>
        <w:spacing w:after="0"/>
        <w:rPr>
          <w:rFonts w:cstheme="minorHAnsi"/>
          <w:b/>
          <w:bCs/>
          <w:sz w:val="24"/>
          <w:szCs w:val="24"/>
        </w:rPr>
      </w:pPr>
      <w:r>
        <w:rPr>
          <w:rFonts w:cstheme="minorHAnsi"/>
          <w:b/>
          <w:bCs/>
          <w:sz w:val="24"/>
          <w:szCs w:val="24"/>
        </w:rPr>
        <w:t xml:space="preserve">4.1 </w:t>
      </w:r>
      <w:r w:rsidR="00512B06" w:rsidRPr="00923C11">
        <w:rPr>
          <w:rFonts w:cstheme="minorHAnsi"/>
          <w:b/>
          <w:bCs/>
          <w:sz w:val="24"/>
          <w:szCs w:val="24"/>
        </w:rPr>
        <w:t>Naplňovanie</w:t>
      </w:r>
      <w:r>
        <w:rPr>
          <w:rFonts w:cstheme="minorHAnsi"/>
          <w:b/>
          <w:bCs/>
          <w:sz w:val="24"/>
          <w:szCs w:val="24"/>
        </w:rPr>
        <w:t xml:space="preserve"> </w:t>
      </w:r>
      <w:r w:rsidR="00512B06" w:rsidRPr="00923C11">
        <w:rPr>
          <w:rFonts w:cstheme="minorHAnsi"/>
          <w:b/>
          <w:bCs/>
          <w:sz w:val="24"/>
          <w:szCs w:val="24"/>
        </w:rPr>
        <w:t>pedagogických stratégií</w:t>
      </w:r>
    </w:p>
    <w:p w:rsidR="004B31DB" w:rsidRDefault="004B31DB" w:rsidP="004B31DB">
      <w:pPr>
        <w:spacing w:after="0"/>
        <w:jc w:val="both"/>
        <w:rPr>
          <w:rFonts w:cstheme="minorHAnsi"/>
        </w:rPr>
      </w:pPr>
    </w:p>
    <w:p w:rsidR="00512B06" w:rsidRDefault="004B31DB" w:rsidP="004B31DB">
      <w:pPr>
        <w:spacing w:after="0"/>
        <w:jc w:val="both"/>
        <w:rPr>
          <w:rFonts w:cstheme="minorHAnsi"/>
        </w:rPr>
      </w:pPr>
      <w:r>
        <w:rPr>
          <w:rFonts w:cstheme="minorHAnsi"/>
        </w:rPr>
        <w:t xml:space="preserve">     </w:t>
      </w:r>
      <w:r w:rsidR="00512B06" w:rsidRPr="00512B06">
        <w:rPr>
          <w:rFonts w:cstheme="minorHAnsi"/>
        </w:rPr>
        <w:t>Formy, postupy a metódy práce používané k naplneniu stanovených vzdelávacích stratégií,</w:t>
      </w:r>
      <w:r w:rsidR="00923C11">
        <w:rPr>
          <w:rFonts w:cstheme="minorHAnsi"/>
        </w:rPr>
        <w:t xml:space="preserve"> </w:t>
      </w:r>
      <w:r w:rsidR="00512B06" w:rsidRPr="00512B06">
        <w:rPr>
          <w:rFonts w:cstheme="minorHAnsi"/>
        </w:rPr>
        <w:t>ktoré slúžia k naplneniu kľúčových kompetencií a sú používané pedagógmi v</w:t>
      </w:r>
      <w:r w:rsidR="00923C11">
        <w:rPr>
          <w:rFonts w:cstheme="minorHAnsi"/>
        </w:rPr>
        <w:t> </w:t>
      </w:r>
      <w:r w:rsidR="00512B06" w:rsidRPr="00512B06">
        <w:rPr>
          <w:rFonts w:cstheme="minorHAnsi"/>
        </w:rPr>
        <w:t>praxi</w:t>
      </w:r>
      <w:r w:rsidR="00923C11">
        <w:rPr>
          <w:rFonts w:cstheme="minorHAnsi"/>
        </w:rPr>
        <w:t xml:space="preserve"> </w:t>
      </w:r>
      <w:r w:rsidR="00512B06" w:rsidRPr="00512B06">
        <w:rPr>
          <w:rFonts w:cstheme="minorHAnsi"/>
        </w:rPr>
        <w:t>ako ich prirodzená súčasť.</w:t>
      </w:r>
    </w:p>
    <w:p w:rsidR="00923C11" w:rsidRPr="00512B06" w:rsidRDefault="00923C11" w:rsidP="004B31DB">
      <w:pPr>
        <w:spacing w:after="0"/>
        <w:jc w:val="both"/>
        <w:rPr>
          <w:rFonts w:cstheme="minorHAnsi"/>
        </w:rPr>
      </w:pPr>
    </w:p>
    <w:p w:rsidR="00512B06" w:rsidRPr="004B31DB" w:rsidRDefault="00923C11" w:rsidP="00C5398C">
      <w:pPr>
        <w:pStyle w:val="Odsekzoznamu"/>
        <w:numPr>
          <w:ilvl w:val="0"/>
          <w:numId w:val="16"/>
        </w:numPr>
        <w:spacing w:after="0"/>
        <w:ind w:left="340"/>
        <w:jc w:val="both"/>
        <w:rPr>
          <w:rFonts w:cstheme="minorHAnsi"/>
        </w:rPr>
      </w:pPr>
      <w:r w:rsidRPr="001A5B04">
        <w:rPr>
          <w:rFonts w:cstheme="minorHAnsi"/>
          <w:b/>
          <w:bCs/>
        </w:rPr>
        <w:t>Ranný</w:t>
      </w:r>
      <w:r w:rsidR="00512B06" w:rsidRPr="001A5B04">
        <w:rPr>
          <w:rFonts w:cstheme="minorHAnsi"/>
          <w:b/>
          <w:bCs/>
        </w:rPr>
        <w:t xml:space="preserve"> kruh</w:t>
      </w:r>
      <w:r w:rsidR="00512B06" w:rsidRPr="001A5B04">
        <w:rPr>
          <w:rFonts w:cstheme="minorHAnsi"/>
        </w:rPr>
        <w:t xml:space="preserve"> </w:t>
      </w:r>
      <w:r w:rsidR="001A5B04">
        <w:rPr>
          <w:rFonts w:cstheme="minorHAnsi"/>
        </w:rPr>
        <w:t>–</w:t>
      </w:r>
      <w:r w:rsidR="00512B06" w:rsidRPr="001A5B04">
        <w:rPr>
          <w:rFonts w:cstheme="minorHAnsi"/>
        </w:rPr>
        <w:t xml:space="preserve"> používa</w:t>
      </w:r>
      <w:r w:rsidR="001A5B04">
        <w:rPr>
          <w:rFonts w:cstheme="minorHAnsi"/>
        </w:rPr>
        <w:t xml:space="preserve"> </w:t>
      </w:r>
      <w:r w:rsidR="00512B06" w:rsidRPr="001A5B04">
        <w:rPr>
          <w:rFonts w:cstheme="minorHAnsi"/>
        </w:rPr>
        <w:t>aspoň raz týždenne, najčastejšie pri zahájení</w:t>
      </w:r>
      <w:r w:rsidR="004B31DB">
        <w:rPr>
          <w:rFonts w:cstheme="minorHAnsi"/>
        </w:rPr>
        <w:t xml:space="preserve"> </w:t>
      </w:r>
      <w:r w:rsidR="00512B06" w:rsidRPr="004B31DB">
        <w:rPr>
          <w:rFonts w:cstheme="minorHAnsi"/>
        </w:rPr>
        <w:t>vyučovacieho dňa, ku spoločnej motivácii k práci, k vyjadreniu zážitkov, pocitov a očakávaní.</w:t>
      </w:r>
      <w:r w:rsidR="004B31DB">
        <w:rPr>
          <w:rFonts w:cstheme="minorHAnsi"/>
        </w:rPr>
        <w:t xml:space="preserve"> </w:t>
      </w:r>
      <w:r w:rsidR="00512B06" w:rsidRPr="004B31DB">
        <w:rPr>
          <w:rFonts w:cstheme="minorHAnsi"/>
        </w:rPr>
        <w:t>Žiaci</w:t>
      </w:r>
      <w:r w:rsidRPr="004B31DB">
        <w:rPr>
          <w:rFonts w:cstheme="minorHAnsi"/>
        </w:rPr>
        <w:t xml:space="preserve"> </w:t>
      </w:r>
      <w:r w:rsidR="00512B06" w:rsidRPr="004B31DB">
        <w:rPr>
          <w:rFonts w:cstheme="minorHAnsi"/>
        </w:rPr>
        <w:t>sú postupne vedení k</w:t>
      </w:r>
      <w:r w:rsidRPr="004B31DB">
        <w:rPr>
          <w:rFonts w:cstheme="minorHAnsi"/>
        </w:rPr>
        <w:t> </w:t>
      </w:r>
      <w:r w:rsidR="00512B06" w:rsidRPr="004B31DB">
        <w:rPr>
          <w:rFonts w:cstheme="minorHAnsi"/>
        </w:rPr>
        <w:t>osvojeniu</w:t>
      </w:r>
      <w:r w:rsidRPr="004B31DB">
        <w:rPr>
          <w:rFonts w:cstheme="minorHAnsi"/>
        </w:rPr>
        <w:t xml:space="preserve"> </w:t>
      </w:r>
      <w:r w:rsidR="00512B06" w:rsidRPr="004B31DB">
        <w:rPr>
          <w:rFonts w:cstheme="minorHAnsi"/>
        </w:rPr>
        <w:t>si schopností vyjadriť svoj názor, vypočuť si názor druhých, používať vhodné jazykové prostriedky, koncentrovať pozornosť, pestovať sebakontrolu, toleranciu.</w:t>
      </w:r>
    </w:p>
    <w:p w:rsidR="00512B06" w:rsidRPr="001A5B04" w:rsidRDefault="00512B06" w:rsidP="00C5398C">
      <w:pPr>
        <w:pStyle w:val="Odsekzoznamu"/>
        <w:numPr>
          <w:ilvl w:val="0"/>
          <w:numId w:val="16"/>
        </w:numPr>
        <w:spacing w:after="0"/>
        <w:ind w:left="340"/>
        <w:jc w:val="both"/>
        <w:rPr>
          <w:rFonts w:cstheme="minorHAnsi"/>
        </w:rPr>
      </w:pPr>
      <w:r w:rsidRPr="001A5B04">
        <w:rPr>
          <w:rFonts w:cstheme="minorHAnsi"/>
          <w:b/>
          <w:bCs/>
        </w:rPr>
        <w:t>Skupinová práca</w:t>
      </w:r>
      <w:r w:rsidRPr="001A5B04">
        <w:rPr>
          <w:rFonts w:cstheme="minorHAnsi"/>
        </w:rPr>
        <w:t xml:space="preserve"> </w:t>
      </w:r>
      <w:r w:rsidR="001A5B04">
        <w:rPr>
          <w:rFonts w:cstheme="minorHAnsi"/>
        </w:rPr>
        <w:t>–</w:t>
      </w:r>
      <w:r w:rsidRPr="001A5B04">
        <w:rPr>
          <w:rFonts w:cstheme="minorHAnsi"/>
        </w:rPr>
        <w:t xml:space="preserve"> je</w:t>
      </w:r>
      <w:r w:rsidR="001A5B04">
        <w:rPr>
          <w:rFonts w:cstheme="minorHAnsi"/>
        </w:rPr>
        <w:t xml:space="preserve"> </w:t>
      </w:r>
      <w:r w:rsidRPr="001A5B04">
        <w:rPr>
          <w:rFonts w:cstheme="minorHAnsi"/>
        </w:rPr>
        <w:t>využívaná na prvom i druhom stupni ako veľmi vhodný spôsob,</w:t>
      </w:r>
      <w:r w:rsidR="001A5B04">
        <w:rPr>
          <w:rFonts w:cstheme="minorHAnsi"/>
        </w:rPr>
        <w:t xml:space="preserve"> </w:t>
      </w:r>
      <w:r w:rsidRPr="001A5B04">
        <w:rPr>
          <w:rFonts w:cstheme="minorHAnsi"/>
        </w:rPr>
        <w:t>ktorý vedie žiakov postupne k schopnosti organizovať si prácu, rozdeliť si úlohy, prijať zodpovednosť za uloženú</w:t>
      </w:r>
      <w:r w:rsidR="001A5B04">
        <w:rPr>
          <w:rFonts w:cstheme="minorHAnsi"/>
        </w:rPr>
        <w:t xml:space="preserve"> </w:t>
      </w:r>
      <w:r w:rsidRPr="001A5B04">
        <w:rPr>
          <w:rFonts w:cstheme="minorHAnsi"/>
        </w:rPr>
        <w:t>úlohu a jej výsledok, podporuje rozvoj vzájomnej komunikácie, spolupráce, schopnosť učiť sa od ostatných, tvorivé a kreatívne schopnosti.</w:t>
      </w:r>
    </w:p>
    <w:p w:rsidR="00512B06" w:rsidRPr="001A5B04" w:rsidRDefault="00512B06" w:rsidP="00C5398C">
      <w:pPr>
        <w:pStyle w:val="Odsekzoznamu"/>
        <w:numPr>
          <w:ilvl w:val="0"/>
          <w:numId w:val="16"/>
        </w:numPr>
        <w:spacing w:after="0"/>
        <w:ind w:left="340"/>
        <w:jc w:val="both"/>
        <w:rPr>
          <w:rFonts w:cstheme="minorHAnsi"/>
        </w:rPr>
      </w:pPr>
      <w:r w:rsidRPr="001A5B04">
        <w:rPr>
          <w:rFonts w:cstheme="minorHAnsi"/>
          <w:b/>
          <w:bCs/>
        </w:rPr>
        <w:t>Práca vo dvojiciach</w:t>
      </w:r>
      <w:r w:rsidR="004B31DB">
        <w:rPr>
          <w:rFonts w:cstheme="minorHAnsi"/>
          <w:b/>
          <w:bCs/>
        </w:rPr>
        <w:t xml:space="preserve"> </w:t>
      </w:r>
      <w:r w:rsidRPr="001A5B04">
        <w:rPr>
          <w:rFonts w:cstheme="minorHAnsi"/>
        </w:rPr>
        <w:t xml:space="preserve">- ciele sledované pri používaní tohto postupu sú obdobné ako v skupinovej práci, vhodné pri hraní rolí, práci s textom, vyhľadávaní informácií v odbornej literatúre, </w:t>
      </w:r>
      <w:r w:rsidR="004B31DB">
        <w:rPr>
          <w:rFonts w:cstheme="minorHAnsi"/>
        </w:rPr>
        <w:t xml:space="preserve">                </w:t>
      </w:r>
      <w:r w:rsidRPr="001A5B04">
        <w:rPr>
          <w:rFonts w:cstheme="minorHAnsi"/>
        </w:rPr>
        <w:t>v slovníkoch, pri vzájomnej kontrole a práci s chybou.</w:t>
      </w:r>
    </w:p>
    <w:p w:rsidR="00512B06" w:rsidRPr="001A5B04" w:rsidRDefault="00512B06" w:rsidP="00C5398C">
      <w:pPr>
        <w:pStyle w:val="Odsekzoznamu"/>
        <w:numPr>
          <w:ilvl w:val="0"/>
          <w:numId w:val="16"/>
        </w:numPr>
        <w:spacing w:after="0"/>
        <w:ind w:left="340"/>
        <w:jc w:val="both"/>
        <w:rPr>
          <w:rFonts w:cstheme="minorHAnsi"/>
        </w:rPr>
      </w:pPr>
      <w:r w:rsidRPr="001A5B04">
        <w:rPr>
          <w:rFonts w:cstheme="minorHAnsi"/>
          <w:b/>
          <w:bCs/>
        </w:rPr>
        <w:t>Myšlienková mapa</w:t>
      </w:r>
      <w:r w:rsidRPr="001A5B04">
        <w:rPr>
          <w:rFonts w:cstheme="minorHAnsi"/>
        </w:rPr>
        <w:t xml:space="preserve"> - vedie žiakov k hľadaniu jednotlivých pojmov preberanej témy, učí triediť </w:t>
      </w:r>
      <w:r w:rsidR="004B31DB">
        <w:rPr>
          <w:rFonts w:cstheme="minorHAnsi"/>
        </w:rPr>
        <w:t xml:space="preserve">     </w:t>
      </w:r>
      <w:r w:rsidRPr="001A5B04">
        <w:rPr>
          <w:rFonts w:cstheme="minorHAnsi"/>
        </w:rPr>
        <w:t>a</w:t>
      </w:r>
      <w:r w:rsidR="001A5B04">
        <w:rPr>
          <w:rFonts w:cstheme="minorHAnsi"/>
        </w:rPr>
        <w:t xml:space="preserve"> </w:t>
      </w:r>
      <w:r w:rsidRPr="001A5B04">
        <w:rPr>
          <w:rFonts w:cstheme="minorHAnsi"/>
        </w:rPr>
        <w:t>porovnávať, pomenováva súvislosti a</w:t>
      </w:r>
      <w:r w:rsidR="001A5B04">
        <w:rPr>
          <w:rFonts w:cstheme="minorHAnsi"/>
        </w:rPr>
        <w:t xml:space="preserve"> </w:t>
      </w:r>
      <w:r w:rsidRPr="001A5B04">
        <w:rPr>
          <w:rFonts w:cstheme="minorHAnsi"/>
        </w:rPr>
        <w:t>vzťahy.</w:t>
      </w:r>
    </w:p>
    <w:p w:rsidR="00512B06" w:rsidRPr="001A5B04" w:rsidRDefault="00512B06" w:rsidP="00C5398C">
      <w:pPr>
        <w:pStyle w:val="Odsekzoznamu"/>
        <w:numPr>
          <w:ilvl w:val="0"/>
          <w:numId w:val="16"/>
        </w:numPr>
        <w:spacing w:after="0"/>
        <w:ind w:left="340"/>
        <w:jc w:val="both"/>
        <w:rPr>
          <w:rFonts w:cstheme="minorHAnsi"/>
        </w:rPr>
      </w:pPr>
      <w:r w:rsidRPr="001A5B04">
        <w:rPr>
          <w:rFonts w:cstheme="minorHAnsi"/>
          <w:b/>
          <w:bCs/>
        </w:rPr>
        <w:t>Brainstorming</w:t>
      </w:r>
      <w:r w:rsidR="004B31DB">
        <w:rPr>
          <w:rFonts w:cstheme="minorHAnsi"/>
          <w:b/>
          <w:bCs/>
        </w:rPr>
        <w:t xml:space="preserve"> </w:t>
      </w:r>
      <w:r w:rsidRPr="001A5B04">
        <w:rPr>
          <w:rFonts w:cstheme="minorHAnsi"/>
        </w:rPr>
        <w:t>- aktivizácia žiakov pr</w:t>
      </w:r>
      <w:r w:rsidR="001A5B04">
        <w:rPr>
          <w:rFonts w:cstheme="minorHAnsi"/>
        </w:rPr>
        <w:t>ed začiatkom</w:t>
      </w:r>
      <w:r w:rsidR="004B31DB">
        <w:rPr>
          <w:rFonts w:cstheme="minorHAnsi"/>
        </w:rPr>
        <w:t xml:space="preserve"> novej</w:t>
      </w:r>
      <w:r w:rsidRPr="001A5B04">
        <w:rPr>
          <w:rFonts w:cstheme="minorHAnsi"/>
        </w:rPr>
        <w:t xml:space="preserve"> témy, učí ich sústrediť sa na</w:t>
      </w:r>
      <w:r w:rsidR="001A5B04">
        <w:rPr>
          <w:rFonts w:cstheme="minorHAnsi"/>
        </w:rPr>
        <w:t xml:space="preserve"> </w:t>
      </w:r>
      <w:r w:rsidRPr="001A5B04">
        <w:rPr>
          <w:rFonts w:cstheme="minorHAnsi"/>
        </w:rPr>
        <w:t>tému v</w:t>
      </w:r>
      <w:r w:rsidR="001A5B04">
        <w:rPr>
          <w:rFonts w:cstheme="minorHAnsi"/>
        </w:rPr>
        <w:t> </w:t>
      </w:r>
      <w:r w:rsidRPr="001A5B04">
        <w:rPr>
          <w:rFonts w:cstheme="minorHAnsi"/>
        </w:rPr>
        <w:t>stanovenom</w:t>
      </w:r>
      <w:r w:rsidR="001A5B04">
        <w:rPr>
          <w:rFonts w:cstheme="minorHAnsi"/>
        </w:rPr>
        <w:t xml:space="preserve">  </w:t>
      </w:r>
      <w:r w:rsidRPr="001A5B04">
        <w:rPr>
          <w:rFonts w:cstheme="minorHAnsi"/>
        </w:rPr>
        <w:t>čase, odbúrava zábrany pri vyslovovaní nápadov, učí prijímať nápady</w:t>
      </w:r>
      <w:r w:rsidR="001A5B04">
        <w:rPr>
          <w:rFonts w:cstheme="minorHAnsi"/>
        </w:rPr>
        <w:t xml:space="preserve"> </w:t>
      </w:r>
      <w:r w:rsidRPr="001A5B04">
        <w:rPr>
          <w:rFonts w:cstheme="minorHAnsi"/>
        </w:rPr>
        <w:t>ostatných bez predpojatostí a kritiky.</w:t>
      </w:r>
    </w:p>
    <w:p w:rsidR="00512B06" w:rsidRPr="001A5B04" w:rsidRDefault="00512B06" w:rsidP="00C5398C">
      <w:pPr>
        <w:pStyle w:val="Odsekzoznamu"/>
        <w:numPr>
          <w:ilvl w:val="0"/>
          <w:numId w:val="16"/>
        </w:numPr>
        <w:spacing w:after="0"/>
        <w:ind w:left="340"/>
        <w:jc w:val="both"/>
        <w:rPr>
          <w:rFonts w:cstheme="minorHAnsi"/>
        </w:rPr>
      </w:pPr>
      <w:r w:rsidRPr="001A5B04">
        <w:rPr>
          <w:rFonts w:cstheme="minorHAnsi"/>
          <w:b/>
          <w:bCs/>
        </w:rPr>
        <w:lastRenderedPageBreak/>
        <w:t>Diskusia, dialóg</w:t>
      </w:r>
      <w:r w:rsidRPr="001A5B04">
        <w:rPr>
          <w:rFonts w:cstheme="minorHAnsi"/>
        </w:rPr>
        <w:t xml:space="preserve"> – prirodzená súčasť vzdelávacieho procesu, učí komunikačným schopnostiam pri dodržovaní stanovených pr</w:t>
      </w:r>
      <w:r w:rsidR="004B31DB">
        <w:rPr>
          <w:rFonts w:cstheme="minorHAnsi"/>
        </w:rPr>
        <w:t>avidiel, žiaci sa postupne učia</w:t>
      </w:r>
      <w:r w:rsidRPr="001A5B04">
        <w:rPr>
          <w:rFonts w:cstheme="minorHAnsi"/>
        </w:rPr>
        <w:t xml:space="preserve"> kultivovane vyslovovať svoje názory, námietky, hodnotiť svoju prácu a prijímať hodnotenie od ostatných účastníkov.</w:t>
      </w:r>
    </w:p>
    <w:p w:rsidR="00512B06" w:rsidRPr="001A5B04" w:rsidRDefault="00512B06" w:rsidP="00C5398C">
      <w:pPr>
        <w:pStyle w:val="Odsekzoznamu"/>
        <w:numPr>
          <w:ilvl w:val="0"/>
          <w:numId w:val="16"/>
        </w:numPr>
        <w:spacing w:after="0"/>
        <w:ind w:left="340"/>
        <w:jc w:val="both"/>
        <w:rPr>
          <w:rFonts w:cstheme="minorHAnsi"/>
        </w:rPr>
      </w:pPr>
      <w:r w:rsidRPr="001A5B04">
        <w:rPr>
          <w:rFonts w:cstheme="minorHAnsi"/>
          <w:b/>
          <w:bCs/>
        </w:rPr>
        <w:t>Žiacke projekty</w:t>
      </w:r>
      <w:r w:rsidR="004B31DB">
        <w:rPr>
          <w:rFonts w:cstheme="minorHAnsi"/>
          <w:b/>
          <w:bCs/>
        </w:rPr>
        <w:t xml:space="preserve"> </w:t>
      </w:r>
      <w:r w:rsidRPr="001A5B04">
        <w:rPr>
          <w:rFonts w:cstheme="minorHAnsi"/>
        </w:rPr>
        <w:t>- spojené s prezentáciou vlastnej práce a hodnotením.</w:t>
      </w:r>
    </w:p>
    <w:p w:rsidR="00512B06" w:rsidRPr="001A5B04" w:rsidRDefault="00512B06" w:rsidP="00C5398C">
      <w:pPr>
        <w:pStyle w:val="Odsekzoznamu"/>
        <w:numPr>
          <w:ilvl w:val="0"/>
          <w:numId w:val="16"/>
        </w:numPr>
        <w:spacing w:after="0"/>
        <w:ind w:left="340"/>
        <w:jc w:val="both"/>
        <w:rPr>
          <w:rFonts w:cstheme="minorHAnsi"/>
        </w:rPr>
      </w:pPr>
      <w:r w:rsidRPr="001A5B04">
        <w:rPr>
          <w:rFonts w:cstheme="minorHAnsi"/>
          <w:b/>
          <w:bCs/>
        </w:rPr>
        <w:t>Práca s informačnými zdrojmi</w:t>
      </w:r>
      <w:r w:rsidRPr="001A5B04">
        <w:rPr>
          <w:rFonts w:cstheme="minorHAnsi"/>
        </w:rPr>
        <w:t xml:space="preserve"> – pravidlá, slovníky, encyklopédie, odborná</w:t>
      </w:r>
      <w:r w:rsidR="001A5B04">
        <w:rPr>
          <w:rFonts w:cstheme="minorHAnsi"/>
        </w:rPr>
        <w:t xml:space="preserve"> </w:t>
      </w:r>
      <w:r w:rsidRPr="001A5B04">
        <w:rPr>
          <w:rFonts w:cstheme="minorHAnsi"/>
        </w:rPr>
        <w:t>literatúra, internet</w:t>
      </w:r>
      <w:r w:rsidR="004B31DB">
        <w:rPr>
          <w:rFonts w:cstheme="minorHAnsi"/>
        </w:rPr>
        <w:t xml:space="preserve"> – zadané úlohy, slová, pojmy, </w:t>
      </w:r>
      <w:r w:rsidRPr="001A5B04">
        <w:rPr>
          <w:rFonts w:cstheme="minorHAnsi"/>
        </w:rPr>
        <w:t xml:space="preserve">žiaci hľadajú najskôr spoločne s učiteľom, potom s pomocou, až prejdú k samostatnej práci s informačnými zdrojmi. </w:t>
      </w:r>
    </w:p>
    <w:p w:rsidR="00512B06" w:rsidRPr="001A5B04" w:rsidRDefault="00512B06" w:rsidP="00C5398C">
      <w:pPr>
        <w:pStyle w:val="Odsekzoznamu"/>
        <w:numPr>
          <w:ilvl w:val="0"/>
          <w:numId w:val="16"/>
        </w:numPr>
        <w:spacing w:after="0"/>
        <w:ind w:left="340"/>
        <w:jc w:val="both"/>
        <w:rPr>
          <w:rFonts w:cstheme="minorHAnsi"/>
        </w:rPr>
      </w:pPr>
      <w:r w:rsidRPr="001A5B04">
        <w:rPr>
          <w:rFonts w:cstheme="minorHAnsi"/>
          <w:b/>
          <w:bCs/>
        </w:rPr>
        <w:t>Exkurzie, vychádzky</w:t>
      </w:r>
      <w:r w:rsidR="004B31DB">
        <w:rPr>
          <w:rFonts w:cstheme="minorHAnsi"/>
        </w:rPr>
        <w:t xml:space="preserve"> – spojenie</w:t>
      </w:r>
      <w:r w:rsidRPr="001A5B04">
        <w:rPr>
          <w:rFonts w:cstheme="minorHAnsi"/>
        </w:rPr>
        <w:t xml:space="preserve"> teoretickej časti vyučovania s praxou, overenie informácií,</w:t>
      </w:r>
      <w:r w:rsidR="001A5B04">
        <w:rPr>
          <w:rFonts w:cstheme="minorHAnsi"/>
        </w:rPr>
        <w:t xml:space="preserve">  </w:t>
      </w:r>
      <w:r w:rsidRPr="001A5B04">
        <w:rPr>
          <w:rFonts w:cstheme="minorHAnsi"/>
        </w:rPr>
        <w:t>rozšírenie a prehĺb</w:t>
      </w:r>
      <w:r w:rsidR="004B31DB">
        <w:rPr>
          <w:rFonts w:cstheme="minorHAnsi"/>
        </w:rPr>
        <w:t>enie učiva od odborníkov, dodržia</w:t>
      </w:r>
      <w:r w:rsidRPr="001A5B04">
        <w:rPr>
          <w:rFonts w:cstheme="minorHAnsi"/>
        </w:rPr>
        <w:t>vanie pravidiel slušného vystupovania na verejnosti, pravidiel bezpečného správania sa.</w:t>
      </w:r>
    </w:p>
    <w:p w:rsidR="00512B06" w:rsidRPr="001A5B04" w:rsidRDefault="00512B06" w:rsidP="00C5398C">
      <w:pPr>
        <w:pStyle w:val="Odsekzoznamu"/>
        <w:numPr>
          <w:ilvl w:val="0"/>
          <w:numId w:val="16"/>
        </w:numPr>
        <w:spacing w:after="0"/>
        <w:ind w:left="340"/>
        <w:jc w:val="both"/>
        <w:rPr>
          <w:rFonts w:cstheme="minorHAnsi"/>
        </w:rPr>
      </w:pPr>
      <w:r w:rsidRPr="001A5B04">
        <w:rPr>
          <w:rFonts w:cstheme="minorHAnsi"/>
          <w:b/>
          <w:bCs/>
        </w:rPr>
        <w:t>Využitie interaktívnej tabule, dataprojektory, tvorba dokumentácie</w:t>
      </w:r>
      <w:r w:rsidR="004B31DB">
        <w:rPr>
          <w:rFonts w:cstheme="minorHAnsi"/>
        </w:rPr>
        <w:t xml:space="preserve"> – využitie</w:t>
      </w:r>
      <w:r w:rsidRPr="001A5B04">
        <w:rPr>
          <w:rFonts w:cstheme="minorHAnsi"/>
        </w:rPr>
        <w:t xml:space="preserve"> v jednotlivých vyučovacích predmetoch k aktivizácii pozornosti, k</w:t>
      </w:r>
      <w:r w:rsidR="001A5B04">
        <w:rPr>
          <w:rFonts w:cstheme="minorHAnsi"/>
        </w:rPr>
        <w:t xml:space="preserve"> </w:t>
      </w:r>
      <w:r w:rsidRPr="001A5B04">
        <w:rPr>
          <w:rFonts w:cstheme="minorHAnsi"/>
        </w:rPr>
        <w:t>zapojeniu žiaka do vyučovania aktívnym spôsobom.</w:t>
      </w:r>
    </w:p>
    <w:p w:rsidR="00512B06" w:rsidRPr="001A5B04" w:rsidRDefault="00512B06" w:rsidP="00C5398C">
      <w:pPr>
        <w:pStyle w:val="Odsekzoznamu"/>
        <w:numPr>
          <w:ilvl w:val="0"/>
          <w:numId w:val="16"/>
        </w:numPr>
        <w:spacing w:after="0"/>
        <w:ind w:left="340"/>
        <w:jc w:val="both"/>
        <w:rPr>
          <w:rFonts w:cstheme="minorHAnsi"/>
        </w:rPr>
      </w:pPr>
      <w:r w:rsidRPr="001A5B04">
        <w:rPr>
          <w:rFonts w:cstheme="minorHAnsi"/>
          <w:b/>
          <w:bCs/>
        </w:rPr>
        <w:t>Hranie rolí</w:t>
      </w:r>
      <w:r w:rsidRPr="001A5B04">
        <w:rPr>
          <w:rFonts w:cstheme="minorHAnsi"/>
        </w:rPr>
        <w:t xml:space="preserve"> – schopnosť empatie, vyhodnotenie situácie, prijatie určitej situácie, snaha vyriešiť</w:t>
      </w:r>
      <w:r w:rsidR="001A5B04">
        <w:rPr>
          <w:rFonts w:cstheme="minorHAnsi"/>
        </w:rPr>
        <w:t xml:space="preserve"> </w:t>
      </w:r>
      <w:r w:rsidRPr="001A5B04">
        <w:rPr>
          <w:rFonts w:cstheme="minorHAnsi"/>
        </w:rPr>
        <w:t>ju vlastním prirodzeným spôsobom alebo podľa zadania, pochopiť a vedieť formulovať svoje</w:t>
      </w:r>
      <w:r w:rsidR="001A5B04">
        <w:rPr>
          <w:rFonts w:cstheme="minorHAnsi"/>
        </w:rPr>
        <w:t xml:space="preserve"> </w:t>
      </w:r>
      <w:r w:rsidRPr="001A5B04">
        <w:rPr>
          <w:rFonts w:cstheme="minorHAnsi"/>
        </w:rPr>
        <w:t>pocity.</w:t>
      </w:r>
    </w:p>
    <w:p w:rsidR="00031257" w:rsidRPr="00031257" w:rsidRDefault="00512B06" w:rsidP="00C5398C">
      <w:pPr>
        <w:pStyle w:val="Odsekzoznamu"/>
        <w:numPr>
          <w:ilvl w:val="0"/>
          <w:numId w:val="16"/>
        </w:numPr>
        <w:spacing w:after="0"/>
        <w:ind w:left="340"/>
        <w:jc w:val="both"/>
        <w:rPr>
          <w:rFonts w:cstheme="minorHAnsi"/>
        </w:rPr>
      </w:pPr>
      <w:r w:rsidRPr="001A5B04">
        <w:rPr>
          <w:rFonts w:cstheme="minorHAnsi"/>
          <w:b/>
          <w:bCs/>
        </w:rPr>
        <w:t>Rôzne formy diktátu</w:t>
      </w:r>
      <w:r w:rsidRPr="001A5B04">
        <w:rPr>
          <w:rFonts w:cstheme="minorHAnsi"/>
        </w:rPr>
        <w:t xml:space="preserve"> (behací, kreslený) – súčasť jazykového vyučovania, slúži k lepšiemu zapamätávaniu si textu prostredníctvom pohybu,</w:t>
      </w:r>
      <w:r w:rsidR="004953A5">
        <w:rPr>
          <w:rFonts w:cstheme="minorHAnsi"/>
        </w:rPr>
        <w:t xml:space="preserve"> </w:t>
      </w:r>
      <w:r w:rsidRPr="001A5B04">
        <w:rPr>
          <w:rFonts w:cstheme="minorHAnsi"/>
        </w:rPr>
        <w:t>vizualizácie.</w:t>
      </w:r>
      <w:r w:rsidR="00031257" w:rsidRPr="00031257">
        <w:t xml:space="preserve"> </w:t>
      </w:r>
    </w:p>
    <w:p w:rsidR="00031257" w:rsidRDefault="00031257" w:rsidP="004B31DB">
      <w:pPr>
        <w:spacing w:after="0"/>
      </w:pPr>
    </w:p>
    <w:p w:rsidR="00512B06" w:rsidRPr="004B31DB" w:rsidRDefault="00031257" w:rsidP="004B31DB">
      <w:pPr>
        <w:spacing w:after="0"/>
        <w:rPr>
          <w:b/>
          <w:sz w:val="28"/>
          <w:szCs w:val="28"/>
        </w:rPr>
      </w:pPr>
      <w:r w:rsidRPr="004B31DB">
        <w:rPr>
          <w:b/>
          <w:sz w:val="28"/>
          <w:szCs w:val="28"/>
        </w:rPr>
        <w:t>5. Zabezpečenie výučby pre žiakov so špeciálnymi potrebami</w:t>
      </w:r>
    </w:p>
    <w:p w:rsidR="00031257" w:rsidRPr="004B31DB" w:rsidRDefault="00031257" w:rsidP="004B31DB">
      <w:pPr>
        <w:spacing w:after="0"/>
        <w:rPr>
          <w:rFonts w:cstheme="minorHAnsi"/>
          <w:b/>
        </w:rPr>
      </w:pPr>
    </w:p>
    <w:p w:rsidR="00031257" w:rsidRPr="008B0CC4" w:rsidRDefault="004B31DB" w:rsidP="00A13930">
      <w:pPr>
        <w:widowControl w:val="0"/>
        <w:spacing w:after="0"/>
        <w:jc w:val="both"/>
        <w:rPr>
          <w:rFonts w:eastAsia="Times New Roman" w:cstheme="minorHAnsi"/>
        </w:rPr>
      </w:pPr>
      <w:r>
        <w:rPr>
          <w:rFonts w:eastAsia="Times New Roman" w:cstheme="minorHAnsi"/>
        </w:rPr>
        <w:t xml:space="preserve">     </w:t>
      </w:r>
      <w:r w:rsidR="00031257" w:rsidRPr="008B0CC4">
        <w:rPr>
          <w:rFonts w:eastAsia="Times New Roman" w:cstheme="minorHAnsi"/>
        </w:rPr>
        <w:t>V škole pôsobí špeciálny pedagóg a 2 pe</w:t>
      </w:r>
      <w:r w:rsidR="00A13930">
        <w:rPr>
          <w:rFonts w:eastAsia="Times New Roman" w:cstheme="minorHAnsi"/>
        </w:rPr>
        <w:t xml:space="preserve">dagogické asistentky cez NIVAM </w:t>
      </w:r>
      <w:r w:rsidR="00031257" w:rsidRPr="008B0CC4">
        <w:rPr>
          <w:rFonts w:eastAsia="Times New Roman" w:cstheme="minorHAnsi"/>
        </w:rPr>
        <w:t>projekt POP III – Pomáhajúce profesie v edukácii detí a žiakov III. Okrem toho škola zamestnáva ďalšieho  pedagogického asistenta prideleného škole Ministerstvom školstva. V práci so žiakmi so ŠVVP úzko spolupracujeme aj so zariade</w:t>
      </w:r>
      <w:r w:rsidR="00A13930">
        <w:rPr>
          <w:rFonts w:eastAsia="Times New Roman" w:cstheme="minorHAnsi"/>
        </w:rPr>
        <w:t>niami poradenstva a prevencie -</w:t>
      </w:r>
      <w:r w:rsidR="00031257" w:rsidRPr="008B0CC4">
        <w:rPr>
          <w:rFonts w:eastAsia="Times New Roman" w:cstheme="minorHAnsi"/>
        </w:rPr>
        <w:t xml:space="preserve"> CPP </w:t>
      </w:r>
      <w:r w:rsidR="00031257" w:rsidRPr="008B0CC4">
        <w:rPr>
          <w:rFonts w:cstheme="minorHAnsi"/>
          <w:color w:val="111111"/>
        </w:rPr>
        <w:t>v Prievidzi, v Partizánskom, v Bánovciach nad Bebravou a ŠCPP Logopedys Zemianske Kostoľany.</w:t>
      </w:r>
    </w:p>
    <w:p w:rsidR="00031257" w:rsidRPr="00A13930" w:rsidRDefault="00031257" w:rsidP="00A13930">
      <w:pPr>
        <w:widowControl w:val="0"/>
        <w:spacing w:after="0"/>
        <w:jc w:val="both"/>
        <w:rPr>
          <w:rFonts w:ascii="Times New Roman" w:eastAsia="Times New Roman" w:hAnsi="Times New Roman" w:cs="Times New Roman"/>
        </w:rPr>
      </w:pPr>
    </w:p>
    <w:p w:rsidR="00031257" w:rsidRPr="008B0CC4" w:rsidRDefault="00A13930" w:rsidP="00A13930">
      <w:pPr>
        <w:widowControl w:val="0"/>
        <w:spacing w:after="0"/>
        <w:jc w:val="both"/>
        <w:rPr>
          <w:rFonts w:eastAsia="Times New Roman" w:cstheme="minorHAnsi"/>
        </w:rPr>
      </w:pPr>
      <w:r>
        <w:rPr>
          <w:rFonts w:eastAsia="Times New Roman" w:cstheme="minorHAnsi"/>
        </w:rPr>
        <w:t xml:space="preserve">     </w:t>
      </w:r>
      <w:r w:rsidR="00031257" w:rsidRPr="008B0CC4">
        <w:rPr>
          <w:rFonts w:eastAsia="Times New Roman" w:cstheme="minorHAnsi"/>
        </w:rPr>
        <w:t>Pri výchove a vzdelávaní žiakov so ŠVVP škola postupuje podľa Prílohy č.2 k Dodatku č.11, ktorý schválilo MŠVVaŠ SR dňa 18.</w:t>
      </w:r>
      <w:r>
        <w:rPr>
          <w:rFonts w:eastAsia="Times New Roman" w:cstheme="minorHAnsi"/>
        </w:rPr>
        <w:t xml:space="preserve"> </w:t>
      </w:r>
      <w:r w:rsidR="00031257" w:rsidRPr="008B0CC4">
        <w:rPr>
          <w:rFonts w:eastAsia="Times New Roman" w:cstheme="minorHAnsi"/>
        </w:rPr>
        <w:t xml:space="preserve">7. 2022 ako súčasť Štátneho vzdelávacieho programu pre primárne </w:t>
      </w:r>
      <w:r>
        <w:rPr>
          <w:rFonts w:eastAsia="Times New Roman" w:cstheme="minorHAnsi"/>
        </w:rPr>
        <w:t xml:space="preserve">       </w:t>
      </w:r>
      <w:r w:rsidR="00031257" w:rsidRPr="008B0CC4">
        <w:rPr>
          <w:rFonts w:eastAsia="Times New Roman" w:cstheme="minorHAnsi"/>
        </w:rPr>
        <w:t>a nižšie stredné vzdelávanie s účinnosťou od 1.</w:t>
      </w:r>
      <w:r>
        <w:rPr>
          <w:rFonts w:eastAsia="Times New Roman" w:cstheme="minorHAnsi"/>
        </w:rPr>
        <w:t xml:space="preserve"> </w:t>
      </w:r>
      <w:r w:rsidR="00031257" w:rsidRPr="008B0CC4">
        <w:rPr>
          <w:rFonts w:eastAsia="Times New Roman" w:cstheme="minorHAnsi"/>
        </w:rPr>
        <w:t>9. 2022. Podľa svojich možností je škola povinná zabezpečiť:</w:t>
      </w:r>
    </w:p>
    <w:p w:rsidR="00031257" w:rsidRPr="008B0CC4" w:rsidRDefault="00031257" w:rsidP="00C5398C">
      <w:pPr>
        <w:widowControl w:val="0"/>
        <w:numPr>
          <w:ilvl w:val="0"/>
          <w:numId w:val="17"/>
        </w:numPr>
        <w:spacing w:after="0"/>
        <w:jc w:val="both"/>
        <w:rPr>
          <w:rFonts w:eastAsia="Times New Roman" w:cstheme="minorHAnsi"/>
        </w:rPr>
      </w:pPr>
      <w:r w:rsidRPr="008B0CC4">
        <w:rPr>
          <w:rFonts w:eastAsia="Times New Roman" w:cstheme="minorHAnsi"/>
        </w:rPr>
        <w:t>odborné personálne, materiálne, priestorové a organizačné podmienky zodpovedajúce individuálnym potrebám žiaka,</w:t>
      </w:r>
    </w:p>
    <w:p w:rsidR="00031257" w:rsidRPr="008B0CC4" w:rsidRDefault="00031257" w:rsidP="00C5398C">
      <w:pPr>
        <w:widowControl w:val="0"/>
        <w:numPr>
          <w:ilvl w:val="0"/>
          <w:numId w:val="17"/>
        </w:numPr>
        <w:spacing w:after="0"/>
        <w:jc w:val="both"/>
        <w:rPr>
          <w:rFonts w:eastAsia="Times New Roman" w:cstheme="minorHAnsi"/>
        </w:rPr>
      </w:pPr>
      <w:r w:rsidRPr="008B0CC4">
        <w:rPr>
          <w:rFonts w:eastAsia="Times New Roman" w:cstheme="minorHAnsi"/>
        </w:rPr>
        <w:t>vypracovanie individuálneho vzdelávacieho programu,</w:t>
      </w:r>
    </w:p>
    <w:p w:rsidR="00031257" w:rsidRPr="008B0CC4" w:rsidRDefault="00031257" w:rsidP="00C5398C">
      <w:pPr>
        <w:widowControl w:val="0"/>
        <w:numPr>
          <w:ilvl w:val="0"/>
          <w:numId w:val="17"/>
        </w:numPr>
        <w:spacing w:after="0"/>
        <w:jc w:val="both"/>
        <w:rPr>
          <w:rFonts w:eastAsia="Times New Roman" w:cstheme="minorHAnsi"/>
        </w:rPr>
      </w:pPr>
      <w:r w:rsidRPr="008B0CC4">
        <w:rPr>
          <w:rFonts w:eastAsia="Times New Roman" w:cstheme="minorHAnsi"/>
        </w:rPr>
        <w:t>uplatňovanie špecifických foriem komunikácie,</w:t>
      </w:r>
    </w:p>
    <w:p w:rsidR="00031257" w:rsidRPr="008B0CC4" w:rsidRDefault="00031257" w:rsidP="00C5398C">
      <w:pPr>
        <w:widowControl w:val="0"/>
        <w:numPr>
          <w:ilvl w:val="0"/>
          <w:numId w:val="17"/>
        </w:numPr>
        <w:spacing w:after="0"/>
        <w:jc w:val="both"/>
        <w:rPr>
          <w:rFonts w:eastAsia="Times New Roman" w:cstheme="minorHAnsi"/>
        </w:rPr>
      </w:pPr>
      <w:r w:rsidRPr="008B0CC4">
        <w:rPr>
          <w:rFonts w:eastAsia="Times New Roman" w:cstheme="minorHAnsi"/>
        </w:rPr>
        <w:t>vyučovanie za pomoci ďalšieho pedagogického alebo odborného zamestnanca, individuálne alebo skupinovo, prednostne v triede alebo aj mimo triedy, pričom obsah, formy a postup vyučovania sa konzultuje s príslušným učiteľom,</w:t>
      </w:r>
    </w:p>
    <w:p w:rsidR="00031257" w:rsidRPr="008B0CC4" w:rsidRDefault="00031257" w:rsidP="00C5398C">
      <w:pPr>
        <w:widowControl w:val="0"/>
        <w:numPr>
          <w:ilvl w:val="0"/>
          <w:numId w:val="17"/>
        </w:numPr>
        <w:spacing w:after="0"/>
        <w:jc w:val="both"/>
        <w:rPr>
          <w:rFonts w:eastAsia="Times New Roman" w:cstheme="minorHAnsi"/>
        </w:rPr>
      </w:pPr>
      <w:r w:rsidRPr="008B0CC4">
        <w:rPr>
          <w:rFonts w:eastAsia="Times New Roman" w:cstheme="minorHAnsi"/>
        </w:rPr>
        <w:t>možnosť flexibilne prispôsobiť rozsah a štruktúru vyučovacej hodiny podľa aktuálneho stavu a potrieb žiaka,</w:t>
      </w:r>
    </w:p>
    <w:p w:rsidR="00031257" w:rsidRPr="008B0CC4" w:rsidRDefault="00031257" w:rsidP="00C5398C">
      <w:pPr>
        <w:widowControl w:val="0"/>
        <w:numPr>
          <w:ilvl w:val="0"/>
          <w:numId w:val="17"/>
        </w:numPr>
        <w:spacing w:after="0"/>
        <w:jc w:val="both"/>
        <w:rPr>
          <w:rFonts w:eastAsia="Times New Roman" w:cstheme="minorHAnsi"/>
        </w:rPr>
      </w:pPr>
      <w:r w:rsidRPr="008B0CC4">
        <w:rPr>
          <w:rFonts w:eastAsia="Times New Roman" w:cstheme="minorHAnsi"/>
        </w:rPr>
        <w:t>podmienky pre komplexný rozvoj osobnosti žiaka.</w:t>
      </w:r>
    </w:p>
    <w:p w:rsidR="008B0CC4" w:rsidRPr="00A13930" w:rsidRDefault="008B0CC4" w:rsidP="008B0CC4">
      <w:pPr>
        <w:widowControl w:val="0"/>
        <w:spacing w:after="0" w:line="360" w:lineRule="auto"/>
        <w:jc w:val="both"/>
        <w:rPr>
          <w:rFonts w:eastAsia="Times New Roman" w:cstheme="minorHAnsi"/>
          <w:b/>
          <w:bCs/>
        </w:rPr>
      </w:pPr>
    </w:p>
    <w:p w:rsidR="008B0CC4" w:rsidRPr="008B0CC4" w:rsidRDefault="00FD7831" w:rsidP="008B0CC4">
      <w:pPr>
        <w:widowControl w:val="0"/>
        <w:spacing w:after="0"/>
        <w:jc w:val="both"/>
        <w:rPr>
          <w:rFonts w:eastAsia="Times New Roman" w:cstheme="minorHAnsi"/>
          <w:b/>
          <w:bCs/>
          <w:sz w:val="24"/>
          <w:szCs w:val="24"/>
        </w:rPr>
      </w:pPr>
      <w:r>
        <w:rPr>
          <w:rFonts w:eastAsia="Times New Roman" w:cstheme="minorHAnsi"/>
          <w:b/>
          <w:bCs/>
          <w:sz w:val="24"/>
          <w:szCs w:val="24"/>
        </w:rPr>
        <w:t>5</w:t>
      </w:r>
      <w:r w:rsidR="00B0061E">
        <w:rPr>
          <w:rFonts w:eastAsia="Times New Roman" w:cstheme="minorHAnsi"/>
          <w:b/>
          <w:bCs/>
          <w:sz w:val="24"/>
          <w:szCs w:val="24"/>
        </w:rPr>
        <w:t>.1</w:t>
      </w:r>
      <w:r w:rsidR="008B0CC4" w:rsidRPr="008B0CC4">
        <w:rPr>
          <w:rFonts w:eastAsia="Times New Roman" w:cstheme="minorHAnsi"/>
          <w:b/>
          <w:bCs/>
          <w:sz w:val="24"/>
          <w:szCs w:val="24"/>
        </w:rPr>
        <w:t>. Školský podporný tím</w:t>
      </w:r>
    </w:p>
    <w:p w:rsidR="008B0CC4" w:rsidRPr="008B0CC4" w:rsidRDefault="008B0CC4" w:rsidP="008B0CC4">
      <w:pPr>
        <w:widowControl w:val="0"/>
        <w:spacing w:after="0"/>
        <w:jc w:val="both"/>
        <w:rPr>
          <w:rFonts w:eastAsia="Times New Roman" w:cstheme="minorHAnsi"/>
          <w:b/>
          <w:bCs/>
        </w:rPr>
      </w:pPr>
    </w:p>
    <w:p w:rsidR="008B0CC4" w:rsidRPr="008B0CC4" w:rsidRDefault="00A13930" w:rsidP="008B0CC4">
      <w:pPr>
        <w:widowControl w:val="0"/>
        <w:spacing w:after="0"/>
        <w:jc w:val="both"/>
        <w:rPr>
          <w:rFonts w:eastAsia="Times New Roman" w:cstheme="minorHAnsi"/>
        </w:rPr>
      </w:pPr>
      <w:r>
        <w:rPr>
          <w:rFonts w:eastAsia="Times New Roman" w:cstheme="minorHAnsi"/>
        </w:rPr>
        <w:t xml:space="preserve">     </w:t>
      </w:r>
      <w:r w:rsidR="008B0CC4" w:rsidRPr="008B0CC4">
        <w:rPr>
          <w:rFonts w:eastAsia="Times New Roman" w:cstheme="minorHAnsi"/>
        </w:rPr>
        <w:t>V škole funguje aktívny</w:t>
      </w:r>
      <w:r w:rsidR="008B0CC4">
        <w:rPr>
          <w:rFonts w:eastAsia="Times New Roman" w:cstheme="minorHAnsi"/>
        </w:rPr>
        <w:t xml:space="preserve"> </w:t>
      </w:r>
      <w:r w:rsidR="008B0CC4" w:rsidRPr="008B0CC4">
        <w:rPr>
          <w:rFonts w:eastAsia="Times New Roman" w:cstheme="minorHAnsi"/>
          <w:b/>
        </w:rPr>
        <w:t>školský podporný tím</w:t>
      </w:r>
      <w:r w:rsidR="008B0CC4" w:rsidRPr="008B0CC4">
        <w:rPr>
          <w:rFonts w:eastAsia="Times New Roman" w:cstheme="minorHAnsi"/>
        </w:rPr>
        <w:t xml:space="preserve">, zložený z pedagogických a odborných </w:t>
      </w:r>
      <w:r w:rsidR="008B0CC4" w:rsidRPr="008B0CC4">
        <w:rPr>
          <w:rFonts w:eastAsia="Times New Roman" w:cstheme="minorHAnsi"/>
        </w:rPr>
        <w:lastRenderedPageBreak/>
        <w:t xml:space="preserve">zamestnancov školy - školský špeciálny pedagóg, školský psychológ, výchovný poradca a kariérový poradca. Títo úzko spolupracujú s učiteľmi, pedagogickými asistentmi, rodičmi, vedením školy </w:t>
      </w:r>
      <w:r>
        <w:rPr>
          <w:rFonts w:eastAsia="Times New Roman" w:cstheme="minorHAnsi"/>
        </w:rPr>
        <w:t xml:space="preserve">             </w:t>
      </w:r>
      <w:r w:rsidR="008B0CC4" w:rsidRPr="008B0CC4">
        <w:rPr>
          <w:rFonts w:eastAsia="Times New Roman" w:cstheme="minorHAnsi"/>
        </w:rPr>
        <w:t>a v rámci multidisciplinárneho prístupu aj s externými odborníkmi (ÚPSVaR, polícia, sociálna kuratela, mimospádové poradenské zariadenia, detský lekár, centrá pre deti a rodiny…), ktorí sa podieľajú na odbornej starostlivosti o dieťa.</w:t>
      </w:r>
    </w:p>
    <w:p w:rsidR="008B0CC4" w:rsidRPr="008B0CC4" w:rsidRDefault="00A13930" w:rsidP="00A13930">
      <w:pPr>
        <w:pStyle w:val="Nadpis1"/>
        <w:widowControl w:val="0"/>
        <w:shd w:val="clear" w:color="auto" w:fill="FFFFFF"/>
        <w:spacing w:before="0"/>
        <w:jc w:val="both"/>
        <w:rPr>
          <w:rFonts w:asciiTheme="minorHAnsi" w:eastAsia="Times New Roman" w:hAnsiTheme="minorHAnsi" w:cstheme="minorHAnsi"/>
          <w:b w:val="0"/>
          <w:sz w:val="22"/>
          <w:szCs w:val="22"/>
        </w:rPr>
      </w:pPr>
      <w:bookmarkStart w:id="1" w:name="_heading=h.wjm4mjqjke7l" w:colFirst="0" w:colLast="0"/>
      <w:bookmarkEnd w:id="1"/>
      <w:r>
        <w:rPr>
          <w:rFonts w:asciiTheme="minorHAnsi" w:eastAsia="Times New Roman" w:hAnsiTheme="minorHAnsi" w:cstheme="minorHAnsi"/>
          <w:sz w:val="22"/>
          <w:szCs w:val="22"/>
        </w:rPr>
        <w:t xml:space="preserve">     </w:t>
      </w:r>
      <w:r w:rsidR="008B0CC4" w:rsidRPr="008B0CC4">
        <w:rPr>
          <w:rFonts w:asciiTheme="minorHAnsi" w:eastAsia="Times New Roman" w:hAnsiTheme="minorHAnsi" w:cstheme="minorHAnsi"/>
          <w:sz w:val="22"/>
          <w:szCs w:val="22"/>
        </w:rPr>
        <w:t>Školský špeciálny pedagóg</w:t>
      </w:r>
      <w:r w:rsidR="008B0CC4" w:rsidRPr="008B0CC4">
        <w:rPr>
          <w:rFonts w:asciiTheme="minorHAnsi" w:eastAsia="Times New Roman" w:hAnsiTheme="minorHAnsi" w:cstheme="minorHAnsi"/>
          <w:b w:val="0"/>
          <w:sz w:val="22"/>
          <w:szCs w:val="22"/>
        </w:rPr>
        <w:t xml:space="preserve"> podľa §21, ods. 3 zákona č. 138/2019 Z. z. Zákon o pedagogických zamestnancoch a odborných zamestnancoch a o zmene a doplnení niektorých zákonov:</w:t>
      </w:r>
    </w:p>
    <w:p w:rsidR="008B0CC4" w:rsidRPr="008B0CC4" w:rsidRDefault="008B0CC4" w:rsidP="00C5398C">
      <w:pPr>
        <w:widowControl w:val="0"/>
        <w:numPr>
          <w:ilvl w:val="0"/>
          <w:numId w:val="18"/>
        </w:numPr>
        <w:spacing w:after="0"/>
        <w:ind w:left="510"/>
        <w:jc w:val="both"/>
        <w:rPr>
          <w:rFonts w:eastAsia="Times New Roman" w:cstheme="minorHAnsi"/>
        </w:rPr>
      </w:pPr>
      <w:r w:rsidRPr="008B0CC4">
        <w:rPr>
          <w:rFonts w:eastAsia="Times New Roman" w:cstheme="minorHAnsi"/>
        </w:rPr>
        <w:t>vykonáva diagnostickú činnosť okrem diagnostickej činnosti na účel zaradenia dieťaťa alebo žiaka do triedy pre deti a žiakov so špeciálnymi výchovno-vzdelávacími potrebami alebo do školy pre deti a žiakov so špeciálnymi výchovno-vzdelávacími potrebami a na účel vypracovania správy z odborného vyšetrenia,</w:t>
      </w:r>
    </w:p>
    <w:p w:rsidR="008B0CC4" w:rsidRPr="008B0CC4" w:rsidRDefault="008B0CC4" w:rsidP="00C5398C">
      <w:pPr>
        <w:widowControl w:val="0"/>
        <w:numPr>
          <w:ilvl w:val="0"/>
          <w:numId w:val="18"/>
        </w:numPr>
        <w:spacing w:after="0"/>
        <w:ind w:left="510"/>
        <w:jc w:val="both"/>
        <w:rPr>
          <w:rFonts w:eastAsia="Times New Roman" w:cstheme="minorHAnsi"/>
        </w:rPr>
      </w:pPr>
      <w:r w:rsidRPr="008B0CC4">
        <w:rPr>
          <w:rFonts w:eastAsia="Times New Roman" w:cstheme="minorHAnsi"/>
        </w:rPr>
        <w:t>poskytuje odbornú pomoc a špeciálno-pedagogické poradenstvo deťom a žiakom v rámci špeciálnopedagogickej intervencie,</w:t>
      </w:r>
    </w:p>
    <w:p w:rsidR="008B0CC4" w:rsidRPr="008B0CC4" w:rsidRDefault="008B0CC4" w:rsidP="00C5398C">
      <w:pPr>
        <w:widowControl w:val="0"/>
        <w:numPr>
          <w:ilvl w:val="0"/>
          <w:numId w:val="18"/>
        </w:numPr>
        <w:spacing w:after="0"/>
        <w:ind w:left="510"/>
        <w:jc w:val="both"/>
        <w:rPr>
          <w:rFonts w:eastAsia="Times New Roman" w:cstheme="minorHAnsi"/>
        </w:rPr>
      </w:pPr>
      <w:r w:rsidRPr="008B0CC4">
        <w:rPr>
          <w:rFonts w:eastAsia="Times New Roman" w:cstheme="minorHAnsi"/>
        </w:rPr>
        <w:t>poskytuje špeciálno-pedagogické poradenstvo a konzultácie zákonným zástupcom, metodickú podporu pedagogickým zamestnancom a odborným zamestnancom príslušnej školy alebo príslušného školského zariadenia,</w:t>
      </w:r>
    </w:p>
    <w:p w:rsidR="008B0CC4" w:rsidRPr="008B0CC4" w:rsidRDefault="008B0CC4" w:rsidP="00C5398C">
      <w:pPr>
        <w:widowControl w:val="0"/>
        <w:numPr>
          <w:ilvl w:val="0"/>
          <w:numId w:val="18"/>
        </w:numPr>
        <w:spacing w:after="0"/>
        <w:ind w:left="510"/>
        <w:jc w:val="both"/>
        <w:rPr>
          <w:rFonts w:eastAsia="Times New Roman" w:cstheme="minorHAnsi"/>
        </w:rPr>
      </w:pPr>
      <w:r w:rsidRPr="008B0CC4">
        <w:rPr>
          <w:rFonts w:eastAsia="Times New Roman" w:cstheme="minorHAnsi"/>
        </w:rPr>
        <w:t xml:space="preserve">poskytuje deťom, žiakom, pedagogickým zamestnancom a odborným zamestnancom príslušnej školy alebo príslušného školského zariadenia pomoc a poradenstvo pri prekonávaní bariér </w:t>
      </w:r>
      <w:r w:rsidR="00A13930">
        <w:rPr>
          <w:rFonts w:eastAsia="Times New Roman" w:cstheme="minorHAnsi"/>
        </w:rPr>
        <w:t xml:space="preserve">      </w:t>
      </w:r>
      <w:r w:rsidRPr="008B0CC4">
        <w:rPr>
          <w:rFonts w:eastAsia="Times New Roman" w:cstheme="minorHAnsi"/>
        </w:rPr>
        <w:t>vo výchove a vzdelávaní detí a žiakov,</w:t>
      </w:r>
    </w:p>
    <w:p w:rsidR="008B0CC4" w:rsidRPr="008B0CC4" w:rsidRDefault="008B0CC4" w:rsidP="00C5398C">
      <w:pPr>
        <w:widowControl w:val="0"/>
        <w:numPr>
          <w:ilvl w:val="0"/>
          <w:numId w:val="18"/>
        </w:numPr>
        <w:spacing w:after="0"/>
        <w:ind w:left="510"/>
        <w:jc w:val="both"/>
        <w:rPr>
          <w:rFonts w:eastAsia="Times New Roman" w:cstheme="minorHAnsi"/>
        </w:rPr>
      </w:pPr>
      <w:r w:rsidRPr="008B0CC4">
        <w:rPr>
          <w:rFonts w:eastAsia="Times New Roman" w:cstheme="minorHAnsi"/>
        </w:rPr>
        <w:t>poskytuje súčinnosť zariadeniu poradenstva a prevencie,</w:t>
      </w:r>
    </w:p>
    <w:p w:rsidR="008B0CC4" w:rsidRPr="008B0CC4" w:rsidRDefault="008B0CC4" w:rsidP="00C5398C">
      <w:pPr>
        <w:widowControl w:val="0"/>
        <w:numPr>
          <w:ilvl w:val="0"/>
          <w:numId w:val="18"/>
        </w:numPr>
        <w:spacing w:after="0"/>
        <w:ind w:left="510"/>
        <w:jc w:val="both"/>
        <w:rPr>
          <w:rFonts w:eastAsia="Times New Roman" w:cstheme="minorHAnsi"/>
        </w:rPr>
      </w:pPr>
      <w:r w:rsidRPr="008B0CC4">
        <w:rPr>
          <w:rFonts w:eastAsia="Times New Roman" w:cstheme="minorHAnsi"/>
        </w:rPr>
        <w:t xml:space="preserve">podieľa sa na tvorbe individuálneho učebného plánu, </w:t>
      </w:r>
    </w:p>
    <w:p w:rsidR="008B0CC4" w:rsidRPr="008B0CC4" w:rsidRDefault="008B0CC4" w:rsidP="00C5398C">
      <w:pPr>
        <w:widowControl w:val="0"/>
        <w:numPr>
          <w:ilvl w:val="0"/>
          <w:numId w:val="18"/>
        </w:numPr>
        <w:spacing w:after="0"/>
        <w:ind w:left="510"/>
        <w:jc w:val="both"/>
        <w:rPr>
          <w:rFonts w:eastAsia="Times New Roman" w:cstheme="minorHAnsi"/>
        </w:rPr>
      </w:pPr>
      <w:r w:rsidRPr="008B0CC4">
        <w:rPr>
          <w:rFonts w:eastAsia="Times New Roman" w:cstheme="minorHAnsi"/>
        </w:rPr>
        <w:t>vykonáva priamu výchovno-vzdelávaciu činnosť v špecifických vyučovacích predmetoch,</w:t>
      </w:r>
    </w:p>
    <w:p w:rsidR="008B0CC4" w:rsidRPr="008B0CC4" w:rsidRDefault="008B0CC4" w:rsidP="00C5398C">
      <w:pPr>
        <w:widowControl w:val="0"/>
        <w:numPr>
          <w:ilvl w:val="0"/>
          <w:numId w:val="18"/>
        </w:numPr>
        <w:spacing w:after="0"/>
        <w:ind w:left="510"/>
        <w:jc w:val="both"/>
        <w:rPr>
          <w:rFonts w:eastAsia="Times New Roman" w:cstheme="minorHAnsi"/>
        </w:rPr>
      </w:pPr>
      <w:r w:rsidRPr="008B0CC4">
        <w:rPr>
          <w:rFonts w:cstheme="minorHAnsi"/>
        </w:rPr>
        <w:t>koordinuje a metodicky usmerňuje činnosť pedagogických asistentov,</w:t>
      </w:r>
    </w:p>
    <w:p w:rsidR="00A13930" w:rsidRDefault="00A13930" w:rsidP="00A13930">
      <w:pPr>
        <w:widowControl w:val="0"/>
        <w:spacing w:before="240" w:after="0"/>
        <w:jc w:val="both"/>
        <w:rPr>
          <w:rFonts w:eastAsia="Times New Roman" w:cstheme="minorHAnsi"/>
        </w:rPr>
      </w:pPr>
      <w:r>
        <w:rPr>
          <w:rFonts w:eastAsia="Times New Roman" w:cstheme="minorHAnsi"/>
        </w:rPr>
        <w:t xml:space="preserve">     Dôležitým článkom tímu je</w:t>
      </w:r>
      <w:r w:rsidR="008B0CC4" w:rsidRPr="008B0CC4">
        <w:rPr>
          <w:rFonts w:eastAsia="Times New Roman" w:cstheme="minorHAnsi"/>
        </w:rPr>
        <w:t xml:space="preserve"> aj</w:t>
      </w:r>
      <w:r w:rsidR="00B0061E">
        <w:rPr>
          <w:rFonts w:eastAsia="Times New Roman" w:cstheme="minorHAnsi"/>
        </w:rPr>
        <w:t xml:space="preserve"> </w:t>
      </w:r>
      <w:r w:rsidR="008B0CC4" w:rsidRPr="00BB38D1">
        <w:rPr>
          <w:rFonts w:eastAsia="Times New Roman" w:cstheme="minorHAnsi"/>
        </w:rPr>
        <w:t>výchovný poradca a kariérový poradca</w:t>
      </w:r>
      <w:r w:rsidR="00BB38D1">
        <w:rPr>
          <w:rFonts w:eastAsia="Times New Roman" w:cstheme="minorHAnsi"/>
        </w:rPr>
        <w:t xml:space="preserve"> školy. </w:t>
      </w:r>
      <w:r w:rsidR="008B0CC4" w:rsidRPr="008B0CC4">
        <w:rPr>
          <w:rFonts w:eastAsia="Times New Roman" w:cstheme="minorHAnsi"/>
        </w:rPr>
        <w:t xml:space="preserve">Výchovný poradca </w:t>
      </w:r>
      <w:r>
        <w:rPr>
          <w:rFonts w:eastAsia="Times New Roman" w:cstheme="minorHAnsi"/>
        </w:rPr>
        <w:t xml:space="preserve">        </w:t>
      </w:r>
      <w:r w:rsidR="008B0CC4" w:rsidRPr="008B0CC4">
        <w:rPr>
          <w:rFonts w:eastAsia="Times New Roman" w:cstheme="minorHAnsi"/>
        </w:rPr>
        <w:t>a kariérový poradca sa pravidelne zúčastňujú na stretnutiach organizovaných poradenským zariadením zameraných na výchovné a kariérové poradenstvo a spoločne usmerňujú žiakov v ich profesijnej orientácii a pri výbere adekvátnej strednej školy.</w:t>
      </w:r>
    </w:p>
    <w:p w:rsidR="00A13930" w:rsidRPr="008B0CC4" w:rsidRDefault="00A13930" w:rsidP="004D4E92">
      <w:pPr>
        <w:widowControl w:val="0"/>
        <w:spacing w:after="0"/>
        <w:jc w:val="both"/>
        <w:rPr>
          <w:rFonts w:eastAsia="Times New Roman" w:cstheme="minorHAnsi"/>
        </w:rPr>
      </w:pPr>
    </w:p>
    <w:p w:rsidR="00B0061E" w:rsidRDefault="00FD7831" w:rsidP="00A13930">
      <w:pPr>
        <w:widowControl w:val="0"/>
        <w:spacing w:after="0"/>
        <w:jc w:val="both"/>
        <w:rPr>
          <w:rFonts w:eastAsia="Times New Roman" w:cstheme="minorHAnsi"/>
          <w:b/>
          <w:bCs/>
          <w:sz w:val="24"/>
          <w:szCs w:val="24"/>
        </w:rPr>
      </w:pPr>
      <w:r>
        <w:rPr>
          <w:rFonts w:eastAsia="Times New Roman" w:cstheme="minorHAnsi"/>
          <w:b/>
          <w:bCs/>
          <w:sz w:val="24"/>
          <w:szCs w:val="24"/>
        </w:rPr>
        <w:t>5</w:t>
      </w:r>
      <w:r w:rsidR="00B0061E">
        <w:rPr>
          <w:rFonts w:eastAsia="Times New Roman" w:cstheme="minorHAnsi"/>
          <w:b/>
          <w:bCs/>
          <w:sz w:val="24"/>
          <w:szCs w:val="24"/>
        </w:rPr>
        <w:t>.2</w:t>
      </w:r>
      <w:r w:rsidR="00B0061E" w:rsidRPr="00B0061E">
        <w:rPr>
          <w:rFonts w:eastAsia="Times New Roman" w:cstheme="minorHAnsi"/>
          <w:b/>
          <w:bCs/>
          <w:sz w:val="24"/>
          <w:szCs w:val="24"/>
        </w:rPr>
        <w:t>. Žiaci so ŠVVP</w:t>
      </w:r>
    </w:p>
    <w:p w:rsidR="00087687" w:rsidRPr="00A13930" w:rsidRDefault="00087687" w:rsidP="00A13930">
      <w:pPr>
        <w:widowControl w:val="0"/>
        <w:spacing w:after="0"/>
        <w:jc w:val="both"/>
        <w:rPr>
          <w:rFonts w:eastAsia="Times New Roman" w:cstheme="minorHAnsi"/>
          <w:b/>
          <w:bCs/>
        </w:rPr>
      </w:pPr>
    </w:p>
    <w:p w:rsidR="00B0061E" w:rsidRPr="00B0061E" w:rsidRDefault="00A13930" w:rsidP="00A13930">
      <w:pPr>
        <w:widowControl w:val="0"/>
        <w:spacing w:after="0"/>
        <w:jc w:val="both"/>
        <w:rPr>
          <w:rFonts w:eastAsia="Times New Roman" w:cstheme="minorHAnsi"/>
        </w:rPr>
      </w:pPr>
      <w:r>
        <w:rPr>
          <w:rFonts w:eastAsia="Times New Roman" w:cstheme="minorHAnsi"/>
        </w:rPr>
        <w:t xml:space="preserve">     </w:t>
      </w:r>
      <w:r w:rsidR="00B0061E" w:rsidRPr="00B0061E">
        <w:rPr>
          <w:rFonts w:eastAsia="Times New Roman" w:cstheme="minorHAnsi"/>
        </w:rPr>
        <w:t xml:space="preserve">V našej škole vzdelávame žiakov, ktorým diagnostickým vyšetrením v zariadení poradenstva </w:t>
      </w:r>
      <w:r>
        <w:rPr>
          <w:rFonts w:eastAsia="Times New Roman" w:cstheme="minorHAnsi"/>
        </w:rPr>
        <w:t xml:space="preserve">            </w:t>
      </w:r>
      <w:r w:rsidR="00B0061E" w:rsidRPr="00B0061E">
        <w:rPr>
          <w:rFonts w:eastAsia="Times New Roman" w:cstheme="minorHAnsi"/>
        </w:rPr>
        <w:t xml:space="preserve">a prevencie boli identifikované špeciálne výchovno-vzdelávacie potreby a rodičia/zákonní zástupcovia súhlasili </w:t>
      </w:r>
      <w:r>
        <w:rPr>
          <w:rFonts w:eastAsia="Times New Roman" w:cstheme="minorHAnsi"/>
        </w:rPr>
        <w:t xml:space="preserve">s </w:t>
      </w:r>
      <w:r w:rsidR="00B0061E" w:rsidRPr="00B0061E">
        <w:rPr>
          <w:rFonts w:eastAsia="Times New Roman" w:cstheme="minorHAnsi"/>
        </w:rPr>
        <w:t xml:space="preserve">uplatnením navrhnutých podporných opatrení, respektíve o ne osobne požiadali. Aktuálne v našej škole vzdelávame žiakov so zdravotným znevýhodnením (vývinové poruchy učenia, narušená komunikačná schopnosť, poruchy aktivity a </w:t>
      </w:r>
      <w:r w:rsidR="00B0061E">
        <w:rPr>
          <w:rFonts w:eastAsia="Times New Roman" w:cstheme="minorHAnsi"/>
        </w:rPr>
        <w:t xml:space="preserve">pozornosti, </w:t>
      </w:r>
      <w:r w:rsidR="00BB38D1">
        <w:rPr>
          <w:rFonts w:eastAsia="Times New Roman" w:cstheme="minorHAnsi"/>
        </w:rPr>
        <w:t>poruchy autistického spektra</w:t>
      </w:r>
      <w:r w:rsidR="00B0061E">
        <w:rPr>
          <w:rFonts w:eastAsia="Times New Roman" w:cstheme="minorHAnsi"/>
        </w:rPr>
        <w:t>,</w:t>
      </w:r>
      <w:r w:rsidR="00B0061E" w:rsidRPr="00B0061E">
        <w:rPr>
          <w:rFonts w:eastAsia="Times New Roman" w:cstheme="minorHAnsi"/>
        </w:rPr>
        <w:t xml:space="preserve"> poruchy správania</w:t>
      </w:r>
      <w:r w:rsidR="00B0061E">
        <w:rPr>
          <w:rFonts w:eastAsia="Times New Roman" w:cstheme="minorHAnsi"/>
        </w:rPr>
        <w:t>)</w:t>
      </w:r>
      <w:r>
        <w:rPr>
          <w:rFonts w:eastAsia="Times New Roman" w:cstheme="minorHAnsi"/>
        </w:rPr>
        <w:t>.</w:t>
      </w:r>
      <w:r w:rsidR="00B0061E">
        <w:rPr>
          <w:rFonts w:eastAsia="Times New Roman" w:cstheme="minorHAnsi"/>
        </w:rPr>
        <w:t xml:space="preserve"> </w:t>
      </w:r>
      <w:r w:rsidR="00B0061E" w:rsidRPr="00B0061E">
        <w:rPr>
          <w:rFonts w:eastAsia="Times New Roman" w:cstheme="minorHAnsi"/>
        </w:rPr>
        <w:t xml:space="preserve"> V súčasnosti nemáme žiakov zo sociálne znevý</w:t>
      </w:r>
      <w:r w:rsidR="00B0061E">
        <w:rPr>
          <w:rFonts w:eastAsia="Times New Roman" w:cstheme="minorHAnsi"/>
        </w:rPr>
        <w:t xml:space="preserve">hodneného prostredia. </w:t>
      </w:r>
    </w:p>
    <w:p w:rsidR="00B0061E" w:rsidRPr="00B0061E" w:rsidRDefault="00A13930" w:rsidP="00A13930">
      <w:pPr>
        <w:widowControl w:val="0"/>
        <w:spacing w:after="0"/>
        <w:jc w:val="both"/>
        <w:rPr>
          <w:rFonts w:eastAsia="Times New Roman" w:cstheme="minorHAnsi"/>
        </w:rPr>
      </w:pPr>
      <w:r>
        <w:rPr>
          <w:rFonts w:eastAsia="Times New Roman" w:cstheme="minorHAnsi"/>
        </w:rPr>
        <w:t xml:space="preserve">     </w:t>
      </w:r>
      <w:r w:rsidR="00B0061E" w:rsidRPr="00B0061E">
        <w:rPr>
          <w:rFonts w:eastAsia="Times New Roman" w:cstheme="minorHAnsi"/>
        </w:rPr>
        <w:t xml:space="preserve">Všetci naši žiaci so ŠVVP sú zaradení do bežných kmeňových tried podľa prislúchajúceho ročníka, vzdelávajú sa podľa rámcového učebného plánu našej školy pričom obsah ich vzdelávania sa v rôznej miere inšpiruje vzdelávacími programami pre jednotlivé druhy znevýhodnenia. </w:t>
      </w:r>
    </w:p>
    <w:p w:rsidR="00B0061E" w:rsidRPr="00B0061E" w:rsidRDefault="00A13930" w:rsidP="00A13930">
      <w:pPr>
        <w:widowControl w:val="0"/>
        <w:spacing w:after="0"/>
        <w:jc w:val="both"/>
        <w:rPr>
          <w:rFonts w:eastAsia="Times New Roman" w:cstheme="minorHAnsi"/>
        </w:rPr>
      </w:pPr>
      <w:r>
        <w:rPr>
          <w:rFonts w:eastAsia="Times New Roman" w:cstheme="minorHAnsi"/>
        </w:rPr>
        <w:t xml:space="preserve">     </w:t>
      </w:r>
      <w:r w:rsidR="00B0061E" w:rsidRPr="00B0061E">
        <w:rPr>
          <w:rFonts w:eastAsia="Times New Roman" w:cstheme="minorHAnsi"/>
        </w:rPr>
        <w:t xml:space="preserve">Pri výchove a vzdelávaní žiakov so ŠVVP, ako aj pri tvorbe ročných individuálnych vzdelávacích programov dodržiavame odporúčania poradenských zariadení. K žiakom pristupujeme individuálne </w:t>
      </w:r>
      <w:r>
        <w:rPr>
          <w:rFonts w:eastAsia="Times New Roman" w:cstheme="minorHAnsi"/>
        </w:rPr>
        <w:t xml:space="preserve">   </w:t>
      </w:r>
      <w:r w:rsidR="00B0061E" w:rsidRPr="00B0061E">
        <w:rPr>
          <w:rFonts w:eastAsia="Times New Roman" w:cstheme="minorHAnsi"/>
        </w:rPr>
        <w:t>a rešpektujeme požiadavky na úpravu prostredia (bezbariérový prístup, sedenie žiaka v blízkosti učiteľa alebo asistenta, sedenie so spolužiakom, ktorý je schopný a ochotný mu/jej pomáhať, relaxačný kútik, učebňa na individuálnu prácu), materiálne vybav</w:t>
      </w:r>
      <w:r>
        <w:rPr>
          <w:rFonts w:eastAsia="Times New Roman" w:cstheme="minorHAnsi"/>
        </w:rPr>
        <w:t>enie (didaktické pomôcky, audio-</w:t>
      </w:r>
      <w:r w:rsidR="00B0061E" w:rsidRPr="00B0061E">
        <w:rPr>
          <w:rFonts w:eastAsia="Times New Roman" w:cstheme="minorHAnsi"/>
        </w:rPr>
        <w:lastRenderedPageBreak/>
        <w:t>vizuálna technika,</w:t>
      </w:r>
      <w:r>
        <w:rPr>
          <w:rFonts w:eastAsia="Times New Roman" w:cstheme="minorHAnsi"/>
        </w:rPr>
        <w:t xml:space="preserve"> tablety, PC)</w:t>
      </w:r>
      <w:r w:rsidR="00B0061E" w:rsidRPr="00B0061E">
        <w:rPr>
          <w:rFonts w:eastAsia="Times New Roman" w:cstheme="minorHAnsi"/>
        </w:rPr>
        <w:t>, na aplikáciu špeciálnych metód a postupov (pozitívna motivácia, časté odmeňovanie aj drobných úspechov, dostatok času na prácu, overovanie pochopenia zadania, inštrukcie zadávané pomalším tempom, zjedn</w:t>
      </w:r>
      <w:r>
        <w:rPr>
          <w:rFonts w:eastAsia="Times New Roman" w:cstheme="minorHAnsi"/>
        </w:rPr>
        <w:t>odušene, v predtlačenej podobe,</w:t>
      </w:r>
      <w:r w:rsidR="00B0061E" w:rsidRPr="00B0061E">
        <w:rPr>
          <w:rFonts w:eastAsia="Times New Roman" w:cstheme="minorHAnsi"/>
        </w:rPr>
        <w:t xml:space="preserve"> delenie zadaných úloh na menšie celky, písomné práce zadávané s predtlačeným zadaním, s menším počtom úloh, predĺženie času určeného na písomnú prácu</w:t>
      </w:r>
      <w:r>
        <w:rPr>
          <w:rFonts w:eastAsia="Times New Roman" w:cstheme="minorHAnsi"/>
        </w:rPr>
        <w:t>, zvýraznenie podstaty zadania,</w:t>
      </w:r>
      <w:r w:rsidR="00B0061E" w:rsidRPr="00B0061E">
        <w:rPr>
          <w:rFonts w:eastAsia="Times New Roman" w:cstheme="minorHAnsi"/>
        </w:rPr>
        <w:t xml:space="preserve"> odpoveď pri tabuli pod vedením učiteľa formou otázok a odpovedí, testy s výberom správnych odpovedí, doplňovacie diktáty…) špecificky v jednotlivých predmetoch pre jednotlivých žiakov. Žiaci, ktorí to potrebujú, sú učiteľmi vedení k efektívnemu samostatnému používaniu kompenzačných a špeciálnych učebných pomôcok (čítacie okienka, čitateľské tabuľky, gramatické tabuľky, slovníky, vlastnoručne zhotovené pomôcky, pojmové mapy, Bystríkove pomôcky, kalkulačky, prehľad vzorcov, nákresy, tablety). Na základe žiadosti zákonného zástupcu a na odporúčanie centra poradenstva a prevencie môže byť žiak rozhodnutím riaditeľky školy oslobodený od vyučovacieho predmetu. Vyučovacie hodiny daného predmetu sa podľa potreby využijú na posilnenie predmetu, v ktorom žiak dosahuje slabšie výsledky alebo sa nahradia iným špecifickým predmetom, špeciálnopedagogickými intervenciami alebo stretnutiami so školským psychológom. V rámci personálnych podmienok školy žiaci pracujú </w:t>
      </w:r>
      <w:r>
        <w:rPr>
          <w:rFonts w:eastAsia="Times New Roman" w:cstheme="minorHAnsi"/>
        </w:rPr>
        <w:t xml:space="preserve">                </w:t>
      </w:r>
      <w:r w:rsidR="00B0061E" w:rsidRPr="00B0061E">
        <w:rPr>
          <w:rFonts w:eastAsia="Times New Roman" w:cstheme="minorHAnsi"/>
        </w:rPr>
        <w:t>s pomocou a podporou pedagogických asistentov, ktorí podľa pokynov učiteľa v danej triede vytvárajú rovnaké príležitosti pre výchovu a vzdelávanie všetkým žiakom. Rozvrh pridelenej asistencie v danom školskom roku je uvedený v IVP, jeho dodatku alebo aktualizácii.</w:t>
      </w:r>
    </w:p>
    <w:p w:rsidR="00B0061E" w:rsidRPr="00B0061E" w:rsidRDefault="009D26EF" w:rsidP="009D26EF">
      <w:pPr>
        <w:widowControl w:val="0"/>
        <w:spacing w:after="0"/>
        <w:jc w:val="both"/>
        <w:rPr>
          <w:rFonts w:eastAsia="Times New Roman" w:cstheme="minorHAnsi"/>
        </w:rPr>
      </w:pPr>
      <w:r>
        <w:rPr>
          <w:rFonts w:eastAsia="Times New Roman" w:cstheme="minorHAnsi"/>
        </w:rPr>
        <w:t xml:space="preserve">     </w:t>
      </w:r>
      <w:r w:rsidR="00B0061E" w:rsidRPr="00B0061E">
        <w:rPr>
          <w:rFonts w:eastAsia="Times New Roman" w:cstheme="minorHAnsi"/>
        </w:rPr>
        <w:t>Školský špeci</w:t>
      </w:r>
      <w:r w:rsidR="004119CA">
        <w:rPr>
          <w:rFonts w:eastAsia="Times New Roman" w:cstheme="minorHAnsi"/>
        </w:rPr>
        <w:t>álny pedagó</w:t>
      </w:r>
      <w:r w:rsidR="00BB38D1">
        <w:rPr>
          <w:rFonts w:eastAsia="Times New Roman" w:cstheme="minorHAnsi"/>
        </w:rPr>
        <w:t>g</w:t>
      </w:r>
      <w:r w:rsidR="004119CA">
        <w:rPr>
          <w:rFonts w:eastAsia="Times New Roman" w:cstheme="minorHAnsi"/>
        </w:rPr>
        <w:t xml:space="preserve"> realizuje</w:t>
      </w:r>
      <w:r w:rsidR="00B0061E" w:rsidRPr="00B0061E">
        <w:rPr>
          <w:rFonts w:eastAsia="Times New Roman" w:cstheme="minorHAnsi"/>
        </w:rPr>
        <w:t xml:space="preserve"> </w:t>
      </w:r>
      <w:r w:rsidR="00B0061E" w:rsidRPr="00BB38D1">
        <w:rPr>
          <w:rFonts w:eastAsia="Times New Roman" w:cstheme="minorHAnsi"/>
        </w:rPr>
        <w:t>odbornú starostlivosť</w:t>
      </w:r>
      <w:r w:rsidR="00B0061E" w:rsidRPr="00B0061E">
        <w:rPr>
          <w:rFonts w:eastAsia="Times New Roman" w:cstheme="minorHAnsi"/>
        </w:rPr>
        <w:t xml:space="preserve"> o našich žiakov formou individuálnych alebo skupinových intervencií, jednorazovo alebo na pravidelnej báze (podľa potreby konkrétneho žiaka). Frekvencia stretnutí je uvedená v IVP a môže sa počas školského roka meniť a upravovať. Obsah intervencií školského špeciálneho pedagóga sa inšpiruje obsahom jednotlivých špecifi</w:t>
      </w:r>
      <w:r w:rsidR="004119CA">
        <w:rPr>
          <w:rFonts w:eastAsia="Times New Roman" w:cstheme="minorHAnsi"/>
        </w:rPr>
        <w:t xml:space="preserve">ckých predmetov </w:t>
      </w:r>
      <w:r w:rsidR="00B0061E" w:rsidRPr="00B0061E">
        <w:rPr>
          <w:rFonts w:eastAsia="Times New Roman" w:cstheme="minorHAnsi"/>
        </w:rPr>
        <w:t>a je zameraný na rozvíjanie identifikovaných oslabených čiastkových funkcií. Žiaci sú zároveň klientmi centier poradenstva a prevencie a podľa možností sa zúčastňujú reedukačných, stimulačných alebo korekčných cvičení v poradenskom zariadení.</w:t>
      </w:r>
    </w:p>
    <w:p w:rsidR="004119CA" w:rsidRDefault="009D26EF" w:rsidP="009D26EF">
      <w:pPr>
        <w:widowControl w:val="0"/>
        <w:spacing w:after="0"/>
        <w:jc w:val="both"/>
        <w:rPr>
          <w:rFonts w:eastAsia="Times New Roman" w:cstheme="minorHAnsi"/>
        </w:rPr>
      </w:pPr>
      <w:r>
        <w:rPr>
          <w:rFonts w:eastAsia="Times New Roman" w:cstheme="minorHAnsi"/>
        </w:rPr>
        <w:t xml:space="preserve">     </w:t>
      </w:r>
      <w:r w:rsidR="004119CA" w:rsidRPr="004119CA">
        <w:rPr>
          <w:rFonts w:eastAsia="Times New Roman" w:cstheme="minorHAnsi"/>
        </w:rPr>
        <w:t>Žiaci so ŠVVP majú vypracovaný väčšinou ročný Individuálny vzdelávací program (IVP), na tvorbe ktorého podľa potreb</w:t>
      </w:r>
      <w:r>
        <w:rPr>
          <w:rFonts w:eastAsia="Times New Roman" w:cstheme="minorHAnsi"/>
        </w:rPr>
        <w:t>y participujú triedni učitelia,</w:t>
      </w:r>
      <w:r w:rsidR="004119CA" w:rsidRPr="004119CA">
        <w:rPr>
          <w:rFonts w:eastAsia="Times New Roman" w:cstheme="minorHAnsi"/>
        </w:rPr>
        <w:t xml:space="preserve"> vyučujúci jednotlivých predmetov, pedagogickí asistenti, školský špeci</w:t>
      </w:r>
      <w:r w:rsidR="004119CA">
        <w:rPr>
          <w:rFonts w:eastAsia="Times New Roman" w:cstheme="minorHAnsi"/>
        </w:rPr>
        <w:t>álny pedagóg,</w:t>
      </w:r>
      <w:r w:rsidR="004119CA" w:rsidRPr="004119CA">
        <w:rPr>
          <w:rFonts w:eastAsia="Times New Roman" w:cstheme="minorHAnsi"/>
        </w:rPr>
        <w:t xml:space="preserve"> výchovný poradca, rodičia aj žiaci. IVP sa počas školského roka podľa potreby mení, upravuje a</w:t>
      </w:r>
      <w:r w:rsidR="004119CA">
        <w:rPr>
          <w:rFonts w:eastAsia="Times New Roman" w:cstheme="minorHAnsi"/>
        </w:rPr>
        <w:t> </w:t>
      </w:r>
      <w:r w:rsidR="004119CA" w:rsidRPr="004119CA">
        <w:rPr>
          <w:rFonts w:eastAsia="Times New Roman" w:cstheme="minorHAnsi"/>
        </w:rPr>
        <w:t>dopĺňa</w:t>
      </w:r>
      <w:r w:rsidR="004119CA">
        <w:rPr>
          <w:rFonts w:eastAsia="Times New Roman" w:cstheme="minorHAnsi"/>
        </w:rPr>
        <w:t xml:space="preserve"> </w:t>
      </w:r>
      <w:r w:rsidR="004119CA" w:rsidRPr="004119CA">
        <w:rPr>
          <w:rFonts w:eastAsia="Times New Roman" w:cstheme="minorHAnsi"/>
        </w:rPr>
        <w:t>o ďalšie</w:t>
      </w:r>
      <w:r>
        <w:rPr>
          <w:rFonts w:eastAsia="Times New Roman" w:cstheme="minorHAnsi"/>
        </w:rPr>
        <w:t xml:space="preserve"> navrhnuté podporné opatrenia. </w:t>
      </w:r>
      <w:r w:rsidR="004119CA" w:rsidRPr="004119CA">
        <w:rPr>
          <w:rFonts w:eastAsia="Times New Roman" w:cstheme="minorHAnsi"/>
        </w:rPr>
        <w:t>IVP musí byť odsúhlasený zákonnými zástupcami žiaka, ktorí majú právo na jeho kópiu. S IVP sú oboznámení všetci vyučujúci a pedagogickí asistenti v danej triede, ktorú žiak navštevuje, odborní zamestnanci poradenského zariadenia a aj samotný žiak, nakoľko efektívne plnenie IVP si vyžaduje súčinnosť všetkých zainteresovaných osôb. Ich spoluprácu počas školského roka koordinuje školský špeciálny pedagóg. Písomne sa IVP vyhodnocuje 2-krát v priebehu školského roka (polrok, koniec školského roka) a na konci školského roka sa realizuje konziliárne stretnutie za účasti školského špeciálneho pedagóga, triedneho učiteľa, ďalších učiteľov podľa p</w:t>
      </w:r>
      <w:r w:rsidR="004119CA">
        <w:rPr>
          <w:rFonts w:eastAsia="Times New Roman" w:cstheme="minorHAnsi"/>
        </w:rPr>
        <w:t>otreby, rodičov</w:t>
      </w:r>
      <w:r w:rsidR="004119CA" w:rsidRPr="004119CA">
        <w:rPr>
          <w:rFonts w:eastAsia="Times New Roman" w:cstheme="minorHAnsi"/>
        </w:rPr>
        <w:t>. Zo</w:t>
      </w:r>
      <w:r w:rsidR="004119CA">
        <w:rPr>
          <w:rFonts w:eastAsia="Times New Roman" w:cstheme="minorHAnsi"/>
        </w:rPr>
        <w:t xml:space="preserve"> </w:t>
      </w:r>
      <w:r w:rsidR="004119CA" w:rsidRPr="004119CA">
        <w:rPr>
          <w:rFonts w:eastAsia="Times New Roman" w:cstheme="minorHAnsi"/>
        </w:rPr>
        <w:t xml:space="preserve">stretnutia sa vypracuje zápisnica, ktorá je založená v osobnom spise žiaka vedeného školským špeciálnym pedagógom, </w:t>
      </w:r>
      <w:r>
        <w:rPr>
          <w:rFonts w:eastAsia="Times New Roman" w:cstheme="minorHAnsi"/>
        </w:rPr>
        <w:t xml:space="preserve">         </w:t>
      </w:r>
      <w:r w:rsidR="004119CA" w:rsidRPr="004119CA">
        <w:rPr>
          <w:rFonts w:eastAsia="Times New Roman" w:cstheme="minorHAnsi"/>
        </w:rPr>
        <w:t xml:space="preserve">a ktorej obsahom sú odporúčania pre prácu so žiakom v ďalšom školskom roku. V prípade, že stretnutie prebieha len za účasti školského špeciálneho pedagóga a odborného zamestnanca poradenského zariadenia, školský špeciálny pedagóg je povinný pripraviť podklady na základe osobnej, telefonickej alebo mailovej komunikácie s chýbajúcimi účastníkmi. </w:t>
      </w:r>
    </w:p>
    <w:p w:rsidR="003E2696" w:rsidRDefault="003E2696" w:rsidP="004D4E92">
      <w:pPr>
        <w:widowControl w:val="0"/>
        <w:spacing w:after="0"/>
        <w:jc w:val="both"/>
        <w:rPr>
          <w:rFonts w:eastAsia="Times New Roman" w:cstheme="minorHAnsi"/>
        </w:rPr>
      </w:pPr>
    </w:p>
    <w:p w:rsidR="004D4E92" w:rsidRDefault="004D4E92" w:rsidP="004D4E92">
      <w:pPr>
        <w:widowControl w:val="0"/>
        <w:spacing w:after="0"/>
        <w:jc w:val="both"/>
        <w:rPr>
          <w:rFonts w:eastAsia="Times New Roman" w:cstheme="minorHAnsi"/>
        </w:rPr>
      </w:pPr>
    </w:p>
    <w:p w:rsidR="004D4E92" w:rsidRPr="004119CA" w:rsidRDefault="004D4E92" w:rsidP="004D4E92">
      <w:pPr>
        <w:widowControl w:val="0"/>
        <w:spacing w:after="0"/>
        <w:jc w:val="both"/>
        <w:rPr>
          <w:rFonts w:eastAsia="Times New Roman" w:cstheme="minorHAnsi"/>
        </w:rPr>
      </w:pPr>
    </w:p>
    <w:p w:rsidR="003E2696" w:rsidRPr="003E2696" w:rsidRDefault="00FB7FD0" w:rsidP="003E2696">
      <w:pPr>
        <w:spacing w:after="0"/>
        <w:jc w:val="both"/>
        <w:rPr>
          <w:rFonts w:eastAsia="Times New Roman" w:cstheme="minorHAnsi"/>
          <w:b/>
          <w:i/>
        </w:rPr>
      </w:pPr>
      <w:sdt>
        <w:sdtPr>
          <w:rPr>
            <w:rFonts w:cstheme="minorHAnsi"/>
            <w:b/>
          </w:rPr>
          <w:tag w:val="goog_rdk_3"/>
          <w:id w:val="1101078741"/>
          <w:showingPlcHdr/>
        </w:sdtPr>
        <w:sdtEndPr/>
        <w:sdtContent/>
      </w:sdt>
      <w:r w:rsidR="00FD7831">
        <w:rPr>
          <w:rFonts w:cstheme="minorHAnsi"/>
          <w:b/>
          <w:sz w:val="24"/>
          <w:szCs w:val="24"/>
        </w:rPr>
        <w:t>5</w:t>
      </w:r>
      <w:r w:rsidR="003E2696" w:rsidRPr="00F07D58">
        <w:rPr>
          <w:rFonts w:cstheme="minorHAnsi"/>
          <w:b/>
          <w:sz w:val="24"/>
          <w:szCs w:val="24"/>
        </w:rPr>
        <w:t>.</w:t>
      </w:r>
      <w:bookmarkStart w:id="2" w:name="_Hlk116644648"/>
      <w:r w:rsidR="003E2696" w:rsidRPr="00F07D58">
        <w:rPr>
          <w:rFonts w:cstheme="minorHAnsi"/>
          <w:b/>
          <w:sz w:val="24"/>
          <w:szCs w:val="24"/>
        </w:rPr>
        <w:t xml:space="preserve">3 </w:t>
      </w:r>
      <w:r w:rsidR="003E2696" w:rsidRPr="00F07D58">
        <w:rPr>
          <w:rFonts w:eastAsia="Times New Roman" w:cstheme="minorHAnsi"/>
          <w:b/>
          <w:sz w:val="24"/>
          <w:szCs w:val="24"/>
        </w:rPr>
        <w:t xml:space="preserve">Školská stratégia znižovania školského neúspechu a podporné opatrenia pre žiakov </w:t>
      </w:r>
      <w:r w:rsidR="009D26EF">
        <w:rPr>
          <w:rFonts w:eastAsia="Times New Roman" w:cstheme="minorHAnsi"/>
          <w:b/>
          <w:sz w:val="24"/>
          <w:szCs w:val="24"/>
        </w:rPr>
        <w:t xml:space="preserve">      </w:t>
      </w:r>
      <w:r w:rsidR="003E2696" w:rsidRPr="00F07D58">
        <w:rPr>
          <w:rFonts w:eastAsia="Times New Roman" w:cstheme="minorHAnsi"/>
          <w:b/>
          <w:sz w:val="24"/>
          <w:szCs w:val="24"/>
        </w:rPr>
        <w:t>v závislosti od výchovno-vzdelávacích potrieb žiakov</w:t>
      </w:r>
      <w:bookmarkEnd w:id="2"/>
    </w:p>
    <w:p w:rsidR="003E2696" w:rsidRPr="003E2696" w:rsidRDefault="003E2696" w:rsidP="003E2696">
      <w:pPr>
        <w:spacing w:after="0"/>
        <w:ind w:firstLine="720"/>
        <w:jc w:val="both"/>
        <w:rPr>
          <w:rFonts w:eastAsia="Times New Roman" w:cstheme="minorHAnsi"/>
        </w:rPr>
      </w:pPr>
    </w:p>
    <w:p w:rsidR="003E2696" w:rsidRPr="003E2696" w:rsidRDefault="009D26EF" w:rsidP="00FD7831">
      <w:pPr>
        <w:spacing w:after="0"/>
        <w:jc w:val="both"/>
        <w:rPr>
          <w:rFonts w:eastAsia="Times New Roman" w:cstheme="minorHAnsi"/>
        </w:rPr>
      </w:pPr>
      <w:r>
        <w:rPr>
          <w:rFonts w:eastAsia="Times New Roman" w:cstheme="minorHAnsi"/>
        </w:rPr>
        <w:t xml:space="preserve">      </w:t>
      </w:r>
      <w:r w:rsidR="004200E5">
        <w:rPr>
          <w:rFonts w:eastAsia="Times New Roman" w:cstheme="minorHAnsi"/>
        </w:rPr>
        <w:t>V</w:t>
      </w:r>
      <w:r>
        <w:rPr>
          <w:rFonts w:eastAsia="Times New Roman" w:cstheme="minorHAnsi"/>
        </w:rPr>
        <w:t xml:space="preserve"> </w:t>
      </w:r>
      <w:r w:rsidR="004200E5">
        <w:rPr>
          <w:rFonts w:eastAsia="Times New Roman" w:cstheme="minorHAnsi"/>
        </w:rPr>
        <w:t xml:space="preserve">rámci prevencie </w:t>
      </w:r>
      <w:r w:rsidR="003E2696" w:rsidRPr="003E2696">
        <w:rPr>
          <w:rFonts w:eastAsia="Times New Roman" w:cstheme="minorHAnsi"/>
        </w:rPr>
        <w:t>školskej</w:t>
      </w:r>
      <w:r w:rsidR="003E2696">
        <w:rPr>
          <w:rFonts w:eastAsia="Times New Roman" w:cstheme="minorHAnsi"/>
        </w:rPr>
        <w:t xml:space="preserve"> </w:t>
      </w:r>
      <w:r w:rsidR="004200E5">
        <w:rPr>
          <w:rFonts w:eastAsia="Times New Roman" w:cstheme="minorHAnsi"/>
        </w:rPr>
        <w:t>neúspešnosti a minimalizovania až eliminácie</w:t>
      </w:r>
      <w:r w:rsidR="003E2696" w:rsidRPr="003E2696">
        <w:rPr>
          <w:rFonts w:eastAsia="Times New Roman" w:cstheme="minorHAnsi"/>
        </w:rPr>
        <w:t xml:space="preserve"> opakov</w:t>
      </w:r>
      <w:r w:rsidR="004200E5">
        <w:rPr>
          <w:rFonts w:eastAsia="Times New Roman" w:cstheme="minorHAnsi"/>
        </w:rPr>
        <w:t xml:space="preserve">ania ročníka žiakov našej školy sa riadime </w:t>
      </w:r>
      <w:r w:rsidR="004200E5" w:rsidRPr="003E2696">
        <w:rPr>
          <w:rFonts w:eastAsia="Times New Roman" w:cstheme="minorHAnsi"/>
        </w:rPr>
        <w:t xml:space="preserve">Príkazom ministra č. 40/2021, ktorým sa dopĺňa metodický pokyn </w:t>
      </w:r>
      <w:r>
        <w:rPr>
          <w:rFonts w:eastAsia="Times New Roman" w:cstheme="minorHAnsi"/>
        </w:rPr>
        <w:t xml:space="preserve">         </w:t>
      </w:r>
      <w:r w:rsidR="004200E5" w:rsidRPr="003E2696">
        <w:rPr>
          <w:rFonts w:eastAsia="Times New Roman" w:cstheme="minorHAnsi"/>
        </w:rPr>
        <w:t>č. 22/2011 na hodnotenie žiakov základnej školy</w:t>
      </w:r>
      <w:r>
        <w:rPr>
          <w:rFonts w:eastAsia="Times New Roman" w:cstheme="minorHAnsi"/>
        </w:rPr>
        <w:t xml:space="preserve"> a a</w:t>
      </w:r>
      <w:r w:rsidR="004200E5">
        <w:rPr>
          <w:rFonts w:eastAsia="Times New Roman" w:cstheme="minorHAnsi"/>
        </w:rPr>
        <w:t>plikačnou pomôckou Ako byť v škole úspešnejší.</w:t>
      </w:r>
    </w:p>
    <w:p w:rsidR="00F07D58" w:rsidRDefault="009D26EF" w:rsidP="009D26EF">
      <w:pPr>
        <w:spacing w:after="0"/>
        <w:jc w:val="both"/>
        <w:rPr>
          <w:rFonts w:eastAsia="Times New Roman" w:cstheme="minorHAnsi"/>
        </w:rPr>
      </w:pPr>
      <w:r>
        <w:rPr>
          <w:rFonts w:eastAsia="Times New Roman" w:cstheme="minorHAnsi"/>
        </w:rPr>
        <w:t xml:space="preserve">     </w:t>
      </w:r>
      <w:r w:rsidR="003E2696" w:rsidRPr="003E2696">
        <w:rPr>
          <w:rFonts w:eastAsia="Times New Roman" w:cstheme="minorHAnsi"/>
        </w:rPr>
        <w:t>Prostredníctvom Indexu ohrozenia triedni učitelia dvakrát do roka (september, február) identifikujú žiakov, ktorí z rôznych príčin vykazujú slabší prospech. ŠPT v súčinnosti</w:t>
      </w:r>
      <w:r w:rsidR="004200E5">
        <w:rPr>
          <w:rFonts w:eastAsia="Times New Roman" w:cstheme="minorHAnsi"/>
        </w:rPr>
        <w:t xml:space="preserve"> s triednymi učiteľmi analyzujú </w:t>
      </w:r>
      <w:r w:rsidR="003E2696" w:rsidRPr="003E2696">
        <w:rPr>
          <w:rFonts w:eastAsia="Times New Roman" w:cstheme="minorHAnsi"/>
        </w:rPr>
        <w:t>príčiny slabšieho prospechu žiakov (rozhovory so žiakmi a ich zákonnými zástupcami) a navrhujú podporné opatrenia 1.</w:t>
      </w:r>
      <w:r>
        <w:rPr>
          <w:rFonts w:eastAsia="Times New Roman" w:cstheme="minorHAnsi"/>
        </w:rPr>
        <w:t xml:space="preserve"> </w:t>
      </w:r>
      <w:r w:rsidR="003E2696" w:rsidRPr="003E2696">
        <w:rPr>
          <w:rFonts w:eastAsia="Times New Roman" w:cstheme="minorHAnsi"/>
        </w:rPr>
        <w:t>- 3. stupňa podpory, ktoré by im mohli pomôcť prekonať ťažkosti vo výchovno-vzdelávacom procese alebo aj osobnom živote (stretnutia s členmi ŠPT, pedagogická diagnostika, doučovan</w:t>
      </w:r>
      <w:r w:rsidR="004D4E92">
        <w:rPr>
          <w:rFonts w:eastAsia="Times New Roman" w:cstheme="minorHAnsi"/>
        </w:rPr>
        <w:t>ie, úprava metód a foriem práce,</w:t>
      </w:r>
      <w:r w:rsidR="003E2696" w:rsidRPr="003E2696">
        <w:rPr>
          <w:rFonts w:eastAsia="Times New Roman" w:cstheme="minorHAnsi"/>
        </w:rPr>
        <w:t>...).</w:t>
      </w:r>
    </w:p>
    <w:p w:rsidR="009D26EF" w:rsidRDefault="009D26EF" w:rsidP="009D26EF">
      <w:pPr>
        <w:spacing w:after="0"/>
        <w:rPr>
          <w:rFonts w:eastAsia="Times New Roman" w:cstheme="minorHAnsi"/>
          <w:sz w:val="24"/>
          <w:szCs w:val="24"/>
        </w:rPr>
      </w:pPr>
    </w:p>
    <w:p w:rsidR="00F07D58" w:rsidRPr="00F07D58" w:rsidRDefault="00FD7831" w:rsidP="009D26EF">
      <w:pPr>
        <w:spacing w:after="0"/>
        <w:rPr>
          <w:rFonts w:cstheme="minorHAnsi"/>
          <w:b/>
          <w:sz w:val="24"/>
          <w:szCs w:val="24"/>
        </w:rPr>
      </w:pPr>
      <w:r>
        <w:rPr>
          <w:rFonts w:cstheme="minorHAnsi"/>
          <w:b/>
          <w:sz w:val="24"/>
          <w:szCs w:val="24"/>
        </w:rPr>
        <w:t>5</w:t>
      </w:r>
      <w:r w:rsidR="00F07D58" w:rsidRPr="00F07D58">
        <w:rPr>
          <w:rFonts w:cstheme="minorHAnsi"/>
          <w:b/>
          <w:sz w:val="24"/>
          <w:szCs w:val="24"/>
        </w:rPr>
        <w:t>.4. Systém podpory pre žiakov  </w:t>
      </w:r>
    </w:p>
    <w:p w:rsidR="00F07D58" w:rsidRPr="00F07D58" w:rsidRDefault="00F07D58" w:rsidP="009D26EF">
      <w:pPr>
        <w:spacing w:after="0"/>
        <w:jc w:val="center"/>
        <w:rPr>
          <w:rFonts w:cstheme="minorHAnsi"/>
          <w:b/>
        </w:rPr>
      </w:pPr>
    </w:p>
    <w:p w:rsidR="00F07D58" w:rsidRPr="00F07D58" w:rsidRDefault="00F07D58" w:rsidP="009D26EF">
      <w:pPr>
        <w:spacing w:after="0"/>
        <w:rPr>
          <w:rFonts w:cstheme="minorHAnsi"/>
        </w:rPr>
      </w:pPr>
      <w:r w:rsidRPr="00F07D58">
        <w:rPr>
          <w:rFonts w:cstheme="minorHAnsi"/>
          <w:b/>
          <w:bCs/>
        </w:rPr>
        <w:t>1.stupeň podpory</w:t>
      </w:r>
      <w:r w:rsidR="009D26EF">
        <w:rPr>
          <w:rFonts w:cstheme="minorHAnsi"/>
          <w:b/>
          <w:bCs/>
        </w:rPr>
        <w:t xml:space="preserve"> </w:t>
      </w:r>
      <w:r w:rsidRPr="00F07D58">
        <w:rPr>
          <w:rFonts w:cstheme="minorHAnsi"/>
        </w:rPr>
        <w:t xml:space="preserve">– všetci žiaci   </w:t>
      </w:r>
    </w:p>
    <w:p w:rsidR="00F07D58" w:rsidRPr="00F07D58" w:rsidRDefault="00F07D58" w:rsidP="009D26EF">
      <w:pPr>
        <w:spacing w:after="0"/>
        <w:rPr>
          <w:rFonts w:cstheme="minorHAnsi"/>
        </w:rPr>
      </w:pPr>
      <w:r w:rsidRPr="00F07D58">
        <w:rPr>
          <w:rFonts w:cstheme="minorHAnsi"/>
          <w:b/>
          <w:bCs/>
        </w:rPr>
        <w:t>2.stupeň podpory</w:t>
      </w:r>
      <w:r w:rsidRPr="00F07D58">
        <w:rPr>
          <w:rFonts w:cstheme="minorHAnsi"/>
        </w:rPr>
        <w:t xml:space="preserve"> – žiaci v riziku</w:t>
      </w:r>
      <w:r w:rsidRPr="00F07D58">
        <w:rPr>
          <w:rFonts w:cstheme="minorHAnsi"/>
        </w:rPr>
        <w:tab/>
        <w:t xml:space="preserve">                </w:t>
      </w:r>
    </w:p>
    <w:p w:rsidR="00F07D58" w:rsidRDefault="00F07D58" w:rsidP="009D26EF">
      <w:pPr>
        <w:tabs>
          <w:tab w:val="center" w:pos="4536"/>
        </w:tabs>
        <w:spacing w:after="0"/>
        <w:rPr>
          <w:rFonts w:cstheme="minorHAnsi"/>
        </w:rPr>
      </w:pPr>
      <w:r w:rsidRPr="00F07D58">
        <w:rPr>
          <w:rFonts w:cstheme="minorHAnsi"/>
          <w:b/>
          <w:bCs/>
        </w:rPr>
        <w:t>3.stupeň podpory</w:t>
      </w:r>
      <w:r w:rsidRPr="00F07D58">
        <w:rPr>
          <w:rFonts w:cstheme="minorHAnsi"/>
        </w:rPr>
        <w:t xml:space="preserve"> – žiaci so ŠVVP</w:t>
      </w:r>
    </w:p>
    <w:p w:rsidR="00F07D58" w:rsidRDefault="00F07D58" w:rsidP="009D26EF">
      <w:pPr>
        <w:tabs>
          <w:tab w:val="center" w:pos="4536"/>
        </w:tabs>
        <w:spacing w:after="0"/>
        <w:rPr>
          <w:rFonts w:cstheme="minorHAnsi"/>
        </w:rPr>
      </w:pPr>
    </w:p>
    <w:p w:rsidR="00F07D58" w:rsidRPr="00FD7831" w:rsidRDefault="00FD7831" w:rsidP="00C5398C">
      <w:pPr>
        <w:pStyle w:val="Odsekzoznamu"/>
        <w:numPr>
          <w:ilvl w:val="2"/>
          <w:numId w:val="41"/>
        </w:numPr>
        <w:spacing w:after="160" w:line="259" w:lineRule="auto"/>
        <w:rPr>
          <w:rFonts w:cstheme="minorHAnsi"/>
          <w:b/>
          <w:sz w:val="24"/>
          <w:szCs w:val="24"/>
        </w:rPr>
      </w:pPr>
      <w:r>
        <w:rPr>
          <w:rFonts w:cstheme="minorHAnsi"/>
          <w:b/>
          <w:sz w:val="24"/>
          <w:szCs w:val="24"/>
        </w:rPr>
        <w:t xml:space="preserve"> 1.s</w:t>
      </w:r>
      <w:r w:rsidR="00F07D58" w:rsidRPr="00FD7831">
        <w:rPr>
          <w:rFonts w:cstheme="minorHAnsi"/>
          <w:b/>
          <w:sz w:val="24"/>
          <w:szCs w:val="24"/>
        </w:rPr>
        <w:t>tupeň podpory pre všetkých žiakov navštevujúcich</w:t>
      </w:r>
      <w:r>
        <w:rPr>
          <w:rFonts w:cstheme="minorHAnsi"/>
          <w:b/>
          <w:sz w:val="24"/>
          <w:szCs w:val="24"/>
        </w:rPr>
        <w:t xml:space="preserve"> ZŠ</w:t>
      </w:r>
    </w:p>
    <w:p w:rsidR="00F07D58" w:rsidRPr="009D26EF" w:rsidRDefault="00F07D58" w:rsidP="009D26EF">
      <w:pPr>
        <w:pStyle w:val="Odsekzoznamu"/>
        <w:ind w:left="397"/>
        <w:jc w:val="both"/>
        <w:rPr>
          <w:rFonts w:cstheme="minorHAnsi"/>
          <w:color w:val="00B050"/>
        </w:rPr>
      </w:pPr>
    </w:p>
    <w:p w:rsidR="00F07D58" w:rsidRPr="00F07D58" w:rsidRDefault="00F07D58" w:rsidP="00C5398C">
      <w:pPr>
        <w:pStyle w:val="Odsekzoznamu"/>
        <w:numPr>
          <w:ilvl w:val="0"/>
          <w:numId w:val="20"/>
        </w:numPr>
        <w:spacing w:after="0"/>
        <w:ind w:left="397"/>
        <w:jc w:val="both"/>
        <w:rPr>
          <w:rFonts w:cstheme="minorHAnsi"/>
          <w:bCs/>
          <w:color w:val="000000"/>
        </w:rPr>
      </w:pPr>
      <w:r w:rsidRPr="00F07D58">
        <w:rPr>
          <w:rFonts w:cstheme="minorHAnsi"/>
          <w:bCs/>
          <w:color w:val="000000"/>
        </w:rPr>
        <w:t>Na začiatku hodiny stanoviť program a na konci ho zrekapitulovať, pravidelne robiť prehľad prebratého učiva alebo činnosti, opakovať a upevňovať v</w:t>
      </w:r>
      <w:r w:rsidR="009D26EF">
        <w:rPr>
          <w:rFonts w:cstheme="minorHAnsi"/>
          <w:bCs/>
          <w:color w:val="000000"/>
        </w:rPr>
        <w:t>edomosti a zručnosti.</w:t>
      </w:r>
    </w:p>
    <w:p w:rsidR="00F07D58" w:rsidRPr="00F07D58" w:rsidRDefault="00F07D58" w:rsidP="00C5398C">
      <w:pPr>
        <w:numPr>
          <w:ilvl w:val="0"/>
          <w:numId w:val="19"/>
        </w:numPr>
        <w:spacing w:after="0"/>
        <w:ind w:left="397"/>
        <w:jc w:val="both"/>
        <w:rPr>
          <w:rFonts w:cstheme="minorHAnsi"/>
        </w:rPr>
      </w:pPr>
      <w:r w:rsidRPr="00F07D58">
        <w:rPr>
          <w:rFonts w:cstheme="minorHAnsi"/>
          <w:bCs/>
          <w:color w:val="000000"/>
        </w:rPr>
        <w:t xml:space="preserve">Jasne </w:t>
      </w:r>
      <w:r w:rsidRPr="00F07D58">
        <w:rPr>
          <w:rFonts w:cstheme="minorHAnsi"/>
        </w:rPr>
        <w:t>odkomunikovať požiad</w:t>
      </w:r>
      <w:r w:rsidR="009D26EF">
        <w:rPr>
          <w:rFonts w:cstheme="minorHAnsi"/>
        </w:rPr>
        <w:t>avky na správanie a prácu žiaka.</w:t>
      </w:r>
    </w:p>
    <w:p w:rsidR="00F07D58" w:rsidRPr="00F07D58" w:rsidRDefault="00F07D58" w:rsidP="00C5398C">
      <w:pPr>
        <w:pStyle w:val="Odsekzoznamu"/>
        <w:numPr>
          <w:ilvl w:val="0"/>
          <w:numId w:val="19"/>
        </w:numPr>
        <w:spacing w:after="0"/>
        <w:ind w:left="397"/>
        <w:jc w:val="both"/>
        <w:rPr>
          <w:rFonts w:cstheme="minorHAnsi"/>
          <w:bCs/>
          <w:color w:val="000000"/>
        </w:rPr>
      </w:pPr>
      <w:r w:rsidRPr="00F07D58">
        <w:rPr>
          <w:rFonts w:cstheme="minorHAnsi"/>
          <w:bCs/>
          <w:color w:val="000000"/>
        </w:rPr>
        <w:t xml:space="preserve">Pre ľahšie pochopenie vysvetľovaného učiva sa odporúča </w:t>
      </w:r>
      <w:r w:rsidRPr="00F07D58">
        <w:rPr>
          <w:rFonts w:cstheme="minorHAnsi"/>
        </w:rPr>
        <w:t>používať názor</w:t>
      </w:r>
      <w:r w:rsidR="009D26EF">
        <w:rPr>
          <w:rFonts w:cstheme="minorHAnsi"/>
        </w:rPr>
        <w:t>né ukážky konkrétnych predmetov.</w:t>
      </w:r>
    </w:p>
    <w:p w:rsidR="00F07D58" w:rsidRPr="00F07D58" w:rsidRDefault="00F07D58" w:rsidP="00C5398C">
      <w:pPr>
        <w:numPr>
          <w:ilvl w:val="0"/>
          <w:numId w:val="19"/>
        </w:numPr>
        <w:spacing w:after="0"/>
        <w:ind w:left="397"/>
        <w:jc w:val="both"/>
        <w:rPr>
          <w:rFonts w:eastAsia="Times New Roman" w:cstheme="minorHAnsi"/>
        </w:rPr>
      </w:pPr>
      <w:r w:rsidRPr="00F07D58">
        <w:rPr>
          <w:rFonts w:eastAsia="Times New Roman" w:cstheme="minorHAnsi"/>
        </w:rPr>
        <w:t>Rozvíjať základné myšlienkové operácie prostredníctvom rozvoja schopnosti počúvať, rozumieť hovoreném</w:t>
      </w:r>
      <w:r w:rsidR="009D26EF">
        <w:rPr>
          <w:rFonts w:eastAsia="Times New Roman" w:cstheme="minorHAnsi"/>
        </w:rPr>
        <w:t>u a formulovať vlastné výpovede.</w:t>
      </w:r>
    </w:p>
    <w:p w:rsidR="00F07D58" w:rsidRPr="00F07D58" w:rsidRDefault="00F07D58" w:rsidP="00C5398C">
      <w:pPr>
        <w:pStyle w:val="Odsekzoznamu"/>
        <w:numPr>
          <w:ilvl w:val="0"/>
          <w:numId w:val="19"/>
        </w:numPr>
        <w:autoSpaceDE w:val="0"/>
        <w:autoSpaceDN w:val="0"/>
        <w:adjustRightInd w:val="0"/>
        <w:spacing w:after="0"/>
        <w:ind w:left="397"/>
        <w:jc w:val="both"/>
        <w:rPr>
          <w:rFonts w:cstheme="minorHAnsi"/>
        </w:rPr>
      </w:pPr>
      <w:r w:rsidRPr="00F07D58">
        <w:rPr>
          <w:rFonts w:cstheme="minorHAnsi"/>
          <w:bCs/>
        </w:rPr>
        <w:t>Rešpektovať individuálne psychomotorické tempo žiaka, predĺžiť časovú dotáciu, poskytnúť mu dost</w:t>
      </w:r>
      <w:r w:rsidR="009D26EF">
        <w:rPr>
          <w:rFonts w:cstheme="minorHAnsi"/>
          <w:bCs/>
        </w:rPr>
        <w:t>atočný čas na vypracovanie úloh.</w:t>
      </w:r>
    </w:p>
    <w:p w:rsidR="00F07D58" w:rsidRPr="00F07D58" w:rsidRDefault="00F07D58" w:rsidP="00C5398C">
      <w:pPr>
        <w:pStyle w:val="Odsekzoznamu"/>
        <w:numPr>
          <w:ilvl w:val="0"/>
          <w:numId w:val="19"/>
        </w:numPr>
        <w:autoSpaceDE w:val="0"/>
        <w:autoSpaceDN w:val="0"/>
        <w:adjustRightInd w:val="0"/>
        <w:spacing w:after="0"/>
        <w:ind w:left="397"/>
        <w:jc w:val="both"/>
        <w:rPr>
          <w:rFonts w:cstheme="minorHAnsi"/>
        </w:rPr>
      </w:pPr>
      <w:r w:rsidRPr="00F07D58">
        <w:rPr>
          <w:rFonts w:cstheme="minorHAnsi"/>
          <w:color w:val="000000"/>
        </w:rPr>
        <w:t xml:space="preserve">Pred </w:t>
      </w:r>
      <w:r w:rsidRPr="00F07D58">
        <w:rPr>
          <w:rFonts w:cstheme="minorHAnsi"/>
          <w:bCs/>
        </w:rPr>
        <w:t xml:space="preserve">žiaka </w:t>
      </w:r>
      <w:r w:rsidRPr="00F07D58">
        <w:rPr>
          <w:rFonts w:cstheme="minorHAnsi"/>
          <w:color w:val="000000"/>
        </w:rPr>
        <w:t xml:space="preserve">predkladať iba reálne ciele. </w:t>
      </w:r>
      <w:r w:rsidRPr="00F07D58">
        <w:rPr>
          <w:rFonts w:cstheme="minorHAnsi"/>
        </w:rPr>
        <w:t xml:space="preserve">Výkony </w:t>
      </w:r>
      <w:r w:rsidRPr="00F07D58">
        <w:rPr>
          <w:rFonts w:cstheme="minorHAnsi"/>
          <w:bCs/>
        </w:rPr>
        <w:t>žiaka</w:t>
      </w:r>
      <w:r w:rsidRPr="00F07D58">
        <w:rPr>
          <w:rFonts w:cstheme="minorHAnsi"/>
        </w:rPr>
        <w:t xml:space="preserve"> hodnotiť vzhľadom k jeho možnostiam, porovnávať jeho predchádzajúce vý</w:t>
      </w:r>
      <w:r w:rsidR="009D26EF">
        <w:rPr>
          <w:rFonts w:cstheme="minorHAnsi"/>
        </w:rPr>
        <w:t>kony - súťaženie so sebou samým.</w:t>
      </w:r>
    </w:p>
    <w:p w:rsidR="00F07D58" w:rsidRPr="00F07D58" w:rsidRDefault="00F07D58" w:rsidP="00C5398C">
      <w:pPr>
        <w:pStyle w:val="Odsekzoznamu"/>
        <w:numPr>
          <w:ilvl w:val="0"/>
          <w:numId w:val="19"/>
        </w:numPr>
        <w:spacing w:after="0"/>
        <w:ind w:left="397"/>
        <w:jc w:val="both"/>
        <w:rPr>
          <w:rFonts w:cstheme="minorHAnsi"/>
          <w:bCs/>
          <w:color w:val="000000"/>
        </w:rPr>
      </w:pPr>
      <w:r w:rsidRPr="00F07D58">
        <w:rPr>
          <w:rFonts w:eastAsia="Times New Roman" w:cstheme="minorHAnsi"/>
        </w:rPr>
        <w:t>Pri hodnotení využívať zásadu „často, ale v menšom rozsahu“, žiaka hodnotiť priebežne, vopred informovať o obsahu a rozsahu kontrolných, tematických a štvrťročných pr</w:t>
      </w:r>
      <w:r w:rsidR="009D26EF">
        <w:rPr>
          <w:rFonts w:eastAsia="Times New Roman" w:cstheme="minorHAnsi"/>
        </w:rPr>
        <w:t>ác a diktátov.</w:t>
      </w:r>
    </w:p>
    <w:p w:rsidR="00F07D58" w:rsidRPr="00F07D58" w:rsidRDefault="00F07D58" w:rsidP="00C5398C">
      <w:pPr>
        <w:pStyle w:val="Odsekzoznamu"/>
        <w:numPr>
          <w:ilvl w:val="0"/>
          <w:numId w:val="19"/>
        </w:numPr>
        <w:spacing w:after="0"/>
        <w:ind w:left="397"/>
        <w:jc w:val="both"/>
        <w:rPr>
          <w:rFonts w:cstheme="minorHAnsi"/>
          <w:bCs/>
          <w:color w:val="000000"/>
        </w:rPr>
      </w:pPr>
      <w:r w:rsidRPr="00F07D58">
        <w:rPr>
          <w:rFonts w:cstheme="minorHAnsi"/>
          <w:bCs/>
          <w:color w:val="000000"/>
        </w:rPr>
        <w:t xml:space="preserve">V jeden deň písať písomnú prácu maximálne z dvoch predmetov, v ideálnom prípade len </w:t>
      </w:r>
      <w:r w:rsidR="009D26EF">
        <w:rPr>
          <w:rFonts w:cstheme="minorHAnsi"/>
          <w:bCs/>
          <w:color w:val="000000"/>
        </w:rPr>
        <w:t xml:space="preserve">              z jedného.</w:t>
      </w:r>
    </w:p>
    <w:p w:rsidR="00F07D58" w:rsidRPr="00F07D58" w:rsidRDefault="00F07D58" w:rsidP="00C5398C">
      <w:pPr>
        <w:pStyle w:val="Odsekzoznamu"/>
        <w:numPr>
          <w:ilvl w:val="0"/>
          <w:numId w:val="19"/>
        </w:numPr>
        <w:spacing w:after="0"/>
        <w:ind w:left="397"/>
        <w:jc w:val="both"/>
        <w:rPr>
          <w:rFonts w:cstheme="minorHAnsi"/>
          <w:bCs/>
          <w:color w:val="000000"/>
        </w:rPr>
      </w:pPr>
      <w:r w:rsidRPr="00F07D58">
        <w:rPr>
          <w:rFonts w:cstheme="minorHAnsi"/>
          <w:bCs/>
          <w:color w:val="000000"/>
        </w:rPr>
        <w:t xml:space="preserve">Ak bol žiak hodnotený známkou nedostatočná, </w:t>
      </w:r>
      <w:r w:rsidRPr="00F07D58">
        <w:rPr>
          <w:rFonts w:cstheme="minorHAnsi"/>
        </w:rPr>
        <w:t>môže byť preskúšaný znova v prípade, ak bol jeho slabý výsledok zapríčinený jeho aktuálnym zdravotným alebo psychickým stavom, o ktoro</w:t>
      </w:r>
      <w:r w:rsidR="009D26EF">
        <w:rPr>
          <w:rFonts w:cstheme="minorHAnsi"/>
        </w:rPr>
        <w:t>m bol učiteľ vopred informovaný.</w:t>
      </w:r>
    </w:p>
    <w:p w:rsidR="00F07D58" w:rsidRPr="00F07D58" w:rsidRDefault="00F07D58" w:rsidP="00C5398C">
      <w:pPr>
        <w:pStyle w:val="Odsekzoznamu"/>
        <w:numPr>
          <w:ilvl w:val="0"/>
          <w:numId w:val="19"/>
        </w:numPr>
        <w:autoSpaceDE w:val="0"/>
        <w:autoSpaceDN w:val="0"/>
        <w:adjustRightInd w:val="0"/>
        <w:spacing w:after="0"/>
        <w:ind w:left="397"/>
        <w:jc w:val="both"/>
        <w:rPr>
          <w:rFonts w:cstheme="minorHAnsi"/>
          <w:color w:val="000000"/>
        </w:rPr>
      </w:pPr>
      <w:r w:rsidRPr="00F07D58">
        <w:rPr>
          <w:rFonts w:cstheme="minorHAnsi"/>
        </w:rPr>
        <w:t xml:space="preserve">Pomôcť </w:t>
      </w:r>
      <w:r w:rsidRPr="00F07D58">
        <w:rPr>
          <w:rFonts w:cstheme="minorHAnsi"/>
          <w:bCs/>
        </w:rPr>
        <w:t>žiakovi</w:t>
      </w:r>
      <w:r w:rsidRPr="00F07D58">
        <w:rPr>
          <w:rFonts w:cstheme="minorHAnsi"/>
        </w:rPr>
        <w:t xml:space="preserve"> prekonať prípadný neúspech, aby sa u neho neprehlboval pocit menejcennosti v porovnaní so spolužiakmi, poverovať ho úlohami, v ktorých by mohol byť úspešný.</w:t>
      </w:r>
      <w:r w:rsidRPr="00F07D58">
        <w:rPr>
          <w:rFonts w:cstheme="minorHAnsi"/>
          <w:color w:val="000000"/>
        </w:rPr>
        <w:t xml:space="preserve"> Nikdy nezosmiešňovať žiaka za je</w:t>
      </w:r>
      <w:r w:rsidR="009D26EF">
        <w:rPr>
          <w:rFonts w:cstheme="minorHAnsi"/>
          <w:color w:val="000000"/>
        </w:rPr>
        <w:t>ho slabší alebo neúspešný výkon.</w:t>
      </w:r>
    </w:p>
    <w:p w:rsidR="00F07D58" w:rsidRPr="00F07D58" w:rsidRDefault="00F07D58" w:rsidP="00C5398C">
      <w:pPr>
        <w:pStyle w:val="Odsekzoznamu"/>
        <w:numPr>
          <w:ilvl w:val="0"/>
          <w:numId w:val="19"/>
        </w:numPr>
        <w:spacing w:after="0"/>
        <w:ind w:left="397"/>
        <w:jc w:val="both"/>
        <w:rPr>
          <w:rFonts w:cstheme="minorHAnsi"/>
          <w:bCs/>
        </w:rPr>
      </w:pPr>
      <w:r w:rsidRPr="00F07D58">
        <w:rPr>
          <w:rFonts w:cstheme="minorHAnsi"/>
        </w:rPr>
        <w:t xml:space="preserve">Pozitívne motivovať, podporovať vo vykonávanej činnosti, </w:t>
      </w:r>
      <w:r w:rsidRPr="00F07D58">
        <w:rPr>
          <w:rFonts w:cstheme="minorHAnsi"/>
          <w:bCs/>
          <w:color w:val="000000"/>
        </w:rPr>
        <w:t xml:space="preserve">využívať pochvalu, ocenenie a povzbudenie, poskytovať </w:t>
      </w:r>
      <w:r w:rsidRPr="00F07D58">
        <w:rPr>
          <w:rFonts w:cstheme="minorHAnsi"/>
        </w:rPr>
        <w:t>pomoc na individuálnej úrovni</w:t>
      </w:r>
      <w:r w:rsidR="009D26EF">
        <w:rPr>
          <w:rFonts w:cstheme="minorHAnsi"/>
          <w:bCs/>
          <w:color w:val="000000"/>
        </w:rPr>
        <w:t>.</w:t>
      </w:r>
    </w:p>
    <w:p w:rsidR="00F07D58" w:rsidRPr="00F07D58" w:rsidRDefault="00F07D58" w:rsidP="00C5398C">
      <w:pPr>
        <w:numPr>
          <w:ilvl w:val="0"/>
          <w:numId w:val="19"/>
        </w:numPr>
        <w:spacing w:after="0"/>
        <w:ind w:left="397"/>
        <w:contextualSpacing/>
        <w:jc w:val="both"/>
        <w:rPr>
          <w:rFonts w:cstheme="minorHAnsi"/>
        </w:rPr>
      </w:pPr>
      <w:r w:rsidRPr="00F07D58">
        <w:rPr>
          <w:rFonts w:cstheme="minorHAnsi"/>
        </w:rPr>
        <w:lastRenderedPageBreak/>
        <w:t>Dať žiakovi príležitosť ukázať svoje silné stránky a priebežne ho oceňovať za drobné úspechy. Je veľmi dôležité, aby pedagóg žiaka nestrápňoval, neponižoval a nezosmiešňoval. Pre žiaka je primárn</w:t>
      </w:r>
      <w:r w:rsidR="009D26EF">
        <w:rPr>
          <w:rFonts w:cstheme="minorHAnsi"/>
        </w:rPr>
        <w:t>e dôležité zachovať si sebaúctu.</w:t>
      </w:r>
    </w:p>
    <w:p w:rsidR="00F07D58" w:rsidRPr="00F07D58" w:rsidRDefault="00F07D58" w:rsidP="00C5398C">
      <w:pPr>
        <w:numPr>
          <w:ilvl w:val="0"/>
          <w:numId w:val="19"/>
        </w:numPr>
        <w:spacing w:after="0"/>
        <w:ind w:left="397"/>
        <w:contextualSpacing/>
        <w:jc w:val="both"/>
        <w:rPr>
          <w:rFonts w:cstheme="minorHAnsi"/>
        </w:rPr>
      </w:pPr>
      <w:r w:rsidRPr="00F07D58">
        <w:rPr>
          <w:rFonts w:cstheme="minorHAnsi"/>
        </w:rPr>
        <w:t>Pomôcť žiakom za</w:t>
      </w:r>
      <w:r w:rsidR="009D26EF">
        <w:rPr>
          <w:rFonts w:cstheme="minorHAnsi"/>
        </w:rPr>
        <w:t>radiť sa do skupinových aktivít.</w:t>
      </w:r>
    </w:p>
    <w:p w:rsidR="007B4F20" w:rsidRPr="007B4F20" w:rsidRDefault="00F07D58" w:rsidP="00C5398C">
      <w:pPr>
        <w:pStyle w:val="Odsekzoznamu"/>
        <w:numPr>
          <w:ilvl w:val="0"/>
          <w:numId w:val="19"/>
        </w:numPr>
        <w:ind w:left="397"/>
        <w:jc w:val="both"/>
        <w:rPr>
          <w:rFonts w:cstheme="minorHAnsi"/>
        </w:rPr>
      </w:pPr>
      <w:r w:rsidRPr="00F07D58">
        <w:rPr>
          <w:rFonts w:cstheme="minorHAnsi"/>
          <w:color w:val="000000"/>
        </w:rPr>
        <w:t>Budovať v triede rešpektujúcu a bezpečnú atmosféru</w:t>
      </w:r>
      <w:r w:rsidR="009D26EF">
        <w:rPr>
          <w:rFonts w:cstheme="minorHAnsi"/>
          <w:color w:val="000000"/>
        </w:rPr>
        <w:t>.</w:t>
      </w:r>
    </w:p>
    <w:p w:rsidR="00E608B0" w:rsidRPr="00614A4A" w:rsidRDefault="00F07D58" w:rsidP="00C5398C">
      <w:pPr>
        <w:pStyle w:val="Odsekzoznamu"/>
        <w:numPr>
          <w:ilvl w:val="0"/>
          <w:numId w:val="19"/>
        </w:numPr>
        <w:ind w:left="397"/>
        <w:jc w:val="both"/>
        <w:rPr>
          <w:rFonts w:cstheme="minorHAnsi"/>
        </w:rPr>
      </w:pPr>
      <w:r w:rsidRPr="007B4F20">
        <w:rPr>
          <w:rFonts w:cstheme="minorHAnsi"/>
        </w:rPr>
        <w:t>Preukázateľne (zápisom) spolupracovať</w:t>
      </w:r>
      <w:r w:rsidRPr="007B4F20">
        <w:rPr>
          <w:rFonts w:eastAsia="Times New Roman" w:cstheme="minorHAnsi"/>
        </w:rPr>
        <w:t xml:space="preserve"> so zákonnými zástupcami a oboznámiť ich</w:t>
      </w:r>
      <w:r w:rsidR="009D26EF">
        <w:rPr>
          <w:rFonts w:eastAsia="Times New Roman" w:cstheme="minorHAnsi"/>
        </w:rPr>
        <w:t xml:space="preserve"> s konkrétnymi problémami žiaka.</w:t>
      </w:r>
    </w:p>
    <w:p w:rsidR="00614A4A" w:rsidRPr="009D26EF" w:rsidRDefault="00614A4A" w:rsidP="00614A4A">
      <w:pPr>
        <w:pStyle w:val="Odsekzoznamu"/>
        <w:ind w:left="397"/>
        <w:jc w:val="both"/>
        <w:rPr>
          <w:rFonts w:cstheme="minorHAnsi"/>
        </w:rPr>
      </w:pPr>
    </w:p>
    <w:p w:rsidR="00A63122" w:rsidRPr="00FD7831" w:rsidRDefault="000E17C0" w:rsidP="00FD7831">
      <w:pPr>
        <w:tabs>
          <w:tab w:val="num" w:pos="426"/>
        </w:tabs>
        <w:rPr>
          <w:rFonts w:ascii="Times New Roman" w:hAnsi="Times New Roman" w:cs="Times New Roman"/>
          <w:b/>
          <w:sz w:val="24"/>
          <w:szCs w:val="24"/>
        </w:rPr>
      </w:pPr>
      <w:r w:rsidRPr="00FD7831">
        <w:rPr>
          <w:rFonts w:cstheme="minorHAnsi"/>
          <w:b/>
          <w:sz w:val="24"/>
          <w:szCs w:val="24"/>
        </w:rPr>
        <w:t>SLOVENSKÝ JAZYK A</w:t>
      </w:r>
      <w:r w:rsidR="00A63122" w:rsidRPr="00FD7831">
        <w:rPr>
          <w:rFonts w:cstheme="minorHAnsi"/>
          <w:b/>
          <w:sz w:val="24"/>
          <w:szCs w:val="24"/>
        </w:rPr>
        <w:t> </w:t>
      </w:r>
      <w:r w:rsidRPr="00FD7831">
        <w:rPr>
          <w:rFonts w:cstheme="minorHAnsi"/>
          <w:b/>
          <w:sz w:val="24"/>
          <w:szCs w:val="24"/>
        </w:rPr>
        <w:t>LITERATÚRA</w:t>
      </w:r>
    </w:p>
    <w:p w:rsidR="000E17C0" w:rsidRPr="00A63122" w:rsidRDefault="000E17C0" w:rsidP="00C5398C">
      <w:pPr>
        <w:pStyle w:val="Odsekzoznamu"/>
        <w:numPr>
          <w:ilvl w:val="0"/>
          <w:numId w:val="23"/>
        </w:numPr>
        <w:tabs>
          <w:tab w:val="num" w:pos="426"/>
        </w:tabs>
        <w:spacing w:after="0"/>
        <w:ind w:left="397"/>
        <w:jc w:val="both"/>
        <w:rPr>
          <w:rFonts w:ascii="Times New Roman" w:hAnsi="Times New Roman" w:cs="Times New Roman"/>
          <w:b/>
          <w:sz w:val="24"/>
          <w:szCs w:val="24"/>
          <w:u w:val="single"/>
        </w:rPr>
      </w:pPr>
      <w:r w:rsidRPr="00A63122">
        <w:rPr>
          <w:rFonts w:cstheme="minorHAnsi"/>
        </w:rPr>
        <w:t>Po napísaní diktátu dať možnosť ži</w:t>
      </w:r>
      <w:r w:rsidR="007B4F20">
        <w:rPr>
          <w:rFonts w:cstheme="minorHAnsi"/>
        </w:rPr>
        <w:t>akovi opraviť svoje chyby. Auto</w:t>
      </w:r>
      <w:r w:rsidRPr="00A63122">
        <w:rPr>
          <w:rFonts w:cstheme="minorHAnsi"/>
        </w:rPr>
        <w:t>korektúra je jedna z veľmi dôležitých úloh práce a výborný prostriedok k náprave ťažkostí. Ak je žiak schopný nájsť si chyby, je to veľký pokrok.</w:t>
      </w:r>
    </w:p>
    <w:p w:rsidR="000E17C0" w:rsidRPr="000E17C0" w:rsidRDefault="000E17C0" w:rsidP="00C5398C">
      <w:pPr>
        <w:pStyle w:val="Odsekzoznamu"/>
        <w:numPr>
          <w:ilvl w:val="0"/>
          <w:numId w:val="21"/>
        </w:numPr>
        <w:suppressAutoHyphens/>
        <w:spacing w:after="0"/>
        <w:ind w:left="397"/>
        <w:jc w:val="both"/>
        <w:rPr>
          <w:rFonts w:cstheme="minorHAnsi"/>
        </w:rPr>
      </w:pPr>
      <w:r w:rsidRPr="000E17C0">
        <w:rPr>
          <w:rFonts w:cstheme="minorHAnsi"/>
        </w:rPr>
        <w:t>Tex</w:t>
      </w:r>
      <w:r w:rsidR="00614A4A">
        <w:rPr>
          <w:rFonts w:cstheme="minorHAnsi"/>
        </w:rPr>
        <w:t>t, ktorý žiak číta, kontrolovať.</w:t>
      </w:r>
    </w:p>
    <w:p w:rsidR="000E17C0" w:rsidRPr="000E17C0" w:rsidRDefault="000E17C0" w:rsidP="00C5398C">
      <w:pPr>
        <w:numPr>
          <w:ilvl w:val="0"/>
          <w:numId w:val="21"/>
        </w:numPr>
        <w:suppressAutoHyphens/>
        <w:spacing w:after="0"/>
        <w:ind w:left="397"/>
        <w:jc w:val="both"/>
        <w:rPr>
          <w:rFonts w:cstheme="minorHAnsi"/>
        </w:rPr>
      </w:pPr>
      <w:r w:rsidRPr="000E17C0">
        <w:rPr>
          <w:rFonts w:cstheme="minorHAnsi"/>
        </w:rPr>
        <w:t>Používať gramatické súhrny pri osvojovaní si učiva.</w:t>
      </w:r>
    </w:p>
    <w:p w:rsidR="000E17C0" w:rsidRPr="000E17C0" w:rsidRDefault="000E17C0" w:rsidP="000E17C0">
      <w:pPr>
        <w:tabs>
          <w:tab w:val="num" w:pos="426"/>
        </w:tabs>
        <w:jc w:val="both"/>
        <w:rPr>
          <w:rFonts w:cstheme="minorHAnsi"/>
        </w:rPr>
      </w:pPr>
    </w:p>
    <w:p w:rsidR="000E17C0" w:rsidRPr="00FD7831" w:rsidRDefault="000E17C0" w:rsidP="00FD7831">
      <w:pPr>
        <w:tabs>
          <w:tab w:val="num" w:pos="426"/>
        </w:tabs>
        <w:rPr>
          <w:rFonts w:cstheme="minorHAnsi"/>
          <w:b/>
          <w:sz w:val="24"/>
          <w:szCs w:val="24"/>
        </w:rPr>
      </w:pPr>
      <w:r w:rsidRPr="00FD7831">
        <w:rPr>
          <w:rFonts w:cstheme="minorHAnsi"/>
          <w:b/>
          <w:sz w:val="24"/>
          <w:szCs w:val="24"/>
        </w:rPr>
        <w:t>MATEMATIKA</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 xml:space="preserve">Opakovane žiaka motivovať a povzbudzovať k výkonu, čím </w:t>
      </w:r>
      <w:r w:rsidR="00614A4A">
        <w:rPr>
          <w:rFonts w:cstheme="minorHAnsi"/>
        </w:rPr>
        <w:t>získa sebaistotu.</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Zadávať preva</w:t>
      </w:r>
      <w:r w:rsidR="00614A4A">
        <w:rPr>
          <w:rFonts w:cstheme="minorHAnsi"/>
        </w:rPr>
        <w:t>žne predtlačené kontrolné práce.</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Žiakovi umožniť dostat</w:t>
      </w:r>
      <w:r w:rsidR="00614A4A">
        <w:rPr>
          <w:rFonts w:cstheme="minorHAnsi"/>
        </w:rPr>
        <w:t>očný priestor na kontrolu práce.</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Rozlišovať chyby vzniknuté z nezvládnutého učiva a chyby vznikajúce chybným odpisom, zámenou poradia číslic, písmen, chybným zápisom čísl</w:t>
      </w:r>
      <w:r w:rsidR="00614A4A">
        <w:rPr>
          <w:rFonts w:cstheme="minorHAnsi"/>
        </w:rPr>
        <w:t>ic pod seba.</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Pracovné postupy rozplán</w:t>
      </w:r>
      <w:r w:rsidR="00614A4A">
        <w:rPr>
          <w:rFonts w:cstheme="minorHAnsi"/>
        </w:rPr>
        <w:t>ovať na jednotlivé menšie kroky.</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Pred skúšaním dať žiakovi podobné úloh</w:t>
      </w:r>
      <w:r w:rsidR="00614A4A">
        <w:rPr>
          <w:rFonts w:cstheme="minorHAnsi"/>
        </w:rPr>
        <w:t>y a príklady na domácu prípravu.</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Tolerov</w:t>
      </w:r>
      <w:r w:rsidR="00614A4A">
        <w:rPr>
          <w:rFonts w:cstheme="minorHAnsi"/>
        </w:rPr>
        <w:t>ať používanie názoru na prstoch.</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Od siedmeho ročníka umožniť používanie kalkulačky, pri úlohách, kde nie je cieľom prec</w:t>
      </w:r>
      <w:r w:rsidR="00614A4A">
        <w:rPr>
          <w:rFonts w:cstheme="minorHAnsi"/>
        </w:rPr>
        <w:t>vičovanie numerických príkladov.</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Používať tabuľku násobkov podľa pot</w:t>
      </w:r>
      <w:r w:rsidR="00614A4A">
        <w:rPr>
          <w:rFonts w:cstheme="minorHAnsi"/>
        </w:rPr>
        <w:t>reby, min. do ukončenia 2. cyklu.</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Mať možnosť používať</w:t>
      </w:r>
      <w:r w:rsidR="00614A4A">
        <w:rPr>
          <w:rFonts w:cstheme="minorHAnsi"/>
        </w:rPr>
        <w:t xml:space="preserve"> </w:t>
      </w:r>
      <w:r w:rsidRPr="000E17C0">
        <w:rPr>
          <w:rFonts w:cstheme="minorHAnsi"/>
        </w:rPr>
        <w:t>štvorčekový pa</w:t>
      </w:r>
      <w:r w:rsidR="00614A4A">
        <w:rPr>
          <w:rFonts w:cstheme="minorHAnsi"/>
        </w:rPr>
        <w:t>pier pre podpisovanie príkladov.</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Používať</w:t>
      </w:r>
      <w:r w:rsidR="00614A4A">
        <w:rPr>
          <w:rFonts w:cstheme="minorHAnsi"/>
        </w:rPr>
        <w:t xml:space="preserve"> gradované kontrolné práce.</w:t>
      </w:r>
    </w:p>
    <w:p w:rsidR="000E17C0" w:rsidRDefault="000E17C0" w:rsidP="00C5398C">
      <w:pPr>
        <w:pStyle w:val="Odsekzoznamu"/>
        <w:numPr>
          <w:ilvl w:val="0"/>
          <w:numId w:val="21"/>
        </w:numPr>
        <w:spacing w:after="0"/>
        <w:ind w:left="397"/>
        <w:jc w:val="both"/>
        <w:rPr>
          <w:rFonts w:cstheme="minorHAnsi"/>
        </w:rPr>
      </w:pPr>
      <w:r w:rsidRPr="000E17C0">
        <w:rPr>
          <w:rFonts w:cstheme="minorHAnsi"/>
        </w:rPr>
        <w:t>Domáce úlohy dávať len z prebratého učiva.</w:t>
      </w:r>
    </w:p>
    <w:p w:rsidR="00FD7831" w:rsidRPr="000E17C0" w:rsidRDefault="00FD7831" w:rsidP="00FD7831">
      <w:pPr>
        <w:pStyle w:val="Odsekzoznamu"/>
        <w:spacing w:after="0"/>
        <w:jc w:val="both"/>
        <w:rPr>
          <w:rFonts w:cstheme="minorHAnsi"/>
        </w:rPr>
      </w:pPr>
    </w:p>
    <w:p w:rsidR="000E17C0" w:rsidRPr="000E17C0" w:rsidRDefault="000E17C0" w:rsidP="000E17C0">
      <w:pPr>
        <w:spacing w:after="0"/>
        <w:jc w:val="both"/>
        <w:rPr>
          <w:rFonts w:cstheme="minorHAnsi"/>
        </w:rPr>
      </w:pPr>
    </w:p>
    <w:p w:rsidR="00A63122" w:rsidRDefault="000E17C0" w:rsidP="00614A4A">
      <w:pPr>
        <w:spacing w:after="0"/>
        <w:rPr>
          <w:rFonts w:cstheme="minorHAnsi"/>
          <w:b/>
          <w:sz w:val="24"/>
          <w:szCs w:val="24"/>
        </w:rPr>
      </w:pPr>
      <w:r w:rsidRPr="00FD7831">
        <w:rPr>
          <w:rFonts w:cstheme="minorHAnsi"/>
          <w:b/>
          <w:sz w:val="24"/>
          <w:szCs w:val="24"/>
        </w:rPr>
        <w:t>CUDZÍ JAZYK</w:t>
      </w:r>
    </w:p>
    <w:p w:rsidR="00614A4A" w:rsidRPr="00FD7831" w:rsidRDefault="00614A4A" w:rsidP="00614A4A">
      <w:pPr>
        <w:spacing w:after="0"/>
        <w:rPr>
          <w:rFonts w:cstheme="minorHAnsi"/>
          <w:b/>
          <w:sz w:val="24"/>
          <w:szCs w:val="24"/>
        </w:rPr>
      </w:pPr>
    </w:p>
    <w:p w:rsidR="000E17C0" w:rsidRPr="00FD7831" w:rsidRDefault="000E17C0" w:rsidP="00C5398C">
      <w:pPr>
        <w:pStyle w:val="Odsekzoznamu"/>
        <w:numPr>
          <w:ilvl w:val="0"/>
          <w:numId w:val="42"/>
        </w:numPr>
        <w:spacing w:after="0"/>
        <w:ind w:left="397"/>
        <w:rPr>
          <w:rFonts w:cstheme="minorHAnsi"/>
          <w:b/>
          <w:u w:val="single"/>
        </w:rPr>
      </w:pPr>
      <w:r w:rsidRPr="00FD7831">
        <w:rPr>
          <w:rFonts w:cstheme="minorHAnsi"/>
        </w:rPr>
        <w:t>Výuku smerovať na verbálne osvojovanie si cudzieho jazyka, osvojenie si praktických vetných celkov – dorozumievanie sa  v cudzine,</w:t>
      </w:r>
      <w:r w:rsidR="007B4F20" w:rsidRPr="00FD7831">
        <w:rPr>
          <w:rFonts w:cstheme="minorHAnsi"/>
        </w:rPr>
        <w:t xml:space="preserve"> </w:t>
      </w:r>
      <w:r w:rsidRPr="00FD7831">
        <w:rPr>
          <w:rFonts w:cstheme="minorHAnsi"/>
        </w:rPr>
        <w:t xml:space="preserve">slovník zaužívaných výrazov a idiómov, pádových väzieb slovies s predložkami, väzieb </w:t>
      </w:r>
      <w:r w:rsidR="007B4F20" w:rsidRPr="00FD7831">
        <w:rPr>
          <w:rFonts w:cstheme="minorHAnsi"/>
        </w:rPr>
        <w:t>podstatných mien so slovesami</w:t>
      </w:r>
      <w:r w:rsidR="002240C5">
        <w:rPr>
          <w:rFonts w:cstheme="minorHAnsi"/>
        </w:rPr>
        <w:t>.</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Nie je vhodné vysvetľovať viac gramatických javov, pravidiel naraz – napr. jedno modálne sloveso, precvičiť a dotrénov</w:t>
      </w:r>
      <w:r w:rsidR="002240C5">
        <w:rPr>
          <w:rFonts w:cstheme="minorHAnsi"/>
        </w:rPr>
        <w:t>ať vo väzbách a postupne ďalšie.</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Nové slová si osvojovať vo väzbách, spájať obrázky so slovami, vyhľadávať slovné spojenia k situačným obrázkom, nové prvky napr. gramatického u</w:t>
      </w:r>
      <w:r w:rsidR="002240C5">
        <w:rPr>
          <w:rFonts w:cstheme="minorHAnsi"/>
        </w:rPr>
        <w:t>čiva hneď spájať s komunikáciou.</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lastRenderedPageBreak/>
        <w:t>Zamerať sa na osvojovanie odporúčanej slovnej zásoby a slovných spojení, viet a fráz, využívať WocaBee, (možné je používať IKT, zvukové ukážky, príp</w:t>
      </w:r>
      <w:r w:rsidR="002240C5">
        <w:rPr>
          <w:rFonts w:cstheme="minorHAnsi"/>
        </w:rPr>
        <w:t>adne žiak opakuje po učiteľovi).</w:t>
      </w:r>
    </w:p>
    <w:p w:rsidR="000E17C0" w:rsidRPr="000E17C0" w:rsidRDefault="002240C5" w:rsidP="00C5398C">
      <w:pPr>
        <w:pStyle w:val="Odsekzoznamu"/>
        <w:numPr>
          <w:ilvl w:val="0"/>
          <w:numId w:val="21"/>
        </w:numPr>
        <w:spacing w:after="0"/>
        <w:ind w:left="397"/>
        <w:jc w:val="both"/>
        <w:rPr>
          <w:rFonts w:cstheme="minorHAnsi"/>
        </w:rPr>
      </w:pPr>
      <w:r>
        <w:rPr>
          <w:rFonts w:cstheme="minorHAnsi"/>
        </w:rPr>
        <w:t>Používať čo najviac názornosti.</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Žiadať od žiaka osvojenie a po</w:t>
      </w:r>
      <w:r w:rsidR="002240C5">
        <w:rPr>
          <w:rFonts w:cstheme="minorHAnsi"/>
        </w:rPr>
        <w:t>užívanie gramatických pravidiel.</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Zamerať sa na schopnosť žiaka porozumieť jazyku a dohovoriť sa v bežných situáciách, učiť žiaka bežným nadpisom, krátkym poky</w:t>
      </w:r>
      <w:r w:rsidR="002240C5">
        <w:rPr>
          <w:rFonts w:cstheme="minorHAnsi"/>
        </w:rPr>
        <w:t>nom (napr. stanica, obchod,...).</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Pri výučbe je vhodné využívať jednoduché básničky, pesničk</w:t>
      </w:r>
      <w:r w:rsidR="002240C5">
        <w:rPr>
          <w:rFonts w:cstheme="minorHAnsi"/>
        </w:rPr>
        <w:t>y, porekadlá, hádanky, vtipy....</w:t>
      </w:r>
    </w:p>
    <w:p w:rsidR="000E17C0" w:rsidRPr="000E17C0" w:rsidRDefault="000E17C0" w:rsidP="00C5398C">
      <w:pPr>
        <w:pStyle w:val="Odsekzoznamu"/>
        <w:numPr>
          <w:ilvl w:val="0"/>
          <w:numId w:val="21"/>
        </w:numPr>
        <w:spacing w:after="0"/>
        <w:ind w:left="397"/>
        <w:jc w:val="both"/>
        <w:rPr>
          <w:rFonts w:cstheme="minorHAnsi"/>
        </w:rPr>
      </w:pPr>
      <w:r w:rsidRPr="000E17C0">
        <w:rPr>
          <w:rFonts w:cstheme="minorHAnsi"/>
        </w:rPr>
        <w:t>Z</w:t>
      </w:r>
      <w:r w:rsidR="002240C5">
        <w:rPr>
          <w:rFonts w:cstheme="minorHAnsi"/>
        </w:rPr>
        <w:t>amerať sa na správnu výslovnosť.</w:t>
      </w:r>
    </w:p>
    <w:p w:rsidR="000E17C0" w:rsidRPr="000E17C0" w:rsidRDefault="000E17C0" w:rsidP="00C5398C">
      <w:pPr>
        <w:pStyle w:val="Odsekzoznamu"/>
        <w:numPr>
          <w:ilvl w:val="0"/>
          <w:numId w:val="22"/>
        </w:numPr>
        <w:spacing w:after="0"/>
        <w:ind w:left="397"/>
        <w:jc w:val="both"/>
        <w:rPr>
          <w:rFonts w:cstheme="minorHAnsi"/>
        </w:rPr>
      </w:pPr>
      <w:r w:rsidRPr="000E17C0">
        <w:rPr>
          <w:rFonts w:cstheme="minorHAnsi"/>
        </w:rPr>
        <w:t>Používať doplňovanie vhodný</w:t>
      </w:r>
      <w:r w:rsidR="002240C5">
        <w:rPr>
          <w:rFonts w:cstheme="minorHAnsi"/>
        </w:rPr>
        <w:t>ch slov do viet (ústnou formou).</w:t>
      </w:r>
    </w:p>
    <w:p w:rsidR="000E17C0" w:rsidRPr="000E17C0" w:rsidRDefault="000E17C0" w:rsidP="00C5398C">
      <w:pPr>
        <w:pStyle w:val="Odsekzoznamu"/>
        <w:numPr>
          <w:ilvl w:val="0"/>
          <w:numId w:val="22"/>
        </w:numPr>
        <w:spacing w:after="0"/>
        <w:ind w:left="397"/>
        <w:jc w:val="both"/>
        <w:rPr>
          <w:rFonts w:cstheme="minorHAnsi"/>
        </w:rPr>
      </w:pPr>
      <w:r w:rsidRPr="000E17C0">
        <w:rPr>
          <w:rFonts w:cstheme="minorHAnsi"/>
        </w:rPr>
        <w:t>Trénovať reakcie na pokyny v cudzom jazyku bez</w:t>
      </w:r>
      <w:r w:rsidR="002240C5">
        <w:rPr>
          <w:rFonts w:cstheme="minorHAnsi"/>
        </w:rPr>
        <w:t xml:space="preserve"> prekladu do slovenského jazyka.</w:t>
      </w:r>
    </w:p>
    <w:p w:rsidR="000E17C0" w:rsidRPr="000E17C0" w:rsidRDefault="000E17C0" w:rsidP="00C5398C">
      <w:pPr>
        <w:pStyle w:val="Odsekzoznamu"/>
        <w:numPr>
          <w:ilvl w:val="0"/>
          <w:numId w:val="43"/>
        </w:numPr>
        <w:spacing w:after="0"/>
        <w:ind w:left="397"/>
        <w:jc w:val="both"/>
        <w:rPr>
          <w:rFonts w:cstheme="minorHAnsi"/>
        </w:rPr>
      </w:pPr>
      <w:r w:rsidRPr="000E17C0">
        <w:rPr>
          <w:rFonts w:cstheme="minorHAnsi"/>
        </w:rPr>
        <w:t>Využívať audio nahrávky k tréningu s</w:t>
      </w:r>
      <w:r w:rsidR="002240C5">
        <w:rPr>
          <w:rFonts w:cstheme="minorHAnsi"/>
        </w:rPr>
        <w:t>právnej výslovnosti.</w:t>
      </w:r>
    </w:p>
    <w:p w:rsidR="000E17C0" w:rsidRPr="000E17C0" w:rsidRDefault="000E17C0" w:rsidP="00C5398C">
      <w:pPr>
        <w:pStyle w:val="Odsekzoznamu"/>
        <w:numPr>
          <w:ilvl w:val="0"/>
          <w:numId w:val="43"/>
        </w:numPr>
        <w:spacing w:after="0"/>
        <w:ind w:left="397"/>
        <w:jc w:val="both"/>
        <w:rPr>
          <w:rFonts w:cstheme="minorHAnsi"/>
        </w:rPr>
      </w:pPr>
      <w:r w:rsidRPr="000E17C0">
        <w:rPr>
          <w:rFonts w:cstheme="minorHAnsi"/>
        </w:rPr>
        <w:t>Vždy sa presve</w:t>
      </w:r>
      <w:r w:rsidR="002240C5">
        <w:rPr>
          <w:rFonts w:cstheme="minorHAnsi"/>
        </w:rPr>
        <w:t>dčiť, či žiak porozumel zadaniu.</w:t>
      </w:r>
    </w:p>
    <w:p w:rsidR="000E17C0" w:rsidRPr="000E17C0" w:rsidRDefault="000E17C0" w:rsidP="00C5398C">
      <w:pPr>
        <w:pStyle w:val="Odsekzoznamu"/>
        <w:numPr>
          <w:ilvl w:val="0"/>
          <w:numId w:val="43"/>
        </w:numPr>
        <w:spacing w:after="0"/>
        <w:ind w:left="397"/>
        <w:jc w:val="both"/>
        <w:rPr>
          <w:rFonts w:cstheme="minorHAnsi"/>
        </w:rPr>
      </w:pPr>
      <w:r w:rsidRPr="000E17C0">
        <w:rPr>
          <w:rFonts w:cstheme="minorHAnsi"/>
        </w:rPr>
        <w:t xml:space="preserve">Používať gramatické prehľady nepravidelné slovesá </w:t>
      </w:r>
      <w:r w:rsidR="002240C5">
        <w:rPr>
          <w:rFonts w:cstheme="minorHAnsi"/>
        </w:rPr>
        <w:t>počas vyučovania (2. stupeň ZŠ).</w:t>
      </w:r>
    </w:p>
    <w:p w:rsidR="000E17C0" w:rsidRPr="000E17C0" w:rsidRDefault="000E17C0" w:rsidP="00C5398C">
      <w:pPr>
        <w:pStyle w:val="Odsekzoznamu"/>
        <w:numPr>
          <w:ilvl w:val="0"/>
          <w:numId w:val="43"/>
        </w:numPr>
        <w:spacing w:after="0"/>
        <w:ind w:left="397"/>
        <w:jc w:val="both"/>
        <w:rPr>
          <w:rFonts w:cstheme="minorHAnsi"/>
        </w:rPr>
      </w:pPr>
      <w:r w:rsidRPr="000E17C0">
        <w:rPr>
          <w:rFonts w:cstheme="minorHAnsi"/>
        </w:rPr>
        <w:t>Odložiť skúša</w:t>
      </w:r>
      <w:r w:rsidR="002240C5">
        <w:rPr>
          <w:rFonts w:cstheme="minorHAnsi"/>
        </w:rPr>
        <w:t>nie z dôvodu dlhodobej absencie.</w:t>
      </w:r>
    </w:p>
    <w:p w:rsidR="00FD7831" w:rsidRDefault="000E17C0" w:rsidP="00C5398C">
      <w:pPr>
        <w:pStyle w:val="Odsekzoznamu"/>
        <w:numPr>
          <w:ilvl w:val="0"/>
          <w:numId w:val="43"/>
        </w:numPr>
        <w:spacing w:after="0"/>
        <w:ind w:left="397"/>
        <w:jc w:val="both"/>
        <w:rPr>
          <w:rFonts w:cstheme="minorHAnsi"/>
        </w:rPr>
      </w:pPr>
      <w:r w:rsidRPr="000E17C0">
        <w:rPr>
          <w:rFonts w:cstheme="minorHAnsi"/>
        </w:rPr>
        <w:t>Diferencovať úlohy podľa potreby.</w:t>
      </w:r>
    </w:p>
    <w:p w:rsidR="00614A4A" w:rsidRPr="00614A4A" w:rsidRDefault="00614A4A" w:rsidP="00614A4A">
      <w:pPr>
        <w:pStyle w:val="Odsekzoznamu"/>
        <w:spacing w:after="0"/>
        <w:ind w:left="397"/>
        <w:jc w:val="both"/>
        <w:rPr>
          <w:rFonts w:cstheme="minorHAnsi"/>
        </w:rPr>
      </w:pPr>
    </w:p>
    <w:p w:rsidR="000E17C0" w:rsidRDefault="000E17C0" w:rsidP="00614A4A">
      <w:pPr>
        <w:spacing w:after="0"/>
        <w:jc w:val="both"/>
        <w:rPr>
          <w:rFonts w:cstheme="minorHAnsi"/>
          <w:b/>
          <w:sz w:val="24"/>
          <w:szCs w:val="24"/>
        </w:rPr>
      </w:pPr>
      <w:r w:rsidRPr="00FD7831">
        <w:rPr>
          <w:rFonts w:cstheme="minorHAnsi"/>
          <w:b/>
          <w:sz w:val="24"/>
          <w:szCs w:val="24"/>
        </w:rPr>
        <w:t xml:space="preserve">OSTATNÉ PREDMETY  </w:t>
      </w:r>
    </w:p>
    <w:p w:rsidR="00614A4A" w:rsidRPr="00614A4A" w:rsidRDefault="00614A4A" w:rsidP="00614A4A">
      <w:pPr>
        <w:spacing w:after="0"/>
        <w:jc w:val="both"/>
        <w:rPr>
          <w:rFonts w:cstheme="minorHAnsi"/>
          <w:sz w:val="24"/>
          <w:szCs w:val="24"/>
        </w:rPr>
      </w:pPr>
    </w:p>
    <w:p w:rsidR="000E17C0" w:rsidRPr="000E17C0" w:rsidRDefault="000E17C0" w:rsidP="00C5398C">
      <w:pPr>
        <w:pStyle w:val="Odsekzoznamu"/>
        <w:numPr>
          <w:ilvl w:val="0"/>
          <w:numId w:val="24"/>
        </w:numPr>
        <w:spacing w:after="0"/>
        <w:ind w:left="397"/>
        <w:jc w:val="both"/>
        <w:rPr>
          <w:rFonts w:cstheme="minorHAnsi"/>
          <w:b/>
        </w:rPr>
      </w:pPr>
      <w:r w:rsidRPr="000E17C0">
        <w:rPr>
          <w:rFonts w:cstheme="minorHAnsi"/>
        </w:rPr>
        <w:t>Alternatívne formy zisťovania vedomostí sú vhodné t</w:t>
      </w:r>
      <w:r w:rsidR="00614A4A">
        <w:rPr>
          <w:rFonts w:cstheme="minorHAnsi"/>
        </w:rPr>
        <w:t>iež v rámci ostatných predmetov.</w:t>
      </w:r>
    </w:p>
    <w:p w:rsidR="000E17C0" w:rsidRPr="000E17C0" w:rsidRDefault="000E17C0" w:rsidP="00C5398C">
      <w:pPr>
        <w:pStyle w:val="Odsekzoznamu"/>
        <w:numPr>
          <w:ilvl w:val="0"/>
          <w:numId w:val="24"/>
        </w:numPr>
        <w:spacing w:after="0"/>
        <w:ind w:left="397"/>
        <w:jc w:val="both"/>
        <w:rPr>
          <w:rFonts w:cstheme="minorHAnsi"/>
        </w:rPr>
      </w:pPr>
      <w:r w:rsidRPr="000E17C0">
        <w:rPr>
          <w:rFonts w:cstheme="minorHAnsi"/>
        </w:rPr>
        <w:t>Tolerovať pracovné, psychomotorické tempo, te</w:t>
      </w:r>
      <w:r w:rsidR="00614A4A">
        <w:rPr>
          <w:rFonts w:cstheme="minorHAnsi"/>
        </w:rPr>
        <w:t>mpo písania, čítania, počítania.</w:t>
      </w:r>
    </w:p>
    <w:p w:rsidR="000E17C0" w:rsidRPr="00EE1E9E" w:rsidRDefault="000E17C0" w:rsidP="00C5398C">
      <w:pPr>
        <w:pStyle w:val="Odsekzoznamu"/>
        <w:numPr>
          <w:ilvl w:val="0"/>
          <w:numId w:val="24"/>
        </w:numPr>
        <w:spacing w:after="0"/>
        <w:ind w:left="397"/>
        <w:jc w:val="both"/>
        <w:rPr>
          <w:rFonts w:cstheme="minorHAnsi"/>
        </w:rPr>
      </w:pPr>
      <w:r w:rsidRPr="000E17C0">
        <w:rPr>
          <w:rFonts w:cstheme="minorHAnsi"/>
        </w:rPr>
        <w:t xml:space="preserve">V náukových predmetoch zvýrazniť podstatné, naučiť pracovať s pojmovými mapami so </w:t>
      </w:r>
      <w:r w:rsidRPr="00EE1E9E">
        <w:rPr>
          <w:rFonts w:cstheme="minorHAnsi"/>
        </w:rPr>
        <w:t>zápis</w:t>
      </w:r>
      <w:r w:rsidR="00614A4A">
        <w:rPr>
          <w:rFonts w:cstheme="minorHAnsi"/>
        </w:rPr>
        <w:t>om pojmov, vzťahov a súvislostí.</w:t>
      </w:r>
    </w:p>
    <w:p w:rsidR="000E17C0" w:rsidRPr="00EE1E9E" w:rsidRDefault="000E17C0" w:rsidP="00C5398C">
      <w:pPr>
        <w:pStyle w:val="Odsekzoznamu"/>
        <w:numPr>
          <w:ilvl w:val="0"/>
          <w:numId w:val="24"/>
        </w:numPr>
        <w:spacing w:after="0"/>
        <w:ind w:left="397"/>
        <w:jc w:val="both"/>
        <w:rPr>
          <w:rFonts w:cstheme="minorHAnsi"/>
        </w:rPr>
      </w:pPr>
      <w:r w:rsidRPr="00EE1E9E">
        <w:rPr>
          <w:rFonts w:cstheme="minorHAnsi"/>
        </w:rPr>
        <w:t>Multisenzoriálny prístup vo výuke – používať pri výklade, pri osvojovaní si nového učiva čo najviac zmyslov (počúvaj</w:t>
      </w:r>
      <w:r w:rsidR="00614A4A">
        <w:rPr>
          <w:rFonts w:cstheme="minorHAnsi"/>
        </w:rPr>
        <w:t xml:space="preserve"> – </w:t>
      </w:r>
      <w:r w:rsidRPr="00EE1E9E">
        <w:rPr>
          <w:rFonts w:cstheme="minorHAnsi"/>
        </w:rPr>
        <w:t>pozeraj</w:t>
      </w:r>
      <w:r w:rsidR="00614A4A">
        <w:rPr>
          <w:rFonts w:cstheme="minorHAnsi"/>
        </w:rPr>
        <w:t xml:space="preserve"> – </w:t>
      </w:r>
      <w:r w:rsidRPr="00EE1E9E">
        <w:rPr>
          <w:rFonts w:cstheme="minorHAnsi"/>
        </w:rPr>
        <w:t>hovor</w:t>
      </w:r>
      <w:r w:rsidR="00614A4A">
        <w:rPr>
          <w:rFonts w:cstheme="minorHAnsi"/>
        </w:rPr>
        <w:t xml:space="preserve"> – </w:t>
      </w:r>
      <w:r w:rsidRPr="00EE1E9E">
        <w:rPr>
          <w:rFonts w:cstheme="minorHAnsi"/>
        </w:rPr>
        <w:t>napíš</w:t>
      </w:r>
      <w:r w:rsidR="00614A4A">
        <w:rPr>
          <w:rFonts w:cstheme="minorHAnsi"/>
        </w:rPr>
        <w:t xml:space="preserve"> </w:t>
      </w:r>
      <w:r w:rsidRPr="00EE1E9E">
        <w:rPr>
          <w:rFonts w:cstheme="minorHAnsi"/>
        </w:rPr>
        <w:t>-</w:t>
      </w:r>
      <w:r w:rsidR="00614A4A">
        <w:rPr>
          <w:rFonts w:cstheme="minorHAnsi"/>
        </w:rPr>
        <w:t xml:space="preserve"> ukáž).</w:t>
      </w:r>
    </w:p>
    <w:p w:rsidR="000E17C0" w:rsidRPr="00EE1E9E" w:rsidRDefault="000E17C0" w:rsidP="00C5398C">
      <w:pPr>
        <w:pStyle w:val="Odsekzoznamu"/>
        <w:numPr>
          <w:ilvl w:val="0"/>
          <w:numId w:val="24"/>
        </w:numPr>
        <w:spacing w:after="0"/>
        <w:ind w:left="397"/>
        <w:jc w:val="both"/>
        <w:rPr>
          <w:rFonts w:cstheme="minorHAnsi"/>
        </w:rPr>
      </w:pPr>
      <w:r w:rsidRPr="00EE1E9E">
        <w:rPr>
          <w:rFonts w:cstheme="minorHAnsi"/>
        </w:rPr>
        <w:t>Skontrolovať porozumenie zadania, dovoliť žiakovi otázky aj v priebehu práce, písomky, priebežne usmerniť v príp</w:t>
      </w:r>
      <w:r w:rsidR="00614A4A">
        <w:rPr>
          <w:rFonts w:cstheme="minorHAnsi"/>
        </w:rPr>
        <w:t>ade potreby v samostatnej práci.</w:t>
      </w:r>
    </w:p>
    <w:p w:rsidR="000E17C0" w:rsidRPr="00EE1E9E" w:rsidRDefault="000E17C0" w:rsidP="00C5398C">
      <w:pPr>
        <w:pStyle w:val="Odsekzoznamu"/>
        <w:numPr>
          <w:ilvl w:val="0"/>
          <w:numId w:val="24"/>
        </w:numPr>
        <w:spacing w:after="0"/>
        <w:ind w:left="397"/>
        <w:jc w:val="both"/>
        <w:rPr>
          <w:rFonts w:cstheme="minorHAnsi"/>
        </w:rPr>
      </w:pPr>
      <w:r w:rsidRPr="00EE1E9E">
        <w:rPr>
          <w:rFonts w:cstheme="minorHAnsi"/>
        </w:rPr>
        <w:t>Kontrolova</w:t>
      </w:r>
      <w:r w:rsidR="00614A4A">
        <w:rPr>
          <w:rFonts w:cstheme="minorHAnsi"/>
        </w:rPr>
        <w:t>ť postup práce, nielen výsledok.</w:t>
      </w:r>
    </w:p>
    <w:p w:rsidR="000E17C0" w:rsidRPr="00EE1E9E" w:rsidRDefault="000E17C0" w:rsidP="00C5398C">
      <w:pPr>
        <w:pStyle w:val="Odsekzoznamu"/>
        <w:numPr>
          <w:ilvl w:val="0"/>
          <w:numId w:val="24"/>
        </w:numPr>
        <w:spacing w:after="0"/>
        <w:ind w:left="397"/>
        <w:jc w:val="both"/>
        <w:rPr>
          <w:rFonts w:cstheme="minorHAnsi"/>
          <w:b/>
        </w:rPr>
      </w:pPr>
      <w:r w:rsidRPr="00EE1E9E">
        <w:rPr>
          <w:rFonts w:cstheme="minorHAnsi"/>
        </w:rPr>
        <w:t>Ústretový, nápomocný prístup pri odpovediach, klásť pomocné otázky, nestresovať, nedávať priestor pre výsmech spolužiakov, výnimočne poskytn</w:t>
      </w:r>
      <w:r w:rsidR="00614A4A">
        <w:rPr>
          <w:rFonts w:cstheme="minorHAnsi"/>
        </w:rPr>
        <w:t>úť možnosť odpovede mimo triedy.</w:t>
      </w:r>
    </w:p>
    <w:p w:rsidR="000E17C0" w:rsidRPr="00EE1E9E" w:rsidRDefault="000E17C0" w:rsidP="00C5398C">
      <w:pPr>
        <w:pStyle w:val="Odsekzoznamu"/>
        <w:numPr>
          <w:ilvl w:val="0"/>
          <w:numId w:val="24"/>
        </w:numPr>
        <w:spacing w:after="0"/>
        <w:ind w:left="397"/>
        <w:jc w:val="both"/>
        <w:rPr>
          <w:rFonts w:cstheme="minorHAnsi"/>
        </w:rPr>
      </w:pPr>
      <w:r w:rsidRPr="00EE1E9E">
        <w:rPr>
          <w:rFonts w:cstheme="minorHAnsi"/>
        </w:rPr>
        <w:t>Častú motiváciu, povzbude</w:t>
      </w:r>
      <w:r w:rsidR="00614A4A">
        <w:rPr>
          <w:rFonts w:cstheme="minorHAnsi"/>
        </w:rPr>
        <w:t>nie a poskytnutie spätnej väzby.</w:t>
      </w:r>
    </w:p>
    <w:p w:rsidR="00EE1E9E" w:rsidRPr="00EE1E9E" w:rsidRDefault="000E17C0" w:rsidP="00C5398C">
      <w:pPr>
        <w:pStyle w:val="Odsekzoznamu"/>
        <w:numPr>
          <w:ilvl w:val="0"/>
          <w:numId w:val="24"/>
        </w:numPr>
        <w:spacing w:after="0" w:line="256" w:lineRule="auto"/>
        <w:ind w:left="397"/>
        <w:jc w:val="both"/>
        <w:rPr>
          <w:rFonts w:cstheme="minorHAnsi"/>
        </w:rPr>
      </w:pPr>
      <w:r w:rsidRPr="00EE1E9E">
        <w:rPr>
          <w:rFonts w:cstheme="minorHAnsi"/>
        </w:rPr>
        <w:t>Rozdelenie pokynov na menšie časti</w:t>
      </w:r>
      <w:r w:rsidR="00614A4A">
        <w:rPr>
          <w:rFonts w:cstheme="minorHAnsi"/>
          <w:b/>
        </w:rPr>
        <w:t>.</w:t>
      </w:r>
    </w:p>
    <w:p w:rsidR="00EE1E9E" w:rsidRPr="00EE1E9E" w:rsidRDefault="00EE1E9E" w:rsidP="00C5398C">
      <w:pPr>
        <w:pStyle w:val="Odsekzoznamu"/>
        <w:numPr>
          <w:ilvl w:val="0"/>
          <w:numId w:val="24"/>
        </w:numPr>
        <w:spacing w:after="0" w:line="256" w:lineRule="auto"/>
        <w:ind w:left="397"/>
        <w:jc w:val="both"/>
        <w:rPr>
          <w:rFonts w:cstheme="minorHAnsi"/>
        </w:rPr>
      </w:pPr>
      <w:r w:rsidRPr="00EE1E9E">
        <w:rPr>
          <w:rFonts w:cstheme="minorHAnsi"/>
        </w:rPr>
        <w:t>Okrem slovenského jazyka tolerovať zníženú kvalitu písomného prejavu (do hodnotenia nezahrňovať chyby vznikajúce chybným odpisom, nedostatočnou úpravou, toler</w:t>
      </w:r>
      <w:r w:rsidR="00614A4A">
        <w:rPr>
          <w:rFonts w:cstheme="minorHAnsi"/>
        </w:rPr>
        <w:t>ovať zápis tlačenými písmenami).</w:t>
      </w:r>
    </w:p>
    <w:p w:rsidR="00EE1E9E" w:rsidRPr="00EE1E9E" w:rsidRDefault="00EE1E9E" w:rsidP="00C5398C">
      <w:pPr>
        <w:pStyle w:val="Odsekzoznamu"/>
        <w:numPr>
          <w:ilvl w:val="0"/>
          <w:numId w:val="24"/>
        </w:numPr>
        <w:spacing w:after="0" w:line="256" w:lineRule="auto"/>
        <w:ind w:left="397"/>
        <w:jc w:val="both"/>
        <w:rPr>
          <w:rFonts w:cstheme="minorHAnsi"/>
        </w:rPr>
      </w:pPr>
      <w:r w:rsidRPr="00EE1E9E">
        <w:rPr>
          <w:rFonts w:cstheme="minorHAnsi"/>
        </w:rPr>
        <w:t>Ponechať žiakovi viac času, to</w:t>
      </w:r>
      <w:r w:rsidR="00614A4A">
        <w:rPr>
          <w:rFonts w:cstheme="minorHAnsi"/>
        </w:rPr>
        <w:t>lerovať pomalšie pracovné tempo.</w:t>
      </w:r>
    </w:p>
    <w:p w:rsidR="00EE1E9E" w:rsidRPr="00EE1E9E" w:rsidRDefault="00EE1E9E" w:rsidP="00C5398C">
      <w:pPr>
        <w:pStyle w:val="Odsekzoznamu"/>
        <w:numPr>
          <w:ilvl w:val="0"/>
          <w:numId w:val="24"/>
        </w:numPr>
        <w:spacing w:after="0" w:line="256" w:lineRule="auto"/>
        <w:ind w:left="397"/>
        <w:jc w:val="both"/>
        <w:rPr>
          <w:rFonts w:cstheme="minorHAnsi"/>
        </w:rPr>
      </w:pPr>
      <w:r w:rsidRPr="00EE1E9E">
        <w:rPr>
          <w:rFonts w:cstheme="minorHAnsi"/>
        </w:rPr>
        <w:t>Preferovať ústny prejav, nenaliehať na poho</w:t>
      </w:r>
      <w:r w:rsidR="00614A4A">
        <w:rPr>
          <w:rFonts w:cstheme="minorHAnsi"/>
        </w:rPr>
        <w:t>tovú odpoveď, nápomocný prístup.</w:t>
      </w:r>
    </w:p>
    <w:p w:rsidR="00EE1E9E" w:rsidRPr="00EE1E9E" w:rsidRDefault="00EE1E9E" w:rsidP="00C5398C">
      <w:pPr>
        <w:pStyle w:val="Odsekzoznamu"/>
        <w:numPr>
          <w:ilvl w:val="0"/>
          <w:numId w:val="24"/>
        </w:numPr>
        <w:spacing w:after="0" w:line="256" w:lineRule="auto"/>
        <w:ind w:left="397"/>
        <w:jc w:val="both"/>
        <w:rPr>
          <w:rFonts w:cstheme="minorHAnsi"/>
        </w:rPr>
      </w:pPr>
      <w:r w:rsidRPr="00EE1E9E">
        <w:rPr>
          <w:rFonts w:cstheme="minorHAnsi"/>
        </w:rPr>
        <w:t>Ponechať dostatok času na spraco</w:t>
      </w:r>
      <w:r w:rsidR="00614A4A">
        <w:rPr>
          <w:rFonts w:cstheme="minorHAnsi"/>
        </w:rPr>
        <w:t>vanie a kontrolu písomných prác.</w:t>
      </w:r>
    </w:p>
    <w:p w:rsidR="00EE1E9E" w:rsidRPr="00EE1E9E" w:rsidRDefault="00EE1E9E" w:rsidP="00C5398C">
      <w:pPr>
        <w:pStyle w:val="Odsekzoznamu"/>
        <w:numPr>
          <w:ilvl w:val="0"/>
          <w:numId w:val="24"/>
        </w:numPr>
        <w:spacing w:after="0" w:line="256" w:lineRule="auto"/>
        <w:ind w:left="397"/>
        <w:jc w:val="both"/>
        <w:rPr>
          <w:rFonts w:cstheme="minorHAnsi"/>
        </w:rPr>
      </w:pPr>
      <w:r w:rsidRPr="00EE1E9E">
        <w:rPr>
          <w:rFonts w:cstheme="minorHAnsi"/>
        </w:rPr>
        <w:t>V prípade potreby pomôcť žiakov</w:t>
      </w:r>
      <w:r w:rsidR="00614A4A">
        <w:rPr>
          <w:rFonts w:cstheme="minorHAnsi"/>
        </w:rPr>
        <w:t>i s porozumením textu a zadania.</w:t>
      </w:r>
    </w:p>
    <w:p w:rsidR="00EE1E9E" w:rsidRPr="00EE1E9E" w:rsidRDefault="00EE1E9E" w:rsidP="00C5398C">
      <w:pPr>
        <w:pStyle w:val="Odsekzoznamu"/>
        <w:numPr>
          <w:ilvl w:val="0"/>
          <w:numId w:val="24"/>
        </w:numPr>
        <w:spacing w:after="0" w:line="256" w:lineRule="auto"/>
        <w:ind w:left="397"/>
        <w:jc w:val="both"/>
        <w:rPr>
          <w:rFonts w:cstheme="minorHAnsi"/>
        </w:rPr>
      </w:pPr>
      <w:r w:rsidRPr="00EE1E9E">
        <w:rPr>
          <w:rFonts w:cstheme="minorHAnsi"/>
        </w:rPr>
        <w:t>Čas</w:t>
      </w:r>
      <w:r w:rsidR="00614A4A">
        <w:rPr>
          <w:rFonts w:cstheme="minorHAnsi"/>
        </w:rPr>
        <w:t>tejšie využívať názorné pomôcky.</w:t>
      </w:r>
    </w:p>
    <w:p w:rsidR="00EE1E9E" w:rsidRPr="00EE1E9E" w:rsidRDefault="00EE1E9E" w:rsidP="00C5398C">
      <w:pPr>
        <w:pStyle w:val="Odsekzoznamu"/>
        <w:numPr>
          <w:ilvl w:val="0"/>
          <w:numId w:val="24"/>
        </w:numPr>
        <w:spacing w:after="0" w:line="256" w:lineRule="auto"/>
        <w:ind w:left="397"/>
        <w:jc w:val="both"/>
        <w:rPr>
          <w:rFonts w:cstheme="minorHAnsi"/>
        </w:rPr>
      </w:pPr>
      <w:r w:rsidRPr="00EE1E9E">
        <w:rPr>
          <w:rFonts w:cstheme="minorHAnsi"/>
        </w:rPr>
        <w:t>Záujem žiaka o dané učivo vyvolávať tiež používaním rôznych vizuálnych pomôcok, farieb (fixky, kriedy,...), do výučby začleňovať názorné a praktické ukážky.</w:t>
      </w:r>
    </w:p>
    <w:p w:rsidR="00F07D58" w:rsidRPr="00EE1E9E" w:rsidRDefault="00F07D58" w:rsidP="00614A4A">
      <w:pPr>
        <w:pStyle w:val="Odsekzoznamu"/>
        <w:spacing w:after="0"/>
        <w:ind w:left="397"/>
        <w:jc w:val="both"/>
        <w:rPr>
          <w:rFonts w:cstheme="minorHAnsi"/>
          <w:sz w:val="24"/>
          <w:szCs w:val="24"/>
        </w:rPr>
      </w:pPr>
    </w:p>
    <w:p w:rsidR="00EE1E9E" w:rsidRDefault="00EE1E9E" w:rsidP="00614A4A">
      <w:pPr>
        <w:pStyle w:val="Odsekzoznamu"/>
        <w:spacing w:after="160"/>
        <w:ind w:left="397"/>
        <w:jc w:val="both"/>
        <w:rPr>
          <w:rFonts w:cstheme="minorHAnsi"/>
          <w:sz w:val="24"/>
          <w:szCs w:val="24"/>
        </w:rPr>
      </w:pPr>
    </w:p>
    <w:p w:rsidR="00614A4A" w:rsidRDefault="00614A4A" w:rsidP="00614A4A">
      <w:pPr>
        <w:pStyle w:val="Odsekzoznamu"/>
        <w:spacing w:after="160"/>
        <w:ind w:left="397"/>
        <w:jc w:val="both"/>
        <w:rPr>
          <w:rFonts w:cstheme="minorHAnsi"/>
          <w:sz w:val="24"/>
          <w:szCs w:val="24"/>
        </w:rPr>
      </w:pPr>
    </w:p>
    <w:p w:rsidR="00614A4A" w:rsidRPr="00EE1E9E" w:rsidRDefault="00614A4A" w:rsidP="00614A4A">
      <w:pPr>
        <w:pStyle w:val="Odsekzoznamu"/>
        <w:spacing w:after="160"/>
        <w:ind w:left="397"/>
        <w:jc w:val="both"/>
        <w:rPr>
          <w:rFonts w:cstheme="minorHAnsi"/>
          <w:sz w:val="24"/>
          <w:szCs w:val="24"/>
        </w:rPr>
      </w:pPr>
    </w:p>
    <w:p w:rsidR="00EE1E9E" w:rsidRPr="00FD7831" w:rsidRDefault="00FD7831" w:rsidP="00C5398C">
      <w:pPr>
        <w:pStyle w:val="Odsekzoznamu"/>
        <w:numPr>
          <w:ilvl w:val="2"/>
          <w:numId w:val="41"/>
        </w:numPr>
        <w:spacing w:after="160" w:line="259" w:lineRule="auto"/>
        <w:rPr>
          <w:rFonts w:cstheme="minorHAnsi"/>
          <w:b/>
          <w:sz w:val="24"/>
          <w:szCs w:val="24"/>
        </w:rPr>
      </w:pPr>
      <w:r>
        <w:rPr>
          <w:rFonts w:cstheme="minorHAnsi"/>
          <w:b/>
          <w:sz w:val="24"/>
          <w:szCs w:val="24"/>
        </w:rPr>
        <w:lastRenderedPageBreak/>
        <w:t xml:space="preserve"> </w:t>
      </w:r>
      <w:r w:rsidR="00EE1E9E" w:rsidRPr="00FD7831">
        <w:rPr>
          <w:rFonts w:cstheme="minorHAnsi"/>
          <w:b/>
          <w:sz w:val="24"/>
          <w:szCs w:val="24"/>
        </w:rPr>
        <w:t>2.stupeň podpory pre žiakov v riziku</w:t>
      </w:r>
    </w:p>
    <w:p w:rsidR="00EE1E9E" w:rsidRPr="00614A4A" w:rsidRDefault="00EE1E9E" w:rsidP="00614A4A">
      <w:pPr>
        <w:pStyle w:val="Odsekzoznamu"/>
        <w:spacing w:after="0" w:line="259" w:lineRule="auto"/>
        <w:jc w:val="both"/>
        <w:rPr>
          <w:rFonts w:cstheme="minorHAnsi"/>
          <w:b/>
        </w:rPr>
      </w:pPr>
    </w:p>
    <w:p w:rsidR="00EE1E9E" w:rsidRPr="00EE1E9E" w:rsidRDefault="00EE1E9E" w:rsidP="00614A4A">
      <w:pPr>
        <w:spacing w:after="0"/>
        <w:jc w:val="both"/>
        <w:rPr>
          <w:rFonts w:cstheme="minorHAnsi"/>
        </w:rPr>
      </w:pPr>
      <w:r w:rsidRPr="00EE1E9E">
        <w:rPr>
          <w:rFonts w:cstheme="minorHAnsi"/>
        </w:rPr>
        <w:t>Sú to žiaci:</w:t>
      </w:r>
    </w:p>
    <w:p w:rsidR="00EE1E9E" w:rsidRPr="00614A4A" w:rsidRDefault="00EE1E9E" w:rsidP="00C5398C">
      <w:pPr>
        <w:pStyle w:val="Odsekzoznamu"/>
        <w:numPr>
          <w:ilvl w:val="0"/>
          <w:numId w:val="76"/>
        </w:numPr>
        <w:spacing w:after="0"/>
        <w:jc w:val="both"/>
        <w:rPr>
          <w:rFonts w:cstheme="minorHAnsi"/>
        </w:rPr>
      </w:pPr>
      <w:r w:rsidRPr="00614A4A">
        <w:rPr>
          <w:rFonts w:cstheme="minorHAnsi"/>
        </w:rPr>
        <w:t xml:space="preserve">z cudzojazyčného prostredia, </w:t>
      </w:r>
    </w:p>
    <w:p w:rsidR="00EE1E9E" w:rsidRPr="00614A4A" w:rsidRDefault="00EE1E9E" w:rsidP="00C5398C">
      <w:pPr>
        <w:pStyle w:val="Odsekzoznamu"/>
        <w:numPr>
          <w:ilvl w:val="0"/>
          <w:numId w:val="76"/>
        </w:numPr>
        <w:spacing w:after="0"/>
        <w:jc w:val="both"/>
        <w:rPr>
          <w:rFonts w:cstheme="minorHAnsi"/>
        </w:rPr>
      </w:pPr>
      <w:r w:rsidRPr="00614A4A">
        <w:rPr>
          <w:rFonts w:cstheme="minorHAnsi"/>
        </w:rPr>
        <w:t>ktorých prvým jazykom nie je slovenčina</w:t>
      </w:r>
      <w:r w:rsidR="00614A4A" w:rsidRPr="00614A4A">
        <w:rPr>
          <w:rFonts w:cstheme="minorHAnsi"/>
        </w:rPr>
        <w:t>,</w:t>
      </w:r>
    </w:p>
    <w:p w:rsidR="00EE1E9E" w:rsidRPr="00614A4A" w:rsidRDefault="00EE1E9E" w:rsidP="00C5398C">
      <w:pPr>
        <w:pStyle w:val="Odsekzoznamu"/>
        <w:numPr>
          <w:ilvl w:val="0"/>
          <w:numId w:val="76"/>
        </w:numPr>
        <w:spacing w:after="0"/>
        <w:jc w:val="both"/>
        <w:rPr>
          <w:rFonts w:cstheme="minorHAnsi"/>
        </w:rPr>
      </w:pPr>
      <w:r w:rsidRPr="00614A4A">
        <w:rPr>
          <w:rFonts w:cstheme="minorHAnsi"/>
        </w:rPr>
        <w:t>pokračujú v povinnom predprimárnom vzdelávaní</w:t>
      </w:r>
      <w:r w:rsidR="00614A4A" w:rsidRPr="00614A4A">
        <w:rPr>
          <w:rFonts w:cstheme="minorHAnsi"/>
        </w:rPr>
        <w:t>,</w:t>
      </w:r>
    </w:p>
    <w:p w:rsidR="00EE1E9E" w:rsidRPr="00614A4A" w:rsidRDefault="00EE1E9E" w:rsidP="00C5398C">
      <w:pPr>
        <w:pStyle w:val="Odsekzoznamu"/>
        <w:numPr>
          <w:ilvl w:val="0"/>
          <w:numId w:val="76"/>
        </w:numPr>
        <w:spacing w:after="0"/>
        <w:jc w:val="both"/>
        <w:rPr>
          <w:rFonts w:cstheme="minorHAnsi"/>
        </w:rPr>
      </w:pPr>
      <w:r w:rsidRPr="00614A4A">
        <w:rPr>
          <w:rFonts w:cstheme="minorHAnsi"/>
        </w:rPr>
        <w:t>predčasne zaškolení (nezrelí)</w:t>
      </w:r>
      <w:r w:rsidR="00614A4A" w:rsidRPr="00614A4A">
        <w:rPr>
          <w:rFonts w:cstheme="minorHAnsi"/>
        </w:rPr>
        <w:t>,</w:t>
      </w:r>
    </w:p>
    <w:p w:rsidR="00EE1E9E" w:rsidRPr="00614A4A" w:rsidRDefault="00EE1E9E" w:rsidP="00C5398C">
      <w:pPr>
        <w:pStyle w:val="Odsekzoznamu"/>
        <w:numPr>
          <w:ilvl w:val="0"/>
          <w:numId w:val="76"/>
        </w:numPr>
        <w:spacing w:after="0"/>
        <w:jc w:val="both"/>
        <w:rPr>
          <w:rFonts w:cstheme="minorHAnsi"/>
        </w:rPr>
      </w:pPr>
      <w:r w:rsidRPr="00614A4A">
        <w:rPr>
          <w:rFonts w:cstheme="minorHAnsi"/>
        </w:rPr>
        <w:t>so začínajúcimi problémami v učení (predpoklad VPU)</w:t>
      </w:r>
      <w:r w:rsidR="00614A4A" w:rsidRPr="00614A4A">
        <w:rPr>
          <w:rFonts w:cstheme="minorHAnsi"/>
        </w:rPr>
        <w:t>,</w:t>
      </w:r>
    </w:p>
    <w:p w:rsidR="00EE1E9E" w:rsidRPr="00614A4A" w:rsidRDefault="00EE1E9E" w:rsidP="00C5398C">
      <w:pPr>
        <w:pStyle w:val="Odsekzoznamu"/>
        <w:numPr>
          <w:ilvl w:val="0"/>
          <w:numId w:val="76"/>
        </w:numPr>
        <w:spacing w:after="0"/>
        <w:jc w:val="both"/>
        <w:rPr>
          <w:rFonts w:cstheme="minorHAnsi"/>
        </w:rPr>
      </w:pPr>
      <w:r w:rsidRPr="00614A4A">
        <w:rPr>
          <w:rFonts w:cstheme="minorHAnsi"/>
        </w:rPr>
        <w:t>v diagnostickom procese s</w:t>
      </w:r>
      <w:r w:rsidR="00614A4A" w:rsidRPr="00614A4A">
        <w:rPr>
          <w:rFonts w:cstheme="minorHAnsi"/>
        </w:rPr>
        <w:t> problémami v učení, v správaní,</w:t>
      </w:r>
    </w:p>
    <w:p w:rsidR="00EE1E9E" w:rsidRPr="00614A4A" w:rsidRDefault="00EE1E9E" w:rsidP="00C5398C">
      <w:pPr>
        <w:pStyle w:val="Odsekzoznamu"/>
        <w:numPr>
          <w:ilvl w:val="0"/>
          <w:numId w:val="76"/>
        </w:numPr>
        <w:spacing w:after="0"/>
        <w:jc w:val="both"/>
        <w:rPr>
          <w:rFonts w:cstheme="minorHAnsi"/>
        </w:rPr>
      </w:pPr>
      <w:r w:rsidRPr="00614A4A">
        <w:rPr>
          <w:rFonts w:cstheme="minorHAnsi"/>
        </w:rPr>
        <w:t>s intelektovou úrovňou v pásme podpriemeru</w:t>
      </w:r>
      <w:r w:rsidR="00614A4A" w:rsidRPr="00614A4A">
        <w:rPr>
          <w:rFonts w:cstheme="minorHAnsi"/>
        </w:rPr>
        <w:t>,</w:t>
      </w:r>
    </w:p>
    <w:p w:rsidR="00EE1E9E" w:rsidRPr="00614A4A" w:rsidRDefault="00EE1E9E" w:rsidP="00C5398C">
      <w:pPr>
        <w:pStyle w:val="Odsekzoznamu"/>
        <w:numPr>
          <w:ilvl w:val="0"/>
          <w:numId w:val="76"/>
        </w:numPr>
        <w:spacing w:after="0"/>
        <w:jc w:val="both"/>
        <w:rPr>
          <w:rFonts w:cstheme="minorHAnsi"/>
        </w:rPr>
      </w:pPr>
      <w:r w:rsidRPr="00614A4A">
        <w:rPr>
          <w:rFonts w:cstheme="minorHAnsi"/>
        </w:rPr>
        <w:t>s aktuálnymi osobnými problémami (rozvod, úm</w:t>
      </w:r>
      <w:r w:rsidR="00614A4A" w:rsidRPr="00614A4A">
        <w:rPr>
          <w:rFonts w:cstheme="minorHAnsi"/>
        </w:rPr>
        <w:t>rtie v rodine, šikanovanie....),</w:t>
      </w:r>
    </w:p>
    <w:p w:rsidR="00EE1E9E" w:rsidRPr="00614A4A" w:rsidRDefault="00EE1E9E" w:rsidP="00C5398C">
      <w:pPr>
        <w:pStyle w:val="Odsekzoznamu"/>
        <w:numPr>
          <w:ilvl w:val="0"/>
          <w:numId w:val="76"/>
        </w:numPr>
        <w:spacing w:after="0"/>
        <w:jc w:val="both"/>
        <w:rPr>
          <w:rFonts w:cstheme="minorHAnsi"/>
        </w:rPr>
      </w:pPr>
      <w:r w:rsidRPr="00614A4A">
        <w:rPr>
          <w:rFonts w:cstheme="minorHAnsi"/>
        </w:rPr>
        <w:t>so psychickými problémami krátkodobého a dlhodobého charakteru (sebapoškodzovanie, užívanie návykových látok</w:t>
      </w:r>
      <w:r w:rsidR="00614A4A" w:rsidRPr="00614A4A">
        <w:rPr>
          <w:rFonts w:cstheme="minorHAnsi"/>
        </w:rPr>
        <w:t>,</w:t>
      </w:r>
      <w:r w:rsidRPr="00614A4A">
        <w:rPr>
          <w:rFonts w:cstheme="minorHAnsi"/>
        </w:rPr>
        <w:t>.....)</w:t>
      </w:r>
      <w:r w:rsidR="00614A4A" w:rsidRPr="00614A4A">
        <w:rPr>
          <w:rFonts w:cstheme="minorHAnsi"/>
        </w:rPr>
        <w:t>,</w:t>
      </w:r>
    </w:p>
    <w:p w:rsidR="00EE1E9E" w:rsidRPr="00614A4A" w:rsidRDefault="00EE1E9E" w:rsidP="00C5398C">
      <w:pPr>
        <w:pStyle w:val="Odsekzoznamu"/>
        <w:numPr>
          <w:ilvl w:val="0"/>
          <w:numId w:val="76"/>
        </w:numPr>
        <w:spacing w:after="0"/>
        <w:jc w:val="both"/>
        <w:rPr>
          <w:rFonts w:cstheme="minorHAnsi"/>
        </w:rPr>
      </w:pPr>
      <w:r w:rsidRPr="00614A4A">
        <w:rPr>
          <w:rFonts w:cstheme="minorHAnsi"/>
        </w:rPr>
        <w:t>so zdravotnými problémami (s veľkým počtom vymeškaných ospravedlnených hodín)</w:t>
      </w:r>
      <w:r w:rsidR="00614A4A" w:rsidRPr="00614A4A">
        <w:rPr>
          <w:rFonts w:cstheme="minorHAnsi"/>
        </w:rPr>
        <w:t>.</w:t>
      </w:r>
      <w:r w:rsidRPr="00614A4A">
        <w:rPr>
          <w:rFonts w:cstheme="minorHAnsi"/>
        </w:rPr>
        <w:t xml:space="preserve"> </w:t>
      </w:r>
    </w:p>
    <w:p w:rsidR="00EE1E9E" w:rsidRPr="00614A4A" w:rsidRDefault="00EE1E9E" w:rsidP="00EE1E9E">
      <w:pPr>
        <w:spacing w:after="0"/>
        <w:rPr>
          <w:rFonts w:cstheme="minorHAnsi"/>
        </w:rPr>
      </w:pPr>
    </w:p>
    <w:p w:rsidR="00EE1E9E" w:rsidRPr="00EE1E9E" w:rsidRDefault="007B089E" w:rsidP="00EE1E9E">
      <w:pPr>
        <w:spacing w:after="0"/>
        <w:rPr>
          <w:rFonts w:cstheme="minorHAnsi"/>
          <w:b/>
          <w:u w:val="single"/>
        </w:rPr>
      </w:pPr>
      <w:r>
        <w:rPr>
          <w:rFonts w:cstheme="minorHAnsi"/>
          <w:b/>
          <w:u w:val="single"/>
        </w:rPr>
        <w:t>Postup práce so žiakmi v riziku</w:t>
      </w:r>
    </w:p>
    <w:p w:rsidR="00EE1E9E" w:rsidRPr="00EE1E9E" w:rsidRDefault="00EE1E9E" w:rsidP="00C5398C">
      <w:pPr>
        <w:pStyle w:val="Odsekzoznamu"/>
        <w:numPr>
          <w:ilvl w:val="0"/>
          <w:numId w:val="25"/>
        </w:numPr>
        <w:spacing w:after="0"/>
        <w:rPr>
          <w:rFonts w:cstheme="minorHAnsi"/>
        </w:rPr>
      </w:pPr>
      <w:r w:rsidRPr="00EE1E9E">
        <w:rPr>
          <w:rFonts w:cstheme="minorHAnsi"/>
        </w:rPr>
        <w:t>Identifikovanie p</w:t>
      </w:r>
      <w:r w:rsidR="00614A4A">
        <w:rPr>
          <w:rFonts w:cstheme="minorHAnsi"/>
        </w:rPr>
        <w:t>roblémov žiaka v oblasti učenia a</w:t>
      </w:r>
      <w:r w:rsidRPr="00EE1E9E">
        <w:rPr>
          <w:rFonts w:cstheme="minorHAnsi"/>
        </w:rPr>
        <w:t> správania rodičom, učiteľom, ŠPT.</w:t>
      </w:r>
    </w:p>
    <w:p w:rsidR="00EE1E9E" w:rsidRPr="00EE1E9E" w:rsidRDefault="00EE1E9E" w:rsidP="00C5398C">
      <w:pPr>
        <w:pStyle w:val="Odsekzoznamu"/>
        <w:numPr>
          <w:ilvl w:val="0"/>
          <w:numId w:val="25"/>
        </w:numPr>
        <w:spacing w:after="0"/>
        <w:rPr>
          <w:rFonts w:cstheme="minorHAnsi"/>
        </w:rPr>
      </w:pPr>
      <w:r w:rsidRPr="00EE1E9E">
        <w:rPr>
          <w:rFonts w:cstheme="minorHAnsi"/>
        </w:rPr>
        <w:t>Podporné opatrenia:</w:t>
      </w:r>
    </w:p>
    <w:p w:rsidR="00EE1E9E" w:rsidRPr="00EE1E9E" w:rsidRDefault="00EE1E9E" w:rsidP="00C5398C">
      <w:pPr>
        <w:pStyle w:val="Odsekzoznamu"/>
        <w:numPr>
          <w:ilvl w:val="0"/>
          <w:numId w:val="26"/>
        </w:numPr>
        <w:spacing w:after="0"/>
        <w:jc w:val="both"/>
        <w:rPr>
          <w:rFonts w:cstheme="minorHAnsi"/>
        </w:rPr>
      </w:pPr>
      <w:r w:rsidRPr="00EE1E9E">
        <w:rPr>
          <w:rFonts w:cstheme="minorHAnsi"/>
        </w:rPr>
        <w:t>návrhy na úpravu v školskom prostredí -  intervencia triedneho učiteľa, učiteľa predmetu, školského psychológa, šk. špeciálneho pedagóga, podpora pedagogického asistenta (ak je možnosť)</w:t>
      </w:r>
      <w:r w:rsidR="00614A4A">
        <w:rPr>
          <w:rFonts w:cstheme="minorHAnsi"/>
        </w:rPr>
        <w:t>,</w:t>
      </w:r>
    </w:p>
    <w:p w:rsidR="00EE1E9E" w:rsidRPr="00EE1E9E" w:rsidRDefault="00EE1E9E" w:rsidP="00C5398C">
      <w:pPr>
        <w:pStyle w:val="Odsekzoznamu"/>
        <w:numPr>
          <w:ilvl w:val="0"/>
          <w:numId w:val="26"/>
        </w:numPr>
        <w:spacing w:after="0"/>
        <w:jc w:val="both"/>
        <w:rPr>
          <w:rFonts w:cstheme="minorHAnsi"/>
        </w:rPr>
      </w:pPr>
      <w:r w:rsidRPr="00EE1E9E">
        <w:rPr>
          <w:rFonts w:cstheme="minorHAnsi"/>
        </w:rPr>
        <w:t>návrhy na úpravu v domácom prostredí (navýšenie času na prípravu, pomoc a kontrola od rodiča pri vypracúvaní domácich úloh, zavedenie režimu a systému práce doma...) podľa odporúčaní ŠPT</w:t>
      </w:r>
    </w:p>
    <w:p w:rsidR="002212DC" w:rsidRDefault="00EE1E9E" w:rsidP="00C5398C">
      <w:pPr>
        <w:pStyle w:val="Odsekzoznamu"/>
        <w:numPr>
          <w:ilvl w:val="0"/>
          <w:numId w:val="26"/>
        </w:numPr>
        <w:spacing w:after="0"/>
        <w:jc w:val="both"/>
        <w:rPr>
          <w:rFonts w:cstheme="minorHAnsi"/>
        </w:rPr>
      </w:pPr>
      <w:r w:rsidRPr="00EE1E9E">
        <w:rPr>
          <w:rFonts w:cstheme="minorHAnsi"/>
        </w:rPr>
        <w:t>tieto návrhy</w:t>
      </w:r>
      <w:r w:rsidR="00D9388B">
        <w:rPr>
          <w:rFonts w:cstheme="minorHAnsi"/>
        </w:rPr>
        <w:t xml:space="preserve"> musia byť zaznamenané:</w:t>
      </w:r>
      <w:r w:rsidR="00DD6502">
        <w:rPr>
          <w:rFonts w:cstheme="minorHAnsi"/>
        </w:rPr>
        <w:t xml:space="preserve"> </w:t>
      </w:r>
    </w:p>
    <w:p w:rsidR="00DD6502" w:rsidRDefault="00DD6502" w:rsidP="00DD6502">
      <w:pPr>
        <w:pStyle w:val="Odsekzoznamu"/>
        <w:numPr>
          <w:ilvl w:val="1"/>
          <w:numId w:val="8"/>
        </w:numPr>
        <w:spacing w:after="0"/>
        <w:jc w:val="both"/>
        <w:rPr>
          <w:rFonts w:cstheme="minorHAnsi"/>
        </w:rPr>
      </w:pPr>
      <w:r>
        <w:rPr>
          <w:rFonts w:cstheme="minorHAnsi"/>
        </w:rPr>
        <w:t>krok: Žiadosť o vyjadrenie na účel poskytnutia podporného opatrenia</w:t>
      </w:r>
    </w:p>
    <w:p w:rsidR="00DD6502" w:rsidRDefault="00DD6502" w:rsidP="00DD6502">
      <w:pPr>
        <w:pStyle w:val="Odsekzoznamu"/>
        <w:numPr>
          <w:ilvl w:val="1"/>
          <w:numId w:val="8"/>
        </w:numPr>
        <w:spacing w:after="0"/>
        <w:jc w:val="both"/>
        <w:rPr>
          <w:rFonts w:cstheme="minorHAnsi"/>
        </w:rPr>
      </w:pPr>
      <w:r>
        <w:rPr>
          <w:rFonts w:cstheme="minorHAnsi"/>
        </w:rPr>
        <w:t>krok: Vyjadrenie na účel poskytnutia podporného opatrenia</w:t>
      </w:r>
    </w:p>
    <w:p w:rsidR="00DD6502" w:rsidRDefault="00DD6502" w:rsidP="00DD6502">
      <w:pPr>
        <w:pStyle w:val="Odsekzoznamu"/>
        <w:numPr>
          <w:ilvl w:val="1"/>
          <w:numId w:val="8"/>
        </w:numPr>
        <w:spacing w:after="0"/>
        <w:jc w:val="both"/>
        <w:rPr>
          <w:rFonts w:cstheme="minorHAnsi"/>
        </w:rPr>
      </w:pPr>
      <w:r>
        <w:rPr>
          <w:rFonts w:cstheme="minorHAnsi"/>
        </w:rPr>
        <w:t>krok: Žiadosť o poskytnutie podporného opatrenia</w:t>
      </w:r>
    </w:p>
    <w:p w:rsidR="00DD6502" w:rsidRPr="002212DC" w:rsidRDefault="00DD6502" w:rsidP="00DD6502">
      <w:pPr>
        <w:pStyle w:val="Odsekzoznamu"/>
        <w:numPr>
          <w:ilvl w:val="1"/>
          <w:numId w:val="8"/>
        </w:numPr>
        <w:spacing w:after="0"/>
        <w:jc w:val="both"/>
        <w:rPr>
          <w:rFonts w:cstheme="minorHAnsi"/>
        </w:rPr>
      </w:pPr>
      <w:r>
        <w:rPr>
          <w:rFonts w:cstheme="minorHAnsi"/>
        </w:rPr>
        <w:t>krok: Vyjadrenie riaditeľa školy k poskytnutiu podporného opatrenia</w:t>
      </w:r>
    </w:p>
    <w:p w:rsidR="002212DC" w:rsidRPr="002212DC" w:rsidRDefault="002212DC" w:rsidP="00C5398C">
      <w:pPr>
        <w:pStyle w:val="Odsekzoznamu"/>
        <w:numPr>
          <w:ilvl w:val="0"/>
          <w:numId w:val="26"/>
        </w:numPr>
        <w:spacing w:after="0"/>
        <w:jc w:val="both"/>
        <w:rPr>
          <w:rFonts w:cstheme="minorHAnsi"/>
        </w:rPr>
      </w:pPr>
      <w:r w:rsidRPr="002212DC">
        <w:rPr>
          <w:rFonts w:cstheme="minorHAnsi"/>
        </w:rPr>
        <w:t>učiteľ informuje o návrhoch rodiča a člena ŠPT a kópiu tlačiva odovzdá členovi ŠPT (tlačivo bude súčasťou prípadnej žiadosti o diagnostické vyšetrenie žiaka)</w:t>
      </w:r>
    </w:p>
    <w:p w:rsidR="00D900EE" w:rsidRDefault="00614A4A" w:rsidP="00614A4A">
      <w:pPr>
        <w:spacing w:after="0"/>
        <w:rPr>
          <w:rFonts w:cstheme="minorHAnsi"/>
          <w:b/>
          <w:sz w:val="28"/>
          <w:szCs w:val="28"/>
          <w:u w:val="single"/>
        </w:rPr>
      </w:pPr>
      <w:r>
        <w:rPr>
          <w:rFonts w:cstheme="minorHAnsi"/>
        </w:rPr>
        <w:t xml:space="preserve">     </w:t>
      </w:r>
      <w:r w:rsidR="002212DC" w:rsidRPr="002212DC">
        <w:rPr>
          <w:rFonts w:cstheme="minorHAnsi"/>
        </w:rPr>
        <w:t>V prípade potreby delegovanie žiaka na diagnostické vyšetrenie.</w:t>
      </w:r>
      <w:r w:rsidR="00D900EE" w:rsidRPr="00D900EE">
        <w:rPr>
          <w:rFonts w:cstheme="minorHAnsi"/>
          <w:b/>
          <w:sz w:val="28"/>
          <w:szCs w:val="28"/>
          <w:u w:val="single"/>
        </w:rPr>
        <w:t xml:space="preserve"> </w:t>
      </w:r>
    </w:p>
    <w:p w:rsidR="00D900EE" w:rsidRDefault="00D900EE" w:rsidP="00614A4A">
      <w:pPr>
        <w:spacing w:after="0"/>
        <w:rPr>
          <w:rFonts w:cstheme="minorHAnsi"/>
          <w:b/>
          <w:sz w:val="28"/>
          <w:szCs w:val="28"/>
          <w:u w:val="single"/>
        </w:rPr>
      </w:pPr>
    </w:p>
    <w:p w:rsidR="00D900EE" w:rsidRPr="00D900EE" w:rsidRDefault="00FD7831" w:rsidP="00614A4A">
      <w:pPr>
        <w:spacing w:after="0"/>
        <w:rPr>
          <w:rFonts w:cstheme="minorHAnsi"/>
          <w:b/>
          <w:sz w:val="24"/>
          <w:szCs w:val="24"/>
        </w:rPr>
      </w:pPr>
      <w:r>
        <w:rPr>
          <w:rFonts w:cstheme="minorHAnsi"/>
          <w:b/>
          <w:sz w:val="24"/>
          <w:szCs w:val="24"/>
        </w:rPr>
        <w:t>5</w:t>
      </w:r>
      <w:r w:rsidR="00D900EE" w:rsidRPr="00D900EE">
        <w:rPr>
          <w:rFonts w:cstheme="minorHAnsi"/>
          <w:b/>
          <w:sz w:val="24"/>
          <w:szCs w:val="24"/>
        </w:rPr>
        <w:t>.4.3        3. stupeň podpory  pre žiakov so ŠVVP</w:t>
      </w:r>
    </w:p>
    <w:p w:rsidR="00D900EE" w:rsidRPr="002212DC" w:rsidRDefault="00D900EE" w:rsidP="00D900EE">
      <w:pPr>
        <w:spacing w:after="0" w:line="252" w:lineRule="auto"/>
        <w:jc w:val="both"/>
        <w:rPr>
          <w:rFonts w:cstheme="minorHAnsi"/>
          <w:sz w:val="24"/>
          <w:szCs w:val="24"/>
        </w:rPr>
      </w:pPr>
    </w:p>
    <w:p w:rsidR="00D900EE" w:rsidRPr="002212DC" w:rsidRDefault="00D900EE" w:rsidP="00D900EE">
      <w:pPr>
        <w:rPr>
          <w:rFonts w:cstheme="minorHAnsi"/>
          <w:b/>
          <w:sz w:val="24"/>
          <w:szCs w:val="24"/>
          <w:u w:val="single"/>
        </w:rPr>
      </w:pPr>
      <w:r w:rsidRPr="002212DC">
        <w:rPr>
          <w:rFonts w:cstheme="minorHAnsi"/>
          <w:b/>
          <w:sz w:val="24"/>
          <w:szCs w:val="24"/>
          <w:u w:val="single"/>
        </w:rPr>
        <w:t>Postup práce so ži</w:t>
      </w:r>
      <w:r w:rsidR="007B089E">
        <w:rPr>
          <w:rFonts w:cstheme="minorHAnsi"/>
          <w:b/>
          <w:sz w:val="24"/>
          <w:szCs w:val="24"/>
          <w:u w:val="single"/>
        </w:rPr>
        <w:t>akmi po diagnostickom vyšetrení</w:t>
      </w:r>
    </w:p>
    <w:p w:rsidR="00D900EE" w:rsidRPr="002212DC" w:rsidRDefault="00D900EE" w:rsidP="00C5398C">
      <w:pPr>
        <w:pStyle w:val="Odsekzoznamu"/>
        <w:numPr>
          <w:ilvl w:val="0"/>
          <w:numId w:val="30"/>
        </w:numPr>
        <w:spacing w:after="160" w:line="259" w:lineRule="auto"/>
        <w:jc w:val="both"/>
        <w:rPr>
          <w:rFonts w:cstheme="minorHAnsi"/>
        </w:rPr>
      </w:pPr>
      <w:r w:rsidRPr="002212DC">
        <w:rPr>
          <w:rFonts w:cstheme="minorHAnsi"/>
        </w:rPr>
        <w:t>Po absolvovaní diagnostického vyšetrenia a prijatí správy z vyšetrenia nasleduje konzultácia s rodičom, konzílium s pedagogickými zamestnancami o záveroch z vyšetrenia a nastavenia ďalšej práce so žiakom.</w:t>
      </w:r>
    </w:p>
    <w:p w:rsidR="00D900EE" w:rsidRPr="002212DC" w:rsidRDefault="00D900EE" w:rsidP="00C5398C">
      <w:pPr>
        <w:pStyle w:val="Odsekzoznamu"/>
        <w:numPr>
          <w:ilvl w:val="0"/>
          <w:numId w:val="30"/>
        </w:numPr>
        <w:spacing w:after="160" w:line="259" w:lineRule="auto"/>
        <w:jc w:val="both"/>
        <w:rPr>
          <w:rFonts w:cstheme="minorHAnsi"/>
        </w:rPr>
      </w:pPr>
      <w:r w:rsidRPr="002212DC">
        <w:rPr>
          <w:rFonts w:cstheme="minorHAnsi"/>
        </w:rPr>
        <w:t>Práca ŠPT so žiakom podľa potreby a individuálnych ťažkostí.</w:t>
      </w:r>
    </w:p>
    <w:p w:rsidR="00D900EE" w:rsidRDefault="00D900EE" w:rsidP="00C5398C">
      <w:pPr>
        <w:pStyle w:val="Odsekzoznamu"/>
        <w:numPr>
          <w:ilvl w:val="0"/>
          <w:numId w:val="30"/>
        </w:numPr>
        <w:spacing w:after="160" w:line="259" w:lineRule="auto"/>
        <w:jc w:val="both"/>
        <w:rPr>
          <w:rFonts w:cstheme="minorHAnsi"/>
        </w:rPr>
      </w:pPr>
      <w:r w:rsidRPr="002212DC">
        <w:rPr>
          <w:rFonts w:cstheme="minorHAnsi"/>
        </w:rPr>
        <w:t>Hodnotenie žiaka na konci každého hodnotiaceho obdobia (na polroku a konci školského roka). Podľa potreby úprava podporných opatrení/IVP</w:t>
      </w:r>
      <w:r w:rsidR="007B089E">
        <w:rPr>
          <w:rFonts w:cstheme="minorHAnsi"/>
        </w:rPr>
        <w:t>.</w:t>
      </w:r>
    </w:p>
    <w:p w:rsidR="00D900EE" w:rsidRPr="00D900EE" w:rsidRDefault="00D900EE" w:rsidP="00C5398C">
      <w:pPr>
        <w:pStyle w:val="Odsekzoznamu"/>
        <w:numPr>
          <w:ilvl w:val="0"/>
          <w:numId w:val="30"/>
        </w:numPr>
        <w:spacing w:after="160" w:line="259" w:lineRule="auto"/>
        <w:jc w:val="both"/>
        <w:rPr>
          <w:rFonts w:cstheme="minorHAnsi"/>
        </w:rPr>
      </w:pPr>
      <w:r w:rsidRPr="00D900EE">
        <w:rPr>
          <w:rFonts w:cstheme="minorHAnsi"/>
        </w:rPr>
        <w:t>Delegovanie žiaka na rediagnostické vyšetrenie podľa potreby.</w:t>
      </w:r>
    </w:p>
    <w:p w:rsidR="00DD6502" w:rsidRDefault="00DD6502" w:rsidP="00DD6502">
      <w:pPr>
        <w:spacing w:after="0"/>
        <w:jc w:val="both"/>
        <w:rPr>
          <w:rFonts w:cstheme="minorHAnsi"/>
        </w:rPr>
      </w:pPr>
    </w:p>
    <w:p w:rsidR="007B089E" w:rsidRPr="00DD6502" w:rsidRDefault="00DD6502" w:rsidP="00DD6502">
      <w:pPr>
        <w:spacing w:after="0"/>
        <w:jc w:val="both"/>
        <w:rPr>
          <w:rFonts w:cstheme="minorHAnsi"/>
          <w:b/>
          <w:bCs/>
          <w:sz w:val="24"/>
          <w:szCs w:val="24"/>
        </w:rPr>
      </w:pPr>
      <w:r w:rsidRPr="00DD6502">
        <w:rPr>
          <w:rFonts w:cstheme="minorHAnsi"/>
          <w:b/>
          <w:sz w:val="24"/>
          <w:szCs w:val="24"/>
        </w:rPr>
        <w:lastRenderedPageBreak/>
        <w:t>5.5</w:t>
      </w:r>
      <w:r>
        <w:rPr>
          <w:rFonts w:cstheme="minorHAnsi"/>
          <w:b/>
          <w:sz w:val="24"/>
          <w:szCs w:val="24"/>
        </w:rPr>
        <w:t xml:space="preserve">  </w:t>
      </w:r>
      <w:r w:rsidR="002212DC" w:rsidRPr="00DD6502">
        <w:rPr>
          <w:rFonts w:cstheme="minorHAnsi"/>
          <w:b/>
          <w:bCs/>
          <w:sz w:val="24"/>
          <w:szCs w:val="24"/>
        </w:rPr>
        <w:t xml:space="preserve">ŠPECIÁLNO-PEDAOGICKÉ  ODPORÚČANIA  PRE PEDAGÓGOV  PRI  PRÁCI SO ŽIAKMI </w:t>
      </w:r>
      <w:r w:rsidR="007B089E" w:rsidRPr="00DD6502">
        <w:rPr>
          <w:rFonts w:cstheme="minorHAnsi"/>
          <w:b/>
          <w:bCs/>
          <w:sz w:val="24"/>
          <w:szCs w:val="24"/>
        </w:rPr>
        <w:t xml:space="preserve"> </w:t>
      </w:r>
    </w:p>
    <w:p w:rsidR="002212DC" w:rsidRPr="00DD6502" w:rsidRDefault="002212DC" w:rsidP="007B089E">
      <w:pPr>
        <w:pStyle w:val="Odsekzoznamu"/>
        <w:spacing w:after="0"/>
        <w:ind w:left="480"/>
        <w:jc w:val="both"/>
        <w:rPr>
          <w:rFonts w:cstheme="minorHAnsi"/>
          <w:b/>
          <w:bCs/>
          <w:sz w:val="24"/>
          <w:szCs w:val="24"/>
        </w:rPr>
      </w:pPr>
      <w:r w:rsidRPr="00DD6502">
        <w:rPr>
          <w:rFonts w:cstheme="minorHAnsi"/>
          <w:b/>
          <w:bCs/>
          <w:sz w:val="24"/>
          <w:szCs w:val="24"/>
        </w:rPr>
        <w:t>V</w:t>
      </w:r>
      <w:r w:rsidR="007B089E" w:rsidRPr="00DD6502">
        <w:rPr>
          <w:rFonts w:cstheme="minorHAnsi"/>
          <w:b/>
          <w:bCs/>
          <w:sz w:val="24"/>
          <w:szCs w:val="24"/>
        </w:rPr>
        <w:t> </w:t>
      </w:r>
      <w:r w:rsidRPr="00DD6502">
        <w:rPr>
          <w:rFonts w:cstheme="minorHAnsi"/>
          <w:b/>
          <w:bCs/>
          <w:sz w:val="24"/>
          <w:szCs w:val="24"/>
        </w:rPr>
        <w:t>RIZIKU</w:t>
      </w:r>
    </w:p>
    <w:p w:rsidR="007B089E" w:rsidRPr="007B089E" w:rsidRDefault="007B089E" w:rsidP="007B089E">
      <w:pPr>
        <w:pStyle w:val="Odsekzoznamu"/>
        <w:spacing w:after="0"/>
        <w:ind w:left="480"/>
        <w:jc w:val="both"/>
        <w:rPr>
          <w:rFonts w:cstheme="minorHAnsi"/>
          <w:bCs/>
          <w:sz w:val="24"/>
          <w:szCs w:val="24"/>
        </w:rPr>
      </w:pPr>
    </w:p>
    <w:p w:rsidR="002212DC" w:rsidRPr="002212DC" w:rsidRDefault="007B089E" w:rsidP="007B089E">
      <w:pPr>
        <w:spacing w:after="0"/>
        <w:jc w:val="both"/>
        <w:rPr>
          <w:rFonts w:cstheme="minorHAnsi"/>
          <w:bCs/>
        </w:rPr>
      </w:pPr>
      <w:r>
        <w:rPr>
          <w:rFonts w:cstheme="minorHAnsi"/>
        </w:rPr>
        <w:t xml:space="preserve">     </w:t>
      </w:r>
      <w:r w:rsidR="002212DC" w:rsidRPr="002212DC">
        <w:rPr>
          <w:rFonts w:cstheme="minorHAnsi"/>
        </w:rPr>
        <w:t>Je v kompetencii učiteľa, ktoré z nasledujúcich odporúčaní použije, najlepšie po dohode s členom ŠPT. Tieto odporúčania musia byť zaznamenané v tlačive – Vyjadrenie k podporným opatreniam.</w:t>
      </w:r>
    </w:p>
    <w:p w:rsidR="002212DC" w:rsidRPr="002212DC" w:rsidRDefault="002212DC" w:rsidP="007B089E">
      <w:pPr>
        <w:pStyle w:val="Odsekzoznamu"/>
        <w:spacing w:after="0"/>
        <w:jc w:val="both"/>
        <w:rPr>
          <w:rFonts w:cstheme="minorHAnsi"/>
        </w:rPr>
      </w:pPr>
    </w:p>
    <w:p w:rsidR="002212DC" w:rsidRPr="00FD7831" w:rsidRDefault="002212DC" w:rsidP="007B089E">
      <w:pPr>
        <w:spacing w:after="0" w:line="256" w:lineRule="auto"/>
        <w:jc w:val="both"/>
        <w:rPr>
          <w:rFonts w:cstheme="minorHAnsi"/>
          <w:b/>
          <w:sz w:val="24"/>
          <w:szCs w:val="24"/>
        </w:rPr>
      </w:pPr>
      <w:r w:rsidRPr="00FD7831">
        <w:rPr>
          <w:rFonts w:cstheme="minorHAnsi"/>
          <w:b/>
          <w:sz w:val="24"/>
          <w:szCs w:val="24"/>
        </w:rPr>
        <w:t>SLOVENSKÝ JAZYK – 1. stupeň (ISCED 1)</w:t>
      </w:r>
    </w:p>
    <w:p w:rsidR="002212DC" w:rsidRPr="002212DC" w:rsidRDefault="002212DC" w:rsidP="007B089E">
      <w:pPr>
        <w:spacing w:after="0" w:line="252" w:lineRule="auto"/>
        <w:jc w:val="both"/>
        <w:rPr>
          <w:rFonts w:cstheme="minorHAnsi"/>
        </w:rPr>
      </w:pPr>
    </w:p>
    <w:p w:rsidR="002212DC" w:rsidRPr="002212DC" w:rsidRDefault="002212DC" w:rsidP="00C5398C">
      <w:pPr>
        <w:pStyle w:val="Odsekzoznamu"/>
        <w:numPr>
          <w:ilvl w:val="0"/>
          <w:numId w:val="28"/>
        </w:numPr>
        <w:spacing w:after="0" w:line="256" w:lineRule="auto"/>
        <w:ind w:left="567"/>
        <w:jc w:val="both"/>
        <w:rPr>
          <w:rFonts w:cstheme="minorHAnsi"/>
          <w:b/>
        </w:rPr>
      </w:pPr>
      <w:r w:rsidRPr="002212DC">
        <w:rPr>
          <w:rFonts w:cstheme="minorHAnsi"/>
        </w:rPr>
        <w:t>Uprednostňovať preverovanie vedomostí podľa preferencií žiaka, úst</w:t>
      </w:r>
      <w:r w:rsidR="007B089E">
        <w:rPr>
          <w:rFonts w:cstheme="minorHAnsi"/>
        </w:rPr>
        <w:t>na alebo písomná forma odpovede.</w:t>
      </w:r>
    </w:p>
    <w:p w:rsidR="002212DC" w:rsidRPr="002212DC" w:rsidRDefault="002212DC" w:rsidP="00C5398C">
      <w:pPr>
        <w:pStyle w:val="Odsekzoznamu"/>
        <w:numPr>
          <w:ilvl w:val="0"/>
          <w:numId w:val="28"/>
        </w:numPr>
        <w:spacing w:after="0" w:line="256" w:lineRule="auto"/>
        <w:ind w:left="567"/>
        <w:jc w:val="both"/>
        <w:rPr>
          <w:rFonts w:cstheme="minorHAnsi"/>
          <w:b/>
        </w:rPr>
      </w:pPr>
      <w:r w:rsidRPr="002212DC">
        <w:rPr>
          <w:rFonts w:cstheme="minorHAnsi"/>
        </w:rPr>
        <w:t>Vhodná je tiež forma doplňovačiek, tes</w:t>
      </w:r>
      <w:r w:rsidR="007B089E">
        <w:rPr>
          <w:rFonts w:cstheme="minorHAnsi"/>
        </w:rPr>
        <w:t>tov s voľbou správnych odpovedí.</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Pri</w:t>
      </w:r>
      <w:r>
        <w:rPr>
          <w:rFonts w:cstheme="minorHAnsi"/>
        </w:rPr>
        <w:t xml:space="preserve"> </w:t>
      </w:r>
      <w:r w:rsidRPr="002212DC">
        <w:rPr>
          <w:rFonts w:cstheme="minorHAnsi"/>
        </w:rPr>
        <w:t>písomnom prejave je možné, aby si žiak diktoval, čo píše a naučil</w:t>
      </w:r>
      <w:r w:rsidR="007B089E">
        <w:rPr>
          <w:rFonts w:cstheme="minorHAnsi"/>
        </w:rPr>
        <w:t xml:space="preserve"> sa po sebe kontrolovať si text.</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 xml:space="preserve">Pri písaní je lepšie písať znamienka ihneď, aj keď sa </w:t>
      </w:r>
      <w:r w:rsidR="007B089E">
        <w:rPr>
          <w:rFonts w:cstheme="minorHAnsi"/>
        </w:rPr>
        <w:t>poruší zásada plynulého písania.</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Pri prepise a odpise kombinovať prepis s doplňovačkami, umožniť tiché „diktovanie si“, množstvo prepisovaného textu redukovať, rešpektovať pomalšie tem</w:t>
      </w:r>
      <w:r w:rsidR="007B089E">
        <w:rPr>
          <w:rFonts w:cstheme="minorHAnsi"/>
        </w:rPr>
        <w:t>po, častejšie žiaka kontrolovať.</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Stimulovať jemnú motoriku a motoriku rúk uvoľňovacími cvičeniami, dbať o správne drž</w:t>
      </w:r>
      <w:r w:rsidR="007B089E">
        <w:rPr>
          <w:rFonts w:cstheme="minorHAnsi"/>
        </w:rPr>
        <w:t>anie písacej potreby a sedenie.</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Pri písaní poznámok dovoliť žiakovi písať si len hlavné body, rešpekto</w:t>
      </w:r>
      <w:r w:rsidR="007B089E">
        <w:rPr>
          <w:rFonts w:cstheme="minorHAnsi"/>
        </w:rPr>
        <w:t>vať osobné pracovné tempo žiaka.</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Nedávať</w:t>
      </w:r>
      <w:r w:rsidR="007B089E">
        <w:rPr>
          <w:rFonts w:cstheme="minorHAnsi"/>
        </w:rPr>
        <w:t xml:space="preserve"> prepisovať zošity kvôli úprave.</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Na hodinách slohu hodnotiť o</w:t>
      </w:r>
      <w:r w:rsidR="007B089E">
        <w:rPr>
          <w:rFonts w:cstheme="minorHAnsi"/>
        </w:rPr>
        <w:t>bsahovú stránku, nie gramatickú.</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 xml:space="preserve">Pri písaní diktátu </w:t>
      </w:r>
      <w:r w:rsidR="007B089E">
        <w:rPr>
          <w:rFonts w:cstheme="minorHAnsi"/>
        </w:rPr>
        <w:t>voliť pomalšie tempo diktovania.</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 xml:space="preserve">Možnosť doplňovacích cvičení namiesto diktátov na overenie </w:t>
      </w:r>
      <w:r w:rsidR="007B089E">
        <w:rPr>
          <w:rFonts w:cstheme="minorHAnsi"/>
        </w:rPr>
        <w:t>znalosti pravopisných pravidiel.</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Diktáty nehodnotiť známkou horšou ako 3, vyčísliť poč</w:t>
      </w:r>
      <w:r w:rsidR="007B089E">
        <w:rPr>
          <w:rFonts w:cstheme="minorHAnsi"/>
        </w:rPr>
        <w:t>et chýb alebo sledovaných javov.</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Písať diktát formou dop</w:t>
      </w:r>
      <w:r w:rsidR="007B089E">
        <w:rPr>
          <w:rFonts w:cstheme="minorHAnsi"/>
        </w:rPr>
        <w:t>lňovačky, hodnotiť všetky chyby.</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V individuálnych prípadoch dovoliť žiakovi napísať diktát ako domácu úlohu pred diktovaním na vyučovacej hodine, aj inou formou zoznámi</w:t>
      </w:r>
      <w:r w:rsidR="007B089E">
        <w:rPr>
          <w:rFonts w:cstheme="minorHAnsi"/>
        </w:rPr>
        <w:t>ť sa najprv s diktovaným textom.</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Prispôsobiť počet úloh pri preverova</w:t>
      </w:r>
      <w:r w:rsidR="007B089E">
        <w:rPr>
          <w:rFonts w:cstheme="minorHAnsi"/>
        </w:rPr>
        <w:t>ní vedomostí alebo predĺžiť čas.</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Pri písaní rozdeliť dlhší celo</w:t>
      </w:r>
      <w:r w:rsidR="007B089E">
        <w:rPr>
          <w:rFonts w:cstheme="minorHAnsi"/>
        </w:rPr>
        <w:t>k na dve časti alebo viac častí.</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Rešpektovať tempo písania</w:t>
      </w:r>
      <w:r w:rsidR="007B089E">
        <w:rPr>
          <w:rFonts w:cstheme="minorHAnsi"/>
        </w:rPr>
        <w:t>.</w:t>
      </w:r>
    </w:p>
    <w:p w:rsidR="002212DC" w:rsidRPr="002212DC" w:rsidRDefault="002212DC" w:rsidP="00C5398C">
      <w:pPr>
        <w:numPr>
          <w:ilvl w:val="0"/>
          <w:numId w:val="28"/>
        </w:numPr>
        <w:suppressAutoHyphens/>
        <w:spacing w:after="0" w:line="240" w:lineRule="auto"/>
        <w:ind w:left="567"/>
        <w:jc w:val="both"/>
        <w:rPr>
          <w:rFonts w:cstheme="minorHAnsi"/>
        </w:rPr>
      </w:pPr>
      <w:r w:rsidRPr="002212DC">
        <w:rPr>
          <w:rFonts w:cstheme="minorHAnsi"/>
        </w:rPr>
        <w:t>Umožniť žiakovi používať pomôcku, na ktorej má vzor pís</w:t>
      </w:r>
      <w:r w:rsidR="007B089E">
        <w:rPr>
          <w:rFonts w:cstheme="minorHAnsi"/>
        </w:rPr>
        <w:t>anej podoby jednotlivých písmen.</w:t>
      </w:r>
    </w:p>
    <w:p w:rsidR="002212DC" w:rsidRPr="002212DC" w:rsidRDefault="002212DC" w:rsidP="00C5398C">
      <w:pPr>
        <w:pStyle w:val="Odsekzoznamu"/>
        <w:numPr>
          <w:ilvl w:val="0"/>
          <w:numId w:val="28"/>
        </w:numPr>
        <w:spacing w:after="0" w:line="256" w:lineRule="auto"/>
        <w:ind w:left="567"/>
        <w:jc w:val="both"/>
        <w:rPr>
          <w:rFonts w:cstheme="minorHAnsi"/>
        </w:rPr>
      </w:pPr>
      <w:r w:rsidRPr="002212DC">
        <w:rPr>
          <w:rFonts w:cstheme="minorHAnsi"/>
        </w:rPr>
        <w:t>Viesť žiaka k správnej technike čítania, v prípade potreby tolerovať aj slabikovanie. V individuálnom kontakte viesť žiaka k plynulému slabikovanému hlasnému čítaniu, napr. párovým čítaním, zadávať kratšie</w:t>
      </w:r>
      <w:r w:rsidR="007B089E">
        <w:rPr>
          <w:rFonts w:cstheme="minorHAnsi"/>
        </w:rPr>
        <w:t xml:space="preserve"> úseky. Neznámy text nehodnotiť.</w:t>
      </w:r>
    </w:p>
    <w:p w:rsidR="002212DC" w:rsidRPr="002212DC" w:rsidRDefault="002212DC" w:rsidP="00C5398C">
      <w:pPr>
        <w:pStyle w:val="Odsekzoznamu"/>
        <w:numPr>
          <w:ilvl w:val="0"/>
          <w:numId w:val="28"/>
        </w:numPr>
        <w:suppressAutoHyphens/>
        <w:spacing w:after="0" w:line="256" w:lineRule="auto"/>
        <w:ind w:left="567"/>
        <w:jc w:val="both"/>
        <w:rPr>
          <w:rFonts w:cstheme="minorHAnsi"/>
        </w:rPr>
      </w:pPr>
      <w:r w:rsidRPr="002212DC">
        <w:rPr>
          <w:rFonts w:cstheme="minorHAnsi"/>
        </w:rPr>
        <w:t>Zamerať sa na nácvik čítania s porozumením,</w:t>
      </w:r>
      <w:r w:rsidR="007B089E">
        <w:rPr>
          <w:rFonts w:cstheme="minorHAnsi"/>
        </w:rPr>
        <w:t xml:space="preserve"> </w:t>
      </w:r>
      <w:r w:rsidRPr="002212DC">
        <w:rPr>
          <w:rFonts w:cstheme="minorHAnsi"/>
        </w:rPr>
        <w:t>pochopenie prečítaného textu overovať kladením otázok. Podľa potreby umožniť používať záložku, resp. čítacie okienko, odbúravať dvojit</w:t>
      </w:r>
      <w:r w:rsidR="007B089E">
        <w:rPr>
          <w:rFonts w:cstheme="minorHAnsi"/>
        </w:rPr>
        <w:t>é čítanie.</w:t>
      </w:r>
    </w:p>
    <w:p w:rsidR="002212DC" w:rsidRPr="002212DC" w:rsidRDefault="002212DC" w:rsidP="00C5398C">
      <w:pPr>
        <w:pStyle w:val="Odsekzoznamu"/>
        <w:numPr>
          <w:ilvl w:val="0"/>
          <w:numId w:val="28"/>
        </w:numPr>
        <w:suppressAutoHyphens/>
        <w:spacing w:after="0" w:line="240" w:lineRule="auto"/>
        <w:ind w:left="567"/>
        <w:jc w:val="both"/>
        <w:rPr>
          <w:rFonts w:cstheme="minorHAnsi"/>
        </w:rPr>
      </w:pPr>
      <w:r w:rsidRPr="002212DC">
        <w:rPr>
          <w:rFonts w:cstheme="minorHAnsi"/>
        </w:rPr>
        <w:t>Nestresovať, nezameriavať sa len na rýchlosť čítania, ale aj na kval</w:t>
      </w:r>
      <w:r w:rsidR="007B089E">
        <w:rPr>
          <w:rFonts w:cstheme="minorHAnsi"/>
        </w:rPr>
        <w:t>itu - t. z. kvalitu reprodukcie.</w:t>
      </w:r>
    </w:p>
    <w:p w:rsidR="002212DC" w:rsidRPr="002212DC" w:rsidRDefault="007B089E" w:rsidP="00C5398C">
      <w:pPr>
        <w:pStyle w:val="Odsekzoznamu"/>
        <w:numPr>
          <w:ilvl w:val="0"/>
          <w:numId w:val="28"/>
        </w:numPr>
        <w:suppressAutoHyphens/>
        <w:spacing w:after="0" w:line="240" w:lineRule="auto"/>
        <w:ind w:left="567"/>
        <w:jc w:val="both"/>
        <w:rPr>
          <w:rFonts w:cstheme="minorHAnsi"/>
        </w:rPr>
      </w:pPr>
      <w:r>
        <w:rPr>
          <w:rFonts w:cstheme="minorHAnsi"/>
        </w:rPr>
        <w:t>Zadávať kratšie texty k čítaniu.</w:t>
      </w:r>
    </w:p>
    <w:p w:rsidR="002212DC" w:rsidRPr="002212DC" w:rsidRDefault="002212DC" w:rsidP="00C5398C">
      <w:pPr>
        <w:numPr>
          <w:ilvl w:val="0"/>
          <w:numId w:val="28"/>
        </w:numPr>
        <w:suppressAutoHyphens/>
        <w:spacing w:after="0" w:line="240" w:lineRule="auto"/>
        <w:ind w:left="567"/>
        <w:jc w:val="both"/>
        <w:rPr>
          <w:rFonts w:cstheme="minorHAnsi"/>
        </w:rPr>
      </w:pPr>
      <w:r w:rsidRPr="002212DC">
        <w:rPr>
          <w:rFonts w:cstheme="minorHAnsi"/>
        </w:rPr>
        <w:t>Trénovať orientáciu v texte – napr. vyhľadávanie konkrétnych slov, viet v ne</w:t>
      </w:r>
      <w:r w:rsidR="007B089E">
        <w:rPr>
          <w:rFonts w:cstheme="minorHAnsi"/>
        </w:rPr>
        <w:t>známom alebo málo známom texte.</w:t>
      </w:r>
    </w:p>
    <w:p w:rsidR="002212DC" w:rsidRPr="002212DC" w:rsidRDefault="002212DC" w:rsidP="00C5398C">
      <w:pPr>
        <w:numPr>
          <w:ilvl w:val="0"/>
          <w:numId w:val="28"/>
        </w:numPr>
        <w:suppressAutoHyphens/>
        <w:spacing w:after="0" w:line="240" w:lineRule="auto"/>
        <w:ind w:left="567"/>
        <w:jc w:val="both"/>
        <w:rPr>
          <w:rFonts w:cstheme="minorHAnsi"/>
        </w:rPr>
      </w:pPr>
      <w:r w:rsidRPr="002212DC">
        <w:rPr>
          <w:rFonts w:cstheme="minorHAnsi"/>
        </w:rPr>
        <w:t>V individuálnych prípadoch nevyvolávať na hla</w:t>
      </w:r>
      <w:r w:rsidR="007B089E">
        <w:rPr>
          <w:rFonts w:cstheme="minorHAnsi"/>
        </w:rPr>
        <w:t>sné a dlhé čítanie pred triedou.</w:t>
      </w:r>
    </w:p>
    <w:p w:rsidR="002212DC" w:rsidRPr="002212DC" w:rsidRDefault="002212DC" w:rsidP="00C5398C">
      <w:pPr>
        <w:numPr>
          <w:ilvl w:val="0"/>
          <w:numId w:val="28"/>
        </w:numPr>
        <w:suppressAutoHyphens/>
        <w:spacing w:after="0" w:line="240" w:lineRule="auto"/>
        <w:ind w:left="567"/>
        <w:jc w:val="both"/>
        <w:rPr>
          <w:rFonts w:cstheme="minorHAnsi"/>
        </w:rPr>
      </w:pPr>
      <w:r w:rsidRPr="002212DC">
        <w:rPr>
          <w:rFonts w:cstheme="minorHAnsi"/>
        </w:rPr>
        <w:t>Viesť k použí</w:t>
      </w:r>
      <w:r w:rsidR="007B089E">
        <w:rPr>
          <w:rFonts w:cstheme="minorHAnsi"/>
        </w:rPr>
        <w:t>vaniu správnej techniky čítania.</w:t>
      </w:r>
    </w:p>
    <w:p w:rsidR="002212DC" w:rsidRPr="002212DC" w:rsidRDefault="002212DC" w:rsidP="00C5398C">
      <w:pPr>
        <w:numPr>
          <w:ilvl w:val="0"/>
          <w:numId w:val="28"/>
        </w:numPr>
        <w:suppressAutoHyphens/>
        <w:spacing w:after="0" w:line="240" w:lineRule="auto"/>
        <w:ind w:left="567"/>
        <w:jc w:val="both"/>
        <w:rPr>
          <w:rFonts w:cstheme="minorHAnsi"/>
        </w:rPr>
      </w:pPr>
      <w:r w:rsidRPr="002212DC">
        <w:rPr>
          <w:rFonts w:cstheme="minorHAnsi"/>
        </w:rPr>
        <w:t>K domácej príprav</w:t>
      </w:r>
      <w:r w:rsidR="007B089E">
        <w:rPr>
          <w:rFonts w:cstheme="minorHAnsi"/>
        </w:rPr>
        <w:t>e dať čítať primerane dlhý text.</w:t>
      </w:r>
    </w:p>
    <w:p w:rsidR="002212DC" w:rsidRPr="002212DC" w:rsidRDefault="002212DC" w:rsidP="00C5398C">
      <w:pPr>
        <w:numPr>
          <w:ilvl w:val="0"/>
          <w:numId w:val="28"/>
        </w:numPr>
        <w:suppressAutoHyphens/>
        <w:spacing w:after="0" w:line="240" w:lineRule="auto"/>
        <w:ind w:left="567"/>
        <w:jc w:val="both"/>
        <w:rPr>
          <w:rFonts w:cstheme="minorHAnsi"/>
        </w:rPr>
      </w:pPr>
      <w:r w:rsidRPr="002212DC">
        <w:rPr>
          <w:rFonts w:cstheme="minorHAnsi"/>
        </w:rPr>
        <w:t>Pred samotným čítaním vybrať z textu ťažk</w:t>
      </w:r>
      <w:r w:rsidR="007B089E">
        <w:rPr>
          <w:rFonts w:cstheme="minorHAnsi"/>
        </w:rPr>
        <w:t>é slová a precvičiť ich čítanie.</w:t>
      </w:r>
    </w:p>
    <w:p w:rsidR="002212DC" w:rsidRPr="002212DC" w:rsidRDefault="002212DC" w:rsidP="00C5398C">
      <w:pPr>
        <w:numPr>
          <w:ilvl w:val="0"/>
          <w:numId w:val="28"/>
        </w:numPr>
        <w:suppressAutoHyphens/>
        <w:spacing w:after="0" w:line="240" w:lineRule="auto"/>
        <w:ind w:left="567"/>
        <w:jc w:val="both"/>
        <w:rPr>
          <w:rFonts w:cstheme="minorHAnsi"/>
        </w:rPr>
      </w:pPr>
      <w:r w:rsidRPr="002212DC">
        <w:rPr>
          <w:rFonts w:cstheme="minorHAnsi"/>
        </w:rPr>
        <w:t>Pred čítaním súvislého textu zaradiť rozcvič</w:t>
      </w:r>
      <w:r w:rsidR="007B089E">
        <w:rPr>
          <w:rFonts w:cstheme="minorHAnsi"/>
        </w:rPr>
        <w:t>ku čítanie písmen, slabík, slov.</w:t>
      </w:r>
    </w:p>
    <w:p w:rsidR="002212DC" w:rsidRPr="007B089E" w:rsidRDefault="007B089E" w:rsidP="00C5398C">
      <w:pPr>
        <w:pStyle w:val="Odsekzoznamu"/>
        <w:numPr>
          <w:ilvl w:val="0"/>
          <w:numId w:val="28"/>
        </w:numPr>
        <w:spacing w:after="0"/>
        <w:ind w:left="567"/>
        <w:jc w:val="both"/>
        <w:rPr>
          <w:rFonts w:cstheme="minorHAnsi"/>
          <w:b/>
          <w:u w:val="single"/>
        </w:rPr>
      </w:pPr>
      <w:r>
        <w:rPr>
          <w:rFonts w:cstheme="minorHAnsi"/>
        </w:rPr>
        <w:lastRenderedPageBreak/>
        <w:t>Pri mimo čítankovom čítaní</w:t>
      </w:r>
      <w:r w:rsidR="002212DC" w:rsidRPr="002212DC">
        <w:rPr>
          <w:rFonts w:cstheme="minorHAnsi"/>
        </w:rPr>
        <w:t xml:space="preserve"> zadávať len primerané časti diel, nezadávať príliš krátky časový limit na prečítanie.</w:t>
      </w:r>
      <w:r w:rsidR="002212DC" w:rsidRPr="002212DC">
        <w:rPr>
          <w:rFonts w:ascii="Times New Roman" w:hAnsi="Times New Roman" w:cs="Times New Roman"/>
          <w:b/>
          <w:sz w:val="24"/>
          <w:szCs w:val="24"/>
          <w:u w:val="single"/>
        </w:rPr>
        <w:t xml:space="preserve"> </w:t>
      </w:r>
    </w:p>
    <w:p w:rsidR="002212DC" w:rsidRPr="002212DC" w:rsidRDefault="002212DC" w:rsidP="007B089E">
      <w:pPr>
        <w:pStyle w:val="Odsekzoznamu"/>
        <w:spacing w:after="0"/>
        <w:jc w:val="both"/>
        <w:rPr>
          <w:rFonts w:cstheme="minorHAnsi"/>
          <w:b/>
          <w:u w:val="single"/>
        </w:rPr>
      </w:pPr>
    </w:p>
    <w:p w:rsidR="002212DC" w:rsidRPr="00FD7831" w:rsidRDefault="002212DC" w:rsidP="007B089E">
      <w:pPr>
        <w:spacing w:after="0"/>
        <w:jc w:val="both"/>
        <w:rPr>
          <w:rFonts w:cstheme="minorHAnsi"/>
          <w:b/>
          <w:sz w:val="24"/>
          <w:szCs w:val="24"/>
        </w:rPr>
      </w:pPr>
      <w:r w:rsidRPr="00FD7831">
        <w:rPr>
          <w:rFonts w:cstheme="minorHAnsi"/>
          <w:b/>
          <w:sz w:val="24"/>
          <w:szCs w:val="24"/>
        </w:rPr>
        <w:t>SLOVENSKÝ JAZYK – 2. stupeň (ISCED 2)</w:t>
      </w:r>
    </w:p>
    <w:p w:rsidR="002212DC" w:rsidRPr="002212DC" w:rsidRDefault="002212DC" w:rsidP="007B089E">
      <w:pPr>
        <w:spacing w:after="0"/>
        <w:jc w:val="both"/>
        <w:rPr>
          <w:rFonts w:cstheme="minorHAnsi"/>
          <w:b/>
          <w:u w:val="single"/>
        </w:rPr>
      </w:pPr>
    </w:p>
    <w:p w:rsidR="002212DC" w:rsidRPr="002212DC" w:rsidRDefault="002212DC" w:rsidP="00C5398C">
      <w:pPr>
        <w:pStyle w:val="Odsekzoznamu"/>
        <w:numPr>
          <w:ilvl w:val="0"/>
          <w:numId w:val="27"/>
        </w:numPr>
        <w:spacing w:after="0"/>
        <w:ind w:left="567"/>
        <w:jc w:val="both"/>
        <w:rPr>
          <w:rFonts w:cstheme="minorHAnsi"/>
          <w:b/>
        </w:rPr>
      </w:pPr>
      <w:r w:rsidRPr="002212DC">
        <w:rPr>
          <w:rFonts w:cstheme="minorHAnsi"/>
        </w:rPr>
        <w:t>Uprednostňovať preverovanie vedomostí podľa preferencií žiaka. Úst</w:t>
      </w:r>
      <w:r w:rsidR="007B089E">
        <w:rPr>
          <w:rFonts w:cstheme="minorHAnsi"/>
        </w:rPr>
        <w:t>na alebo písomná forma odpovede.</w:t>
      </w:r>
    </w:p>
    <w:p w:rsidR="002212DC" w:rsidRPr="002212DC" w:rsidRDefault="002212DC" w:rsidP="00C5398C">
      <w:pPr>
        <w:pStyle w:val="Odsekzoznamu"/>
        <w:numPr>
          <w:ilvl w:val="0"/>
          <w:numId w:val="27"/>
        </w:numPr>
        <w:spacing w:after="0"/>
        <w:ind w:left="567"/>
        <w:jc w:val="both"/>
        <w:rPr>
          <w:rFonts w:cstheme="minorHAnsi"/>
          <w:b/>
        </w:rPr>
      </w:pPr>
      <w:r w:rsidRPr="002212DC">
        <w:rPr>
          <w:rFonts w:cstheme="minorHAnsi"/>
        </w:rPr>
        <w:t>Vhodná je tiež forma doplňovačiek, tes</w:t>
      </w:r>
      <w:r w:rsidR="007B089E">
        <w:rPr>
          <w:rFonts w:cstheme="minorHAnsi"/>
        </w:rPr>
        <w:t>tov s voľbou správnych odpovedí.</w:t>
      </w:r>
    </w:p>
    <w:p w:rsidR="002212DC" w:rsidRPr="002212DC" w:rsidRDefault="002212DC" w:rsidP="00C5398C">
      <w:pPr>
        <w:pStyle w:val="Odsekzoznamu"/>
        <w:numPr>
          <w:ilvl w:val="0"/>
          <w:numId w:val="27"/>
        </w:numPr>
        <w:spacing w:after="0"/>
        <w:ind w:left="567"/>
        <w:jc w:val="both"/>
        <w:rPr>
          <w:rFonts w:cstheme="minorHAnsi"/>
        </w:rPr>
      </w:pPr>
      <w:r w:rsidRPr="002212DC">
        <w:rPr>
          <w:rFonts w:cstheme="minorHAnsi"/>
        </w:rPr>
        <w:t>Pri písaní poznámok dovoliť žiakovi písať si len hlavné body, rešpekto</w:t>
      </w:r>
      <w:r w:rsidR="007B089E">
        <w:rPr>
          <w:rFonts w:cstheme="minorHAnsi"/>
        </w:rPr>
        <w:t>vať osobné pracovné tempo žiaka.</w:t>
      </w:r>
    </w:p>
    <w:p w:rsidR="002212DC" w:rsidRPr="002212DC" w:rsidRDefault="002212DC" w:rsidP="00C5398C">
      <w:pPr>
        <w:pStyle w:val="Odsekzoznamu"/>
        <w:numPr>
          <w:ilvl w:val="0"/>
          <w:numId w:val="27"/>
        </w:numPr>
        <w:spacing w:after="0"/>
        <w:ind w:left="567"/>
        <w:jc w:val="both"/>
        <w:rPr>
          <w:rFonts w:cstheme="minorHAnsi"/>
        </w:rPr>
      </w:pPr>
      <w:r w:rsidRPr="002212DC">
        <w:rPr>
          <w:rFonts w:cstheme="minorHAnsi"/>
        </w:rPr>
        <w:t>Na hodinách slohu hodnotiť o</w:t>
      </w:r>
      <w:r w:rsidR="007B089E">
        <w:rPr>
          <w:rFonts w:cstheme="minorHAnsi"/>
        </w:rPr>
        <w:t>bsahovú stránku, nie gramatickú.</w:t>
      </w:r>
    </w:p>
    <w:p w:rsidR="002212DC" w:rsidRPr="002212DC" w:rsidRDefault="002212DC" w:rsidP="00C5398C">
      <w:pPr>
        <w:pStyle w:val="Odsekzoznamu"/>
        <w:numPr>
          <w:ilvl w:val="0"/>
          <w:numId w:val="27"/>
        </w:numPr>
        <w:spacing w:after="0"/>
        <w:ind w:left="567"/>
        <w:jc w:val="both"/>
        <w:rPr>
          <w:rFonts w:cstheme="minorHAnsi"/>
        </w:rPr>
      </w:pPr>
      <w:r w:rsidRPr="002212DC">
        <w:rPr>
          <w:rFonts w:cstheme="minorHAnsi"/>
        </w:rPr>
        <w:t xml:space="preserve">Pri písaní diktátu </w:t>
      </w:r>
      <w:r w:rsidR="007B089E">
        <w:rPr>
          <w:rFonts w:cstheme="minorHAnsi"/>
        </w:rPr>
        <w:t>voliť pomalšie tempo diktovania.</w:t>
      </w:r>
    </w:p>
    <w:p w:rsidR="002212DC" w:rsidRPr="002212DC" w:rsidRDefault="002212DC" w:rsidP="00C5398C">
      <w:pPr>
        <w:pStyle w:val="Odsekzoznamu"/>
        <w:numPr>
          <w:ilvl w:val="0"/>
          <w:numId w:val="27"/>
        </w:numPr>
        <w:spacing w:after="0"/>
        <w:ind w:left="567"/>
        <w:jc w:val="both"/>
        <w:rPr>
          <w:rFonts w:cstheme="minorHAnsi"/>
        </w:rPr>
      </w:pPr>
      <w:r w:rsidRPr="002212DC">
        <w:rPr>
          <w:rFonts w:cstheme="minorHAnsi"/>
        </w:rPr>
        <w:t xml:space="preserve">Možnosť doplňovacích cvičení namiesto diktátov na overenie </w:t>
      </w:r>
      <w:r w:rsidR="007B089E">
        <w:rPr>
          <w:rFonts w:cstheme="minorHAnsi"/>
        </w:rPr>
        <w:t>znalosti pravopisných pravidiel.</w:t>
      </w:r>
    </w:p>
    <w:p w:rsidR="002212DC" w:rsidRPr="002212DC" w:rsidRDefault="002212DC" w:rsidP="00C5398C">
      <w:pPr>
        <w:pStyle w:val="Odsekzoznamu"/>
        <w:numPr>
          <w:ilvl w:val="0"/>
          <w:numId w:val="27"/>
        </w:numPr>
        <w:spacing w:after="0"/>
        <w:ind w:left="567"/>
        <w:jc w:val="both"/>
        <w:rPr>
          <w:rFonts w:cstheme="minorHAnsi"/>
        </w:rPr>
      </w:pPr>
      <w:r w:rsidRPr="002212DC">
        <w:rPr>
          <w:rFonts w:cstheme="minorHAnsi"/>
        </w:rPr>
        <w:t xml:space="preserve">Diktáty nehodnotiť známkou horšou ako 3, vyčísliť počet chýb alebo </w:t>
      </w:r>
      <w:r w:rsidR="007B089E">
        <w:rPr>
          <w:rFonts w:cstheme="minorHAnsi"/>
        </w:rPr>
        <w:t>sledovaných javov.</w:t>
      </w:r>
    </w:p>
    <w:p w:rsidR="002212DC" w:rsidRPr="002212DC" w:rsidRDefault="002212DC" w:rsidP="00C5398C">
      <w:pPr>
        <w:pStyle w:val="Odsekzoznamu"/>
        <w:numPr>
          <w:ilvl w:val="0"/>
          <w:numId w:val="27"/>
        </w:numPr>
        <w:spacing w:after="0"/>
        <w:ind w:left="567"/>
        <w:jc w:val="both"/>
        <w:rPr>
          <w:rFonts w:cstheme="minorHAnsi"/>
        </w:rPr>
      </w:pPr>
      <w:r w:rsidRPr="002212DC">
        <w:rPr>
          <w:rFonts w:cstheme="minorHAnsi"/>
        </w:rPr>
        <w:t>Písať diktát formou doplňovačky, ho</w:t>
      </w:r>
      <w:r w:rsidR="007B089E">
        <w:rPr>
          <w:rFonts w:cstheme="minorHAnsi"/>
        </w:rPr>
        <w:t>dnotiť podľa klasickej stupnice.</w:t>
      </w:r>
    </w:p>
    <w:p w:rsidR="002212DC" w:rsidRPr="002212DC" w:rsidRDefault="002212DC" w:rsidP="00C5398C">
      <w:pPr>
        <w:pStyle w:val="Odsekzoznamu"/>
        <w:numPr>
          <w:ilvl w:val="0"/>
          <w:numId w:val="27"/>
        </w:numPr>
        <w:spacing w:after="0"/>
        <w:ind w:left="567"/>
        <w:jc w:val="both"/>
        <w:rPr>
          <w:rFonts w:cstheme="minorHAnsi"/>
        </w:rPr>
      </w:pPr>
      <w:r w:rsidRPr="002212DC">
        <w:rPr>
          <w:rFonts w:cstheme="minorHAnsi"/>
        </w:rPr>
        <w:t>Prispôsobiť počet úloh pri preverovan</w:t>
      </w:r>
      <w:r w:rsidR="007B089E">
        <w:rPr>
          <w:rFonts w:cstheme="minorHAnsi"/>
        </w:rPr>
        <w:t>í vedomostí alebo predĺžiť čas.</w:t>
      </w:r>
    </w:p>
    <w:p w:rsidR="002212DC" w:rsidRPr="002212DC" w:rsidRDefault="002212DC" w:rsidP="00C5398C">
      <w:pPr>
        <w:pStyle w:val="Odsekzoznamu"/>
        <w:numPr>
          <w:ilvl w:val="0"/>
          <w:numId w:val="27"/>
        </w:numPr>
        <w:suppressAutoHyphens/>
        <w:spacing w:after="0"/>
        <w:ind w:left="567"/>
        <w:jc w:val="both"/>
        <w:rPr>
          <w:rFonts w:cstheme="minorHAnsi"/>
        </w:rPr>
      </w:pPr>
      <w:r w:rsidRPr="002212DC">
        <w:rPr>
          <w:rFonts w:cstheme="minorHAnsi"/>
        </w:rPr>
        <w:t>Rešpektovať tempo písania. Rešpektovať, ak žiak nechce byť vyvolaný na hlasné a dlhé čítanie pred triedou.</w:t>
      </w:r>
    </w:p>
    <w:p w:rsidR="00DC0946" w:rsidRPr="007B089E" w:rsidRDefault="00DC0946" w:rsidP="007B089E">
      <w:pPr>
        <w:spacing w:after="0"/>
        <w:jc w:val="both"/>
        <w:rPr>
          <w:rFonts w:cstheme="minorHAnsi"/>
          <w:b/>
          <w:sz w:val="24"/>
          <w:szCs w:val="24"/>
        </w:rPr>
      </w:pPr>
    </w:p>
    <w:p w:rsidR="002212DC" w:rsidRPr="00FD7831" w:rsidRDefault="002212DC" w:rsidP="007B089E">
      <w:pPr>
        <w:spacing w:after="0"/>
        <w:jc w:val="both"/>
        <w:rPr>
          <w:rFonts w:cstheme="minorHAnsi"/>
          <w:b/>
          <w:sz w:val="24"/>
          <w:szCs w:val="24"/>
        </w:rPr>
      </w:pPr>
      <w:r w:rsidRPr="00FD7831">
        <w:rPr>
          <w:rFonts w:cstheme="minorHAnsi"/>
          <w:b/>
          <w:sz w:val="24"/>
          <w:szCs w:val="24"/>
        </w:rPr>
        <w:t>MATEMATIKA</w:t>
      </w:r>
    </w:p>
    <w:p w:rsidR="002212DC" w:rsidRPr="002212DC" w:rsidRDefault="002212DC" w:rsidP="007B089E">
      <w:pPr>
        <w:spacing w:after="0"/>
        <w:ind w:left="567"/>
        <w:jc w:val="both"/>
        <w:rPr>
          <w:rFonts w:cstheme="minorHAnsi"/>
          <w:b/>
          <w:u w:val="single"/>
        </w:rPr>
      </w:pPr>
    </w:p>
    <w:p w:rsidR="002212DC" w:rsidRPr="002212DC" w:rsidRDefault="002212DC" w:rsidP="00C5398C">
      <w:pPr>
        <w:pStyle w:val="Odsekzoznamu"/>
        <w:numPr>
          <w:ilvl w:val="0"/>
          <w:numId w:val="27"/>
        </w:numPr>
        <w:spacing w:after="0"/>
        <w:ind w:left="567"/>
        <w:jc w:val="both"/>
        <w:rPr>
          <w:rFonts w:cstheme="minorHAnsi"/>
        </w:rPr>
      </w:pPr>
      <w:r w:rsidRPr="002212DC">
        <w:rPr>
          <w:rFonts w:cstheme="minorHAnsi"/>
        </w:rPr>
        <w:t>Vytvárať žiakovi (s pomocou pedagogického asistenta) na kartičkách vzory na riešenie jednotlivých algoritmov, na ktorých bude mať rozkrokované jednotlivé matematické postupy</w:t>
      </w:r>
      <w:r w:rsidR="007B089E">
        <w:rPr>
          <w:rFonts w:cstheme="minorHAnsi"/>
        </w:rPr>
        <w:t xml:space="preserve"> a naučiť žiaka pracovať s nimi.</w:t>
      </w:r>
      <w:r w:rsidRPr="002212DC">
        <w:rPr>
          <w:rFonts w:cstheme="minorHAnsi"/>
        </w:rPr>
        <w:t xml:space="preserve"> </w:t>
      </w:r>
    </w:p>
    <w:p w:rsidR="002212DC" w:rsidRPr="002212DC" w:rsidRDefault="007B089E" w:rsidP="00C5398C">
      <w:pPr>
        <w:pStyle w:val="Odsekzoznamu"/>
        <w:numPr>
          <w:ilvl w:val="0"/>
          <w:numId w:val="27"/>
        </w:numPr>
        <w:spacing w:after="0"/>
        <w:ind w:left="567"/>
        <w:jc w:val="both"/>
        <w:rPr>
          <w:rFonts w:cstheme="minorHAnsi"/>
        </w:rPr>
      </w:pPr>
      <w:r>
        <w:rPr>
          <w:rFonts w:cstheme="minorHAnsi"/>
        </w:rPr>
        <w:t>Tolerovať pomalšie tempo.</w:t>
      </w:r>
    </w:p>
    <w:p w:rsidR="002212DC" w:rsidRDefault="002212DC" w:rsidP="00C5398C">
      <w:pPr>
        <w:pStyle w:val="Odsekzoznamu"/>
        <w:numPr>
          <w:ilvl w:val="0"/>
          <w:numId w:val="27"/>
        </w:numPr>
        <w:spacing w:after="0"/>
        <w:ind w:left="567"/>
        <w:jc w:val="both"/>
        <w:rPr>
          <w:rFonts w:cstheme="minorHAnsi"/>
        </w:rPr>
      </w:pPr>
      <w:r w:rsidRPr="002212DC">
        <w:rPr>
          <w:rFonts w:cstheme="minorHAnsi"/>
        </w:rPr>
        <w:t>V numerických úlohách používať jeden spôsob vypočítania, ktorý žiakovi vyhovuje, dovoliť používanie kalkulačky, tabuľku násobkov, premeny jednotiek... (ideálne, ak si žiak vyrobí svoj vlastný „vzorkovník“</w:t>
      </w:r>
      <w:r w:rsidR="007B089E">
        <w:rPr>
          <w:rFonts w:cstheme="minorHAnsi"/>
        </w:rPr>
        <w:t xml:space="preserve"> z matematiky, ale i z jazykov).</w:t>
      </w:r>
    </w:p>
    <w:p w:rsidR="00DC0946" w:rsidRDefault="00DC0946" w:rsidP="007B089E">
      <w:pPr>
        <w:spacing w:after="0" w:line="256" w:lineRule="auto"/>
        <w:jc w:val="both"/>
        <w:rPr>
          <w:rFonts w:cstheme="minorHAnsi"/>
          <w:b/>
          <w:sz w:val="24"/>
          <w:szCs w:val="24"/>
        </w:rPr>
      </w:pPr>
    </w:p>
    <w:p w:rsidR="002212DC" w:rsidRPr="00FD7831" w:rsidRDefault="002212DC" w:rsidP="007B089E">
      <w:pPr>
        <w:spacing w:after="0" w:line="256" w:lineRule="auto"/>
        <w:jc w:val="both"/>
        <w:rPr>
          <w:rFonts w:cstheme="minorHAnsi"/>
          <w:b/>
          <w:sz w:val="24"/>
          <w:szCs w:val="24"/>
        </w:rPr>
      </w:pPr>
      <w:r w:rsidRPr="00FD7831">
        <w:rPr>
          <w:rFonts w:cstheme="minorHAnsi"/>
          <w:b/>
          <w:sz w:val="24"/>
          <w:szCs w:val="24"/>
        </w:rPr>
        <w:t>CUDZÍ JAZYK - 1. stupeň (ISCED 1) a 2. stupeň (ISCED 2)</w:t>
      </w:r>
    </w:p>
    <w:p w:rsidR="002212DC" w:rsidRPr="002212DC" w:rsidRDefault="002212DC" w:rsidP="007B089E">
      <w:pPr>
        <w:spacing w:after="0" w:line="256" w:lineRule="auto"/>
        <w:jc w:val="both"/>
        <w:rPr>
          <w:rFonts w:cstheme="minorHAnsi"/>
          <w:b/>
          <w:u w:val="single"/>
        </w:rPr>
      </w:pPr>
    </w:p>
    <w:p w:rsidR="002212DC" w:rsidRPr="002212DC" w:rsidRDefault="002212DC" w:rsidP="00C5398C">
      <w:pPr>
        <w:pStyle w:val="Odsekzoznamu"/>
        <w:numPr>
          <w:ilvl w:val="0"/>
          <w:numId w:val="29"/>
        </w:numPr>
        <w:spacing w:after="0" w:line="256" w:lineRule="auto"/>
        <w:ind w:left="567"/>
        <w:jc w:val="both"/>
        <w:rPr>
          <w:rFonts w:cstheme="minorHAnsi"/>
        </w:rPr>
      </w:pPr>
      <w:r w:rsidRPr="002212DC">
        <w:rPr>
          <w:rFonts w:cstheme="minorHAnsi"/>
        </w:rPr>
        <w:t>Nie je vhodné vysvetľovať viac gramatických javov, pravidiel naraz – napr. jedno modálne sloveso, precvičiť a dotréno</w:t>
      </w:r>
      <w:r w:rsidR="00DC0946">
        <w:rPr>
          <w:rFonts w:cstheme="minorHAnsi"/>
        </w:rPr>
        <w:t>vať vo väzbách a postupne ďalši.</w:t>
      </w:r>
    </w:p>
    <w:p w:rsidR="002212DC" w:rsidRPr="002212DC" w:rsidRDefault="002212DC" w:rsidP="00C5398C">
      <w:pPr>
        <w:pStyle w:val="Odsekzoznamu"/>
        <w:numPr>
          <w:ilvl w:val="0"/>
          <w:numId w:val="29"/>
        </w:numPr>
        <w:spacing w:after="0" w:line="256" w:lineRule="auto"/>
        <w:ind w:left="567"/>
        <w:jc w:val="both"/>
        <w:rPr>
          <w:rFonts w:cstheme="minorHAnsi"/>
        </w:rPr>
      </w:pPr>
      <w:r w:rsidRPr="002212DC">
        <w:rPr>
          <w:rFonts w:cstheme="minorHAnsi"/>
        </w:rPr>
        <w:t>Preferovať verbálne osvojenie učenia sa učiva, písomnú formu pone</w:t>
      </w:r>
      <w:r w:rsidR="00DC0946">
        <w:rPr>
          <w:rFonts w:cstheme="minorHAnsi"/>
        </w:rPr>
        <w:t>chať ako vedľajšiu.</w:t>
      </w:r>
    </w:p>
    <w:p w:rsidR="002212DC" w:rsidRPr="002212DC" w:rsidRDefault="002212DC" w:rsidP="00C5398C">
      <w:pPr>
        <w:pStyle w:val="Odsekzoznamu"/>
        <w:numPr>
          <w:ilvl w:val="0"/>
          <w:numId w:val="29"/>
        </w:numPr>
        <w:spacing w:after="0" w:line="256" w:lineRule="auto"/>
        <w:ind w:left="567"/>
        <w:jc w:val="both"/>
        <w:rPr>
          <w:rFonts w:cstheme="minorHAnsi"/>
        </w:rPr>
      </w:pPr>
      <w:r w:rsidRPr="002212DC">
        <w:rPr>
          <w:rFonts w:cstheme="minorHAnsi"/>
        </w:rPr>
        <w:t>Skúšanie naučených slovíčok písomnou formou zvážiť, chyby v zápise tolerovať, a</w:t>
      </w:r>
      <w:r w:rsidR="00DC0946">
        <w:rPr>
          <w:rFonts w:cstheme="minorHAnsi"/>
        </w:rPr>
        <w:t>k sú foneticky správne zapísané.</w:t>
      </w:r>
    </w:p>
    <w:p w:rsidR="002212DC" w:rsidRPr="002212DC" w:rsidRDefault="002212DC" w:rsidP="00C5398C">
      <w:pPr>
        <w:pStyle w:val="Odsekzoznamu"/>
        <w:numPr>
          <w:ilvl w:val="0"/>
          <w:numId w:val="29"/>
        </w:numPr>
        <w:spacing w:after="0" w:line="256" w:lineRule="auto"/>
        <w:ind w:left="567"/>
        <w:jc w:val="both"/>
        <w:rPr>
          <w:rFonts w:cstheme="minorHAnsi"/>
        </w:rPr>
      </w:pPr>
      <w:r w:rsidRPr="002212DC">
        <w:rPr>
          <w:rFonts w:cstheme="minorHAnsi"/>
        </w:rPr>
        <w:t>Neži</w:t>
      </w:r>
      <w:r w:rsidR="00DC0946">
        <w:rPr>
          <w:rFonts w:cstheme="minorHAnsi"/>
        </w:rPr>
        <w:t>adať od žiaka doslovné preklady.</w:t>
      </w:r>
    </w:p>
    <w:p w:rsidR="002212DC" w:rsidRPr="002212DC" w:rsidRDefault="002212DC" w:rsidP="00C5398C">
      <w:pPr>
        <w:pStyle w:val="Odsekzoznamu"/>
        <w:numPr>
          <w:ilvl w:val="0"/>
          <w:numId w:val="29"/>
        </w:numPr>
        <w:spacing w:after="0" w:line="256" w:lineRule="auto"/>
        <w:ind w:left="567"/>
        <w:jc w:val="both"/>
        <w:rPr>
          <w:rFonts w:cstheme="minorHAnsi"/>
        </w:rPr>
      </w:pPr>
      <w:r w:rsidRPr="002212DC">
        <w:rPr>
          <w:rFonts w:cstheme="minorHAnsi"/>
        </w:rPr>
        <w:t>Žiadať od žiaka osvojenie a po</w:t>
      </w:r>
      <w:r w:rsidR="00DC0946">
        <w:rPr>
          <w:rFonts w:cstheme="minorHAnsi"/>
        </w:rPr>
        <w:t>užívanie gramatických pravidiel.</w:t>
      </w:r>
    </w:p>
    <w:p w:rsidR="002212DC" w:rsidRPr="002212DC" w:rsidRDefault="002212DC" w:rsidP="00C5398C">
      <w:pPr>
        <w:pStyle w:val="Odsekzoznamu"/>
        <w:numPr>
          <w:ilvl w:val="0"/>
          <w:numId w:val="29"/>
        </w:numPr>
        <w:spacing w:after="0" w:line="256" w:lineRule="auto"/>
        <w:ind w:left="567"/>
        <w:jc w:val="both"/>
        <w:rPr>
          <w:rFonts w:cstheme="minorHAnsi"/>
        </w:rPr>
      </w:pPr>
      <w:r w:rsidRPr="002212DC">
        <w:rPr>
          <w:rFonts w:cstheme="minorHAnsi"/>
        </w:rPr>
        <w:t>Nedávať čítať dlhé a nár</w:t>
      </w:r>
      <w:r w:rsidR="00DC0946">
        <w:rPr>
          <w:rFonts w:cstheme="minorHAnsi"/>
        </w:rPr>
        <w:t>očné texty.</w:t>
      </w:r>
    </w:p>
    <w:p w:rsidR="002212DC" w:rsidRPr="002240C5" w:rsidRDefault="002212DC" w:rsidP="002240C5">
      <w:pPr>
        <w:pStyle w:val="Odsekzoznamu"/>
        <w:numPr>
          <w:ilvl w:val="0"/>
          <w:numId w:val="29"/>
        </w:numPr>
        <w:spacing w:after="0" w:line="256" w:lineRule="auto"/>
        <w:ind w:left="567"/>
        <w:jc w:val="both"/>
        <w:rPr>
          <w:rFonts w:cstheme="minorHAnsi"/>
        </w:rPr>
      </w:pPr>
      <w:r w:rsidRPr="002212DC">
        <w:rPr>
          <w:rFonts w:cstheme="minorHAnsi"/>
        </w:rPr>
        <w:t>Odpovedať na základe otázok – pri reprodukcii súvislého textu využívať podporné otázky, resp. vypracovať pre žiaka štruktúrovanú osnovu.</w:t>
      </w:r>
    </w:p>
    <w:p w:rsidR="00DC0946" w:rsidRDefault="00DC0946" w:rsidP="007B089E">
      <w:pPr>
        <w:spacing w:after="0"/>
        <w:jc w:val="both"/>
        <w:rPr>
          <w:rFonts w:cstheme="minorHAnsi"/>
          <w:b/>
          <w:sz w:val="24"/>
          <w:szCs w:val="24"/>
        </w:rPr>
      </w:pPr>
    </w:p>
    <w:p w:rsidR="002212DC" w:rsidRPr="00DC0946" w:rsidRDefault="002212DC" w:rsidP="00DC0946">
      <w:pPr>
        <w:rPr>
          <w:rFonts w:cstheme="minorHAnsi"/>
          <w:b/>
          <w:sz w:val="24"/>
          <w:szCs w:val="24"/>
        </w:rPr>
      </w:pPr>
      <w:r w:rsidRPr="00FD7831">
        <w:rPr>
          <w:rFonts w:cstheme="minorHAnsi"/>
          <w:b/>
          <w:sz w:val="24"/>
          <w:szCs w:val="24"/>
        </w:rPr>
        <w:t>OSTATNÉ PREDMETY - 1. stupeň (ISCED 1) a 2. stupeň (ISCED 2)</w:t>
      </w:r>
    </w:p>
    <w:p w:rsidR="002212DC" w:rsidRPr="002212DC" w:rsidRDefault="002212DC" w:rsidP="00C5398C">
      <w:pPr>
        <w:pStyle w:val="Odsekzoznamu"/>
        <w:numPr>
          <w:ilvl w:val="0"/>
          <w:numId w:val="29"/>
        </w:numPr>
        <w:spacing w:after="160" w:line="256" w:lineRule="auto"/>
        <w:ind w:left="567"/>
        <w:jc w:val="both"/>
        <w:rPr>
          <w:rFonts w:cstheme="minorHAnsi"/>
        </w:rPr>
      </w:pPr>
      <w:r w:rsidRPr="002212DC">
        <w:rPr>
          <w:rFonts w:cstheme="minorHAnsi"/>
        </w:rPr>
        <w:t xml:space="preserve">Kľúčové písomné práce písať s predĺženým časom </w:t>
      </w:r>
      <w:r w:rsidRPr="002212DC">
        <w:rPr>
          <w:rFonts w:cstheme="minorHAnsi"/>
          <w:bCs/>
        </w:rPr>
        <w:t>(cca o 20 %) alebo redukciou úloh.</w:t>
      </w:r>
    </w:p>
    <w:p w:rsidR="002212DC" w:rsidRPr="002212DC" w:rsidRDefault="002212DC" w:rsidP="00C5398C">
      <w:pPr>
        <w:pStyle w:val="Odsekzoznamu"/>
        <w:numPr>
          <w:ilvl w:val="0"/>
          <w:numId w:val="29"/>
        </w:numPr>
        <w:spacing w:after="160" w:line="256" w:lineRule="auto"/>
        <w:ind w:left="567"/>
        <w:jc w:val="both"/>
        <w:rPr>
          <w:rFonts w:cstheme="minorHAnsi"/>
        </w:rPr>
      </w:pPr>
      <w:r w:rsidRPr="002212DC">
        <w:rPr>
          <w:rFonts w:cstheme="minorHAnsi"/>
        </w:rPr>
        <w:lastRenderedPageBreak/>
        <w:t>V náukových predmetoch zvýrazniť podstatné, naučiť pracovať s pojmovými mapami so zápisom pojmov, vzťahov a súvislostí, ktoré môže žiak v zjednodušenej forme používať aj pri vlastnej odpovedi (heslovitý záznam, možno</w:t>
      </w:r>
      <w:r w:rsidR="00DC0946">
        <w:rPr>
          <w:rFonts w:cstheme="minorHAnsi"/>
        </w:rPr>
        <w:t>sť dokresľovania...).</w:t>
      </w:r>
    </w:p>
    <w:p w:rsidR="002212DC" w:rsidRPr="002212DC" w:rsidRDefault="002212DC" w:rsidP="00C5398C">
      <w:pPr>
        <w:pStyle w:val="Odsekzoznamu"/>
        <w:numPr>
          <w:ilvl w:val="0"/>
          <w:numId w:val="29"/>
        </w:numPr>
        <w:spacing w:after="160" w:line="256" w:lineRule="auto"/>
        <w:ind w:left="567"/>
        <w:jc w:val="both"/>
        <w:rPr>
          <w:rFonts w:cstheme="minorHAnsi"/>
        </w:rPr>
      </w:pPr>
      <w:r w:rsidRPr="002212DC">
        <w:rPr>
          <w:rFonts w:cstheme="minorHAnsi"/>
        </w:rPr>
        <w:t>Zadanie rozdeliť na kratšie úseky, kontrolova</w:t>
      </w:r>
      <w:r w:rsidR="00DC0946">
        <w:rPr>
          <w:rFonts w:cstheme="minorHAnsi"/>
        </w:rPr>
        <w:t>ť postup práce, nielen výsledok.</w:t>
      </w:r>
    </w:p>
    <w:p w:rsidR="002212DC" w:rsidRPr="002212DC" w:rsidRDefault="002212DC" w:rsidP="00C5398C">
      <w:pPr>
        <w:pStyle w:val="Odsekzoznamu"/>
        <w:numPr>
          <w:ilvl w:val="0"/>
          <w:numId w:val="29"/>
        </w:numPr>
        <w:spacing w:after="160" w:line="256" w:lineRule="auto"/>
        <w:ind w:left="567"/>
        <w:jc w:val="both"/>
        <w:rPr>
          <w:rFonts w:cstheme="minorHAnsi"/>
          <w:b/>
        </w:rPr>
      </w:pPr>
      <w:r w:rsidRPr="002212DC">
        <w:rPr>
          <w:rFonts w:cstheme="minorHAnsi"/>
        </w:rPr>
        <w:t>Zadávať krátke cvičenia, každodenné, postupne zvyšovať nároky po zvl</w:t>
      </w:r>
      <w:r w:rsidR="00DC0946">
        <w:rPr>
          <w:rFonts w:cstheme="minorHAnsi"/>
        </w:rPr>
        <w:t>ádnutí predchádzajúcich cvičení.</w:t>
      </w:r>
    </w:p>
    <w:p w:rsidR="002212DC" w:rsidRPr="002212DC" w:rsidRDefault="002212DC" w:rsidP="00C5398C">
      <w:pPr>
        <w:pStyle w:val="Odsekzoznamu"/>
        <w:numPr>
          <w:ilvl w:val="0"/>
          <w:numId w:val="29"/>
        </w:numPr>
        <w:spacing w:after="160" w:line="256" w:lineRule="auto"/>
        <w:ind w:left="567"/>
        <w:jc w:val="both"/>
        <w:rPr>
          <w:rFonts w:cstheme="minorHAnsi"/>
        </w:rPr>
      </w:pPr>
      <w:r w:rsidRPr="002212DC">
        <w:rPr>
          <w:rFonts w:cstheme="minorHAnsi"/>
        </w:rPr>
        <w:t>Systematický individuálny prístup, aby žiak postupne pr</w:t>
      </w:r>
      <w:r w:rsidR="00DC0946">
        <w:rPr>
          <w:rFonts w:cstheme="minorHAnsi"/>
        </w:rPr>
        <w:t>ebral učivo.</w:t>
      </w:r>
    </w:p>
    <w:p w:rsidR="002212DC" w:rsidRPr="002212DC" w:rsidRDefault="002212DC" w:rsidP="00C5398C">
      <w:pPr>
        <w:pStyle w:val="Odsekzoznamu"/>
        <w:numPr>
          <w:ilvl w:val="0"/>
          <w:numId w:val="29"/>
        </w:numPr>
        <w:spacing w:after="160" w:line="256" w:lineRule="auto"/>
        <w:ind w:left="567"/>
        <w:jc w:val="both"/>
        <w:rPr>
          <w:rFonts w:cstheme="minorHAnsi"/>
        </w:rPr>
      </w:pPr>
      <w:r w:rsidRPr="002212DC">
        <w:rPr>
          <w:rFonts w:cstheme="minorHAnsi"/>
        </w:rPr>
        <w:t>Rozdelenie pokynov na menšie časti</w:t>
      </w:r>
      <w:r>
        <w:rPr>
          <w:rFonts w:cstheme="minorHAnsi"/>
        </w:rPr>
        <w:t xml:space="preserve"> </w:t>
      </w:r>
      <w:r w:rsidRPr="002212DC">
        <w:rPr>
          <w:rFonts w:cstheme="minorHAnsi"/>
        </w:rPr>
        <w:t>a podľa potreby každú</w:t>
      </w:r>
      <w:r w:rsidR="00DC0946">
        <w:rPr>
          <w:rFonts w:cstheme="minorHAnsi"/>
        </w:rPr>
        <w:t xml:space="preserve"> z nich žiakovi zvlášť opakovať.</w:t>
      </w:r>
    </w:p>
    <w:p w:rsidR="002212DC" w:rsidRPr="002212DC" w:rsidRDefault="002212DC" w:rsidP="00C5398C">
      <w:pPr>
        <w:pStyle w:val="Odsekzoznamu"/>
        <w:numPr>
          <w:ilvl w:val="0"/>
          <w:numId w:val="29"/>
        </w:numPr>
        <w:spacing w:after="160" w:line="256" w:lineRule="auto"/>
        <w:ind w:left="567"/>
        <w:jc w:val="both"/>
        <w:rPr>
          <w:rFonts w:cstheme="minorHAnsi"/>
        </w:rPr>
      </w:pPr>
      <w:r w:rsidRPr="002212DC">
        <w:rPr>
          <w:rFonts w:cstheme="minorHAnsi"/>
        </w:rPr>
        <w:t xml:space="preserve">Pri písomnom overovaní vedomostí voliť skôr práce menšieho rozsahu, testové formy, stručné odpovede. Časovo limitované práce sú menej vhodné, hodnotiť po </w:t>
      </w:r>
      <w:r w:rsidR="00DC0946">
        <w:rPr>
          <w:rFonts w:cstheme="minorHAnsi"/>
        </w:rPr>
        <w:t>verbálnom doskúšaní žiaka.</w:t>
      </w:r>
    </w:p>
    <w:p w:rsidR="002212DC" w:rsidRPr="002212DC" w:rsidRDefault="002212DC" w:rsidP="00C5398C">
      <w:pPr>
        <w:pStyle w:val="Odsekzoznamu"/>
        <w:numPr>
          <w:ilvl w:val="0"/>
          <w:numId w:val="29"/>
        </w:numPr>
        <w:spacing w:after="160" w:line="256" w:lineRule="auto"/>
        <w:ind w:left="567"/>
        <w:jc w:val="both"/>
        <w:rPr>
          <w:rFonts w:cstheme="minorHAnsi"/>
        </w:rPr>
      </w:pPr>
      <w:r w:rsidRPr="002212DC">
        <w:rPr>
          <w:rFonts w:cstheme="minorHAnsi"/>
        </w:rPr>
        <w:t>Priebežne over</w:t>
      </w:r>
      <w:r w:rsidR="00DC0946">
        <w:rPr>
          <w:rFonts w:cstheme="minorHAnsi"/>
        </w:rPr>
        <w:t>ovať správne pochopenie zadania.</w:t>
      </w:r>
    </w:p>
    <w:p w:rsidR="002212DC" w:rsidRDefault="002212DC" w:rsidP="00C5398C">
      <w:pPr>
        <w:pStyle w:val="Odsekzoznamu"/>
        <w:numPr>
          <w:ilvl w:val="0"/>
          <w:numId w:val="29"/>
        </w:numPr>
        <w:spacing w:after="160" w:line="256" w:lineRule="auto"/>
        <w:ind w:left="567"/>
        <w:jc w:val="both"/>
        <w:rPr>
          <w:rFonts w:cstheme="minorHAnsi"/>
        </w:rPr>
      </w:pPr>
      <w:r w:rsidRPr="002212DC">
        <w:rPr>
          <w:rFonts w:cstheme="minorHAnsi"/>
        </w:rPr>
        <w:t>Pri odpovediach, kde je potrebné vedieť poučky naspamäť, voliť možnosť doplňovania textu poučky alebo formou te</w:t>
      </w:r>
      <w:r w:rsidR="00DC0946">
        <w:rPr>
          <w:rFonts w:cstheme="minorHAnsi"/>
        </w:rPr>
        <w:t>stov s výberom možných odpovedí.</w:t>
      </w:r>
    </w:p>
    <w:p w:rsidR="002212DC" w:rsidRPr="002212DC" w:rsidRDefault="002212DC" w:rsidP="00C5398C">
      <w:pPr>
        <w:pStyle w:val="Odsekzoznamu"/>
        <w:numPr>
          <w:ilvl w:val="0"/>
          <w:numId w:val="29"/>
        </w:numPr>
        <w:spacing w:after="160" w:line="256" w:lineRule="auto"/>
        <w:ind w:left="567"/>
        <w:jc w:val="both"/>
        <w:rPr>
          <w:rFonts w:cstheme="minorHAnsi"/>
        </w:rPr>
      </w:pPr>
      <w:r w:rsidRPr="002212DC">
        <w:rPr>
          <w:rFonts w:cstheme="minorHAnsi"/>
        </w:rPr>
        <w:t>S dovolením učiteľa umožniť fotenie mobilom alebo kopírovanie poznámok spolužiaka.</w:t>
      </w:r>
    </w:p>
    <w:p w:rsidR="00D900EE" w:rsidRDefault="00D900EE" w:rsidP="00DC0946">
      <w:pPr>
        <w:rPr>
          <w:rFonts w:cstheme="minorHAnsi"/>
        </w:rPr>
      </w:pPr>
    </w:p>
    <w:p w:rsidR="00D900EE" w:rsidRPr="00DC0946" w:rsidRDefault="00FD7831" w:rsidP="00DC0946">
      <w:pPr>
        <w:jc w:val="center"/>
        <w:rPr>
          <w:rFonts w:cstheme="minorHAnsi"/>
          <w:b/>
          <w:bCs/>
          <w:sz w:val="24"/>
          <w:szCs w:val="24"/>
        </w:rPr>
      </w:pPr>
      <w:r>
        <w:rPr>
          <w:rFonts w:cstheme="minorHAnsi"/>
          <w:b/>
          <w:bCs/>
          <w:sz w:val="24"/>
          <w:szCs w:val="24"/>
        </w:rPr>
        <w:t>5</w:t>
      </w:r>
      <w:r w:rsidR="007127CB">
        <w:rPr>
          <w:rFonts w:cstheme="minorHAnsi"/>
          <w:b/>
          <w:bCs/>
          <w:sz w:val="24"/>
          <w:szCs w:val="24"/>
        </w:rPr>
        <w:t xml:space="preserve">.6  </w:t>
      </w:r>
      <w:r w:rsidR="00D900EE" w:rsidRPr="00D900EE">
        <w:rPr>
          <w:rFonts w:cstheme="minorHAnsi"/>
          <w:b/>
          <w:bCs/>
          <w:sz w:val="24"/>
          <w:szCs w:val="24"/>
        </w:rPr>
        <w:t>PSYCHOLOGICKÉ  ODPORÚČANIA PRE PEDAGÓGOV PRI PRÁCI  SO  ŽIAKMI SO ŠVVP</w:t>
      </w:r>
    </w:p>
    <w:p w:rsidR="00D900EE" w:rsidRPr="00D900EE" w:rsidRDefault="00DC0946" w:rsidP="00DC0946">
      <w:pPr>
        <w:jc w:val="both"/>
        <w:rPr>
          <w:rFonts w:cstheme="minorHAnsi"/>
          <w:bCs/>
        </w:rPr>
      </w:pPr>
      <w:r>
        <w:rPr>
          <w:rFonts w:cstheme="minorHAnsi"/>
          <w:bCs/>
        </w:rPr>
        <w:t xml:space="preserve">     </w:t>
      </w:r>
      <w:r w:rsidR="00D900EE" w:rsidRPr="00D900EE">
        <w:rPr>
          <w:rFonts w:cstheme="minorHAnsi"/>
          <w:bCs/>
        </w:rPr>
        <w:t>Učiteľ postupuje podľa záverov a odporúčaní z diagnostickéh</w:t>
      </w:r>
      <w:r>
        <w:rPr>
          <w:rFonts w:cstheme="minorHAnsi"/>
          <w:bCs/>
        </w:rPr>
        <w:t xml:space="preserve">o vyšetrenia v CPP a na základe </w:t>
      </w:r>
      <w:r w:rsidR="00D900EE" w:rsidRPr="00D900EE">
        <w:rPr>
          <w:rFonts w:cstheme="minorHAnsi"/>
          <w:bCs/>
        </w:rPr>
        <w:t xml:space="preserve">konzultácie s členom ŠPT. </w:t>
      </w:r>
    </w:p>
    <w:p w:rsidR="00D900EE" w:rsidRPr="00D900EE" w:rsidRDefault="00D900EE" w:rsidP="00C5398C">
      <w:pPr>
        <w:pStyle w:val="Odsekzoznamu"/>
        <w:numPr>
          <w:ilvl w:val="0"/>
          <w:numId w:val="31"/>
        </w:numPr>
        <w:spacing w:after="0"/>
        <w:ind w:left="567"/>
        <w:jc w:val="both"/>
        <w:rPr>
          <w:rFonts w:cstheme="minorHAnsi"/>
          <w:bCs/>
          <w:color w:val="000000"/>
        </w:rPr>
      </w:pPr>
      <w:r w:rsidRPr="00D900EE">
        <w:rPr>
          <w:rFonts w:cstheme="minorHAnsi"/>
        </w:rPr>
        <w:t>A</w:t>
      </w:r>
      <w:r w:rsidRPr="00D900EE">
        <w:rPr>
          <w:rFonts w:cstheme="minorHAnsi"/>
          <w:bCs/>
          <w:color w:val="000000"/>
        </w:rPr>
        <w:t xml:space="preserve">k bol žiak hodnotený známkou nedostatočná, </w:t>
      </w:r>
      <w:r w:rsidRPr="00D900EE">
        <w:rPr>
          <w:rFonts w:cstheme="minorHAnsi"/>
        </w:rPr>
        <w:t>môže byť preskúšaný znova v prípade, ak bol jeho slabý výsledok zapríčinený jeho aktuálnym zdravotným alebo psychickým stavom, o ktorom bol učiteľ vopred informovaný.</w:t>
      </w:r>
    </w:p>
    <w:p w:rsidR="00D900EE" w:rsidRPr="00D900EE" w:rsidRDefault="00D900EE" w:rsidP="00C5398C">
      <w:pPr>
        <w:pStyle w:val="Odsekzoznamu"/>
        <w:numPr>
          <w:ilvl w:val="0"/>
          <w:numId w:val="31"/>
        </w:numPr>
        <w:autoSpaceDE w:val="0"/>
        <w:autoSpaceDN w:val="0"/>
        <w:adjustRightInd w:val="0"/>
        <w:spacing w:after="25"/>
        <w:ind w:left="567"/>
        <w:jc w:val="both"/>
        <w:rPr>
          <w:rFonts w:cstheme="minorHAnsi"/>
          <w:color w:val="000000"/>
        </w:rPr>
      </w:pPr>
      <w:r w:rsidRPr="00D900EE">
        <w:rPr>
          <w:rFonts w:cstheme="minorHAnsi"/>
        </w:rPr>
        <w:t xml:space="preserve">Uprednostniť formu skúšania, pri ktorej žiak dosahuje optimálny výkon, </w:t>
      </w:r>
      <w:r w:rsidRPr="00D900EE">
        <w:rPr>
          <w:rFonts w:eastAsia="Times New Roman" w:cstheme="minorHAnsi"/>
        </w:rPr>
        <w:t>overiť si tak pre žiaka vhodnejším spôsobom úroveň jeho nadobudnutých vedomostí. Zároveň p</w:t>
      </w:r>
      <w:r w:rsidRPr="00D900EE">
        <w:rPr>
          <w:rFonts w:cstheme="minorHAnsi"/>
        </w:rPr>
        <w:t xml:space="preserve">rihliadať na oslabenia v konkrétnych oblastiach. </w:t>
      </w:r>
      <w:r w:rsidRPr="00D900EE">
        <w:rPr>
          <w:rFonts w:cstheme="minorHAnsi"/>
          <w:color w:val="000000"/>
        </w:rPr>
        <w:t>Je potrebné dopriať žiakovi vždy dostatok času na premyslenie odpovede.</w:t>
      </w:r>
    </w:p>
    <w:p w:rsidR="00D900EE" w:rsidRPr="00D900EE" w:rsidRDefault="00D900EE" w:rsidP="00C5398C">
      <w:pPr>
        <w:numPr>
          <w:ilvl w:val="0"/>
          <w:numId w:val="31"/>
        </w:numPr>
        <w:autoSpaceDE w:val="0"/>
        <w:autoSpaceDN w:val="0"/>
        <w:adjustRightInd w:val="0"/>
        <w:spacing w:after="0"/>
        <w:ind w:left="567"/>
        <w:contextualSpacing/>
        <w:jc w:val="both"/>
        <w:rPr>
          <w:rFonts w:eastAsia="Batang" w:cstheme="minorHAnsi"/>
        </w:rPr>
      </w:pPr>
      <w:r w:rsidRPr="00D900EE">
        <w:rPr>
          <w:rFonts w:cstheme="minorHAnsi"/>
          <w:bCs/>
          <w:color w:val="000000"/>
        </w:rPr>
        <w:t>Používať krátke, jasné inštrukcie, overiť si, či im žiak porozumel.</w:t>
      </w:r>
      <w:r w:rsidRPr="00D900EE">
        <w:rPr>
          <w:rFonts w:cstheme="minorHAnsi"/>
        </w:rPr>
        <w:t xml:space="preserve"> Častejšie opakovať inštrukcie.</w:t>
      </w:r>
      <w:r w:rsidRPr="00D900EE">
        <w:rPr>
          <w:rFonts w:eastAsia="Times New Roman" w:cstheme="minorHAnsi"/>
        </w:rPr>
        <w:t xml:space="preserve"> Viesť žiaka k tomu, aby sa prihlásil, keď niečomu nerozumie. </w:t>
      </w:r>
    </w:p>
    <w:p w:rsidR="00D900EE" w:rsidRPr="00D900EE" w:rsidRDefault="00D900EE" w:rsidP="00C5398C">
      <w:pPr>
        <w:pStyle w:val="Odsekzoznamu"/>
        <w:numPr>
          <w:ilvl w:val="0"/>
          <w:numId w:val="31"/>
        </w:numPr>
        <w:spacing w:after="0"/>
        <w:ind w:left="567"/>
        <w:jc w:val="both"/>
        <w:rPr>
          <w:rFonts w:cstheme="minorHAnsi"/>
          <w:bCs/>
          <w:color w:val="000000"/>
        </w:rPr>
      </w:pPr>
      <w:r w:rsidRPr="00D900EE">
        <w:rPr>
          <w:rFonts w:cstheme="minorHAnsi"/>
          <w:bCs/>
          <w:color w:val="000000"/>
        </w:rPr>
        <w:t>Na začiatku hodiny stanoviť program a na konci ho zrekapitulovať, pravidelne robiť prehľad prebratého učiva alebo činnosti, opakovať a upevňovať vedomosti a zručnosti.</w:t>
      </w:r>
    </w:p>
    <w:p w:rsidR="00D900EE" w:rsidRPr="00D900EE" w:rsidRDefault="00D900EE" w:rsidP="00C5398C">
      <w:pPr>
        <w:pStyle w:val="Odsekzoznamu"/>
        <w:numPr>
          <w:ilvl w:val="0"/>
          <w:numId w:val="31"/>
        </w:numPr>
        <w:spacing w:after="0"/>
        <w:ind w:left="567"/>
        <w:jc w:val="both"/>
        <w:rPr>
          <w:rFonts w:cstheme="minorHAnsi"/>
          <w:bCs/>
          <w:color w:val="000000"/>
        </w:rPr>
      </w:pPr>
      <w:r w:rsidRPr="00D900EE">
        <w:rPr>
          <w:rFonts w:cstheme="minorHAnsi"/>
          <w:bCs/>
          <w:color w:val="000000"/>
        </w:rPr>
        <w:t xml:space="preserve">Pre ľahšie pochopenie vysvetľovaného učiva sa odporúča </w:t>
      </w:r>
      <w:r w:rsidRPr="00D900EE">
        <w:rPr>
          <w:rFonts w:cstheme="minorHAnsi"/>
        </w:rPr>
        <w:t>používať názorné ukážky konkrétnych predmetov.</w:t>
      </w:r>
    </w:p>
    <w:p w:rsidR="00D900EE" w:rsidRPr="00D900EE" w:rsidRDefault="00D900EE" w:rsidP="00C5398C">
      <w:pPr>
        <w:pStyle w:val="Odsekzoznamu"/>
        <w:numPr>
          <w:ilvl w:val="0"/>
          <w:numId w:val="31"/>
        </w:numPr>
        <w:spacing w:after="0"/>
        <w:ind w:left="567"/>
        <w:jc w:val="both"/>
        <w:rPr>
          <w:rFonts w:cstheme="minorHAnsi"/>
          <w:bCs/>
        </w:rPr>
      </w:pPr>
      <w:r w:rsidRPr="00D900EE">
        <w:rPr>
          <w:rFonts w:cstheme="minorHAnsi"/>
        </w:rPr>
        <w:t>Zadávané úlohy je potrebné rozložiť na menšie časti, ktoré žiak postupne zvládne.</w:t>
      </w:r>
    </w:p>
    <w:p w:rsidR="00D900EE" w:rsidRPr="00D900EE" w:rsidRDefault="00D900EE" w:rsidP="00C5398C">
      <w:pPr>
        <w:numPr>
          <w:ilvl w:val="0"/>
          <w:numId w:val="31"/>
        </w:numPr>
        <w:spacing w:after="0"/>
        <w:ind w:left="567"/>
        <w:jc w:val="both"/>
        <w:rPr>
          <w:rFonts w:cstheme="minorHAnsi"/>
        </w:rPr>
      </w:pPr>
      <w:r w:rsidRPr="00D900EE">
        <w:rPr>
          <w:rFonts w:cstheme="minorHAnsi"/>
        </w:rPr>
        <w:t>Jasne odkomunikovať požiadavky na správanie a prácu žiaka.</w:t>
      </w:r>
    </w:p>
    <w:p w:rsidR="00D900EE" w:rsidRPr="00D900EE" w:rsidRDefault="00D900EE" w:rsidP="00C5398C">
      <w:pPr>
        <w:numPr>
          <w:ilvl w:val="0"/>
          <w:numId w:val="31"/>
        </w:numPr>
        <w:spacing w:after="0"/>
        <w:ind w:left="567"/>
        <w:jc w:val="both"/>
        <w:rPr>
          <w:rFonts w:eastAsia="Times New Roman" w:cstheme="minorHAnsi"/>
        </w:rPr>
      </w:pPr>
      <w:r w:rsidRPr="00D900EE">
        <w:rPr>
          <w:rFonts w:eastAsia="Times New Roman" w:cstheme="minorHAnsi"/>
        </w:rPr>
        <w:t>Rozvíjať základné myšlienkové operácie prostredníctvom rozvoja schopnosti počúvať, rozumieť hovorenému a formulovať vlastné výpovede.</w:t>
      </w:r>
    </w:p>
    <w:p w:rsidR="00D900EE" w:rsidRPr="00D900EE" w:rsidRDefault="00D900EE" w:rsidP="00C5398C">
      <w:pPr>
        <w:numPr>
          <w:ilvl w:val="0"/>
          <w:numId w:val="31"/>
        </w:numPr>
        <w:spacing w:after="0"/>
        <w:ind w:left="567"/>
        <w:jc w:val="both"/>
        <w:rPr>
          <w:rFonts w:eastAsia="Times New Roman" w:cstheme="minorHAnsi"/>
        </w:rPr>
      </w:pPr>
      <w:r w:rsidRPr="00D900EE">
        <w:rPr>
          <w:rFonts w:eastAsia="Times New Roman" w:cstheme="minorHAnsi"/>
        </w:rPr>
        <w:t>Preukázateľne (zápisom) spolupracovať so zákonnými zástupcami a oboznámiť ich s konkrétnymi problémami žiaka.</w:t>
      </w:r>
    </w:p>
    <w:p w:rsidR="00D900EE" w:rsidRPr="00D900EE" w:rsidRDefault="00D900EE" w:rsidP="00C5398C">
      <w:pPr>
        <w:pStyle w:val="Odsekzoznamu"/>
        <w:numPr>
          <w:ilvl w:val="0"/>
          <w:numId w:val="31"/>
        </w:numPr>
        <w:autoSpaceDE w:val="0"/>
        <w:autoSpaceDN w:val="0"/>
        <w:adjustRightInd w:val="0"/>
        <w:spacing w:after="0"/>
        <w:ind w:left="567"/>
        <w:jc w:val="both"/>
        <w:rPr>
          <w:rFonts w:cstheme="minorHAnsi"/>
          <w:color w:val="000000"/>
        </w:rPr>
      </w:pPr>
      <w:r w:rsidRPr="00D900EE">
        <w:rPr>
          <w:rFonts w:cstheme="minorHAnsi"/>
          <w:bCs/>
        </w:rPr>
        <w:t xml:space="preserve">Rešpektovať individuálne psychomotorické tempo </w:t>
      </w:r>
      <w:r w:rsidRPr="00D900EE">
        <w:rPr>
          <w:rFonts w:cstheme="minorHAnsi"/>
        </w:rPr>
        <w:t>žiaka</w:t>
      </w:r>
      <w:r w:rsidRPr="00D900EE">
        <w:rPr>
          <w:rFonts w:cstheme="minorHAnsi"/>
          <w:bCs/>
        </w:rPr>
        <w:t>, predĺžiť časovú dotáciu, poskytnúť mu dostatočný čas na vypracovanie úloh, prípadne úlohy rozdeliť na časti.</w:t>
      </w:r>
      <w:r w:rsidRPr="00D900EE">
        <w:rPr>
          <w:rFonts w:cstheme="minorHAnsi"/>
        </w:rPr>
        <w:t xml:space="preserve"> Nehodnotiť to, čo žiak nestihne vypracovať. Umožniť</w:t>
      </w:r>
      <w:r w:rsidR="00B017B0">
        <w:rPr>
          <w:rFonts w:cstheme="minorHAnsi"/>
        </w:rPr>
        <w:t xml:space="preserve"> </w:t>
      </w:r>
      <w:r w:rsidRPr="00D900EE">
        <w:rPr>
          <w:rFonts w:cstheme="minorHAnsi"/>
        </w:rPr>
        <w:t>žiakovi zmenu pracovnej polohy, krátky odpočinok, relaxáciu.</w:t>
      </w:r>
    </w:p>
    <w:p w:rsidR="00D900EE" w:rsidRPr="00D900EE" w:rsidRDefault="00D900EE" w:rsidP="00C5398C">
      <w:pPr>
        <w:pStyle w:val="Odsekzoznamu"/>
        <w:numPr>
          <w:ilvl w:val="0"/>
          <w:numId w:val="31"/>
        </w:numPr>
        <w:autoSpaceDE w:val="0"/>
        <w:autoSpaceDN w:val="0"/>
        <w:adjustRightInd w:val="0"/>
        <w:spacing w:after="0"/>
        <w:ind w:left="567"/>
        <w:jc w:val="both"/>
        <w:rPr>
          <w:rFonts w:cstheme="minorHAnsi"/>
        </w:rPr>
      </w:pPr>
      <w:r w:rsidRPr="00D900EE">
        <w:rPr>
          <w:rFonts w:cstheme="minorHAnsi"/>
          <w:color w:val="000000"/>
        </w:rPr>
        <w:t xml:space="preserve">Pred </w:t>
      </w:r>
      <w:r w:rsidRPr="00D900EE">
        <w:rPr>
          <w:rFonts w:cstheme="minorHAnsi"/>
        </w:rPr>
        <w:t xml:space="preserve">žiaka </w:t>
      </w:r>
      <w:r w:rsidRPr="00D900EE">
        <w:rPr>
          <w:rFonts w:cstheme="minorHAnsi"/>
          <w:color w:val="000000"/>
        </w:rPr>
        <w:t xml:space="preserve">predkladať iba reálne ciele. </w:t>
      </w:r>
      <w:r w:rsidRPr="00D900EE">
        <w:rPr>
          <w:rFonts w:cstheme="minorHAnsi"/>
        </w:rPr>
        <w:t>Výkony žiaka hodnotiť vzhľadom k jeho možnostiam, porovnávať jeho predchádzajúce výkony - súťaženie so sebou samým.</w:t>
      </w:r>
    </w:p>
    <w:p w:rsidR="00D900EE" w:rsidRPr="00D900EE" w:rsidRDefault="00D900EE" w:rsidP="00C5398C">
      <w:pPr>
        <w:pStyle w:val="Odsekzoznamu"/>
        <w:numPr>
          <w:ilvl w:val="0"/>
          <w:numId w:val="31"/>
        </w:numPr>
        <w:spacing w:after="0"/>
        <w:ind w:left="567"/>
        <w:jc w:val="both"/>
        <w:rPr>
          <w:rFonts w:cstheme="minorHAnsi"/>
          <w:bCs/>
          <w:color w:val="000000"/>
        </w:rPr>
      </w:pPr>
      <w:r w:rsidRPr="00D900EE">
        <w:rPr>
          <w:rFonts w:eastAsia="Times New Roman" w:cstheme="minorHAnsi"/>
        </w:rPr>
        <w:lastRenderedPageBreak/>
        <w:t xml:space="preserve">Pri hodnotení využívať zásadu „často, ale v menšom rozsahu“, </w:t>
      </w:r>
      <w:r w:rsidRPr="00D900EE">
        <w:rPr>
          <w:rFonts w:cstheme="minorHAnsi"/>
        </w:rPr>
        <w:t xml:space="preserve">žiaka </w:t>
      </w:r>
      <w:r w:rsidRPr="00D900EE">
        <w:rPr>
          <w:rFonts w:eastAsia="Times New Roman" w:cstheme="minorHAnsi"/>
        </w:rPr>
        <w:t>hodnotiť priebežne, vopred ho informovať, kedy bude skúšaný.</w:t>
      </w:r>
    </w:p>
    <w:p w:rsidR="00D900EE" w:rsidRPr="00D900EE" w:rsidRDefault="00D900EE" w:rsidP="00C5398C">
      <w:pPr>
        <w:pStyle w:val="Odsekzoznamu"/>
        <w:numPr>
          <w:ilvl w:val="0"/>
          <w:numId w:val="31"/>
        </w:numPr>
        <w:spacing w:after="0"/>
        <w:ind w:left="567"/>
        <w:jc w:val="both"/>
        <w:rPr>
          <w:rFonts w:cstheme="minorHAnsi"/>
          <w:bCs/>
          <w:color w:val="000000"/>
        </w:rPr>
      </w:pPr>
      <w:r w:rsidRPr="00D900EE">
        <w:rPr>
          <w:rFonts w:cstheme="minorHAnsi"/>
          <w:bCs/>
          <w:color w:val="000000"/>
        </w:rPr>
        <w:t>Neodporúča sa písať písomky ako bleskovky alebo päťminútovky.</w:t>
      </w:r>
    </w:p>
    <w:p w:rsidR="00D900EE" w:rsidRPr="00D900EE" w:rsidRDefault="00D900EE" w:rsidP="00C5398C">
      <w:pPr>
        <w:pStyle w:val="Odsekzoznamu"/>
        <w:numPr>
          <w:ilvl w:val="0"/>
          <w:numId w:val="31"/>
        </w:numPr>
        <w:autoSpaceDE w:val="0"/>
        <w:autoSpaceDN w:val="0"/>
        <w:adjustRightInd w:val="0"/>
        <w:spacing w:after="0"/>
        <w:ind w:left="567"/>
        <w:jc w:val="both"/>
        <w:rPr>
          <w:rFonts w:cstheme="minorHAnsi"/>
          <w:color w:val="000000"/>
        </w:rPr>
      </w:pPr>
      <w:r w:rsidRPr="00D900EE">
        <w:rPr>
          <w:rFonts w:cstheme="minorHAnsi"/>
        </w:rPr>
        <w:t>Pomôcť žiakovi prekonať prípadný neúspech, aby sa u neho neprehlboval pocit menejcennosti v porovnaní so spolužiakmi, poverovať ho úlohami, v ktorých by mohol byť úspešný.</w:t>
      </w:r>
      <w:r w:rsidRPr="00D900EE">
        <w:rPr>
          <w:rFonts w:cstheme="minorHAnsi"/>
          <w:color w:val="000000"/>
        </w:rPr>
        <w:t xml:space="preserve"> Nikdy nezosmiešňovať </w:t>
      </w:r>
      <w:r w:rsidRPr="00D900EE">
        <w:rPr>
          <w:rFonts w:cstheme="minorHAnsi"/>
        </w:rPr>
        <w:t xml:space="preserve">žiaka </w:t>
      </w:r>
      <w:r w:rsidRPr="00D900EE">
        <w:rPr>
          <w:rFonts w:cstheme="minorHAnsi"/>
          <w:color w:val="000000"/>
        </w:rPr>
        <w:t>za jeho slabší alebo neúspešný výkon.</w:t>
      </w:r>
    </w:p>
    <w:p w:rsidR="00D900EE" w:rsidRPr="00D900EE" w:rsidRDefault="00D900EE" w:rsidP="00C5398C">
      <w:pPr>
        <w:pStyle w:val="Odsekzoznamu"/>
        <w:numPr>
          <w:ilvl w:val="0"/>
          <w:numId w:val="31"/>
        </w:numPr>
        <w:spacing w:after="0"/>
        <w:ind w:left="567"/>
        <w:jc w:val="both"/>
        <w:rPr>
          <w:rFonts w:cstheme="minorHAnsi"/>
          <w:bCs/>
        </w:rPr>
      </w:pPr>
      <w:r w:rsidRPr="00D900EE">
        <w:rPr>
          <w:rFonts w:cstheme="minorHAnsi"/>
        </w:rPr>
        <w:t xml:space="preserve">Pozitívne motivovať, podporovať vo vykonávanej činnosti, </w:t>
      </w:r>
      <w:r w:rsidRPr="00D900EE">
        <w:rPr>
          <w:rFonts w:cstheme="minorHAnsi"/>
          <w:bCs/>
          <w:color w:val="000000"/>
        </w:rPr>
        <w:t>využívať pochvalu, ocenenie a povzbudenie, poskytovať pomoc na individuálnej úrovni.</w:t>
      </w:r>
    </w:p>
    <w:p w:rsidR="00D900EE" w:rsidRPr="00D900EE" w:rsidRDefault="00D900EE" w:rsidP="00C5398C">
      <w:pPr>
        <w:numPr>
          <w:ilvl w:val="0"/>
          <w:numId w:val="31"/>
        </w:numPr>
        <w:spacing w:after="0"/>
        <w:ind w:left="567"/>
        <w:contextualSpacing/>
        <w:jc w:val="both"/>
        <w:rPr>
          <w:rFonts w:cstheme="minorHAnsi"/>
        </w:rPr>
      </w:pPr>
      <w:r w:rsidRPr="00D900EE">
        <w:rPr>
          <w:rFonts w:cstheme="minorHAnsi"/>
        </w:rPr>
        <w:t>Dať žiakovi príležitosť ukázať svoje silné stránky a priebežne ho oceňovať za drobné úspechy. Je veľmi dôležité, aby pedagóg žiaka nestrápňoval, neponižoval a nezosmiešňoval. Pre žiaka je primárne dôležité zachovať si sebaúctu.</w:t>
      </w:r>
    </w:p>
    <w:p w:rsidR="00D900EE" w:rsidRPr="00D900EE" w:rsidRDefault="00D900EE" w:rsidP="00C5398C">
      <w:pPr>
        <w:pStyle w:val="Odsekzoznamu"/>
        <w:numPr>
          <w:ilvl w:val="0"/>
          <w:numId w:val="31"/>
        </w:numPr>
        <w:ind w:left="567"/>
        <w:jc w:val="both"/>
        <w:rPr>
          <w:rFonts w:cstheme="minorHAnsi"/>
        </w:rPr>
      </w:pPr>
      <w:r w:rsidRPr="00D900EE">
        <w:rPr>
          <w:rFonts w:cstheme="minorHAnsi"/>
          <w:color w:val="000000"/>
        </w:rPr>
        <w:t>Budovať v triede rešpektujúcu a bezpečnú atmosféru.</w:t>
      </w:r>
    </w:p>
    <w:p w:rsidR="00D900EE" w:rsidRPr="00D900EE" w:rsidRDefault="00D900EE" w:rsidP="00C5398C">
      <w:pPr>
        <w:pStyle w:val="Odsekzoznamu"/>
        <w:numPr>
          <w:ilvl w:val="0"/>
          <w:numId w:val="31"/>
        </w:numPr>
        <w:ind w:left="567"/>
        <w:jc w:val="both"/>
        <w:rPr>
          <w:rFonts w:cstheme="minorHAnsi"/>
        </w:rPr>
      </w:pPr>
      <w:r w:rsidRPr="00D900EE">
        <w:rPr>
          <w:rFonts w:cstheme="minorHAnsi"/>
        </w:rPr>
        <w:t xml:space="preserve">Pomôcť žiakovi zaradiť sa do skupinových aktivít. </w:t>
      </w:r>
    </w:p>
    <w:p w:rsidR="00D900EE" w:rsidRPr="00FD7831" w:rsidRDefault="00D900EE" w:rsidP="00B017B0">
      <w:pPr>
        <w:pStyle w:val="Default"/>
        <w:spacing w:line="276" w:lineRule="auto"/>
        <w:jc w:val="center"/>
        <w:rPr>
          <w:rFonts w:asciiTheme="minorHAnsi" w:hAnsiTheme="minorHAnsi" w:cstheme="minorHAnsi"/>
          <w:b/>
          <w:bCs/>
          <w:color w:val="auto"/>
        </w:rPr>
      </w:pPr>
    </w:p>
    <w:p w:rsidR="007127CB" w:rsidRPr="00FD7831" w:rsidRDefault="00D900EE" w:rsidP="007127CB">
      <w:pPr>
        <w:pStyle w:val="Default"/>
        <w:spacing w:after="240" w:line="276" w:lineRule="auto"/>
        <w:rPr>
          <w:rFonts w:asciiTheme="minorHAnsi" w:hAnsiTheme="minorHAnsi" w:cstheme="minorHAnsi"/>
          <w:b/>
          <w:bCs/>
          <w:color w:val="auto"/>
        </w:rPr>
      </w:pPr>
      <w:r w:rsidRPr="00FD7831">
        <w:rPr>
          <w:rFonts w:asciiTheme="minorHAnsi" w:hAnsiTheme="minorHAnsi" w:cstheme="minorHAnsi"/>
          <w:b/>
          <w:bCs/>
          <w:color w:val="auto"/>
        </w:rPr>
        <w:t>PORUCHY UČENIA</w:t>
      </w:r>
    </w:p>
    <w:p w:rsidR="00D900EE" w:rsidRPr="00D900EE" w:rsidRDefault="00D900EE" w:rsidP="00C5398C">
      <w:pPr>
        <w:pStyle w:val="Odsekzoznamu"/>
        <w:numPr>
          <w:ilvl w:val="0"/>
          <w:numId w:val="31"/>
        </w:numPr>
        <w:shd w:val="clear" w:color="auto" w:fill="FFFFFF"/>
        <w:spacing w:after="0"/>
        <w:ind w:left="567"/>
        <w:jc w:val="both"/>
        <w:rPr>
          <w:rFonts w:eastAsia="Times New Roman" w:cstheme="minorHAnsi"/>
        </w:rPr>
      </w:pPr>
      <w:r w:rsidRPr="00D900EE">
        <w:rPr>
          <w:rFonts w:eastAsia="Times New Roman" w:cstheme="minorHAnsi"/>
        </w:rPr>
        <w:t>Pri potre</w:t>
      </w:r>
      <w:r w:rsidR="007127CB">
        <w:rPr>
          <w:rFonts w:eastAsia="Times New Roman" w:cstheme="minorHAnsi"/>
        </w:rPr>
        <w:t>be navýšenia časovej dotácie v o</w:t>
      </w:r>
      <w:r w:rsidRPr="00D900EE">
        <w:rPr>
          <w:rFonts w:eastAsia="Times New Roman" w:cstheme="minorHAnsi"/>
        </w:rPr>
        <w:t xml:space="preserve">blastiach, v ktorých nepracuje </w:t>
      </w:r>
      <w:r w:rsidRPr="00D900EE">
        <w:rPr>
          <w:rFonts w:cstheme="minorHAnsi"/>
        </w:rPr>
        <w:t xml:space="preserve">žiak </w:t>
      </w:r>
      <w:r w:rsidRPr="00D900EE">
        <w:rPr>
          <w:rFonts w:eastAsia="Times New Roman" w:cstheme="minorHAnsi"/>
        </w:rPr>
        <w:t>prirodzene rýchlym tempom, dopriať viac času na spracovanie úloh, aby došlo k prejaveniu nadobudnutých vedomostí.</w:t>
      </w:r>
    </w:p>
    <w:p w:rsidR="00D900EE" w:rsidRPr="00D900EE" w:rsidRDefault="00D900EE" w:rsidP="00C5398C">
      <w:pPr>
        <w:pStyle w:val="Odsekzoznamu"/>
        <w:numPr>
          <w:ilvl w:val="0"/>
          <w:numId w:val="31"/>
        </w:numPr>
        <w:shd w:val="clear" w:color="auto" w:fill="FFFFFF"/>
        <w:spacing w:after="0"/>
        <w:ind w:left="567"/>
        <w:jc w:val="both"/>
        <w:rPr>
          <w:rFonts w:eastAsia="Times New Roman" w:cstheme="minorHAnsi"/>
        </w:rPr>
      </w:pPr>
      <w:r w:rsidRPr="00D900EE">
        <w:rPr>
          <w:rFonts w:eastAsia="Times New Roman" w:cstheme="minorHAnsi"/>
        </w:rPr>
        <w:t>Pri potrebe kompenzačných pomôcok diskutovať aj so</w:t>
      </w:r>
      <w:r w:rsidR="007127CB">
        <w:rPr>
          <w:rFonts w:eastAsia="Times New Roman" w:cstheme="minorHAnsi"/>
        </w:rPr>
        <w:t xml:space="preserve"> </w:t>
      </w:r>
      <w:r w:rsidRPr="00D900EE">
        <w:rPr>
          <w:rFonts w:cstheme="minorHAnsi"/>
        </w:rPr>
        <w:t>žiakom</w:t>
      </w:r>
      <w:r w:rsidRPr="00D900EE">
        <w:rPr>
          <w:rFonts w:eastAsia="Times New Roman" w:cstheme="minorHAnsi"/>
        </w:rPr>
        <w:t>, do akého rozsahu sú pre neho potrebné v jednotlivých predmetoch.</w:t>
      </w:r>
    </w:p>
    <w:p w:rsidR="00D900EE" w:rsidRPr="00D900EE" w:rsidRDefault="00D900EE" w:rsidP="00C5398C">
      <w:pPr>
        <w:pStyle w:val="Odsekzoznamu"/>
        <w:numPr>
          <w:ilvl w:val="0"/>
          <w:numId w:val="31"/>
        </w:numPr>
        <w:autoSpaceDE w:val="0"/>
        <w:autoSpaceDN w:val="0"/>
        <w:adjustRightInd w:val="0"/>
        <w:spacing w:after="0"/>
        <w:ind w:left="567"/>
        <w:jc w:val="both"/>
        <w:rPr>
          <w:rFonts w:cstheme="minorHAnsi"/>
          <w:bCs/>
          <w:color w:val="000000"/>
        </w:rPr>
      </w:pPr>
      <w:r w:rsidRPr="00D900EE">
        <w:rPr>
          <w:rFonts w:eastAsia="Times New Roman" w:cstheme="minorHAnsi"/>
        </w:rPr>
        <w:t xml:space="preserve">Pri potrebe do vysvetlenia zadania, viackrát zadanie zopakovať alebo ho pretransformovať do inej podoby, aby došlo k jeho porozumeniu. </w:t>
      </w:r>
      <w:r w:rsidRPr="00D900EE">
        <w:rPr>
          <w:rFonts w:cstheme="minorHAnsi"/>
          <w:bCs/>
          <w:color w:val="000000"/>
        </w:rPr>
        <w:t xml:space="preserve">Používať krátke a jasné inštrukcie. </w:t>
      </w:r>
      <w:r w:rsidRPr="00D900EE">
        <w:rPr>
          <w:rFonts w:eastAsia="Batang" w:cstheme="minorHAnsi"/>
        </w:rPr>
        <w:t xml:space="preserve">Otázky a úlohy zadávať tak, aby </w:t>
      </w:r>
      <w:r w:rsidRPr="00D900EE">
        <w:rPr>
          <w:rFonts w:cstheme="minorHAnsi"/>
        </w:rPr>
        <w:t xml:space="preserve">žiak </w:t>
      </w:r>
      <w:r w:rsidRPr="00D900EE">
        <w:rPr>
          <w:rFonts w:eastAsia="Batang" w:cstheme="minorHAnsi"/>
        </w:rPr>
        <w:t>mohol odpovedať jednoznačne.</w:t>
      </w:r>
    </w:p>
    <w:p w:rsidR="00D900EE" w:rsidRPr="00D900EE" w:rsidRDefault="00D900EE" w:rsidP="00C5398C">
      <w:pPr>
        <w:pStyle w:val="Odsekzoznamu"/>
        <w:numPr>
          <w:ilvl w:val="0"/>
          <w:numId w:val="31"/>
        </w:numPr>
        <w:shd w:val="clear" w:color="auto" w:fill="FFFFFF"/>
        <w:spacing w:after="0"/>
        <w:ind w:left="567"/>
        <w:jc w:val="both"/>
        <w:rPr>
          <w:rFonts w:eastAsia="Times New Roman" w:cstheme="minorHAnsi"/>
        </w:rPr>
      </w:pPr>
      <w:r w:rsidRPr="00D900EE">
        <w:rPr>
          <w:rFonts w:eastAsia="Times New Roman" w:cstheme="minorHAnsi"/>
        </w:rPr>
        <w:t xml:space="preserve">Podporovať </w:t>
      </w:r>
      <w:r w:rsidRPr="00D900EE">
        <w:rPr>
          <w:rFonts w:cstheme="minorHAnsi"/>
        </w:rPr>
        <w:t xml:space="preserve">žiaka </w:t>
      </w:r>
      <w:r w:rsidRPr="00D900EE">
        <w:rPr>
          <w:rFonts w:eastAsia="Times New Roman" w:cstheme="minorHAnsi"/>
        </w:rPr>
        <w:t>v jeho výkonoch, rozvíjať nadobudnuté vedomosti a utvrdzovať tie, ktoré už vie. Pokúsiť sa mu opätovne vysvetliť tie, v ktorých si nie je istý, aby nedochádzalo len k mechanickému naučeniu, ale aj tendencii naučené použiť. </w:t>
      </w:r>
    </w:p>
    <w:p w:rsidR="00D900EE" w:rsidRPr="00D900EE" w:rsidRDefault="00D900EE" w:rsidP="00C5398C">
      <w:pPr>
        <w:pStyle w:val="Odsekzoznamu"/>
        <w:numPr>
          <w:ilvl w:val="0"/>
          <w:numId w:val="31"/>
        </w:numPr>
        <w:autoSpaceDE w:val="0"/>
        <w:autoSpaceDN w:val="0"/>
        <w:adjustRightInd w:val="0"/>
        <w:spacing w:after="0"/>
        <w:ind w:left="567"/>
        <w:jc w:val="both"/>
        <w:rPr>
          <w:rFonts w:cstheme="minorHAnsi"/>
        </w:rPr>
      </w:pPr>
      <w:r w:rsidRPr="00D900EE">
        <w:rPr>
          <w:rFonts w:cstheme="minorHAnsi"/>
        </w:rPr>
        <w:t xml:space="preserve">Hodnotiť vždy iba to, čo žiak stačí vypracovať, nie to, čo nevypracoval. </w:t>
      </w:r>
    </w:p>
    <w:p w:rsidR="00D900EE" w:rsidRPr="00D900EE" w:rsidRDefault="00D900EE" w:rsidP="00C5398C">
      <w:pPr>
        <w:numPr>
          <w:ilvl w:val="0"/>
          <w:numId w:val="31"/>
        </w:numPr>
        <w:autoSpaceDE w:val="0"/>
        <w:autoSpaceDN w:val="0"/>
        <w:adjustRightInd w:val="0"/>
        <w:spacing w:after="0"/>
        <w:ind w:left="567"/>
        <w:contextualSpacing/>
        <w:jc w:val="both"/>
        <w:rPr>
          <w:rFonts w:cstheme="minorHAnsi"/>
        </w:rPr>
      </w:pPr>
      <w:r w:rsidRPr="00D900EE">
        <w:rPr>
          <w:rFonts w:eastAsia="Times New Roman" w:cstheme="minorHAnsi"/>
        </w:rPr>
        <w:t xml:space="preserve">Oceniť snahu, aj keď výsledok práce nezodpovedá našim predstavám, oceniť akékoľvek drobné pokroky </w:t>
      </w:r>
      <w:r w:rsidRPr="00D900EE">
        <w:rPr>
          <w:rFonts w:cstheme="minorHAnsi"/>
        </w:rPr>
        <w:t xml:space="preserve">v čítaní a v pravopise. </w:t>
      </w:r>
    </w:p>
    <w:p w:rsidR="00D900EE" w:rsidRPr="00D900EE" w:rsidRDefault="00D900EE" w:rsidP="00C5398C">
      <w:pPr>
        <w:pStyle w:val="Odsekzoznamu"/>
        <w:numPr>
          <w:ilvl w:val="0"/>
          <w:numId w:val="31"/>
        </w:numPr>
        <w:autoSpaceDE w:val="0"/>
        <w:autoSpaceDN w:val="0"/>
        <w:adjustRightInd w:val="0"/>
        <w:spacing w:after="0"/>
        <w:ind w:left="567"/>
        <w:jc w:val="both"/>
        <w:rPr>
          <w:rFonts w:cstheme="minorHAnsi"/>
          <w:color w:val="000000"/>
        </w:rPr>
      </w:pPr>
      <w:r w:rsidRPr="00D900EE">
        <w:rPr>
          <w:rFonts w:cstheme="minorHAnsi"/>
        </w:rPr>
        <w:t xml:space="preserve">Za neúspech žiaka </w:t>
      </w:r>
      <w:r w:rsidRPr="00D900EE">
        <w:rPr>
          <w:rFonts w:cstheme="minorHAnsi"/>
          <w:color w:val="000000"/>
        </w:rPr>
        <w:t xml:space="preserve">nekarhať. Hodnotenie a klasifikácia majú pôsobiť povzbudivo. </w:t>
      </w:r>
    </w:p>
    <w:p w:rsidR="00D900EE" w:rsidRPr="00D900EE" w:rsidRDefault="00D900EE" w:rsidP="00C5398C">
      <w:pPr>
        <w:numPr>
          <w:ilvl w:val="0"/>
          <w:numId w:val="31"/>
        </w:numPr>
        <w:autoSpaceDE w:val="0"/>
        <w:autoSpaceDN w:val="0"/>
        <w:adjustRightInd w:val="0"/>
        <w:spacing w:after="0"/>
        <w:ind w:left="567"/>
        <w:contextualSpacing/>
        <w:jc w:val="both"/>
        <w:rPr>
          <w:rFonts w:cstheme="minorHAnsi"/>
          <w:b/>
        </w:rPr>
      </w:pPr>
      <w:r w:rsidRPr="00D900EE">
        <w:rPr>
          <w:rFonts w:eastAsia="Times New Roman" w:cstheme="minorHAnsi"/>
        </w:rPr>
        <w:t xml:space="preserve">Žiaka vopred informovať, čo od neho budeme vyžadovať, z čoho bude hodnotený, nech nie jeho výkon negatívne ovplyvnený. </w:t>
      </w:r>
    </w:p>
    <w:p w:rsidR="00D900EE" w:rsidRPr="00D900EE" w:rsidRDefault="00D900EE" w:rsidP="00C5398C">
      <w:pPr>
        <w:pStyle w:val="Default"/>
        <w:numPr>
          <w:ilvl w:val="0"/>
          <w:numId w:val="31"/>
        </w:numPr>
        <w:spacing w:line="276" w:lineRule="auto"/>
        <w:ind w:left="567"/>
        <w:jc w:val="both"/>
        <w:rPr>
          <w:rFonts w:asciiTheme="minorHAnsi" w:hAnsiTheme="minorHAnsi" w:cstheme="minorHAnsi"/>
          <w:sz w:val="22"/>
          <w:szCs w:val="22"/>
        </w:rPr>
      </w:pPr>
      <w:r w:rsidRPr="00D900EE">
        <w:rPr>
          <w:rFonts w:asciiTheme="minorHAnsi" w:hAnsiTheme="minorHAnsi" w:cstheme="minorHAnsi"/>
          <w:sz w:val="22"/>
          <w:szCs w:val="22"/>
        </w:rPr>
        <w:t xml:space="preserve">V prípade, že sa žiak nevyhne písomnému skúšaniu, môže mať podľa potreby na vypracovanie písomných úloh viac času ako je obvyklé, mal by mať povolené používať didaktické pomôcky, technické pomôcky, kompenzačné pomôcky, upravené materiály, špeciálne pracovné listy </w:t>
      </w:r>
      <w:r w:rsidR="00B017B0">
        <w:rPr>
          <w:rFonts w:asciiTheme="minorHAnsi" w:hAnsiTheme="minorHAnsi" w:cstheme="minorHAnsi"/>
          <w:sz w:val="22"/>
          <w:szCs w:val="22"/>
        </w:rPr>
        <w:t xml:space="preserve">       </w:t>
      </w:r>
      <w:r w:rsidRPr="00D900EE">
        <w:rPr>
          <w:rFonts w:asciiTheme="minorHAnsi" w:hAnsiTheme="minorHAnsi" w:cstheme="minorHAnsi"/>
          <w:sz w:val="22"/>
          <w:szCs w:val="22"/>
        </w:rPr>
        <w:t xml:space="preserve">a učebnice a iné (diktafón, notebook, gramatické tabuľky, pravidlá slovenského pravopisu, diktát pripravený ako doplňovačka, odkopírované poznámky od spolužiakov, dyslektické (čítacie) okienko, dyslektická tabuľka, a i.). </w:t>
      </w:r>
    </w:p>
    <w:p w:rsidR="00D900EE" w:rsidRPr="00D900EE" w:rsidRDefault="00B017B0" w:rsidP="00C5398C">
      <w:pPr>
        <w:pStyle w:val="Odsekzoznamu"/>
        <w:numPr>
          <w:ilvl w:val="0"/>
          <w:numId w:val="31"/>
        </w:numPr>
        <w:tabs>
          <w:tab w:val="left" w:pos="426"/>
        </w:tabs>
        <w:autoSpaceDE w:val="0"/>
        <w:autoSpaceDN w:val="0"/>
        <w:adjustRightInd w:val="0"/>
        <w:spacing w:after="0"/>
        <w:ind w:left="567"/>
        <w:jc w:val="both"/>
        <w:rPr>
          <w:rFonts w:cstheme="minorHAnsi"/>
        </w:rPr>
      </w:pPr>
      <w:r>
        <w:rPr>
          <w:rFonts w:cstheme="minorHAnsi"/>
        </w:rPr>
        <w:t xml:space="preserve">   </w:t>
      </w:r>
      <w:r w:rsidR="00D900EE" w:rsidRPr="00D900EE">
        <w:rPr>
          <w:rFonts w:cstheme="minorHAnsi"/>
        </w:rPr>
        <w:t xml:space="preserve">V prípade písomných prác (aritmetických výpočtov) poskytnúť čistý papier na pomocné výpočty. </w:t>
      </w:r>
    </w:p>
    <w:p w:rsidR="00D900EE" w:rsidRPr="00D900EE" w:rsidRDefault="00D900EE" w:rsidP="00C5398C">
      <w:pPr>
        <w:pStyle w:val="Odsekzoznamu"/>
        <w:numPr>
          <w:ilvl w:val="0"/>
          <w:numId w:val="31"/>
        </w:numPr>
        <w:autoSpaceDE w:val="0"/>
        <w:autoSpaceDN w:val="0"/>
        <w:adjustRightInd w:val="0"/>
        <w:spacing w:after="0"/>
        <w:ind w:left="567"/>
        <w:jc w:val="both"/>
        <w:rPr>
          <w:rFonts w:cstheme="minorHAnsi"/>
          <w:color w:val="000000"/>
        </w:rPr>
      </w:pPr>
      <w:r w:rsidRPr="00D900EE">
        <w:rPr>
          <w:rFonts w:cstheme="minorHAnsi"/>
          <w:color w:val="000000"/>
        </w:rPr>
        <w:t xml:space="preserve">Dlhšie učivo je vhodné rozdeliť na niekoľko ucelených kratších častí, pedagóg by mal viesť vyučovaciu hodinu interaktívne, zapájať žiaka do výkladu, dávať mu otázky. </w:t>
      </w:r>
    </w:p>
    <w:p w:rsidR="00D900EE" w:rsidRPr="00D900EE" w:rsidRDefault="00D900EE" w:rsidP="00C5398C">
      <w:pPr>
        <w:pStyle w:val="Odsekzoznamu"/>
        <w:numPr>
          <w:ilvl w:val="0"/>
          <w:numId w:val="31"/>
        </w:numPr>
        <w:autoSpaceDE w:val="0"/>
        <w:autoSpaceDN w:val="0"/>
        <w:adjustRightInd w:val="0"/>
        <w:spacing w:after="0"/>
        <w:ind w:left="567"/>
        <w:jc w:val="both"/>
        <w:rPr>
          <w:rFonts w:eastAsia="Batang" w:cstheme="minorHAnsi"/>
        </w:rPr>
      </w:pPr>
      <w:r w:rsidRPr="00D900EE">
        <w:rPr>
          <w:rFonts w:cstheme="minorHAnsi"/>
          <w:color w:val="000000"/>
        </w:rPr>
        <w:lastRenderedPageBreak/>
        <w:t>Verbálne vysvetľovanie je vhodné doplniť ilustráciami, zvýrazniť kľúčové slová farebne, používať obrázky a iné názorné pomôcky. Zložitejšie postupy, kľúčové slová je vhodné napísať</w:t>
      </w:r>
      <w:r w:rsidR="00B017B0">
        <w:rPr>
          <w:rFonts w:cstheme="minorHAnsi"/>
          <w:color w:val="000000"/>
        </w:rPr>
        <w:t xml:space="preserve"> </w:t>
      </w:r>
      <w:r w:rsidRPr="00D900EE">
        <w:rPr>
          <w:rFonts w:cstheme="minorHAnsi"/>
          <w:color w:val="000000"/>
        </w:rPr>
        <w:t xml:space="preserve"> v bodoch na tabuľu. </w:t>
      </w:r>
      <w:r w:rsidRPr="00D900EE">
        <w:rPr>
          <w:rFonts w:eastAsia="Batang" w:cstheme="minorHAnsi"/>
        </w:rPr>
        <w:t>Nové pojmy vždy vysvetľovať a objasňovať v rôznych súvislostiach, nadväzovať na skúsenosti žiaka.</w:t>
      </w:r>
    </w:p>
    <w:p w:rsidR="00D900EE" w:rsidRPr="00D900EE" w:rsidRDefault="00D900EE" w:rsidP="00C5398C">
      <w:pPr>
        <w:pStyle w:val="Odsekzoznamu"/>
        <w:numPr>
          <w:ilvl w:val="0"/>
          <w:numId w:val="31"/>
        </w:numPr>
        <w:autoSpaceDE w:val="0"/>
        <w:autoSpaceDN w:val="0"/>
        <w:adjustRightInd w:val="0"/>
        <w:spacing w:after="0"/>
        <w:ind w:left="567"/>
        <w:jc w:val="both"/>
        <w:rPr>
          <w:rFonts w:eastAsia="Batang" w:cstheme="minorHAnsi"/>
        </w:rPr>
      </w:pPr>
      <w:r w:rsidRPr="00D900EE">
        <w:rPr>
          <w:rFonts w:eastAsia="Batang" w:cstheme="minorHAnsi"/>
        </w:rPr>
        <w:t>Používať efektívne stratégie učenia, pre porozumenie a osvojenie preberaného učiva.</w:t>
      </w:r>
    </w:p>
    <w:p w:rsidR="00D900EE" w:rsidRPr="00D900EE" w:rsidRDefault="00D900EE" w:rsidP="00C5398C">
      <w:pPr>
        <w:pStyle w:val="Odsekzoznamu"/>
        <w:numPr>
          <w:ilvl w:val="0"/>
          <w:numId w:val="31"/>
        </w:numPr>
        <w:autoSpaceDE w:val="0"/>
        <w:autoSpaceDN w:val="0"/>
        <w:adjustRightInd w:val="0"/>
        <w:spacing w:after="0"/>
        <w:ind w:left="567"/>
        <w:jc w:val="both"/>
        <w:rPr>
          <w:rFonts w:eastAsia="Batang" w:cstheme="minorHAnsi"/>
        </w:rPr>
      </w:pPr>
      <w:r w:rsidRPr="00D900EE">
        <w:rPr>
          <w:rFonts w:eastAsia="Batang" w:cstheme="minorHAnsi"/>
        </w:rPr>
        <w:t>Nové učivo usporiadať po krokoch, postupnosť od jednoduchého k zložitejšiemu.</w:t>
      </w:r>
    </w:p>
    <w:p w:rsidR="00D900EE" w:rsidRPr="00D900EE" w:rsidRDefault="00D900EE" w:rsidP="00C5398C">
      <w:pPr>
        <w:pStyle w:val="Odsekzoznamu"/>
        <w:numPr>
          <w:ilvl w:val="0"/>
          <w:numId w:val="31"/>
        </w:numPr>
        <w:autoSpaceDE w:val="0"/>
        <w:autoSpaceDN w:val="0"/>
        <w:adjustRightInd w:val="0"/>
        <w:spacing w:after="0"/>
        <w:ind w:left="567"/>
        <w:jc w:val="both"/>
        <w:rPr>
          <w:rFonts w:eastAsia="Batang" w:cstheme="minorHAnsi"/>
        </w:rPr>
      </w:pPr>
      <w:r w:rsidRPr="00D900EE">
        <w:rPr>
          <w:rFonts w:eastAsia="Batang" w:cstheme="minorHAnsi"/>
        </w:rPr>
        <w:t xml:space="preserve">Poskytovať  žiakovi dostatok možností na precvičovanie a osvojenie učiva. </w:t>
      </w:r>
    </w:p>
    <w:p w:rsidR="00D900EE" w:rsidRPr="00D900EE" w:rsidRDefault="00D900EE" w:rsidP="00C5398C">
      <w:pPr>
        <w:pStyle w:val="Odsekzoznamu"/>
        <w:numPr>
          <w:ilvl w:val="0"/>
          <w:numId w:val="31"/>
        </w:numPr>
        <w:autoSpaceDE w:val="0"/>
        <w:autoSpaceDN w:val="0"/>
        <w:adjustRightInd w:val="0"/>
        <w:spacing w:after="0"/>
        <w:ind w:left="567"/>
        <w:jc w:val="both"/>
        <w:rPr>
          <w:rFonts w:eastAsia="Batang" w:cstheme="minorHAnsi"/>
        </w:rPr>
      </w:pPr>
      <w:r w:rsidRPr="00D900EE">
        <w:rPr>
          <w:rFonts w:eastAsia="Batang" w:cstheme="minorHAnsi"/>
        </w:rPr>
        <w:t>Vždy, keď je to potrebné, konzultovať rozsah učiva so špeciálnym pedagógom/príp. školským logopédom.</w:t>
      </w:r>
    </w:p>
    <w:p w:rsidR="00D900EE" w:rsidRPr="00D900EE" w:rsidRDefault="00D900EE" w:rsidP="00C5398C">
      <w:pPr>
        <w:pStyle w:val="Odsekzoznamu"/>
        <w:numPr>
          <w:ilvl w:val="0"/>
          <w:numId w:val="31"/>
        </w:numPr>
        <w:autoSpaceDE w:val="0"/>
        <w:autoSpaceDN w:val="0"/>
        <w:adjustRightInd w:val="0"/>
        <w:spacing w:after="0"/>
        <w:ind w:left="567"/>
        <w:rPr>
          <w:rFonts w:eastAsia="Batang" w:cstheme="minorHAnsi"/>
        </w:rPr>
      </w:pPr>
      <w:r w:rsidRPr="00D900EE">
        <w:rPr>
          <w:rFonts w:cstheme="minorHAnsi"/>
          <w:bCs/>
          <w:color w:val="000000"/>
        </w:rPr>
        <w:t>Prihliadať na znížený grafický prejav vo všetkých predmetoch.</w:t>
      </w:r>
    </w:p>
    <w:p w:rsidR="007127CB" w:rsidRPr="007127CB" w:rsidRDefault="00D900EE" w:rsidP="00C5398C">
      <w:pPr>
        <w:pStyle w:val="Odsekzoznamu"/>
        <w:numPr>
          <w:ilvl w:val="0"/>
          <w:numId w:val="32"/>
        </w:numPr>
        <w:spacing w:after="0"/>
        <w:ind w:left="567"/>
        <w:rPr>
          <w:rFonts w:cstheme="minorHAnsi"/>
          <w:u w:val="single"/>
        </w:rPr>
      </w:pPr>
      <w:r w:rsidRPr="007127CB">
        <w:rPr>
          <w:rFonts w:eastAsia="Times New Roman" w:cstheme="minorHAnsi"/>
        </w:rPr>
        <w:t xml:space="preserve">Nedávať žiakovi písať rozsiahle zápisy, inak sa úroveň grafického prejavu zníži natoľko, že budú poznámky nepoužiteľné – dať žiakovi písať len časť textu, ostatné mu umožniť odkopírovať od spolužiakov alebo mu poskytnúť vopred predtlačený text. </w:t>
      </w:r>
    </w:p>
    <w:p w:rsidR="007127CB" w:rsidRDefault="007127CB" w:rsidP="00B017B0">
      <w:pPr>
        <w:spacing w:after="0"/>
        <w:rPr>
          <w:rFonts w:cstheme="minorHAnsi"/>
          <w:u w:val="single"/>
        </w:rPr>
      </w:pPr>
    </w:p>
    <w:p w:rsidR="00B017B0" w:rsidRPr="00B017B0" w:rsidRDefault="00B017B0" w:rsidP="00B017B0">
      <w:pPr>
        <w:spacing w:after="0"/>
        <w:rPr>
          <w:rFonts w:cstheme="minorHAnsi"/>
          <w:u w:val="single"/>
        </w:rPr>
      </w:pPr>
    </w:p>
    <w:p w:rsidR="007127CB" w:rsidRDefault="007127CB" w:rsidP="008B7C0E">
      <w:pPr>
        <w:spacing w:after="0"/>
        <w:rPr>
          <w:rFonts w:cstheme="minorHAnsi"/>
          <w:b/>
          <w:sz w:val="24"/>
          <w:szCs w:val="24"/>
        </w:rPr>
      </w:pPr>
      <w:r w:rsidRPr="00FD7831">
        <w:rPr>
          <w:rFonts w:cstheme="minorHAnsi"/>
          <w:b/>
          <w:sz w:val="24"/>
          <w:szCs w:val="24"/>
        </w:rPr>
        <w:t>ADHD A PROBLÉMOVÉ SPRÁVANIE</w:t>
      </w:r>
    </w:p>
    <w:p w:rsidR="008B7C0E" w:rsidRPr="00FD7831" w:rsidRDefault="008B7C0E" w:rsidP="008B7C0E">
      <w:pPr>
        <w:spacing w:after="0"/>
        <w:rPr>
          <w:rFonts w:cstheme="minorHAnsi"/>
          <w:b/>
          <w:sz w:val="24"/>
          <w:szCs w:val="24"/>
        </w:rPr>
      </w:pPr>
    </w:p>
    <w:p w:rsidR="007127CB" w:rsidRPr="007127CB" w:rsidRDefault="007127CB" w:rsidP="00C5398C">
      <w:pPr>
        <w:pStyle w:val="Odsekzoznamu"/>
        <w:numPr>
          <w:ilvl w:val="0"/>
          <w:numId w:val="32"/>
        </w:numPr>
        <w:ind w:left="567"/>
        <w:jc w:val="both"/>
        <w:rPr>
          <w:rFonts w:cstheme="minorHAnsi"/>
        </w:rPr>
      </w:pPr>
      <w:r w:rsidRPr="007127CB">
        <w:rPr>
          <w:rFonts w:cstheme="minorHAnsi"/>
        </w:rPr>
        <w:t>Pokiaľ možno vylúčiť všetky vedľajšie rušivé podnety. Vhodné je žiaka posadiť do blízkosti učiteľa, na dohľad. Poprípade s pokojnejším spolužiakom tak, aby mal v zornom poli čo najmenej rušivých podnetov. Počas vyučovania mať na lavici k dispozícií len pomôcky, ktoré momentálne potrebuje.</w:t>
      </w:r>
    </w:p>
    <w:p w:rsidR="007127CB" w:rsidRPr="007127CB" w:rsidRDefault="007127CB" w:rsidP="00C5398C">
      <w:pPr>
        <w:pStyle w:val="Odsekzoznamu"/>
        <w:numPr>
          <w:ilvl w:val="0"/>
          <w:numId w:val="32"/>
        </w:numPr>
        <w:spacing w:after="160"/>
        <w:ind w:left="567"/>
        <w:jc w:val="both"/>
        <w:rPr>
          <w:rFonts w:cstheme="minorHAnsi"/>
        </w:rPr>
      </w:pPr>
      <w:r w:rsidRPr="007127CB">
        <w:rPr>
          <w:rFonts w:cstheme="minorHAnsi"/>
        </w:rPr>
        <w:t>Žiak s ADHD má problém s udržaním poriadku a učebnými schopnosťami. Je potrebné zaistiť, aby si správne zaznamenával úlohy, usporiadal pracovný priestor a pomôcky.</w:t>
      </w:r>
    </w:p>
    <w:p w:rsidR="007127CB" w:rsidRPr="007127CB" w:rsidRDefault="007127CB" w:rsidP="00C5398C">
      <w:pPr>
        <w:pStyle w:val="Odsekzoznamu"/>
        <w:numPr>
          <w:ilvl w:val="0"/>
          <w:numId w:val="32"/>
        </w:numPr>
        <w:autoSpaceDE w:val="0"/>
        <w:autoSpaceDN w:val="0"/>
        <w:adjustRightInd w:val="0"/>
        <w:spacing w:after="0"/>
        <w:ind w:left="567"/>
        <w:jc w:val="both"/>
        <w:rPr>
          <w:rFonts w:cstheme="minorHAnsi"/>
          <w:color w:val="000000"/>
        </w:rPr>
      </w:pPr>
      <w:r w:rsidRPr="007127CB">
        <w:rPr>
          <w:rFonts w:cstheme="minorHAnsi"/>
          <w:color w:val="000000"/>
        </w:rPr>
        <w:t>Oddychom je pohybové uvoľnenie. Nenútiť</w:t>
      </w:r>
      <w:r>
        <w:rPr>
          <w:rFonts w:cstheme="minorHAnsi"/>
          <w:color w:val="000000"/>
        </w:rPr>
        <w:t xml:space="preserve"> </w:t>
      </w:r>
      <w:r w:rsidRPr="007127CB">
        <w:rPr>
          <w:rFonts w:cstheme="minorHAnsi"/>
        </w:rPr>
        <w:t xml:space="preserve">žiaka </w:t>
      </w:r>
      <w:r w:rsidRPr="007127CB">
        <w:rPr>
          <w:rFonts w:cstheme="minorHAnsi"/>
          <w:color w:val="000000"/>
        </w:rPr>
        <w:t>do úplného kľudu. Dovoliť mu pri práci kľačať, stáť alebo meniť polohu. V školskej triede ho umiestniť tak, aby nerušil ostatných žiakov. Ž</w:t>
      </w:r>
      <w:r w:rsidRPr="007127CB">
        <w:rPr>
          <w:rFonts w:cstheme="minorHAnsi"/>
        </w:rPr>
        <w:t xml:space="preserve">iaka </w:t>
      </w:r>
      <w:r w:rsidRPr="007127CB">
        <w:rPr>
          <w:rFonts w:cstheme="minorHAnsi"/>
          <w:color w:val="000000"/>
        </w:rPr>
        <w:t xml:space="preserve">s ADHD je nevhodné trestať zákazom pobytu vonku (možnosť „vybehať sa“ je pre takéhoto </w:t>
      </w:r>
      <w:r w:rsidRPr="007127CB">
        <w:rPr>
          <w:rFonts w:cstheme="minorHAnsi"/>
        </w:rPr>
        <w:t xml:space="preserve">žiaka </w:t>
      </w:r>
      <w:r w:rsidRPr="007127CB">
        <w:rPr>
          <w:rFonts w:cstheme="minorHAnsi"/>
          <w:color w:val="000000"/>
        </w:rPr>
        <w:t xml:space="preserve">základnou potrebou). </w:t>
      </w:r>
    </w:p>
    <w:p w:rsidR="007127CB" w:rsidRPr="007127CB" w:rsidRDefault="007127CB" w:rsidP="00C5398C">
      <w:pPr>
        <w:pStyle w:val="Odsekzoznamu"/>
        <w:numPr>
          <w:ilvl w:val="0"/>
          <w:numId w:val="32"/>
        </w:numPr>
        <w:autoSpaceDE w:val="0"/>
        <w:autoSpaceDN w:val="0"/>
        <w:adjustRightInd w:val="0"/>
        <w:spacing w:after="0"/>
        <w:ind w:left="567"/>
        <w:jc w:val="both"/>
        <w:rPr>
          <w:rFonts w:cstheme="minorHAnsi"/>
          <w:color w:val="000000"/>
        </w:rPr>
      </w:pPr>
      <w:r w:rsidRPr="007127CB">
        <w:rPr>
          <w:rFonts w:cstheme="minorHAnsi"/>
          <w:color w:val="000000"/>
        </w:rPr>
        <w:t xml:space="preserve">Školské skúšanie a práce, ktoré budú hodnotené/klasifikované, by sa mali diať iba za dobrého sústredenia a dobrej spolupráce </w:t>
      </w:r>
      <w:r w:rsidRPr="007127CB">
        <w:rPr>
          <w:rFonts w:cstheme="minorHAnsi"/>
        </w:rPr>
        <w:t>žiaka</w:t>
      </w:r>
      <w:r w:rsidRPr="007127CB">
        <w:rPr>
          <w:rFonts w:cstheme="minorHAnsi"/>
          <w:color w:val="000000"/>
        </w:rPr>
        <w:t>, a to len v prvej polovici vyučovacieho času a na začiatku jednotlivých vyučovacích hodín.</w:t>
      </w:r>
    </w:p>
    <w:p w:rsidR="007127CB" w:rsidRPr="007127CB" w:rsidRDefault="007127CB" w:rsidP="00C5398C">
      <w:pPr>
        <w:pStyle w:val="Odsekzoznamu"/>
        <w:numPr>
          <w:ilvl w:val="0"/>
          <w:numId w:val="32"/>
        </w:numPr>
        <w:ind w:left="567"/>
        <w:jc w:val="both"/>
        <w:rPr>
          <w:rFonts w:cstheme="minorHAnsi"/>
        </w:rPr>
      </w:pPr>
      <w:r w:rsidRPr="007127CB">
        <w:rPr>
          <w:rFonts w:cstheme="minorHAnsi"/>
        </w:rPr>
        <w:t>Pri slovnom skúšaní sa odporúča skúšať žiaka kratšie a radšej dva krát. Ak žiak píše písomnú prácu, je vhodné rozdeliť ju podľa potreby na viac kratších častí.</w:t>
      </w:r>
    </w:p>
    <w:p w:rsidR="007127CB" w:rsidRPr="007127CB" w:rsidRDefault="007127CB" w:rsidP="00C5398C">
      <w:pPr>
        <w:pStyle w:val="Odsekzoznamu"/>
        <w:numPr>
          <w:ilvl w:val="0"/>
          <w:numId w:val="32"/>
        </w:numPr>
        <w:autoSpaceDE w:val="0"/>
        <w:autoSpaceDN w:val="0"/>
        <w:adjustRightInd w:val="0"/>
        <w:spacing w:after="0"/>
        <w:ind w:left="567"/>
        <w:jc w:val="both"/>
        <w:rPr>
          <w:rFonts w:cstheme="minorHAnsi"/>
          <w:color w:val="000000"/>
        </w:rPr>
      </w:pPr>
      <w:r w:rsidRPr="007127CB">
        <w:rPr>
          <w:rFonts w:cstheme="minorHAnsi"/>
          <w:color w:val="000000"/>
        </w:rPr>
        <w:t xml:space="preserve">Nepripustiť, aby vznikol pocit menejcennosti pri stále opakovaných neúspechoch v súťaži </w:t>
      </w:r>
      <w:r w:rsidR="00B017B0">
        <w:rPr>
          <w:rFonts w:cstheme="minorHAnsi"/>
          <w:color w:val="000000"/>
        </w:rPr>
        <w:t xml:space="preserve">          </w:t>
      </w:r>
      <w:r w:rsidRPr="007127CB">
        <w:rPr>
          <w:rFonts w:cstheme="minorHAnsi"/>
          <w:color w:val="000000"/>
        </w:rPr>
        <w:t xml:space="preserve">s druhými žiakmi, ani pocit výnimočnosti pri zvláštnom vedení, ktoré mu učiteľ poskytuje. </w:t>
      </w:r>
    </w:p>
    <w:p w:rsidR="007127CB" w:rsidRPr="007127CB" w:rsidRDefault="007127CB" w:rsidP="00C5398C">
      <w:pPr>
        <w:pStyle w:val="Odsekzoznamu"/>
        <w:numPr>
          <w:ilvl w:val="0"/>
          <w:numId w:val="32"/>
        </w:numPr>
        <w:spacing w:after="160"/>
        <w:ind w:left="567"/>
        <w:jc w:val="both"/>
        <w:rPr>
          <w:rFonts w:cstheme="minorHAnsi"/>
        </w:rPr>
      </w:pPr>
      <w:r w:rsidRPr="007127CB">
        <w:rPr>
          <w:rFonts w:cstheme="minorHAnsi"/>
        </w:rPr>
        <w:t>Snažiť sa upriamiť pozornosť žiaka ešt</w:t>
      </w:r>
      <w:r w:rsidR="00B017B0">
        <w:rPr>
          <w:rFonts w:cstheme="minorHAnsi"/>
        </w:rPr>
        <w:t>e skôr,</w:t>
      </w:r>
      <w:r w:rsidRPr="007127CB">
        <w:rPr>
          <w:rFonts w:cstheme="minorHAnsi"/>
        </w:rPr>
        <w:t xml:space="preserve"> ako ho bude potrebné dôrazne napomenúť (napríklad letmý dotyk).</w:t>
      </w:r>
    </w:p>
    <w:p w:rsidR="007127CB" w:rsidRPr="007127CB" w:rsidRDefault="007127CB" w:rsidP="00C5398C">
      <w:pPr>
        <w:pStyle w:val="Odsekzoznamu"/>
        <w:numPr>
          <w:ilvl w:val="0"/>
          <w:numId w:val="32"/>
        </w:numPr>
        <w:ind w:left="567"/>
        <w:jc w:val="both"/>
        <w:rPr>
          <w:rFonts w:cstheme="minorHAnsi"/>
        </w:rPr>
      </w:pPr>
      <w:r w:rsidRPr="007127CB">
        <w:rPr>
          <w:rFonts w:cstheme="minorHAnsi"/>
        </w:rPr>
        <w:t>Stanoviť pre žiaka primerané krátkodobé ciele, ktoré je žiak schopný splniť v reálnom časovom termíne.</w:t>
      </w:r>
    </w:p>
    <w:p w:rsidR="007127CB" w:rsidRPr="007127CB" w:rsidRDefault="007127CB" w:rsidP="00C5398C">
      <w:pPr>
        <w:pStyle w:val="Odsekzoznamu"/>
        <w:numPr>
          <w:ilvl w:val="0"/>
          <w:numId w:val="32"/>
        </w:numPr>
        <w:spacing w:after="0"/>
        <w:ind w:left="567"/>
        <w:jc w:val="both"/>
        <w:rPr>
          <w:rFonts w:cstheme="minorHAnsi"/>
          <w:bCs/>
        </w:rPr>
      </w:pPr>
      <w:r w:rsidRPr="007127CB">
        <w:rPr>
          <w:rFonts w:cstheme="minorHAnsi"/>
        </w:rPr>
        <w:t>Potrebné je jednoznačné vedenie - zo správania je potrebné dôsledky vyvodzovať okamžite.</w:t>
      </w:r>
    </w:p>
    <w:p w:rsidR="007127CB" w:rsidRPr="007127CB" w:rsidRDefault="007127CB" w:rsidP="00C5398C">
      <w:pPr>
        <w:pStyle w:val="Odsekzoznamu"/>
        <w:numPr>
          <w:ilvl w:val="0"/>
          <w:numId w:val="32"/>
        </w:numPr>
        <w:spacing w:after="160"/>
        <w:ind w:left="567"/>
        <w:jc w:val="both"/>
        <w:rPr>
          <w:rFonts w:cstheme="minorHAnsi"/>
        </w:rPr>
      </w:pPr>
      <w:r w:rsidRPr="007127CB">
        <w:rPr>
          <w:rFonts w:cstheme="minorHAnsi"/>
        </w:rPr>
        <w:t>V rámci priebežného hodnotenia je vhodné využívať rôzne formy hodnotenia, nielen klasické známkovanie (percentá, vyznačenie jednot</w:t>
      </w:r>
      <w:r w:rsidR="00B017B0">
        <w:rPr>
          <w:rFonts w:cstheme="minorHAnsi"/>
        </w:rPr>
        <w:t>livých chýb, slovné hodnotenie).</w:t>
      </w:r>
    </w:p>
    <w:p w:rsidR="007127CB" w:rsidRPr="007127CB" w:rsidRDefault="007127CB" w:rsidP="00C5398C">
      <w:pPr>
        <w:pStyle w:val="Odsekzoznamu"/>
        <w:numPr>
          <w:ilvl w:val="0"/>
          <w:numId w:val="32"/>
        </w:numPr>
        <w:spacing w:after="160"/>
        <w:ind w:left="567"/>
        <w:jc w:val="both"/>
        <w:rPr>
          <w:rFonts w:cstheme="minorHAnsi"/>
        </w:rPr>
      </w:pPr>
      <w:r w:rsidRPr="007127CB">
        <w:rPr>
          <w:rFonts w:cstheme="minorHAnsi"/>
        </w:rPr>
        <w:t>Vymedzenie hraníc a dodržiavanie všeobecných školských či triednych pravidiel (žiak by mal dopredu vedieť, a</w:t>
      </w:r>
      <w:r w:rsidR="00B017B0">
        <w:rPr>
          <w:rFonts w:cstheme="minorHAnsi"/>
        </w:rPr>
        <w:t>ké následky má ich porušovanie).</w:t>
      </w:r>
    </w:p>
    <w:p w:rsidR="007127CB" w:rsidRPr="007127CB" w:rsidRDefault="007127CB" w:rsidP="00C5398C">
      <w:pPr>
        <w:pStyle w:val="Odsekzoznamu"/>
        <w:numPr>
          <w:ilvl w:val="0"/>
          <w:numId w:val="32"/>
        </w:numPr>
        <w:spacing w:after="160"/>
        <w:ind w:left="567"/>
        <w:jc w:val="both"/>
        <w:rPr>
          <w:rFonts w:cstheme="minorHAnsi"/>
        </w:rPr>
      </w:pPr>
      <w:r w:rsidRPr="007127CB">
        <w:rPr>
          <w:rFonts w:cstheme="minorHAnsi"/>
        </w:rPr>
        <w:t xml:space="preserve">Vysvetliť žiakom, prečo je pre nich preberaná látka dôležitá, využívať farebné písacie potreby na tabuľu, pracovať s grafmi, mapami, názornými ukážkami, </w:t>
      </w:r>
      <w:r w:rsidR="008B7C0E">
        <w:rPr>
          <w:rFonts w:cstheme="minorHAnsi"/>
        </w:rPr>
        <w:t>používať počítačové prezentácie.</w:t>
      </w:r>
    </w:p>
    <w:p w:rsidR="007127CB" w:rsidRPr="007127CB" w:rsidRDefault="007127CB" w:rsidP="00C5398C">
      <w:pPr>
        <w:pStyle w:val="Odsekzoznamu"/>
        <w:numPr>
          <w:ilvl w:val="0"/>
          <w:numId w:val="32"/>
        </w:numPr>
        <w:spacing w:after="160"/>
        <w:ind w:left="567"/>
        <w:jc w:val="both"/>
        <w:rPr>
          <w:rFonts w:cstheme="minorHAnsi"/>
        </w:rPr>
      </w:pPr>
      <w:r w:rsidRPr="007127CB">
        <w:rPr>
          <w:rFonts w:cstheme="minorHAnsi"/>
        </w:rPr>
        <w:lastRenderedPageBreak/>
        <w:t>Vyučovaciu hodinu obohacovať aj o tímové aktivity – rozdelenie triedy na s</w:t>
      </w:r>
      <w:r w:rsidR="008B7C0E">
        <w:rPr>
          <w:rFonts w:cstheme="minorHAnsi"/>
        </w:rPr>
        <w:t>kupinky a následne zadanie úloh.</w:t>
      </w:r>
    </w:p>
    <w:p w:rsidR="007127CB" w:rsidRPr="007127CB" w:rsidRDefault="007127CB" w:rsidP="00C5398C">
      <w:pPr>
        <w:pStyle w:val="Odsekzoznamu"/>
        <w:numPr>
          <w:ilvl w:val="0"/>
          <w:numId w:val="32"/>
        </w:numPr>
        <w:spacing w:after="160"/>
        <w:ind w:left="567"/>
        <w:jc w:val="both"/>
        <w:rPr>
          <w:rFonts w:cstheme="minorHAnsi"/>
        </w:rPr>
      </w:pPr>
      <w:r w:rsidRPr="007127CB">
        <w:rPr>
          <w:rFonts w:cstheme="minorHAnsi"/>
        </w:rPr>
        <w:t>Pravidelná kontrola vyhotovených domácich úloh a poznámok v zošite, na záver vyučovania prekontrolovať úlohy zada</w:t>
      </w:r>
      <w:r w:rsidR="008B7C0E">
        <w:rPr>
          <w:rFonts w:cstheme="minorHAnsi"/>
        </w:rPr>
        <w:t>né v priebehu vyučovacej hodiny.</w:t>
      </w:r>
    </w:p>
    <w:p w:rsidR="007127CB" w:rsidRPr="007127CB" w:rsidRDefault="007127CB" w:rsidP="00C5398C">
      <w:pPr>
        <w:pStyle w:val="Odsekzoznamu"/>
        <w:numPr>
          <w:ilvl w:val="0"/>
          <w:numId w:val="32"/>
        </w:numPr>
        <w:spacing w:after="160"/>
        <w:ind w:left="567"/>
        <w:jc w:val="both"/>
        <w:rPr>
          <w:rFonts w:cstheme="minorHAnsi"/>
        </w:rPr>
      </w:pPr>
      <w:r w:rsidRPr="007127CB">
        <w:rPr>
          <w:rFonts w:cstheme="minorHAnsi"/>
        </w:rPr>
        <w:t>Využiť prebytok energie u žiaka – zapájať ho do ško</w:t>
      </w:r>
      <w:r w:rsidR="008B7C0E">
        <w:rPr>
          <w:rFonts w:cstheme="minorHAnsi"/>
        </w:rPr>
        <w:t xml:space="preserve">lských žiackych projektov, mimo </w:t>
      </w:r>
      <w:r w:rsidRPr="007127CB">
        <w:rPr>
          <w:rFonts w:cstheme="minorHAnsi"/>
        </w:rPr>
        <w:t>školských aktivít, zadávať mu rôzne typy nie veľmi zložitých úloh alebo str</w:t>
      </w:r>
      <w:r w:rsidR="008B7C0E">
        <w:rPr>
          <w:rFonts w:cstheme="minorHAnsi"/>
        </w:rPr>
        <w:t>učne precvičovať prebraté učivo.</w:t>
      </w:r>
    </w:p>
    <w:p w:rsidR="007127CB" w:rsidRPr="007127CB" w:rsidRDefault="007127CB" w:rsidP="00C5398C">
      <w:pPr>
        <w:pStyle w:val="Odsekzoznamu"/>
        <w:numPr>
          <w:ilvl w:val="0"/>
          <w:numId w:val="32"/>
        </w:numPr>
        <w:spacing w:after="160"/>
        <w:ind w:left="567"/>
        <w:jc w:val="both"/>
        <w:rPr>
          <w:rFonts w:cstheme="minorHAnsi"/>
        </w:rPr>
      </w:pPr>
      <w:r w:rsidRPr="007127CB">
        <w:rPr>
          <w:rFonts w:cstheme="minorHAnsi"/>
        </w:rPr>
        <w:t>Vyhýbať sa direktívnemu prístupu a príkazom či zákazom, namiesto toho sa skúsiť so žiakom pokojne porozprávať a vysvetliť mu, čo sa od neho očakáva.</w:t>
      </w:r>
    </w:p>
    <w:p w:rsidR="007127CB" w:rsidRPr="007127CB" w:rsidRDefault="007127CB" w:rsidP="00C5398C">
      <w:pPr>
        <w:pStyle w:val="Odsekzoznamu"/>
        <w:numPr>
          <w:ilvl w:val="0"/>
          <w:numId w:val="32"/>
        </w:numPr>
        <w:ind w:left="567"/>
        <w:jc w:val="both"/>
        <w:rPr>
          <w:rFonts w:cstheme="minorHAnsi"/>
        </w:rPr>
      </w:pPr>
      <w:r w:rsidRPr="007127CB">
        <w:rPr>
          <w:rFonts w:cstheme="minorHAnsi"/>
        </w:rPr>
        <w:t>Pri hodnotení správania je efektívnejšie pozitívne hodnotiť dobré správanie sa žiaka ako trestať nežiaduce prejavy v správaní.</w:t>
      </w:r>
    </w:p>
    <w:p w:rsidR="007127CB" w:rsidRPr="007127CB" w:rsidRDefault="007127CB" w:rsidP="00C5398C">
      <w:pPr>
        <w:pStyle w:val="Odsekzoznamu"/>
        <w:numPr>
          <w:ilvl w:val="0"/>
          <w:numId w:val="32"/>
        </w:numPr>
        <w:ind w:left="567"/>
        <w:jc w:val="both"/>
        <w:rPr>
          <w:rFonts w:cstheme="minorHAnsi"/>
        </w:rPr>
      </w:pPr>
      <w:r w:rsidRPr="007127CB">
        <w:rPr>
          <w:rFonts w:cstheme="minorHAnsi"/>
        </w:rPr>
        <w:t>Poskytnúť žiakovi viac podpory, porozumenia, snažiť sa vytvoriť vzťah plný dôvery.</w:t>
      </w:r>
    </w:p>
    <w:p w:rsidR="007127CB" w:rsidRPr="007127CB" w:rsidRDefault="007127CB" w:rsidP="00C5398C">
      <w:pPr>
        <w:pStyle w:val="Odsekzoznamu"/>
        <w:numPr>
          <w:ilvl w:val="0"/>
          <w:numId w:val="32"/>
        </w:numPr>
        <w:ind w:left="567"/>
        <w:jc w:val="both"/>
        <w:rPr>
          <w:rFonts w:cstheme="minorHAnsi"/>
        </w:rPr>
      </w:pPr>
      <w:r w:rsidRPr="007127CB">
        <w:rPr>
          <w:rFonts w:cstheme="minorHAnsi"/>
        </w:rPr>
        <w:t>Odmeňovať dobrú prácu a udržať pozornosť pochvalou.</w:t>
      </w:r>
    </w:p>
    <w:p w:rsidR="007127CB" w:rsidRPr="007127CB" w:rsidRDefault="007127CB" w:rsidP="00C5398C">
      <w:pPr>
        <w:pStyle w:val="Odsekzoznamu"/>
        <w:numPr>
          <w:ilvl w:val="0"/>
          <w:numId w:val="32"/>
        </w:numPr>
        <w:ind w:left="567"/>
        <w:jc w:val="both"/>
        <w:rPr>
          <w:rFonts w:cstheme="minorHAnsi"/>
        </w:rPr>
      </w:pPr>
      <w:r w:rsidRPr="007127CB">
        <w:rPr>
          <w:rFonts w:cstheme="minorHAnsi"/>
        </w:rPr>
        <w:t>V rámci vyučovacej hodiny zahrnúť viacero rôznorodých aktivít, ktoré upútajú pozornosť žiaka.</w:t>
      </w:r>
    </w:p>
    <w:p w:rsidR="007127CB" w:rsidRPr="007127CB" w:rsidRDefault="007127CB" w:rsidP="00C5398C">
      <w:pPr>
        <w:pStyle w:val="Odsekzoznamu"/>
        <w:numPr>
          <w:ilvl w:val="0"/>
          <w:numId w:val="32"/>
        </w:numPr>
        <w:ind w:left="567"/>
        <w:jc w:val="both"/>
        <w:rPr>
          <w:rFonts w:cstheme="minorHAnsi"/>
        </w:rPr>
      </w:pPr>
      <w:r w:rsidRPr="007127CB">
        <w:rPr>
          <w:rFonts w:cstheme="minorHAnsi"/>
        </w:rPr>
        <w:t>Uistiť sa, či žiak sleduje výklad učiteľa, napr. udržiavať s ním častejší očný kontakt.</w:t>
      </w:r>
    </w:p>
    <w:p w:rsidR="007127CB" w:rsidRPr="007127CB" w:rsidRDefault="007127CB" w:rsidP="00C5398C">
      <w:pPr>
        <w:pStyle w:val="Odsekzoznamu"/>
        <w:numPr>
          <w:ilvl w:val="0"/>
          <w:numId w:val="32"/>
        </w:numPr>
        <w:ind w:left="567"/>
        <w:jc w:val="both"/>
        <w:rPr>
          <w:rFonts w:cstheme="minorHAnsi"/>
        </w:rPr>
      </w:pPr>
      <w:r w:rsidRPr="007127CB">
        <w:rPr>
          <w:rFonts w:cstheme="minorHAnsi"/>
        </w:rPr>
        <w:t>Upútať pozornosť žiaka jeho aktívnym vtiahnutím do vyučovacieho procesu, napr. požiadať ho o pomoc pri rozdávaní pomôcok, písaním kľúčových slov na tabuľu.</w:t>
      </w:r>
    </w:p>
    <w:p w:rsidR="007127CB" w:rsidRPr="007127CB" w:rsidRDefault="007127CB" w:rsidP="00C5398C">
      <w:pPr>
        <w:pStyle w:val="Odsekzoznamu"/>
        <w:numPr>
          <w:ilvl w:val="0"/>
          <w:numId w:val="32"/>
        </w:numPr>
        <w:ind w:left="567"/>
        <w:jc w:val="both"/>
        <w:rPr>
          <w:rFonts w:cstheme="minorHAnsi"/>
        </w:rPr>
      </w:pPr>
      <w:r w:rsidRPr="007127CB">
        <w:rPr>
          <w:rFonts w:cstheme="minorHAnsi"/>
        </w:rPr>
        <w:t>Častejšie striedanie činností.</w:t>
      </w:r>
    </w:p>
    <w:p w:rsidR="007127CB" w:rsidRPr="007127CB" w:rsidRDefault="007127CB" w:rsidP="00C5398C">
      <w:pPr>
        <w:pStyle w:val="Odsekzoznamu"/>
        <w:numPr>
          <w:ilvl w:val="0"/>
          <w:numId w:val="32"/>
        </w:numPr>
        <w:spacing w:after="160"/>
        <w:ind w:left="567"/>
        <w:jc w:val="both"/>
        <w:rPr>
          <w:rFonts w:cstheme="minorHAnsi"/>
        </w:rPr>
      </w:pPr>
      <w:r w:rsidRPr="007127CB">
        <w:rPr>
          <w:rFonts w:cstheme="minorHAnsi"/>
        </w:rPr>
        <w:t>Jasná štruktúra vyučovania. Predvídateľné a dôsledné správanie pedagóga.</w:t>
      </w:r>
    </w:p>
    <w:p w:rsidR="007127CB" w:rsidRPr="007127CB" w:rsidRDefault="008B7C0E" w:rsidP="00C5398C">
      <w:pPr>
        <w:pStyle w:val="Odsekzoznamu"/>
        <w:numPr>
          <w:ilvl w:val="0"/>
          <w:numId w:val="32"/>
        </w:numPr>
        <w:spacing w:after="160"/>
        <w:ind w:left="567"/>
        <w:jc w:val="both"/>
        <w:rPr>
          <w:rFonts w:cstheme="minorHAnsi"/>
        </w:rPr>
      </w:pPr>
      <w:r>
        <w:rPr>
          <w:rFonts w:cstheme="minorHAnsi"/>
        </w:rPr>
        <w:t>Častý nácvik žiadu</w:t>
      </w:r>
      <w:r w:rsidR="007127CB" w:rsidRPr="007127CB">
        <w:rPr>
          <w:rFonts w:cstheme="minorHAnsi"/>
        </w:rPr>
        <w:t>ceho správania, názorné predvádzanie správneho postupu pri plnení rutinných úloh a príležitostné opakovanie požiadaviek a pravidiel.</w:t>
      </w:r>
    </w:p>
    <w:p w:rsidR="007127CB" w:rsidRPr="007127CB" w:rsidRDefault="007127CB" w:rsidP="00C5398C">
      <w:pPr>
        <w:pStyle w:val="Odsekzoznamu"/>
        <w:numPr>
          <w:ilvl w:val="0"/>
          <w:numId w:val="32"/>
        </w:numPr>
        <w:spacing w:after="0"/>
        <w:ind w:left="567"/>
        <w:jc w:val="both"/>
        <w:rPr>
          <w:rFonts w:cstheme="minorHAnsi"/>
        </w:rPr>
      </w:pPr>
      <w:r w:rsidRPr="007127CB">
        <w:rPr>
          <w:rFonts w:cstheme="minorHAnsi"/>
        </w:rPr>
        <w:t>Jasne a spravodlivo stanoviť dôsl</w:t>
      </w:r>
      <w:r w:rsidR="008B7C0E">
        <w:rPr>
          <w:rFonts w:cstheme="minorHAnsi"/>
        </w:rPr>
        <w:t>edky nežiadu</w:t>
      </w:r>
      <w:r w:rsidRPr="007127CB">
        <w:rPr>
          <w:rFonts w:cstheme="minorHAnsi"/>
        </w:rPr>
        <w:t>ceho správania. Venovať dostatok času vysvetleniu toho, čo je v triede prijateľné a čo nie.</w:t>
      </w:r>
    </w:p>
    <w:p w:rsidR="007127CB" w:rsidRPr="007127CB" w:rsidRDefault="007127CB" w:rsidP="00C5398C">
      <w:pPr>
        <w:numPr>
          <w:ilvl w:val="0"/>
          <w:numId w:val="32"/>
        </w:numPr>
        <w:spacing w:after="0"/>
        <w:ind w:left="567"/>
        <w:jc w:val="both"/>
        <w:rPr>
          <w:rFonts w:cstheme="minorHAnsi"/>
          <w:bCs/>
        </w:rPr>
      </w:pPr>
      <w:r w:rsidRPr="007127CB">
        <w:rPr>
          <w:rFonts w:cstheme="minorHAnsi"/>
          <w:bCs/>
        </w:rPr>
        <w:t xml:space="preserve">Oddeliť správanie, ktoré sa nám nepáči od samotnej osoby </w:t>
      </w:r>
      <w:r w:rsidRPr="007127CB">
        <w:rPr>
          <w:rFonts w:cstheme="minorHAnsi"/>
        </w:rPr>
        <w:t xml:space="preserve">žiaka </w:t>
      </w:r>
      <w:r w:rsidRPr="007127CB">
        <w:rPr>
          <w:rFonts w:cstheme="minorHAnsi"/>
          <w:bCs/>
        </w:rPr>
        <w:t>- „Nepáči sa mi, keď robíš.......“ namiesto „Si zlý!!“</w:t>
      </w:r>
      <w:r w:rsidR="008B7C0E">
        <w:rPr>
          <w:rFonts w:cstheme="minorHAnsi"/>
          <w:bCs/>
        </w:rPr>
        <w:t>.</w:t>
      </w:r>
    </w:p>
    <w:p w:rsidR="007127CB" w:rsidRPr="007127CB" w:rsidRDefault="007127CB" w:rsidP="00C5398C">
      <w:pPr>
        <w:numPr>
          <w:ilvl w:val="0"/>
          <w:numId w:val="32"/>
        </w:numPr>
        <w:spacing w:after="0"/>
        <w:ind w:left="567"/>
        <w:jc w:val="both"/>
        <w:rPr>
          <w:rFonts w:cstheme="minorHAnsi"/>
        </w:rPr>
      </w:pPr>
      <w:r w:rsidRPr="007127CB">
        <w:rPr>
          <w:rFonts w:cstheme="minorHAnsi"/>
        </w:rPr>
        <w:t>Pomôcť žiakovi nájsť prostriedok, ktorým môže redukovať aktuálne prežívané napätie, hnev (napr. dovoliť mu kresliť, modelovať z plastelíny).</w:t>
      </w:r>
    </w:p>
    <w:p w:rsidR="007127CB" w:rsidRPr="007127CB" w:rsidRDefault="008B7C0E" w:rsidP="00C5398C">
      <w:pPr>
        <w:numPr>
          <w:ilvl w:val="0"/>
          <w:numId w:val="32"/>
        </w:numPr>
        <w:spacing w:after="0"/>
        <w:ind w:left="567"/>
        <w:jc w:val="both"/>
        <w:rPr>
          <w:rFonts w:cstheme="minorHAnsi"/>
        </w:rPr>
      </w:pPr>
      <w:r>
        <w:rPr>
          <w:rFonts w:cstheme="minorHAnsi"/>
        </w:rPr>
        <w:t>Upozorniť žiaka</w:t>
      </w:r>
      <w:r w:rsidR="007127CB" w:rsidRPr="007127CB">
        <w:rPr>
          <w:rFonts w:cstheme="minorHAnsi"/>
        </w:rPr>
        <w:t>, že s ním nechceme bojovať, ukázať mu rešpekt a pomôcť mu nájsť spôsob, ako získať pocit dôležitosti, uznania primeraným spôsobom.</w:t>
      </w:r>
    </w:p>
    <w:p w:rsidR="007127CB" w:rsidRPr="007127CB" w:rsidRDefault="007127CB" w:rsidP="00C5398C">
      <w:pPr>
        <w:numPr>
          <w:ilvl w:val="0"/>
          <w:numId w:val="32"/>
        </w:numPr>
        <w:spacing w:after="0"/>
        <w:ind w:left="567"/>
        <w:jc w:val="both"/>
        <w:rPr>
          <w:rFonts w:cstheme="minorHAnsi"/>
        </w:rPr>
      </w:pPr>
      <w:r w:rsidRPr="007127CB">
        <w:rPr>
          <w:rFonts w:cstheme="minorHAnsi"/>
        </w:rPr>
        <w:t>Učiteľ alebo triedny učiteľ zváži, či je nevyhnutné vhodným, taktným spôsobom vysvetliť ostatným žiakom v triede špecifický prístup v hodnotení žiaka s poruchou správania.</w:t>
      </w:r>
    </w:p>
    <w:p w:rsidR="007127CB" w:rsidRPr="007127CB" w:rsidRDefault="007127CB" w:rsidP="00C5398C">
      <w:pPr>
        <w:numPr>
          <w:ilvl w:val="0"/>
          <w:numId w:val="32"/>
        </w:numPr>
        <w:spacing w:after="0"/>
        <w:ind w:left="567"/>
        <w:jc w:val="both"/>
        <w:rPr>
          <w:rFonts w:cstheme="minorHAnsi"/>
        </w:rPr>
      </w:pPr>
      <w:r w:rsidRPr="007127CB">
        <w:rPr>
          <w:rFonts w:cstheme="minorHAnsi"/>
        </w:rPr>
        <w:t>Poskytnúť žiakovi viac podpory, porozumenia, snažiť sa vytvoriť vzťah plný dôvery.</w:t>
      </w:r>
    </w:p>
    <w:p w:rsidR="007127CB" w:rsidRDefault="007127CB" w:rsidP="008B7C0E">
      <w:pPr>
        <w:spacing w:after="0"/>
        <w:jc w:val="both"/>
        <w:rPr>
          <w:rFonts w:ascii="Times New Roman" w:hAnsi="Times New Roman" w:cs="Times New Roman"/>
          <w:b/>
          <w:bCs/>
          <w:sz w:val="28"/>
          <w:szCs w:val="44"/>
        </w:rPr>
      </w:pPr>
    </w:p>
    <w:p w:rsidR="004E4111" w:rsidRDefault="004E4111" w:rsidP="008B7C0E">
      <w:pPr>
        <w:spacing w:after="0"/>
        <w:rPr>
          <w:rFonts w:cstheme="minorHAnsi"/>
          <w:b/>
          <w:bCs/>
          <w:sz w:val="24"/>
          <w:szCs w:val="24"/>
        </w:rPr>
      </w:pPr>
      <w:r w:rsidRPr="004E4111">
        <w:rPr>
          <w:rFonts w:cstheme="minorHAnsi"/>
          <w:b/>
          <w:bCs/>
          <w:sz w:val="24"/>
          <w:szCs w:val="24"/>
        </w:rPr>
        <w:t>POMALÉ PSYCHOMOTORICKÉ A PRACOVNÉ TEMPO</w:t>
      </w:r>
    </w:p>
    <w:p w:rsidR="008B7C0E" w:rsidRPr="004E4111" w:rsidRDefault="008B7C0E" w:rsidP="008B7C0E">
      <w:pPr>
        <w:spacing w:after="0"/>
        <w:rPr>
          <w:rFonts w:cstheme="minorHAnsi"/>
          <w:b/>
          <w:bCs/>
          <w:sz w:val="24"/>
          <w:szCs w:val="24"/>
        </w:rPr>
      </w:pPr>
    </w:p>
    <w:p w:rsidR="004E4111" w:rsidRPr="004E4111" w:rsidRDefault="004E4111" w:rsidP="00C5398C">
      <w:pPr>
        <w:pStyle w:val="Default"/>
        <w:numPr>
          <w:ilvl w:val="0"/>
          <w:numId w:val="33"/>
        </w:numPr>
        <w:spacing w:line="276" w:lineRule="auto"/>
        <w:ind w:left="567"/>
        <w:jc w:val="both"/>
        <w:rPr>
          <w:rFonts w:asciiTheme="minorHAnsi" w:hAnsiTheme="minorHAnsi" w:cstheme="minorHAnsi"/>
          <w:sz w:val="22"/>
          <w:szCs w:val="22"/>
        </w:rPr>
      </w:pPr>
      <w:r w:rsidRPr="004E4111">
        <w:rPr>
          <w:rFonts w:asciiTheme="minorHAnsi" w:hAnsiTheme="minorHAnsi" w:cstheme="minorHAnsi"/>
          <w:sz w:val="22"/>
          <w:szCs w:val="22"/>
        </w:rPr>
        <w:t>Vystaviť na nástenke</w:t>
      </w:r>
      <w:r>
        <w:rPr>
          <w:rFonts w:asciiTheme="minorHAnsi" w:hAnsiTheme="minorHAnsi" w:cstheme="minorHAnsi"/>
          <w:sz w:val="22"/>
          <w:szCs w:val="22"/>
        </w:rPr>
        <w:t xml:space="preserve"> </w:t>
      </w:r>
      <w:r w:rsidRPr="004E4111">
        <w:rPr>
          <w:rFonts w:asciiTheme="minorHAnsi" w:hAnsiTheme="minorHAnsi" w:cstheme="minorHAnsi"/>
          <w:sz w:val="22"/>
          <w:szCs w:val="22"/>
        </w:rPr>
        <w:t>rozvrh a pravidlá a často ich vysvetľovať.</w:t>
      </w:r>
    </w:p>
    <w:p w:rsidR="004E4111" w:rsidRPr="004E4111" w:rsidRDefault="004E4111" w:rsidP="00C5398C">
      <w:pPr>
        <w:pStyle w:val="Default"/>
        <w:numPr>
          <w:ilvl w:val="0"/>
          <w:numId w:val="33"/>
        </w:numPr>
        <w:spacing w:line="276" w:lineRule="auto"/>
        <w:ind w:left="567"/>
        <w:jc w:val="both"/>
        <w:rPr>
          <w:rFonts w:asciiTheme="minorHAnsi" w:hAnsiTheme="minorHAnsi" w:cstheme="minorHAnsi"/>
          <w:sz w:val="22"/>
          <w:szCs w:val="22"/>
        </w:rPr>
      </w:pPr>
      <w:r w:rsidRPr="004E4111">
        <w:rPr>
          <w:rFonts w:asciiTheme="minorHAnsi" w:hAnsiTheme="minorHAnsi" w:cstheme="minorHAnsi"/>
          <w:sz w:val="22"/>
          <w:szCs w:val="22"/>
        </w:rPr>
        <w:t>Na začiatku hodiny stanoviť program a na konci ho zrekapitulovať, pravidelne robiť prehľad prebratého učiva alebo činnosti, opakovať a upevňovať vedomosti a zručnosti.</w:t>
      </w:r>
    </w:p>
    <w:p w:rsidR="004E4111" w:rsidRPr="004E4111" w:rsidRDefault="004E4111" w:rsidP="00C5398C">
      <w:pPr>
        <w:pStyle w:val="Default"/>
        <w:numPr>
          <w:ilvl w:val="0"/>
          <w:numId w:val="33"/>
        </w:numPr>
        <w:spacing w:line="276" w:lineRule="auto"/>
        <w:ind w:left="567"/>
        <w:jc w:val="both"/>
        <w:rPr>
          <w:rFonts w:asciiTheme="minorHAnsi" w:hAnsiTheme="minorHAnsi" w:cstheme="minorHAnsi"/>
          <w:sz w:val="22"/>
          <w:szCs w:val="22"/>
        </w:rPr>
      </w:pPr>
      <w:r w:rsidRPr="004E4111">
        <w:rPr>
          <w:rFonts w:asciiTheme="minorHAnsi" w:hAnsiTheme="minorHAnsi" w:cstheme="minorHAnsi"/>
          <w:sz w:val="22"/>
          <w:szCs w:val="22"/>
        </w:rPr>
        <w:t>Pri vysvetľovaní zapísať na tabuľu hlavné body.</w:t>
      </w:r>
    </w:p>
    <w:p w:rsidR="004E4111" w:rsidRPr="004E4111" w:rsidRDefault="004E4111" w:rsidP="00C5398C">
      <w:pPr>
        <w:pStyle w:val="Default"/>
        <w:numPr>
          <w:ilvl w:val="0"/>
          <w:numId w:val="33"/>
        </w:numPr>
        <w:spacing w:line="276" w:lineRule="auto"/>
        <w:ind w:left="567"/>
        <w:jc w:val="both"/>
        <w:rPr>
          <w:rFonts w:asciiTheme="minorHAnsi" w:hAnsiTheme="minorHAnsi" w:cstheme="minorHAnsi"/>
          <w:sz w:val="22"/>
          <w:szCs w:val="22"/>
        </w:rPr>
      </w:pPr>
      <w:r w:rsidRPr="004E4111">
        <w:rPr>
          <w:rFonts w:asciiTheme="minorHAnsi" w:hAnsiTheme="minorHAnsi" w:cstheme="minorHAnsi"/>
          <w:color w:val="auto"/>
          <w:sz w:val="22"/>
          <w:szCs w:val="22"/>
        </w:rPr>
        <w:t>Poskytovať žiakovi rôzne účinné podnety, ktorých sa bude môcť zachytiť, keď ochabne jeho pozornosť, na hodinu si pripraviť rôzne činnosti.</w:t>
      </w:r>
    </w:p>
    <w:p w:rsidR="004E4111" w:rsidRPr="004E4111" w:rsidRDefault="004E4111" w:rsidP="00C5398C">
      <w:pPr>
        <w:pStyle w:val="Default"/>
        <w:numPr>
          <w:ilvl w:val="0"/>
          <w:numId w:val="33"/>
        </w:numPr>
        <w:spacing w:line="276" w:lineRule="auto"/>
        <w:ind w:left="567"/>
        <w:jc w:val="both"/>
        <w:rPr>
          <w:rFonts w:asciiTheme="minorHAnsi" w:hAnsiTheme="minorHAnsi" w:cstheme="minorHAnsi"/>
          <w:color w:val="auto"/>
          <w:sz w:val="22"/>
          <w:szCs w:val="22"/>
        </w:rPr>
      </w:pPr>
      <w:r w:rsidRPr="004E4111">
        <w:rPr>
          <w:rFonts w:asciiTheme="minorHAnsi" w:hAnsiTheme="minorHAnsi" w:cstheme="minorHAnsi"/>
          <w:color w:val="auto"/>
          <w:sz w:val="22"/>
          <w:szCs w:val="22"/>
        </w:rPr>
        <w:t>Žiakov, ktorí majú najväčšie ťažkosti, posadiť blízko niekoho, kto im môže pomôcť, ale tak, aby ich bolo možné podľa potreby posadiť aj ďalej od seba, aby neboli nikým rušení a zaistiť priestory, aby žiaci mali kde sami zvládnuť svoje správanie.</w:t>
      </w:r>
    </w:p>
    <w:p w:rsidR="004E4111" w:rsidRPr="004E4111" w:rsidRDefault="004E4111" w:rsidP="00C5398C">
      <w:pPr>
        <w:pStyle w:val="Default"/>
        <w:numPr>
          <w:ilvl w:val="0"/>
          <w:numId w:val="33"/>
        </w:numPr>
        <w:spacing w:line="276" w:lineRule="auto"/>
        <w:ind w:left="567"/>
        <w:jc w:val="both"/>
        <w:rPr>
          <w:rFonts w:asciiTheme="minorHAnsi" w:hAnsiTheme="minorHAnsi" w:cstheme="minorHAnsi"/>
          <w:color w:val="auto"/>
          <w:sz w:val="22"/>
          <w:szCs w:val="22"/>
        </w:rPr>
      </w:pPr>
      <w:r w:rsidRPr="004E4111">
        <w:rPr>
          <w:rFonts w:asciiTheme="minorHAnsi" w:hAnsiTheme="minorHAnsi" w:cstheme="minorHAnsi"/>
          <w:color w:val="auto"/>
          <w:sz w:val="22"/>
          <w:szCs w:val="22"/>
        </w:rPr>
        <w:lastRenderedPageBreak/>
        <w:t>Úlohy rozdeliť na menšie časti tak, aby zodpovedali možnostiam koncentrácie pozornosti žiakov, dokončenie úlohy okamžite potvrdiť a aj primerane oceniť.</w:t>
      </w:r>
    </w:p>
    <w:p w:rsidR="004E4111" w:rsidRPr="004E4111" w:rsidRDefault="004E4111" w:rsidP="008B7C0E">
      <w:pPr>
        <w:shd w:val="clear" w:color="auto" w:fill="FFFFFF"/>
        <w:spacing w:after="0"/>
        <w:rPr>
          <w:rFonts w:cstheme="minorHAnsi"/>
          <w:b/>
          <w:color w:val="000000"/>
        </w:rPr>
      </w:pPr>
    </w:p>
    <w:p w:rsidR="004E4111" w:rsidRDefault="004E4111" w:rsidP="008B7C0E">
      <w:pPr>
        <w:shd w:val="clear" w:color="auto" w:fill="FFFFFF"/>
        <w:spacing w:after="0"/>
        <w:jc w:val="both"/>
        <w:rPr>
          <w:rFonts w:cstheme="minorHAnsi"/>
          <w:b/>
          <w:color w:val="000000"/>
          <w:sz w:val="24"/>
          <w:szCs w:val="24"/>
        </w:rPr>
      </w:pPr>
      <w:r w:rsidRPr="008B7C0E">
        <w:rPr>
          <w:rFonts w:cstheme="minorHAnsi"/>
          <w:b/>
          <w:color w:val="000000"/>
          <w:sz w:val="24"/>
          <w:szCs w:val="24"/>
        </w:rPr>
        <w:t>ŽIACI CHORÍ A ZDRAVOTNE OSLABENÍ</w:t>
      </w:r>
    </w:p>
    <w:p w:rsidR="008B7C0E" w:rsidRPr="008B7C0E" w:rsidRDefault="008B7C0E" w:rsidP="008B7C0E">
      <w:pPr>
        <w:shd w:val="clear" w:color="auto" w:fill="FFFFFF"/>
        <w:spacing w:after="0"/>
        <w:jc w:val="both"/>
        <w:rPr>
          <w:rFonts w:cstheme="minorHAnsi"/>
          <w:b/>
          <w:color w:val="000000"/>
          <w:sz w:val="24"/>
          <w:szCs w:val="24"/>
        </w:rPr>
      </w:pPr>
    </w:p>
    <w:p w:rsidR="004E4111" w:rsidRPr="004E4111" w:rsidRDefault="004E4111" w:rsidP="00C5398C">
      <w:pPr>
        <w:pStyle w:val="Zkladntext"/>
        <w:numPr>
          <w:ilvl w:val="0"/>
          <w:numId w:val="33"/>
        </w:numPr>
        <w:spacing w:line="276" w:lineRule="auto"/>
        <w:ind w:left="567"/>
        <w:rPr>
          <w:rFonts w:asciiTheme="minorHAnsi" w:hAnsiTheme="minorHAnsi" w:cstheme="minorHAnsi"/>
          <w:b/>
          <w:bCs/>
          <w:sz w:val="22"/>
          <w:szCs w:val="22"/>
          <w:u w:val="single"/>
        </w:rPr>
      </w:pPr>
      <w:r w:rsidRPr="004E4111">
        <w:rPr>
          <w:rFonts w:asciiTheme="minorHAnsi" w:hAnsiTheme="minorHAnsi" w:cstheme="minorHAnsi"/>
          <w:sz w:val="22"/>
          <w:szCs w:val="22"/>
        </w:rPr>
        <w:t xml:space="preserve">Žiak má v dôsledku zdravotného oslabenia sťažené podmienky v bežnom živote, je preto nevyhnutné mať pochopenie pre jeho osobitosti (výkyvy v práci, úzkostné prežívanie a iné), dôležitá je trpezlivosť a akceptácia. Nezávisí len od samotného žiaka, aby úspešne prekonával svoje ťažkosti, dôležité je aj vnímanie celkovej situácie a pozitívne a podporné pôsobenie ako rodičov, tak aj učiteľov a i. Liečba bez farmakoterapie nie je u tejto poruchy mysliteľná. Treba si uvedomiť, že </w:t>
      </w:r>
      <w:r w:rsidRPr="004E4111">
        <w:rPr>
          <w:rFonts w:asciiTheme="minorHAnsi" w:eastAsia="Calibri" w:hAnsiTheme="minorHAnsi" w:cstheme="minorHAnsi"/>
          <w:sz w:val="22"/>
          <w:szCs w:val="22"/>
        </w:rPr>
        <w:t xml:space="preserve">žiak </w:t>
      </w:r>
      <w:r w:rsidRPr="004E4111">
        <w:rPr>
          <w:rFonts w:asciiTheme="minorHAnsi" w:hAnsiTheme="minorHAnsi" w:cstheme="minorHAnsi"/>
          <w:sz w:val="22"/>
          <w:szCs w:val="22"/>
        </w:rPr>
        <w:t xml:space="preserve">alebo adolescent trpiaci touto diagnózou potrebuje oveľa väčšiu pozornosť </w:t>
      </w:r>
      <w:r w:rsidR="008B7C0E">
        <w:rPr>
          <w:rFonts w:asciiTheme="minorHAnsi" w:hAnsiTheme="minorHAnsi" w:cstheme="minorHAnsi"/>
          <w:sz w:val="22"/>
          <w:szCs w:val="22"/>
        </w:rPr>
        <w:t xml:space="preserve">   a </w:t>
      </w:r>
      <w:r w:rsidRPr="004E4111">
        <w:rPr>
          <w:rFonts w:asciiTheme="minorHAnsi" w:hAnsiTheme="minorHAnsi" w:cstheme="minorHAnsi"/>
          <w:sz w:val="22"/>
          <w:szCs w:val="22"/>
        </w:rPr>
        <w:t>starostlivosť ako jeho zdraví vrstovníci. Porucha vyžaduje veľkú dávku trpezlivosti, pochopenia a mnoho láskyplnej dôslednosti. To všetko pomôže chorému získavať späť pocit istoty v preňho tak neistom svete.</w:t>
      </w:r>
    </w:p>
    <w:p w:rsidR="004E4111" w:rsidRPr="004E4111" w:rsidRDefault="004E4111" w:rsidP="00C5398C">
      <w:pPr>
        <w:pStyle w:val="Zkladntext"/>
        <w:numPr>
          <w:ilvl w:val="0"/>
          <w:numId w:val="33"/>
        </w:numPr>
        <w:suppressAutoHyphens/>
        <w:spacing w:line="276" w:lineRule="auto"/>
        <w:ind w:left="567"/>
        <w:rPr>
          <w:rFonts w:asciiTheme="minorHAnsi" w:hAnsiTheme="minorHAnsi" w:cstheme="minorHAnsi"/>
          <w:bCs/>
          <w:sz w:val="22"/>
          <w:szCs w:val="22"/>
        </w:rPr>
      </w:pPr>
      <w:r w:rsidRPr="004E4111">
        <w:rPr>
          <w:rFonts w:asciiTheme="minorHAnsi" w:hAnsiTheme="minorHAnsi" w:cstheme="minorHAnsi"/>
          <w:sz w:val="22"/>
          <w:szCs w:val="22"/>
        </w:rPr>
        <w:t xml:space="preserve">Zdravotné oslabenie </w:t>
      </w:r>
      <w:r w:rsidRPr="004E4111">
        <w:rPr>
          <w:rFonts w:asciiTheme="minorHAnsi" w:hAnsiTheme="minorHAnsi" w:cstheme="minorHAnsi"/>
          <w:bCs/>
          <w:sz w:val="22"/>
          <w:szCs w:val="22"/>
        </w:rPr>
        <w:t xml:space="preserve">prináša so sebou kolísavý priebeh, preto v prípade „horších“ dní  vynechať písanie písomných prác, prípadne nehodnotiť výsledky týchto prác. V prípade potreby umožniť </w:t>
      </w:r>
      <w:r w:rsidRPr="004E4111">
        <w:rPr>
          <w:rFonts w:asciiTheme="minorHAnsi" w:eastAsia="Calibri" w:hAnsiTheme="minorHAnsi" w:cstheme="minorHAnsi"/>
          <w:sz w:val="22"/>
          <w:szCs w:val="22"/>
        </w:rPr>
        <w:t xml:space="preserve">žiakovi </w:t>
      </w:r>
      <w:r w:rsidRPr="004E4111">
        <w:rPr>
          <w:rFonts w:asciiTheme="minorHAnsi" w:hAnsiTheme="minorHAnsi" w:cstheme="minorHAnsi"/>
          <w:bCs/>
          <w:sz w:val="22"/>
          <w:szCs w:val="22"/>
        </w:rPr>
        <w:t xml:space="preserve">svoju odpoveď zopakovať v iný deň. </w:t>
      </w:r>
    </w:p>
    <w:p w:rsidR="004E4111" w:rsidRPr="004E4111" w:rsidRDefault="004E4111" w:rsidP="00C5398C">
      <w:pPr>
        <w:pStyle w:val="Zkladntext"/>
        <w:numPr>
          <w:ilvl w:val="0"/>
          <w:numId w:val="33"/>
        </w:numPr>
        <w:suppressAutoHyphens/>
        <w:spacing w:line="276" w:lineRule="auto"/>
        <w:ind w:left="567"/>
        <w:rPr>
          <w:rFonts w:asciiTheme="minorHAnsi" w:hAnsiTheme="minorHAnsi" w:cstheme="minorHAnsi"/>
          <w:bCs/>
          <w:sz w:val="22"/>
          <w:szCs w:val="22"/>
        </w:rPr>
      </w:pPr>
      <w:r w:rsidRPr="004E4111">
        <w:rPr>
          <w:rFonts w:asciiTheme="minorHAnsi" w:hAnsiTheme="minorHAnsi" w:cstheme="minorHAnsi"/>
          <w:bCs/>
          <w:sz w:val="22"/>
          <w:szCs w:val="22"/>
        </w:rPr>
        <w:t xml:space="preserve">Upovedomiť </w:t>
      </w:r>
      <w:r w:rsidRPr="004E4111">
        <w:rPr>
          <w:rFonts w:asciiTheme="minorHAnsi" w:eastAsia="Calibri" w:hAnsiTheme="minorHAnsi" w:cstheme="minorHAnsi"/>
          <w:sz w:val="22"/>
          <w:szCs w:val="22"/>
        </w:rPr>
        <w:t xml:space="preserve">žiaka </w:t>
      </w:r>
      <w:r w:rsidRPr="004E4111">
        <w:rPr>
          <w:rFonts w:asciiTheme="minorHAnsi" w:hAnsiTheme="minorHAnsi" w:cstheme="minorHAnsi"/>
          <w:bCs/>
          <w:sz w:val="22"/>
          <w:szCs w:val="22"/>
        </w:rPr>
        <w:t>vopred na skúšanie, písomnú prácu.</w:t>
      </w:r>
    </w:p>
    <w:p w:rsidR="004E4111" w:rsidRPr="004E4111" w:rsidRDefault="004E4111" w:rsidP="00C5398C">
      <w:pPr>
        <w:pStyle w:val="Zkladntext"/>
        <w:numPr>
          <w:ilvl w:val="0"/>
          <w:numId w:val="33"/>
        </w:numPr>
        <w:spacing w:line="276" w:lineRule="auto"/>
        <w:ind w:left="567"/>
        <w:rPr>
          <w:rFonts w:asciiTheme="minorHAnsi" w:hAnsiTheme="minorHAnsi" w:cstheme="minorHAnsi"/>
          <w:b/>
          <w:bCs/>
          <w:sz w:val="22"/>
          <w:szCs w:val="22"/>
          <w:u w:val="single"/>
        </w:rPr>
      </w:pPr>
      <w:r w:rsidRPr="004E4111">
        <w:rPr>
          <w:rFonts w:asciiTheme="minorHAnsi" w:hAnsiTheme="minorHAnsi" w:cstheme="minorHAnsi"/>
          <w:sz w:val="22"/>
          <w:szCs w:val="22"/>
        </w:rPr>
        <w:t>Využívať pochvalu, podporu, pozitívnu motiváciu, povzbudenie.</w:t>
      </w:r>
    </w:p>
    <w:p w:rsidR="004E4111" w:rsidRPr="004E4111" w:rsidRDefault="004E4111" w:rsidP="00C5398C">
      <w:pPr>
        <w:pStyle w:val="Zkladntext"/>
        <w:numPr>
          <w:ilvl w:val="0"/>
          <w:numId w:val="33"/>
        </w:numPr>
        <w:spacing w:line="276" w:lineRule="auto"/>
        <w:ind w:left="567"/>
        <w:rPr>
          <w:rFonts w:asciiTheme="minorHAnsi" w:hAnsiTheme="minorHAnsi" w:cstheme="minorHAnsi"/>
          <w:bCs/>
          <w:sz w:val="22"/>
          <w:szCs w:val="22"/>
        </w:rPr>
      </w:pPr>
      <w:r w:rsidRPr="004E4111">
        <w:rPr>
          <w:rFonts w:asciiTheme="minorHAnsi" w:hAnsiTheme="minorHAnsi" w:cstheme="minorHAnsi"/>
          <w:bCs/>
          <w:sz w:val="22"/>
          <w:szCs w:val="22"/>
        </w:rPr>
        <w:t xml:space="preserve">Nevystavovať </w:t>
      </w:r>
      <w:r w:rsidRPr="004E4111">
        <w:rPr>
          <w:rFonts w:asciiTheme="minorHAnsi" w:eastAsia="Calibri" w:hAnsiTheme="minorHAnsi" w:cstheme="minorHAnsi"/>
          <w:sz w:val="22"/>
          <w:szCs w:val="22"/>
        </w:rPr>
        <w:t>žiak</w:t>
      </w:r>
      <w:r w:rsidRPr="004E4111">
        <w:rPr>
          <w:rFonts w:asciiTheme="minorHAnsi" w:hAnsiTheme="minorHAnsi" w:cstheme="minorHAnsi"/>
          <w:bCs/>
          <w:sz w:val="22"/>
          <w:szCs w:val="22"/>
        </w:rPr>
        <w:t>a zbytočným stresovým a záťažovým situáciám.</w:t>
      </w:r>
    </w:p>
    <w:p w:rsidR="004E4111" w:rsidRDefault="004E4111" w:rsidP="00C5398C">
      <w:pPr>
        <w:pStyle w:val="Zkladntext"/>
        <w:numPr>
          <w:ilvl w:val="0"/>
          <w:numId w:val="33"/>
        </w:numPr>
        <w:spacing w:line="276" w:lineRule="auto"/>
        <w:ind w:left="567"/>
        <w:rPr>
          <w:rFonts w:asciiTheme="minorHAnsi" w:hAnsiTheme="minorHAnsi" w:cstheme="minorHAnsi"/>
          <w:bCs/>
          <w:sz w:val="22"/>
          <w:szCs w:val="22"/>
        </w:rPr>
      </w:pPr>
      <w:r w:rsidRPr="004E4111">
        <w:rPr>
          <w:rFonts w:asciiTheme="minorHAnsi" w:hAnsiTheme="minorHAnsi" w:cstheme="minorHAnsi"/>
          <w:bCs/>
          <w:sz w:val="22"/>
          <w:szCs w:val="22"/>
        </w:rPr>
        <w:t xml:space="preserve">Dať </w:t>
      </w:r>
      <w:r w:rsidRPr="004E4111">
        <w:rPr>
          <w:rFonts w:asciiTheme="minorHAnsi" w:eastAsia="Calibri" w:hAnsiTheme="minorHAnsi" w:cstheme="minorHAnsi"/>
          <w:sz w:val="22"/>
          <w:szCs w:val="22"/>
        </w:rPr>
        <w:t xml:space="preserve">žiakovi </w:t>
      </w:r>
      <w:r w:rsidRPr="004E4111">
        <w:rPr>
          <w:rFonts w:asciiTheme="minorHAnsi" w:hAnsiTheme="minorHAnsi" w:cstheme="minorHAnsi"/>
          <w:bCs/>
          <w:sz w:val="22"/>
          <w:szCs w:val="22"/>
        </w:rPr>
        <w:t>pocit podpory, chápavé a bezpečné školské prostredie.</w:t>
      </w:r>
    </w:p>
    <w:p w:rsidR="004E4111" w:rsidRPr="004E4111" w:rsidRDefault="004E4111" w:rsidP="008B7C0E">
      <w:pPr>
        <w:pStyle w:val="Zkladntext"/>
        <w:spacing w:line="276" w:lineRule="auto"/>
        <w:rPr>
          <w:rFonts w:asciiTheme="minorHAnsi" w:hAnsiTheme="minorHAnsi" w:cstheme="minorHAnsi"/>
          <w:bCs/>
          <w:sz w:val="22"/>
          <w:szCs w:val="22"/>
        </w:rPr>
      </w:pPr>
    </w:p>
    <w:p w:rsidR="004E4111" w:rsidRDefault="004E4111" w:rsidP="008B7C0E">
      <w:pPr>
        <w:spacing w:after="0"/>
        <w:jc w:val="both"/>
        <w:rPr>
          <w:rFonts w:cstheme="minorHAnsi"/>
          <w:b/>
          <w:sz w:val="24"/>
          <w:szCs w:val="24"/>
        </w:rPr>
      </w:pPr>
      <w:r w:rsidRPr="004E4111">
        <w:rPr>
          <w:rFonts w:cstheme="minorHAnsi"/>
          <w:b/>
          <w:sz w:val="24"/>
          <w:szCs w:val="24"/>
        </w:rPr>
        <w:t>NADANIE</w:t>
      </w:r>
    </w:p>
    <w:p w:rsidR="008B7C0E" w:rsidRPr="004E4111" w:rsidRDefault="008B7C0E" w:rsidP="008B7C0E">
      <w:pPr>
        <w:spacing w:after="0"/>
        <w:jc w:val="both"/>
        <w:rPr>
          <w:rFonts w:cstheme="minorHAnsi"/>
          <w:sz w:val="24"/>
          <w:szCs w:val="24"/>
        </w:rPr>
      </w:pPr>
    </w:p>
    <w:p w:rsidR="004E4111" w:rsidRPr="004E4111" w:rsidRDefault="004E4111" w:rsidP="00C5398C">
      <w:pPr>
        <w:pStyle w:val="Odsekzoznamu"/>
        <w:numPr>
          <w:ilvl w:val="0"/>
          <w:numId w:val="34"/>
        </w:numPr>
        <w:spacing w:after="0"/>
        <w:ind w:left="567"/>
        <w:jc w:val="both"/>
        <w:rPr>
          <w:rFonts w:cstheme="minorHAnsi"/>
        </w:rPr>
      </w:pPr>
      <w:r w:rsidRPr="004E4111">
        <w:rPr>
          <w:rFonts w:cstheme="minorHAnsi"/>
        </w:rPr>
        <w:t xml:space="preserve">Zapájať žiaka do mimoškolských aktivít a krúžkov zameraných na rozvoj jeho vedomostného potenciálu. </w:t>
      </w:r>
    </w:p>
    <w:p w:rsidR="004E4111" w:rsidRPr="004E4111" w:rsidRDefault="004E4111" w:rsidP="00C5398C">
      <w:pPr>
        <w:pStyle w:val="Odsekzoznamu"/>
        <w:numPr>
          <w:ilvl w:val="0"/>
          <w:numId w:val="34"/>
        </w:numPr>
        <w:spacing w:after="0"/>
        <w:ind w:left="567"/>
        <w:jc w:val="both"/>
        <w:rPr>
          <w:rFonts w:cstheme="minorHAnsi"/>
        </w:rPr>
      </w:pPr>
      <w:r w:rsidRPr="004E4111">
        <w:rPr>
          <w:rFonts w:cstheme="minorHAnsi"/>
        </w:rPr>
        <w:t xml:space="preserve">Dbať na všestranný rozvoj osobnosti. </w:t>
      </w:r>
    </w:p>
    <w:p w:rsidR="004E4111" w:rsidRPr="004E4111" w:rsidRDefault="004E4111" w:rsidP="00C5398C">
      <w:pPr>
        <w:pStyle w:val="Odsekzoznamu"/>
        <w:numPr>
          <w:ilvl w:val="0"/>
          <w:numId w:val="34"/>
        </w:numPr>
        <w:spacing w:after="0"/>
        <w:ind w:left="567"/>
        <w:jc w:val="both"/>
        <w:rPr>
          <w:rFonts w:cstheme="minorHAnsi"/>
        </w:rPr>
      </w:pPr>
      <w:r w:rsidRPr="004E4111">
        <w:rPr>
          <w:rFonts w:cstheme="minorHAnsi"/>
        </w:rPr>
        <w:t>Rozvíjať a stimulovať všeobecné aj špeciálne schopnosti žiakov, ich zručnosti a spôsobilosti v súlade s ich nadaním.</w:t>
      </w:r>
    </w:p>
    <w:p w:rsidR="004E4111" w:rsidRPr="004E4111" w:rsidRDefault="004E4111" w:rsidP="00C5398C">
      <w:pPr>
        <w:pStyle w:val="Odsekzoznamu"/>
        <w:numPr>
          <w:ilvl w:val="0"/>
          <w:numId w:val="34"/>
        </w:numPr>
        <w:spacing w:after="0"/>
        <w:ind w:left="567"/>
        <w:jc w:val="both"/>
        <w:rPr>
          <w:rFonts w:cstheme="minorHAnsi"/>
        </w:rPr>
      </w:pPr>
      <w:r w:rsidRPr="004E4111">
        <w:rPr>
          <w:rFonts w:cstheme="minorHAnsi"/>
        </w:rPr>
        <w:t xml:space="preserve">Zamestnávať žiakov zmysluplne, zadávať im stimulujúce úlohy a využívať pedagogické postupy zamerané na rozvoj samostatnosti a tvorivosti žiakov. </w:t>
      </w:r>
    </w:p>
    <w:p w:rsidR="004E4111" w:rsidRPr="004E4111" w:rsidRDefault="004E4111" w:rsidP="00C5398C">
      <w:pPr>
        <w:pStyle w:val="Odsekzoznamu"/>
        <w:numPr>
          <w:ilvl w:val="0"/>
          <w:numId w:val="34"/>
        </w:numPr>
        <w:spacing w:after="0"/>
        <w:ind w:left="567"/>
        <w:jc w:val="both"/>
        <w:rPr>
          <w:rFonts w:cstheme="minorHAnsi"/>
        </w:rPr>
      </w:pPr>
      <w:r w:rsidRPr="004E4111">
        <w:rPr>
          <w:rFonts w:cstheme="minorHAnsi"/>
        </w:rPr>
        <w:t xml:space="preserve">Akceptovať vlastné postupy žiakov, ktoré vedú k žiaducim výsledkom, aj keď sa líšia od bežne používaných. </w:t>
      </w:r>
    </w:p>
    <w:p w:rsidR="008B7C0E" w:rsidRDefault="004E4111" w:rsidP="00C5398C">
      <w:pPr>
        <w:pStyle w:val="Odsekzoznamu"/>
        <w:numPr>
          <w:ilvl w:val="0"/>
          <w:numId w:val="34"/>
        </w:numPr>
        <w:spacing w:after="0"/>
        <w:ind w:left="567"/>
        <w:jc w:val="both"/>
        <w:rPr>
          <w:rFonts w:cstheme="minorHAnsi"/>
        </w:rPr>
      </w:pPr>
      <w:r w:rsidRPr="004E4111">
        <w:rPr>
          <w:rFonts w:cstheme="minorHAnsi"/>
        </w:rPr>
        <w:t>Viesť žiakov k realistickému sebahodnoteniu vlastných schopností a výsledkov svojej práce.</w:t>
      </w:r>
    </w:p>
    <w:p w:rsidR="00107A9F" w:rsidRPr="008B7C0E" w:rsidRDefault="004E4111" w:rsidP="00C5398C">
      <w:pPr>
        <w:pStyle w:val="Odsekzoznamu"/>
        <w:numPr>
          <w:ilvl w:val="0"/>
          <w:numId w:val="34"/>
        </w:numPr>
        <w:spacing w:after="0"/>
        <w:ind w:left="567"/>
        <w:jc w:val="both"/>
        <w:rPr>
          <w:rFonts w:cstheme="minorHAnsi"/>
        </w:rPr>
      </w:pPr>
      <w:r w:rsidRPr="008B7C0E">
        <w:rPr>
          <w:rFonts w:cstheme="minorHAnsi"/>
        </w:rPr>
        <w:t xml:space="preserve">Viesť žiakov k vzájomnej spolupráci. </w:t>
      </w:r>
    </w:p>
    <w:p w:rsidR="00107A9F" w:rsidRDefault="00107A9F" w:rsidP="008B7C0E">
      <w:pPr>
        <w:spacing w:after="0"/>
        <w:jc w:val="center"/>
        <w:rPr>
          <w:rFonts w:cstheme="minorHAnsi"/>
        </w:rPr>
      </w:pPr>
    </w:p>
    <w:p w:rsidR="00107A9F" w:rsidRDefault="00107A9F" w:rsidP="008B7C0E">
      <w:pPr>
        <w:spacing w:after="0"/>
        <w:rPr>
          <w:rFonts w:cstheme="minorHAnsi"/>
          <w:b/>
          <w:sz w:val="24"/>
          <w:szCs w:val="24"/>
        </w:rPr>
      </w:pPr>
      <w:r w:rsidRPr="00107A9F">
        <w:rPr>
          <w:rFonts w:cstheme="minorHAnsi"/>
          <w:b/>
          <w:sz w:val="24"/>
          <w:szCs w:val="24"/>
        </w:rPr>
        <w:t>SOCIÁLNE ZNEVÝHODNENÉ PROSTREDIE</w:t>
      </w:r>
    </w:p>
    <w:p w:rsidR="008B7C0E" w:rsidRPr="00107A9F" w:rsidRDefault="008B7C0E" w:rsidP="008B7C0E">
      <w:pPr>
        <w:spacing w:after="0"/>
        <w:rPr>
          <w:rFonts w:cstheme="minorHAnsi"/>
          <w:b/>
          <w:sz w:val="24"/>
          <w:szCs w:val="24"/>
        </w:rPr>
      </w:pPr>
    </w:p>
    <w:p w:rsidR="00107A9F" w:rsidRPr="00107A9F" w:rsidRDefault="00107A9F" w:rsidP="00C5398C">
      <w:pPr>
        <w:pStyle w:val="Bezriadkovania"/>
        <w:numPr>
          <w:ilvl w:val="0"/>
          <w:numId w:val="35"/>
        </w:numPr>
        <w:spacing w:line="276" w:lineRule="auto"/>
        <w:ind w:left="567"/>
        <w:jc w:val="both"/>
        <w:rPr>
          <w:rFonts w:cstheme="minorHAnsi"/>
          <w:b/>
        </w:rPr>
      </w:pPr>
      <w:r w:rsidRPr="00107A9F">
        <w:rPr>
          <w:rFonts w:cstheme="minorHAnsi"/>
        </w:rPr>
        <w:t>Vedomosti prednostne preverovať ústnym preskúšaním, pri ktorom má učiteľ väčší priestor klásť žiakovi otázky, naviesť ho na odpoveď.</w:t>
      </w:r>
    </w:p>
    <w:p w:rsidR="00107A9F" w:rsidRPr="00107A9F" w:rsidRDefault="00107A9F" w:rsidP="00C5398C">
      <w:pPr>
        <w:pStyle w:val="Bezriadkovania"/>
        <w:numPr>
          <w:ilvl w:val="0"/>
          <w:numId w:val="35"/>
        </w:numPr>
        <w:spacing w:line="276" w:lineRule="auto"/>
        <w:ind w:left="567"/>
        <w:jc w:val="both"/>
        <w:rPr>
          <w:rFonts w:cstheme="minorHAnsi"/>
          <w:b/>
        </w:rPr>
      </w:pPr>
      <w:r w:rsidRPr="00107A9F">
        <w:rPr>
          <w:rFonts w:cstheme="minorHAnsi"/>
        </w:rPr>
        <w:t xml:space="preserve">Pokiaľ sú vedomosti preverované písomne, voliť jednoduché otázky, prípadne voliť testy </w:t>
      </w:r>
      <w:r w:rsidR="008B7C0E">
        <w:rPr>
          <w:rFonts w:cstheme="minorHAnsi"/>
        </w:rPr>
        <w:t xml:space="preserve">           </w:t>
      </w:r>
      <w:r w:rsidRPr="00107A9F">
        <w:rPr>
          <w:rFonts w:cstheme="minorHAnsi"/>
        </w:rPr>
        <w:t>s možnosťou zakrúžkovania správnej odpovede.</w:t>
      </w:r>
    </w:p>
    <w:p w:rsidR="00107A9F" w:rsidRPr="00107A9F" w:rsidRDefault="00107A9F" w:rsidP="00C5398C">
      <w:pPr>
        <w:pStyle w:val="Bezriadkovania"/>
        <w:numPr>
          <w:ilvl w:val="0"/>
          <w:numId w:val="35"/>
        </w:numPr>
        <w:spacing w:line="276" w:lineRule="auto"/>
        <w:ind w:left="567"/>
        <w:jc w:val="both"/>
        <w:rPr>
          <w:rFonts w:cstheme="minorHAnsi"/>
          <w:b/>
        </w:rPr>
      </w:pPr>
      <w:r w:rsidRPr="00107A9F">
        <w:rPr>
          <w:rFonts w:cstheme="minorHAnsi"/>
        </w:rPr>
        <w:t>Nezasahovať nevhodne do odpovede žiaka, umožniť plne prejaviť svoje vedomosti, neprerušovať pri prípadnej súvislej odpovedi.</w:t>
      </w:r>
    </w:p>
    <w:p w:rsidR="00107A9F" w:rsidRPr="00107A9F" w:rsidRDefault="00107A9F" w:rsidP="00C5398C">
      <w:pPr>
        <w:pStyle w:val="Bezriadkovania"/>
        <w:numPr>
          <w:ilvl w:val="0"/>
          <w:numId w:val="35"/>
        </w:numPr>
        <w:spacing w:line="276" w:lineRule="auto"/>
        <w:ind w:left="567"/>
        <w:jc w:val="both"/>
        <w:rPr>
          <w:rFonts w:cstheme="minorHAnsi"/>
          <w:b/>
        </w:rPr>
      </w:pPr>
      <w:r w:rsidRPr="00107A9F">
        <w:rPr>
          <w:rFonts w:cstheme="minorHAnsi"/>
        </w:rPr>
        <w:lastRenderedPageBreak/>
        <w:t>Neprekvapovať neočakávaným skúšaním, ale preferovať pravidelné skúšanie alebo dopredu oznámené skúšanie, nie náhodné a nie za trest.</w:t>
      </w:r>
    </w:p>
    <w:p w:rsidR="00107A9F" w:rsidRPr="00107A9F" w:rsidRDefault="00107A9F" w:rsidP="00C5398C">
      <w:pPr>
        <w:numPr>
          <w:ilvl w:val="0"/>
          <w:numId w:val="35"/>
        </w:numPr>
        <w:spacing w:after="0"/>
        <w:ind w:left="567"/>
        <w:jc w:val="both"/>
        <w:rPr>
          <w:rFonts w:cstheme="minorHAnsi"/>
        </w:rPr>
      </w:pPr>
      <w:r w:rsidRPr="00107A9F">
        <w:rPr>
          <w:rFonts w:cstheme="minorHAnsi"/>
        </w:rPr>
        <w:t>Vytvoriť atraktívne edukačné prostredie rešpektujúce sociálne, kultúrne a jazykové špecifiká žiaka zo SZP.</w:t>
      </w:r>
    </w:p>
    <w:p w:rsidR="00107A9F" w:rsidRPr="00107A9F" w:rsidRDefault="00107A9F" w:rsidP="00C5398C">
      <w:pPr>
        <w:numPr>
          <w:ilvl w:val="0"/>
          <w:numId w:val="35"/>
        </w:numPr>
        <w:spacing w:after="0"/>
        <w:ind w:left="567"/>
        <w:jc w:val="both"/>
        <w:rPr>
          <w:rFonts w:cstheme="minorHAnsi"/>
        </w:rPr>
      </w:pPr>
      <w:r w:rsidRPr="00107A9F">
        <w:rPr>
          <w:rFonts w:cstheme="minorHAnsi"/>
        </w:rPr>
        <w:t>Zapájať žiakov do mimoškolskej záujmovej činnosti.</w:t>
      </w:r>
    </w:p>
    <w:p w:rsidR="00107A9F" w:rsidRPr="00107A9F" w:rsidRDefault="00107A9F" w:rsidP="00C5398C">
      <w:pPr>
        <w:numPr>
          <w:ilvl w:val="0"/>
          <w:numId w:val="35"/>
        </w:numPr>
        <w:spacing w:after="0"/>
        <w:ind w:left="567"/>
        <w:jc w:val="both"/>
        <w:rPr>
          <w:rFonts w:cstheme="minorHAnsi"/>
        </w:rPr>
      </w:pPr>
      <w:r w:rsidRPr="00107A9F">
        <w:rPr>
          <w:rFonts w:cstheme="minorHAnsi"/>
        </w:rPr>
        <w:t>Rozvíjať schopnosť komunikovať v slovenskom jazyku.</w:t>
      </w:r>
    </w:p>
    <w:p w:rsidR="00107A9F" w:rsidRPr="00107A9F" w:rsidRDefault="00107A9F" w:rsidP="00C5398C">
      <w:pPr>
        <w:numPr>
          <w:ilvl w:val="0"/>
          <w:numId w:val="35"/>
        </w:numPr>
        <w:spacing w:after="0"/>
        <w:ind w:left="567"/>
        <w:jc w:val="both"/>
        <w:rPr>
          <w:rFonts w:cstheme="minorHAnsi"/>
        </w:rPr>
      </w:pPr>
      <w:r w:rsidRPr="00107A9F">
        <w:rPr>
          <w:rFonts w:cstheme="minorHAnsi"/>
        </w:rPr>
        <w:t>Rozvíjať schopnosť seba prezentácie a podporiť pozitívny seba obraz.</w:t>
      </w:r>
    </w:p>
    <w:p w:rsidR="00107A9F" w:rsidRPr="00107A9F" w:rsidRDefault="00107A9F" w:rsidP="00C5398C">
      <w:pPr>
        <w:numPr>
          <w:ilvl w:val="0"/>
          <w:numId w:val="35"/>
        </w:numPr>
        <w:tabs>
          <w:tab w:val="left" w:pos="993"/>
        </w:tabs>
        <w:spacing w:after="0"/>
        <w:ind w:left="567"/>
        <w:jc w:val="both"/>
        <w:rPr>
          <w:rFonts w:eastAsia="Times New Roman" w:cstheme="minorHAnsi"/>
        </w:rPr>
      </w:pPr>
      <w:r w:rsidRPr="00107A9F">
        <w:rPr>
          <w:rFonts w:eastAsia="Times New Roman" w:cstheme="minorHAnsi"/>
        </w:rPr>
        <w:t>Využívať:</w:t>
      </w:r>
    </w:p>
    <w:p w:rsidR="00107A9F" w:rsidRPr="00107A9F" w:rsidRDefault="00107A9F" w:rsidP="00C5398C">
      <w:pPr>
        <w:numPr>
          <w:ilvl w:val="1"/>
          <w:numId w:val="77"/>
        </w:numPr>
        <w:tabs>
          <w:tab w:val="left" w:pos="851"/>
        </w:tabs>
        <w:spacing w:after="0"/>
        <w:ind w:left="1134"/>
        <w:jc w:val="both"/>
        <w:rPr>
          <w:rFonts w:eastAsia="Times New Roman" w:cstheme="minorHAnsi"/>
        </w:rPr>
      </w:pPr>
      <w:r w:rsidRPr="00107A9F">
        <w:rPr>
          <w:rFonts w:eastAsia="Times New Roman" w:cstheme="minorHAnsi"/>
        </w:rPr>
        <w:t xml:space="preserve">metódu viacnásobného opakovania informácie – umožňuje </w:t>
      </w:r>
      <w:r w:rsidR="008B7C0E">
        <w:rPr>
          <w:rFonts w:eastAsia="Times New Roman" w:cstheme="minorHAnsi"/>
        </w:rPr>
        <w:t xml:space="preserve">žiakovi čo najpresnejšie prijať </w:t>
      </w:r>
      <w:r w:rsidRPr="00107A9F">
        <w:rPr>
          <w:rFonts w:eastAsia="Times New Roman" w:cstheme="minorHAnsi"/>
        </w:rPr>
        <w:t>novú informáciu,</w:t>
      </w:r>
    </w:p>
    <w:p w:rsidR="00107A9F" w:rsidRPr="00107A9F" w:rsidRDefault="00107A9F" w:rsidP="00C5398C">
      <w:pPr>
        <w:numPr>
          <w:ilvl w:val="1"/>
          <w:numId w:val="77"/>
        </w:numPr>
        <w:tabs>
          <w:tab w:val="left" w:pos="851"/>
        </w:tabs>
        <w:spacing w:after="0"/>
        <w:ind w:left="1134"/>
        <w:jc w:val="both"/>
        <w:rPr>
          <w:rFonts w:eastAsia="Times New Roman" w:cstheme="minorHAnsi"/>
        </w:rPr>
      </w:pPr>
      <w:r w:rsidRPr="00107A9F">
        <w:rPr>
          <w:rFonts w:eastAsia="Times New Roman" w:cstheme="minorHAnsi"/>
        </w:rPr>
        <w:t>metódu nadmerného zvýraznenia informácie – učiteľ môže zvýrazniť pozadie, informáciu, predmet farebne, iným typom písma a pod.,</w:t>
      </w:r>
    </w:p>
    <w:p w:rsidR="00107A9F" w:rsidRPr="00107A9F" w:rsidRDefault="00107A9F" w:rsidP="00C5398C">
      <w:pPr>
        <w:numPr>
          <w:ilvl w:val="1"/>
          <w:numId w:val="77"/>
        </w:numPr>
        <w:tabs>
          <w:tab w:val="left" w:pos="851"/>
        </w:tabs>
        <w:spacing w:after="0"/>
        <w:ind w:left="1134"/>
        <w:jc w:val="both"/>
        <w:rPr>
          <w:rFonts w:eastAsia="Times New Roman" w:cstheme="minorHAnsi"/>
        </w:rPr>
      </w:pPr>
      <w:r w:rsidRPr="00107A9F">
        <w:rPr>
          <w:rFonts w:eastAsia="Times New Roman" w:cstheme="minorHAnsi"/>
        </w:rPr>
        <w:t>metóda multisenzorického sprostredkovania – žiak prijíma informáciu viacerými zmyslami,</w:t>
      </w:r>
    </w:p>
    <w:p w:rsidR="00107A9F" w:rsidRPr="00107A9F" w:rsidRDefault="00107A9F" w:rsidP="00C5398C">
      <w:pPr>
        <w:numPr>
          <w:ilvl w:val="1"/>
          <w:numId w:val="77"/>
        </w:numPr>
        <w:tabs>
          <w:tab w:val="left" w:pos="851"/>
        </w:tabs>
        <w:spacing w:after="0"/>
        <w:ind w:left="1134"/>
        <w:jc w:val="both"/>
        <w:rPr>
          <w:rFonts w:eastAsia="Times New Roman" w:cstheme="minorHAnsi"/>
        </w:rPr>
      </w:pPr>
      <w:r w:rsidRPr="00107A9F">
        <w:rPr>
          <w:rFonts w:eastAsia="Times New Roman" w:cstheme="minorHAnsi"/>
        </w:rPr>
        <w:t>sluchové cvičenia, sluchovo–pohybové cvičenia, pohybovo–sluchovo-zrakové cvičenia zamerané na rozvoj zmyslovej percepcie,</w:t>
      </w:r>
    </w:p>
    <w:p w:rsidR="00107A9F" w:rsidRPr="008B7C0E" w:rsidRDefault="00107A9F" w:rsidP="00C5398C">
      <w:pPr>
        <w:pStyle w:val="Odsekzoznamu"/>
        <w:numPr>
          <w:ilvl w:val="1"/>
          <w:numId w:val="77"/>
        </w:numPr>
        <w:spacing w:after="0"/>
        <w:ind w:left="1134"/>
        <w:jc w:val="both"/>
        <w:rPr>
          <w:rFonts w:eastAsia="Times New Roman" w:cstheme="minorHAnsi"/>
        </w:rPr>
      </w:pPr>
      <w:r w:rsidRPr="008B7C0E">
        <w:rPr>
          <w:rFonts w:eastAsia="Times New Roman" w:cstheme="minorHAnsi"/>
        </w:rPr>
        <w:t xml:space="preserve">tvorivé manipulačné činnosti zamerané na rozvoj elementárnych grafických </w:t>
      </w:r>
      <w:r w:rsidR="008B7C0E">
        <w:rPr>
          <w:rFonts w:eastAsia="Times New Roman" w:cstheme="minorHAnsi"/>
        </w:rPr>
        <w:t xml:space="preserve">                      </w:t>
      </w:r>
      <w:r w:rsidRPr="008B7C0E">
        <w:rPr>
          <w:rFonts w:eastAsia="Times New Roman" w:cstheme="minorHAnsi"/>
        </w:rPr>
        <w:t>a manipulačných zručností žiakov.</w:t>
      </w:r>
    </w:p>
    <w:p w:rsidR="00107A9F" w:rsidRPr="00F7713E" w:rsidRDefault="00107A9F" w:rsidP="008B7C0E">
      <w:pPr>
        <w:spacing w:after="0"/>
        <w:ind w:left="1134"/>
        <w:jc w:val="center"/>
        <w:rPr>
          <w:rFonts w:eastAsia="Times New Roman" w:cstheme="minorHAnsi"/>
          <w:sz w:val="24"/>
          <w:szCs w:val="24"/>
        </w:rPr>
      </w:pPr>
    </w:p>
    <w:p w:rsidR="008B7C0E" w:rsidRDefault="00107A9F" w:rsidP="00C5398C">
      <w:pPr>
        <w:pStyle w:val="Odsekzoznamu"/>
        <w:numPr>
          <w:ilvl w:val="1"/>
          <w:numId w:val="41"/>
        </w:numPr>
        <w:spacing w:after="0"/>
        <w:rPr>
          <w:rFonts w:cstheme="minorHAnsi"/>
          <w:b/>
          <w:bCs/>
          <w:sz w:val="24"/>
          <w:szCs w:val="24"/>
        </w:rPr>
      </w:pPr>
      <w:r w:rsidRPr="008B7C0E">
        <w:rPr>
          <w:rFonts w:cstheme="minorHAnsi"/>
          <w:b/>
          <w:bCs/>
          <w:sz w:val="24"/>
          <w:szCs w:val="24"/>
        </w:rPr>
        <w:t>ŠPECIÁLNO-PEDAGOGICKÉ  ODPORÚČANIA PRE PEDAGÓGOV PRI PRÁCI</w:t>
      </w:r>
      <w:r w:rsidR="008B7C0E">
        <w:rPr>
          <w:rFonts w:cstheme="minorHAnsi"/>
          <w:b/>
          <w:bCs/>
          <w:sz w:val="24"/>
          <w:szCs w:val="24"/>
        </w:rPr>
        <w:t xml:space="preserve"> </w:t>
      </w:r>
      <w:r w:rsidRPr="008B7C0E">
        <w:rPr>
          <w:rFonts w:cstheme="minorHAnsi"/>
          <w:b/>
          <w:bCs/>
          <w:sz w:val="24"/>
          <w:szCs w:val="24"/>
        </w:rPr>
        <w:t xml:space="preserve">SO ŽIAKMI  </w:t>
      </w:r>
    </w:p>
    <w:p w:rsidR="00107A9F" w:rsidRPr="008B7C0E" w:rsidRDefault="00107A9F" w:rsidP="008B7C0E">
      <w:pPr>
        <w:pStyle w:val="Odsekzoznamu"/>
        <w:spacing w:after="0"/>
        <w:ind w:left="480"/>
        <w:rPr>
          <w:rFonts w:cstheme="minorHAnsi"/>
          <w:b/>
          <w:bCs/>
          <w:sz w:val="24"/>
          <w:szCs w:val="24"/>
        </w:rPr>
      </w:pPr>
      <w:r w:rsidRPr="008B7C0E">
        <w:rPr>
          <w:rFonts w:cstheme="minorHAnsi"/>
          <w:b/>
          <w:bCs/>
          <w:sz w:val="24"/>
          <w:szCs w:val="24"/>
        </w:rPr>
        <w:t>SO ŠVVP</w:t>
      </w:r>
    </w:p>
    <w:p w:rsidR="00107A9F" w:rsidRPr="00107A9F" w:rsidRDefault="00107A9F" w:rsidP="008B7C0E">
      <w:pPr>
        <w:spacing w:after="0" w:line="256" w:lineRule="auto"/>
        <w:contextualSpacing/>
        <w:jc w:val="both"/>
        <w:rPr>
          <w:rFonts w:cstheme="minorHAnsi"/>
          <w:b/>
          <w:sz w:val="24"/>
          <w:szCs w:val="24"/>
        </w:rPr>
      </w:pPr>
    </w:p>
    <w:p w:rsidR="00107A9F" w:rsidRDefault="00107A9F" w:rsidP="008B7C0E">
      <w:pPr>
        <w:spacing w:after="0" w:line="256" w:lineRule="auto"/>
        <w:contextualSpacing/>
        <w:rPr>
          <w:rFonts w:cstheme="minorHAnsi"/>
          <w:b/>
          <w:sz w:val="24"/>
          <w:szCs w:val="24"/>
        </w:rPr>
      </w:pPr>
      <w:r w:rsidRPr="00107A9F">
        <w:rPr>
          <w:rFonts w:cstheme="minorHAnsi"/>
          <w:b/>
          <w:sz w:val="24"/>
          <w:szCs w:val="24"/>
        </w:rPr>
        <w:t>SLOVENSKÝ JAZYK</w:t>
      </w:r>
    </w:p>
    <w:p w:rsidR="00DE361C" w:rsidRPr="00107A9F" w:rsidRDefault="00DE361C" w:rsidP="008B7C0E">
      <w:pPr>
        <w:spacing w:after="0" w:line="256" w:lineRule="auto"/>
        <w:contextualSpacing/>
        <w:rPr>
          <w:rFonts w:cstheme="minorHAnsi"/>
          <w:b/>
          <w:sz w:val="24"/>
          <w:szCs w:val="24"/>
        </w:rPr>
      </w:pPr>
    </w:p>
    <w:p w:rsidR="00107A9F" w:rsidRPr="00107A9F" w:rsidRDefault="00107A9F" w:rsidP="00C5398C">
      <w:pPr>
        <w:pStyle w:val="Odsekzoznamu"/>
        <w:numPr>
          <w:ilvl w:val="0"/>
          <w:numId w:val="36"/>
        </w:numPr>
        <w:spacing w:after="0"/>
        <w:ind w:left="567"/>
        <w:jc w:val="both"/>
        <w:rPr>
          <w:rFonts w:cstheme="minorHAnsi"/>
          <w:b/>
        </w:rPr>
      </w:pPr>
      <w:r w:rsidRPr="00107A9F">
        <w:rPr>
          <w:rFonts w:cstheme="minorHAnsi"/>
        </w:rPr>
        <w:t xml:space="preserve">Uprednostňovať preverovanie vedomostí ústnou formou pred písomnou. </w:t>
      </w:r>
    </w:p>
    <w:p w:rsidR="00107A9F" w:rsidRPr="00107A9F" w:rsidRDefault="00107A9F" w:rsidP="00C5398C">
      <w:pPr>
        <w:pStyle w:val="Odsekzoznamu"/>
        <w:numPr>
          <w:ilvl w:val="0"/>
          <w:numId w:val="36"/>
        </w:numPr>
        <w:spacing w:after="0"/>
        <w:ind w:left="567"/>
        <w:jc w:val="both"/>
        <w:rPr>
          <w:rFonts w:cstheme="minorHAnsi"/>
          <w:b/>
        </w:rPr>
      </w:pPr>
      <w:r w:rsidRPr="00107A9F">
        <w:rPr>
          <w:rFonts w:cstheme="minorHAnsi"/>
        </w:rPr>
        <w:t>Vhodná je tiež forma doplňovačiek, testov s voľbou správnych odpovedí.</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Pri</w:t>
      </w:r>
      <w:r w:rsidR="00DE361C">
        <w:rPr>
          <w:rFonts w:cstheme="minorHAnsi"/>
        </w:rPr>
        <w:t xml:space="preserve"> </w:t>
      </w:r>
      <w:r w:rsidRPr="00107A9F">
        <w:rPr>
          <w:rFonts w:cstheme="minorHAnsi"/>
        </w:rPr>
        <w:t xml:space="preserve">písomnom prejave je potrebné, aby si žiak diktoval čo píše a naučil sa po sebe kontrolovať si text. </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Pri písaní je lepšie písať znamienka ihneď, aj keď sa poruší zásada plynulého písania.</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Pri prepise a odpise kombinovať prepis s doplňovačkami, umožniť tiché „diktovanie si“, množstvo prepisovaného textu redukovať, rešpektovať pomalšie tempo, častejšie žiaka kontrolovať.</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 xml:space="preserve">Stimulovať jemnú motoriku a motoriku rúk uvoľňovacími cvičeniami, dbať o správne držanie písacej potreby a sedenie. </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Pri písaní poznámok dovoliť žiakovi písať si len hlavné body, rešpektovať osobné pracovné tempo žiaka.</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Nedávať prepisovať zošity kvôli úprave.</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Štylistickú, gramatickú a grafickú stránku písomného prejavu hodnotiť s prihliadnutím na VPU, ktorá priamo ovplyvňuje kvalitu písomnej práce žiaka. Vhodné je slovné hodnotenie, hodnotenie počtom chýb, známkou je vhodné hodnotiť, keď sa práca „podarí“.</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 xml:space="preserve">Na hodinách slohu hodnotiť obsahovú stránku, nie gramatickú. </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Slohové cvičenia v písomnej forme sú nevhodné, vhodná je forma ústneho prejavu s výberom tém rozvíjajúcich fantáziu žiaka. Vhodné je tiež dopĺňanie nedokončených viet alebo dokončenie príbehu, konverzácie.</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Pri písaní diktátu voliť pomalšie tempo diktovania.</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lastRenderedPageBreak/>
        <w:t>Chyby v diktátoch neopravovať klasickým spôsobom, ale prepísať správne slovo, chyby neopravovať červeným, ale zeleným perom, slová správne napísané výrazne podčiarknuť, urobiť spoločný rozbor.</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Možnosť doplňovacích cvičení namiesto diktátov na overenie znalosti pravopisných pravidiel.</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Diktáty nehodnotiť známkou horšou ako 3, vyčísliť počet chýb.</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Po napísaní diktátu dať možnosť žiakovi opraviť svoje chyby. Auto korektúra je jedna z veľmi dôležitých úloh práce s integrovanými žiakmi a výborný prostriedok k náprave ťažkostí. Ak je žiak schopný nájsť si chyby, je to veľký pokrok.</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Hodnotiť vypracované úlohy, tie ktoré nestihne, nehodnotiť ako nesprávne.</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Pri písaní rozdeliť dlhší celok na dve časti alebo viac častí</w:t>
      </w:r>
    </w:p>
    <w:p w:rsidR="00107A9F" w:rsidRPr="00107A9F" w:rsidRDefault="00107A9F" w:rsidP="00C5398C">
      <w:pPr>
        <w:pStyle w:val="Odsekzoznamu"/>
        <w:numPr>
          <w:ilvl w:val="0"/>
          <w:numId w:val="36"/>
        </w:numPr>
        <w:suppressAutoHyphens/>
        <w:spacing w:after="0"/>
        <w:ind w:left="567"/>
        <w:jc w:val="both"/>
        <w:rPr>
          <w:rFonts w:cstheme="minorHAnsi"/>
        </w:rPr>
      </w:pPr>
      <w:r w:rsidRPr="00107A9F">
        <w:rPr>
          <w:rFonts w:cstheme="minorHAnsi"/>
        </w:rPr>
        <w:t>Umožniť žiakovi používať pomôcku, na ktorej má vzor písanej podoby jednotlivých písmen.</w:t>
      </w:r>
    </w:p>
    <w:p w:rsidR="00107A9F" w:rsidRPr="00107A9F" w:rsidRDefault="00107A9F" w:rsidP="00C5398C">
      <w:pPr>
        <w:pStyle w:val="Odsekzoznamu"/>
        <w:numPr>
          <w:ilvl w:val="0"/>
          <w:numId w:val="36"/>
        </w:numPr>
        <w:suppressAutoHyphens/>
        <w:spacing w:after="0"/>
        <w:ind w:left="567"/>
        <w:jc w:val="both"/>
        <w:rPr>
          <w:rFonts w:cstheme="minorHAnsi"/>
        </w:rPr>
      </w:pPr>
      <w:r w:rsidRPr="00107A9F">
        <w:rPr>
          <w:rFonts w:cstheme="minorHAnsi"/>
        </w:rPr>
        <w:t>Častejšie zadávať úlohy na prepis – ako predpoklad k zlepšeniu rýchlosti písania a osvojenia gramatiky.</w:t>
      </w:r>
    </w:p>
    <w:p w:rsidR="00107A9F" w:rsidRPr="00107A9F" w:rsidRDefault="00107A9F" w:rsidP="00C5398C">
      <w:pPr>
        <w:pStyle w:val="Odsekzoznamu"/>
        <w:numPr>
          <w:ilvl w:val="0"/>
          <w:numId w:val="36"/>
        </w:numPr>
        <w:spacing w:after="0"/>
        <w:ind w:left="567"/>
        <w:jc w:val="both"/>
        <w:rPr>
          <w:rFonts w:cstheme="minorHAnsi"/>
        </w:rPr>
      </w:pPr>
      <w:r w:rsidRPr="00107A9F">
        <w:rPr>
          <w:rFonts w:cstheme="minorHAnsi"/>
        </w:rPr>
        <w:t xml:space="preserve">Viesť žiaka k správnej technike čítania, v prípade potreby tolerovať aj slabikovanie. V individuálnom kontakte viesť žiaka k plynulému slabikovanému hlasnému čítaniu, napr. párovým čítaním, zadávať kratšie úseky. Neznámy test neklasifikovať/nehodnotiť. </w:t>
      </w:r>
    </w:p>
    <w:p w:rsidR="00107A9F" w:rsidRPr="00107A9F" w:rsidRDefault="00107A9F" w:rsidP="00C5398C">
      <w:pPr>
        <w:pStyle w:val="Odsekzoznamu"/>
        <w:numPr>
          <w:ilvl w:val="0"/>
          <w:numId w:val="36"/>
        </w:numPr>
        <w:suppressAutoHyphens/>
        <w:spacing w:after="0"/>
        <w:ind w:left="567"/>
        <w:jc w:val="both"/>
        <w:rPr>
          <w:rFonts w:cstheme="minorHAnsi"/>
        </w:rPr>
      </w:pPr>
      <w:r w:rsidRPr="00107A9F">
        <w:rPr>
          <w:rFonts w:cstheme="minorHAnsi"/>
        </w:rPr>
        <w:t>Zamerať sa na nácvik čítania s porozumením,</w:t>
      </w:r>
      <w:r>
        <w:rPr>
          <w:rFonts w:cstheme="minorHAnsi"/>
        </w:rPr>
        <w:t xml:space="preserve"> </w:t>
      </w:r>
      <w:r w:rsidRPr="00107A9F">
        <w:rPr>
          <w:rFonts w:cstheme="minorHAnsi"/>
        </w:rPr>
        <w:t>pochopenie prečítaného textu overovať kladením otázok. Podľa potreby umožniť používať záložku, resp. čítacie okienko, odbúravať dvojité čítanie.</w:t>
      </w:r>
    </w:p>
    <w:p w:rsidR="00107A9F" w:rsidRPr="00107A9F" w:rsidRDefault="00107A9F" w:rsidP="00C5398C">
      <w:pPr>
        <w:pStyle w:val="Odsekzoznamu"/>
        <w:numPr>
          <w:ilvl w:val="0"/>
          <w:numId w:val="36"/>
        </w:numPr>
        <w:suppressAutoHyphens/>
        <w:spacing w:after="0"/>
        <w:ind w:left="567"/>
        <w:jc w:val="both"/>
        <w:rPr>
          <w:rFonts w:cstheme="minorHAnsi"/>
        </w:rPr>
      </w:pPr>
      <w:r w:rsidRPr="00107A9F">
        <w:rPr>
          <w:rFonts w:cstheme="minorHAnsi"/>
        </w:rPr>
        <w:t>Nestresovať, nezameriavať sa len na rýchlosť čítania, ale aj na kvalitu - t. z. kvalitu reprodukcie.</w:t>
      </w:r>
    </w:p>
    <w:p w:rsidR="00107A9F" w:rsidRPr="00107A9F" w:rsidRDefault="00107A9F" w:rsidP="00C5398C">
      <w:pPr>
        <w:pStyle w:val="Odsekzoznamu"/>
        <w:numPr>
          <w:ilvl w:val="0"/>
          <w:numId w:val="36"/>
        </w:numPr>
        <w:suppressAutoHyphens/>
        <w:spacing w:after="0"/>
        <w:ind w:left="567"/>
        <w:jc w:val="both"/>
        <w:rPr>
          <w:rFonts w:cstheme="minorHAnsi"/>
        </w:rPr>
      </w:pPr>
      <w:r w:rsidRPr="00107A9F">
        <w:rPr>
          <w:rFonts w:cstheme="minorHAnsi"/>
        </w:rPr>
        <w:t>Zadávať kratšie texty k čítaniu</w:t>
      </w:r>
    </w:p>
    <w:p w:rsidR="00107A9F" w:rsidRPr="00107A9F" w:rsidRDefault="00107A9F" w:rsidP="00C5398C">
      <w:pPr>
        <w:pStyle w:val="Odsekzoznamu"/>
        <w:numPr>
          <w:ilvl w:val="0"/>
          <w:numId w:val="36"/>
        </w:numPr>
        <w:suppressAutoHyphens/>
        <w:spacing w:after="0"/>
        <w:ind w:left="567"/>
        <w:jc w:val="both"/>
        <w:rPr>
          <w:rFonts w:cstheme="minorHAnsi"/>
        </w:rPr>
      </w:pPr>
      <w:r w:rsidRPr="00107A9F">
        <w:rPr>
          <w:rFonts w:cstheme="minorHAnsi"/>
        </w:rPr>
        <w:t>Trénovať orientáciu v texte – napr. vyhľadávanie konkrétnych slov, viet v neznámom alebo málo známom texte.</w:t>
      </w:r>
    </w:p>
    <w:p w:rsidR="00107A9F" w:rsidRPr="00107A9F" w:rsidRDefault="00107A9F" w:rsidP="00C5398C">
      <w:pPr>
        <w:pStyle w:val="Odsekzoznamu"/>
        <w:numPr>
          <w:ilvl w:val="0"/>
          <w:numId w:val="36"/>
        </w:numPr>
        <w:suppressAutoHyphens/>
        <w:spacing w:after="0"/>
        <w:ind w:left="567"/>
        <w:jc w:val="both"/>
        <w:rPr>
          <w:rFonts w:cstheme="minorHAnsi"/>
        </w:rPr>
      </w:pPr>
      <w:r w:rsidRPr="00107A9F">
        <w:rPr>
          <w:rFonts w:cstheme="minorHAnsi"/>
        </w:rPr>
        <w:t>Nevyvolávať na hlasné a dlhé čítanie pred triedou.</w:t>
      </w:r>
    </w:p>
    <w:p w:rsidR="00107A9F" w:rsidRPr="00107A9F" w:rsidRDefault="00107A9F" w:rsidP="00C5398C">
      <w:pPr>
        <w:pStyle w:val="Odsekzoznamu"/>
        <w:numPr>
          <w:ilvl w:val="0"/>
          <w:numId w:val="36"/>
        </w:numPr>
        <w:suppressAutoHyphens/>
        <w:spacing w:after="0"/>
        <w:ind w:left="567"/>
        <w:jc w:val="both"/>
        <w:rPr>
          <w:rFonts w:cstheme="minorHAnsi"/>
        </w:rPr>
      </w:pPr>
      <w:r w:rsidRPr="00107A9F">
        <w:rPr>
          <w:rFonts w:cstheme="minorHAnsi"/>
        </w:rPr>
        <w:t>K domácej príprave dať čítať primerane dlhý text .</w:t>
      </w:r>
    </w:p>
    <w:p w:rsidR="00107A9F" w:rsidRPr="00107A9F" w:rsidRDefault="00107A9F" w:rsidP="00C5398C">
      <w:pPr>
        <w:pStyle w:val="Odsekzoznamu"/>
        <w:numPr>
          <w:ilvl w:val="0"/>
          <w:numId w:val="36"/>
        </w:numPr>
        <w:suppressAutoHyphens/>
        <w:spacing w:after="0"/>
        <w:ind w:left="567"/>
        <w:jc w:val="both"/>
        <w:rPr>
          <w:rFonts w:cstheme="minorHAnsi"/>
        </w:rPr>
      </w:pPr>
      <w:r w:rsidRPr="00107A9F">
        <w:rPr>
          <w:rFonts w:cstheme="minorHAnsi"/>
        </w:rPr>
        <w:t>Pred samotným čítaním vybrať z textu ťažké slová a precvičiť ich čítanie.</w:t>
      </w:r>
    </w:p>
    <w:p w:rsidR="00107A9F" w:rsidRPr="00107A9F" w:rsidRDefault="00107A9F" w:rsidP="00C5398C">
      <w:pPr>
        <w:pStyle w:val="Odsekzoznamu"/>
        <w:numPr>
          <w:ilvl w:val="0"/>
          <w:numId w:val="36"/>
        </w:numPr>
        <w:suppressAutoHyphens/>
        <w:spacing w:after="0"/>
        <w:ind w:left="567"/>
        <w:jc w:val="both"/>
        <w:rPr>
          <w:rFonts w:cstheme="minorHAnsi"/>
        </w:rPr>
      </w:pPr>
      <w:r w:rsidRPr="00107A9F">
        <w:rPr>
          <w:rFonts w:cstheme="minorHAnsi"/>
        </w:rPr>
        <w:t>Text, ktorý žiak číta, kontrolovať.</w:t>
      </w:r>
    </w:p>
    <w:p w:rsidR="00107A9F" w:rsidRPr="00107A9F" w:rsidRDefault="00107A9F" w:rsidP="00C5398C">
      <w:pPr>
        <w:pStyle w:val="Odsekzoznamu"/>
        <w:numPr>
          <w:ilvl w:val="0"/>
          <w:numId w:val="36"/>
        </w:numPr>
        <w:suppressAutoHyphens/>
        <w:spacing w:after="0"/>
        <w:ind w:left="567"/>
        <w:jc w:val="both"/>
        <w:rPr>
          <w:rFonts w:cstheme="minorHAnsi"/>
        </w:rPr>
      </w:pPr>
      <w:r w:rsidRPr="00107A9F">
        <w:rPr>
          <w:rFonts w:cstheme="minorHAnsi"/>
        </w:rPr>
        <w:t>Pred čítaním súvislého textu zaradiť rozcvičku čítanie písmen, slabík, slov.</w:t>
      </w:r>
    </w:p>
    <w:p w:rsidR="00107A9F" w:rsidRDefault="00107A9F" w:rsidP="00C5398C">
      <w:pPr>
        <w:pStyle w:val="Odsekzoznamu"/>
        <w:numPr>
          <w:ilvl w:val="0"/>
          <w:numId w:val="36"/>
        </w:numPr>
        <w:suppressAutoHyphens/>
        <w:spacing w:after="0"/>
        <w:ind w:left="567"/>
        <w:jc w:val="both"/>
        <w:rPr>
          <w:rFonts w:cstheme="minorHAnsi"/>
        </w:rPr>
      </w:pPr>
      <w:r w:rsidRPr="00107A9F">
        <w:rPr>
          <w:rFonts w:cstheme="minorHAnsi"/>
        </w:rPr>
        <w:t>Viesť žiaka k tomu, aby si chyby v čítaní sám objavil a opravil.</w:t>
      </w:r>
    </w:p>
    <w:p w:rsidR="00107A9F" w:rsidRDefault="00107A9F" w:rsidP="00C5398C">
      <w:pPr>
        <w:pStyle w:val="Odsekzoznamu"/>
        <w:numPr>
          <w:ilvl w:val="0"/>
          <w:numId w:val="36"/>
        </w:numPr>
        <w:suppressAutoHyphens/>
        <w:spacing w:after="0"/>
        <w:ind w:left="567"/>
        <w:jc w:val="both"/>
        <w:rPr>
          <w:rFonts w:cstheme="minorHAnsi"/>
        </w:rPr>
      </w:pPr>
      <w:r w:rsidRPr="00107A9F">
        <w:rPr>
          <w:rFonts w:cstheme="minorHAnsi"/>
        </w:rPr>
        <w:t>Pri povinnom čítaní  zadávať len primerané časti diel, nezadáva</w:t>
      </w:r>
      <w:r w:rsidR="00DE361C">
        <w:rPr>
          <w:rFonts w:cstheme="minorHAnsi"/>
        </w:rPr>
        <w:t>ť príliš krátky časový limit</w:t>
      </w:r>
      <w:r w:rsidRPr="00107A9F">
        <w:rPr>
          <w:rFonts w:cstheme="minorHAnsi"/>
        </w:rPr>
        <w:t xml:space="preserve"> na prečítanie.</w:t>
      </w:r>
    </w:p>
    <w:p w:rsidR="00107A9F" w:rsidRPr="00107A9F" w:rsidRDefault="00107A9F" w:rsidP="008B7C0E">
      <w:pPr>
        <w:suppressAutoHyphens/>
        <w:spacing w:after="0" w:line="240" w:lineRule="auto"/>
        <w:jc w:val="both"/>
        <w:rPr>
          <w:rFonts w:cstheme="minorHAnsi"/>
        </w:rPr>
      </w:pPr>
    </w:p>
    <w:p w:rsidR="00107A9F" w:rsidRDefault="00107A9F" w:rsidP="008B7C0E">
      <w:pPr>
        <w:spacing w:after="0" w:line="256" w:lineRule="auto"/>
        <w:rPr>
          <w:rFonts w:cstheme="minorHAnsi"/>
          <w:b/>
          <w:sz w:val="24"/>
          <w:szCs w:val="24"/>
        </w:rPr>
      </w:pPr>
      <w:r w:rsidRPr="00DE361C">
        <w:rPr>
          <w:rFonts w:cstheme="minorHAnsi"/>
          <w:b/>
          <w:sz w:val="24"/>
          <w:szCs w:val="24"/>
        </w:rPr>
        <w:t xml:space="preserve"> MATEMATIKA</w:t>
      </w:r>
    </w:p>
    <w:p w:rsidR="00DE361C" w:rsidRPr="00DE361C" w:rsidRDefault="00DE361C" w:rsidP="008B7C0E">
      <w:pPr>
        <w:spacing w:after="0" w:line="256" w:lineRule="auto"/>
        <w:rPr>
          <w:rFonts w:cstheme="minorHAnsi"/>
          <w:sz w:val="24"/>
          <w:szCs w:val="24"/>
        </w:rPr>
      </w:pP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Pri hodnotení striedavo využívať ústne i písomné odpovede.</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Opakovane žiaka motivovať a povzbudzovať k výkonu, čím získa sebaistotu.</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Vytvárať si na kartičkách vzory na riešenie jednotlivých algoritmov, na ktorých bude mať rozkrokované jednotlivé matematické postupy a naučiť žiaka pracovať s nimi.</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Tolerovať pomalšie tempo.</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Tolerovať pri písomnom nácviku matematických operácií chyby z nesprávneho podpísania čísel.</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Zadávať predtlačené kontrolné práce.</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Žiakovi umožniť dostatočný priestor na kontrolu práce.</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Pri kontrole spolupracovať so žiakom a viesť ho k zvládnutiu tejto činnosti.</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lastRenderedPageBreak/>
        <w:t>Slovné úlohy – nacvičiť istý typ (spolu, o viac, o menej, krát viac,...) nemeniť formuláciu zadania, zvýrazniť kľúčové slovo, čo máme vypočítať.</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Pri slovných úlohách v prípade potreby nesprávny krok žiakovi hneď opraviť.</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Rozlišovať chyby vzniknuté z nezvládnutého učiva a chyby vznikajúce chybným odpisom, zámenou poradia číslic, písmen, chybným zápisom číslic pod seba.</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Pracovné postupy rozplánovať na jednotlivé menšie kroky.</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Pri písomných prácach prispôsobiť počet a náročnosť príkladov schopnostiam žiaka.</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V numerických úlohách používať jeden spôsob vypočítania, ktorý žiakovi vyhovuje, dovoliť používanie kalkulačky, tabuľku násobkov, premeny jednotiek... (ideálne, ak si žiak vyrobí svoj vlastný „vzorkovník“ z matematiky, ale i z jazykov).</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Pred skúšaním dať žiakovi podobné úlohy a príklady na domácu prípravu.</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Tolerovať používanie názoru na prstoch.</w:t>
      </w:r>
    </w:p>
    <w:p w:rsidR="00107A9F" w:rsidRPr="00DE361C" w:rsidRDefault="00107A9F" w:rsidP="00DE361C">
      <w:pPr>
        <w:spacing w:after="0" w:line="252" w:lineRule="auto"/>
        <w:jc w:val="both"/>
        <w:rPr>
          <w:rFonts w:cstheme="minorHAnsi"/>
          <w:b/>
        </w:rPr>
      </w:pPr>
    </w:p>
    <w:p w:rsidR="00107A9F" w:rsidRPr="00F7713E" w:rsidRDefault="00107A9F" w:rsidP="008B7C0E">
      <w:pPr>
        <w:spacing w:after="0" w:line="252" w:lineRule="auto"/>
        <w:rPr>
          <w:rFonts w:cstheme="minorHAnsi"/>
          <w:b/>
          <w:sz w:val="24"/>
          <w:szCs w:val="24"/>
        </w:rPr>
      </w:pPr>
      <w:r w:rsidRPr="00F7713E">
        <w:rPr>
          <w:rFonts w:cstheme="minorHAnsi"/>
          <w:b/>
          <w:sz w:val="24"/>
          <w:szCs w:val="24"/>
        </w:rPr>
        <w:t>CUDZÍ JAZYK</w:t>
      </w:r>
    </w:p>
    <w:p w:rsidR="00107A9F" w:rsidRPr="00107A9F" w:rsidRDefault="00107A9F" w:rsidP="008B7C0E">
      <w:pPr>
        <w:pStyle w:val="Odsekzoznamu"/>
        <w:spacing w:after="0" w:line="252" w:lineRule="auto"/>
        <w:rPr>
          <w:rFonts w:cstheme="minorHAnsi"/>
          <w:b/>
          <w:sz w:val="24"/>
          <w:szCs w:val="24"/>
        </w:rPr>
      </w:pP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V cudzom jazyku u žiakov tolerovať nedostatočné rozlišovanie slov, s deficitmi v zrakovom vnímaní – nesprávny zápis slov, neschopnosť identifikovať slová v niekoľkoriadkových textoch. Dovoliť prepisy slov „píš ako počuješ“.</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Výuku smerovať na verbálne osvojovanie si cudzieho jazyka, osvojenie si praktických vet</w:t>
      </w:r>
      <w:r w:rsidR="00DE361C">
        <w:rPr>
          <w:rFonts w:cstheme="minorHAnsi"/>
        </w:rPr>
        <w:t>ných celkov – dorozumievanie sa</w:t>
      </w:r>
      <w:r w:rsidRPr="00107A9F">
        <w:rPr>
          <w:rFonts w:cstheme="minorHAnsi"/>
        </w:rPr>
        <w:t xml:space="preserve"> v cudzine, (žiak si postupne zhotovuje slovník zaužívaných výrazov, pádových väzieb slovies s predložkami, väzieb podstatných mien so slovesami, vetné konštrukcie, zaužívané frázy,...).</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Nie je vhodné vysvetľovať viac gramatických javov, pravidiel naraz – napr. jedno modálne sloveso, precvičiť a natrénovať vo väzbách a postupne ďalšie.</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Farebne zobrazovať kmeň slova, grama</w:t>
      </w:r>
      <w:r w:rsidR="00DE361C">
        <w:rPr>
          <w:rFonts w:cstheme="minorHAnsi"/>
        </w:rPr>
        <w:t xml:space="preserve">tické kategórie, slovné druhy,... </w:t>
      </w:r>
      <w:r w:rsidRPr="00107A9F">
        <w:rPr>
          <w:rFonts w:cstheme="minorHAnsi"/>
        </w:rPr>
        <w:t>Zápis textu do riadkov alebo prehľadných celkov s jednoduchou orientáciou na ploche.</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Nepostupovať k vyššej úrovni, pokiaľ nebola zvládnutá predchádzajúca.</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Nové slová si osvojovať vo väzbách, spájať obrázky so slovami, vyhľadávať slovné spojenia k situačným obrázkom, nové prvky napr. gramatického učiva hneď spájať s komunikáciou.</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Vyskúšať efektívnosť „sluchovej cesty“ pri vyučovaní.</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Zamerať sa na osvojovanie najdôležitejšej slovnej zásoby a slovných spojení, viet a fráz (možné je používať magnetofón, diktafón, prípadne žiak opakuje po učiteľovi).</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Písomnú formu výučby ponechať ako vedľajšiu.</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Používať čo najviac názornosti.</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Zvážiť skúšanie naučených slovíčok písomnou formou, chyby v zápise tolerovať, ak sú foneticky správne zapísané.</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Chyby opravovať zeleným perom, vhodné je využitie PC k samostatnej práci, taktiež na domácu prípravu.</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Nežiadať</w:t>
      </w:r>
      <w:r>
        <w:rPr>
          <w:rFonts w:cstheme="minorHAnsi"/>
        </w:rPr>
        <w:t xml:space="preserve"> </w:t>
      </w:r>
      <w:r w:rsidRPr="00107A9F">
        <w:rPr>
          <w:rFonts w:cstheme="minorHAnsi"/>
        </w:rPr>
        <w:t>od žiaka doslovné preklady a skladanie viet z izolovane osvojených slovíčok</w:t>
      </w:r>
      <w:r w:rsidR="00DE361C">
        <w:rPr>
          <w:rFonts w:cstheme="minorHAnsi"/>
        </w:rPr>
        <w:t>.</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Nežiadať od žiaka presné osvojenie a používanie všetkých gramatických pravidiel.</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Zamerať sa na schopnosť žiaka porozumieť jazyku a dohovoriť sa v bežných situáciách, učiť žiaka bežným nadpisom, krátkym pokynom (napr. stanica, obchod,...).</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Pri výučbe využívať jednoduché básničky, pesničky, porekadlá, hádanky, vtipy</w:t>
      </w:r>
      <w:r w:rsidR="00DE361C">
        <w:rPr>
          <w:rFonts w:cstheme="minorHAnsi"/>
        </w:rPr>
        <w:t>,</w:t>
      </w:r>
      <w:r w:rsidRPr="00107A9F">
        <w:rPr>
          <w:rFonts w:cstheme="minorHAnsi"/>
        </w:rPr>
        <w:t>....</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Zamerať sa na správnu výslovnosť.</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Používať doplňovanie vhodný</w:t>
      </w:r>
      <w:r w:rsidR="00DE361C">
        <w:rPr>
          <w:rFonts w:cstheme="minorHAnsi"/>
        </w:rPr>
        <w:t>ch slov do viet (ústnou formou).</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lastRenderedPageBreak/>
        <w:t>Nedávať čítať dlhé a náročné texty.</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Odpovedať na základe otázok – pri reprodukcii súvislého textu využívať podporné otázky, resp. vypracovať pre žiaka štruktúrovanú osnovu.</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 xml:space="preserve">Nepísať do stĺpcov, ale do riadkov, na čítanie taktiež </w:t>
      </w:r>
      <w:r w:rsidR="00DE361C">
        <w:rPr>
          <w:rFonts w:cstheme="minorHAnsi"/>
        </w:rPr>
        <w:t>používať text písaný do riadkov.</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Nepoužívať v učebniciach tzv. „bubliny“.</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Trénovať reakcie na pokyny v cudzom jazyku bez</w:t>
      </w:r>
      <w:r w:rsidR="00DE361C">
        <w:rPr>
          <w:rFonts w:cstheme="minorHAnsi"/>
        </w:rPr>
        <w:t xml:space="preserve"> prekladu do slovenského jazyka.</w:t>
      </w:r>
    </w:p>
    <w:p w:rsidR="00107A9F" w:rsidRPr="00107A9F" w:rsidRDefault="00107A9F" w:rsidP="00C5398C">
      <w:pPr>
        <w:pStyle w:val="Odsekzoznamu"/>
        <w:numPr>
          <w:ilvl w:val="0"/>
          <w:numId w:val="37"/>
        </w:numPr>
        <w:spacing w:after="0"/>
        <w:ind w:left="567"/>
        <w:rPr>
          <w:rFonts w:cstheme="minorHAnsi"/>
        </w:rPr>
      </w:pPr>
      <w:r w:rsidRPr="00107A9F">
        <w:rPr>
          <w:rFonts w:cstheme="minorHAnsi"/>
        </w:rPr>
        <w:t>Čítať slová ako celky – tzv. globálnou metódou.</w:t>
      </w:r>
    </w:p>
    <w:p w:rsidR="00107A9F" w:rsidRPr="00107A9F" w:rsidRDefault="00107A9F" w:rsidP="00C5398C">
      <w:pPr>
        <w:pStyle w:val="Odsekzoznamu"/>
        <w:numPr>
          <w:ilvl w:val="0"/>
          <w:numId w:val="37"/>
        </w:numPr>
        <w:spacing w:after="0"/>
        <w:ind w:left="567"/>
        <w:jc w:val="both"/>
        <w:rPr>
          <w:rFonts w:cstheme="minorHAnsi"/>
        </w:rPr>
      </w:pPr>
      <w:r w:rsidRPr="00107A9F">
        <w:rPr>
          <w:rFonts w:cstheme="minorHAnsi"/>
        </w:rPr>
        <w:t>Využívať audio nahrávky k tréningu správnej výslovnosti</w:t>
      </w:r>
      <w:r w:rsidR="00DE361C">
        <w:rPr>
          <w:rFonts w:cstheme="minorHAnsi"/>
        </w:rPr>
        <w:t>.</w:t>
      </w:r>
    </w:p>
    <w:p w:rsidR="00107A9F" w:rsidRPr="00107A9F" w:rsidRDefault="00107A9F" w:rsidP="00C5398C">
      <w:pPr>
        <w:pStyle w:val="Odsekzoznamu"/>
        <w:numPr>
          <w:ilvl w:val="0"/>
          <w:numId w:val="38"/>
        </w:numPr>
        <w:spacing w:after="0"/>
        <w:ind w:left="567"/>
        <w:jc w:val="both"/>
        <w:rPr>
          <w:rFonts w:cstheme="minorHAnsi"/>
          <w:b/>
          <w:u w:val="single"/>
        </w:rPr>
      </w:pPr>
      <w:r w:rsidRPr="00107A9F">
        <w:rPr>
          <w:rFonts w:cstheme="minorHAnsi"/>
        </w:rPr>
        <w:t>Zhotoviť slovník zaužívaných výrazov a idiomov, pádových väzieb slovies s predložkami, väzieb podstatných mien so slovesami...</w:t>
      </w:r>
      <w:r w:rsidR="006B14C9">
        <w:rPr>
          <w:rFonts w:cstheme="minorHAnsi"/>
        </w:rPr>
        <w:t xml:space="preserve"> </w:t>
      </w:r>
      <w:r w:rsidRPr="00107A9F">
        <w:rPr>
          <w:rFonts w:cstheme="minorHAnsi"/>
        </w:rPr>
        <w:t>(zhotovenie realizuje žiak s priebežným usmerňovaním vyučujúceho).</w:t>
      </w:r>
      <w:r w:rsidRPr="00107A9F">
        <w:rPr>
          <w:rFonts w:ascii="Times New Roman" w:hAnsi="Times New Roman" w:cs="Times New Roman"/>
          <w:b/>
          <w:sz w:val="24"/>
          <w:szCs w:val="24"/>
          <w:u w:val="single"/>
        </w:rPr>
        <w:t xml:space="preserve"> </w:t>
      </w:r>
    </w:p>
    <w:p w:rsidR="00107A9F" w:rsidRPr="00F7713E" w:rsidRDefault="00107A9F" w:rsidP="00DE361C">
      <w:pPr>
        <w:spacing w:after="0"/>
        <w:ind w:left="567"/>
        <w:rPr>
          <w:rFonts w:cstheme="minorHAnsi"/>
          <w:b/>
          <w:u w:val="single"/>
        </w:rPr>
      </w:pPr>
    </w:p>
    <w:p w:rsidR="00107A9F" w:rsidRDefault="00107A9F" w:rsidP="008B7C0E">
      <w:pPr>
        <w:spacing w:after="0"/>
        <w:rPr>
          <w:rFonts w:cstheme="minorHAnsi"/>
          <w:b/>
          <w:sz w:val="24"/>
          <w:szCs w:val="24"/>
        </w:rPr>
      </w:pPr>
      <w:r w:rsidRPr="00F7713E">
        <w:rPr>
          <w:rFonts w:cstheme="minorHAnsi"/>
          <w:b/>
          <w:sz w:val="24"/>
          <w:szCs w:val="24"/>
        </w:rPr>
        <w:t>OSTATNÉ PREDMETY</w:t>
      </w:r>
    </w:p>
    <w:p w:rsidR="006B14C9" w:rsidRPr="00F7713E" w:rsidRDefault="006B14C9" w:rsidP="008B7C0E">
      <w:pPr>
        <w:spacing w:after="0"/>
        <w:rPr>
          <w:rFonts w:cstheme="minorHAnsi"/>
          <w:b/>
          <w:sz w:val="24"/>
          <w:szCs w:val="24"/>
        </w:rPr>
      </w:pPr>
    </w:p>
    <w:p w:rsidR="00107A9F" w:rsidRPr="00107A9F" w:rsidRDefault="00107A9F" w:rsidP="00C5398C">
      <w:pPr>
        <w:pStyle w:val="Odsekzoznamu"/>
        <w:numPr>
          <w:ilvl w:val="0"/>
          <w:numId w:val="38"/>
        </w:numPr>
        <w:spacing w:after="0" w:line="256" w:lineRule="auto"/>
        <w:ind w:left="567"/>
        <w:jc w:val="both"/>
        <w:rPr>
          <w:rFonts w:cstheme="minorHAnsi"/>
          <w:b/>
        </w:rPr>
      </w:pPr>
      <w:r w:rsidRPr="00107A9F">
        <w:rPr>
          <w:rFonts w:cstheme="minorHAnsi"/>
        </w:rPr>
        <w:t>Alternatívne formy zisťovania vedomostí sú vhodné tiež v rámci ostatných predm</w:t>
      </w:r>
      <w:r w:rsidR="006B14C9">
        <w:rPr>
          <w:rFonts w:cstheme="minorHAnsi"/>
        </w:rPr>
        <w:t>etov.</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 xml:space="preserve">Kľúčové písomné práce písať s predĺženým časom </w:t>
      </w:r>
      <w:r w:rsidRPr="00107A9F">
        <w:rPr>
          <w:rFonts w:cstheme="minorHAnsi"/>
          <w:bCs/>
        </w:rPr>
        <w:t>(cca o 20 %) a redukciou úloh.</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Tolerovať pracovné, psychomotorické tempo, tempo písania, čítania, počítania.</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V náukových predmetoch zvýrazniť podstatné, naučiť pracovať s pojmovými mapami so zápisom pojmov, vzťahov a súvislostí, ktoré môže žiak v zjednodušenej forme používať aj pri vlastnej odpovedi (heslovitý záznam, možnosť dokresľovania...).</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Multisenzoriálny prístup vo výuke – používať pri výklade, pri osvojovaní si nového učiva čo najviac zmyslov (počúvaj</w:t>
      </w:r>
      <w:r w:rsidR="006B14C9">
        <w:rPr>
          <w:rFonts w:cstheme="minorHAnsi"/>
        </w:rPr>
        <w:t xml:space="preserve"> – </w:t>
      </w:r>
      <w:r w:rsidRPr="00107A9F">
        <w:rPr>
          <w:rFonts w:cstheme="minorHAnsi"/>
        </w:rPr>
        <w:t>pozeraj</w:t>
      </w:r>
      <w:r w:rsidR="006B14C9">
        <w:rPr>
          <w:rFonts w:cstheme="minorHAnsi"/>
        </w:rPr>
        <w:t xml:space="preserve"> – </w:t>
      </w:r>
      <w:r w:rsidRPr="00107A9F">
        <w:rPr>
          <w:rFonts w:cstheme="minorHAnsi"/>
        </w:rPr>
        <w:t>hovor</w:t>
      </w:r>
      <w:r w:rsidR="006B14C9">
        <w:rPr>
          <w:rFonts w:cstheme="minorHAnsi"/>
        </w:rPr>
        <w:t xml:space="preserve"> – </w:t>
      </w:r>
      <w:r w:rsidRPr="00107A9F">
        <w:rPr>
          <w:rFonts w:cstheme="minorHAnsi"/>
        </w:rPr>
        <w:t>napíš</w:t>
      </w:r>
      <w:r w:rsidR="006B14C9">
        <w:rPr>
          <w:rFonts w:cstheme="minorHAnsi"/>
        </w:rPr>
        <w:t xml:space="preserve"> </w:t>
      </w:r>
      <w:r w:rsidRPr="00107A9F">
        <w:rPr>
          <w:rFonts w:cstheme="minorHAnsi"/>
        </w:rPr>
        <w:t>-</w:t>
      </w:r>
      <w:r w:rsidR="006B14C9">
        <w:rPr>
          <w:rFonts w:cstheme="minorHAnsi"/>
        </w:rPr>
        <w:t xml:space="preserve"> </w:t>
      </w:r>
      <w:r w:rsidRPr="00107A9F">
        <w:rPr>
          <w:rFonts w:cstheme="minorHAnsi"/>
        </w:rPr>
        <w:t>ukáž).</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Nezadávať písomné práce, úlohy s obmedzeným časom, bleskovky, päťminútovky, alebo ich výsledky nehodnotiť.</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Skontrolovať porozumenie zadania, dovoliť žiakovi otázky aj v priebehu práce, písomky, priebežne usmerniť v prípade potreby v samostatnej práci.</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Zadanie rozdeliť na kratšie úseky, kontrolovať postup práce, nielen výsledok.</w:t>
      </w:r>
    </w:p>
    <w:p w:rsidR="00107A9F" w:rsidRPr="00107A9F" w:rsidRDefault="00107A9F" w:rsidP="00C5398C">
      <w:pPr>
        <w:pStyle w:val="Odsekzoznamu"/>
        <w:numPr>
          <w:ilvl w:val="0"/>
          <w:numId w:val="38"/>
        </w:numPr>
        <w:spacing w:after="0" w:line="256" w:lineRule="auto"/>
        <w:ind w:left="567"/>
        <w:jc w:val="both"/>
        <w:rPr>
          <w:rFonts w:cstheme="minorHAnsi"/>
          <w:b/>
        </w:rPr>
      </w:pPr>
      <w:r w:rsidRPr="00107A9F">
        <w:rPr>
          <w:rFonts w:cstheme="minorHAnsi"/>
        </w:rPr>
        <w:t>Žiaka dopredu informovať o písaní písomnej práce, o obsahu a rozsahu písomnej práce.</w:t>
      </w:r>
    </w:p>
    <w:p w:rsidR="00107A9F" w:rsidRPr="00107A9F" w:rsidRDefault="00107A9F" w:rsidP="00C5398C">
      <w:pPr>
        <w:pStyle w:val="Odsekzoznamu"/>
        <w:numPr>
          <w:ilvl w:val="0"/>
          <w:numId w:val="38"/>
        </w:numPr>
        <w:spacing w:after="0" w:line="256" w:lineRule="auto"/>
        <w:ind w:left="567"/>
        <w:jc w:val="both"/>
        <w:rPr>
          <w:rFonts w:cstheme="minorHAnsi"/>
          <w:b/>
        </w:rPr>
      </w:pPr>
      <w:r w:rsidRPr="00107A9F">
        <w:rPr>
          <w:rFonts w:cstheme="minorHAnsi"/>
        </w:rPr>
        <w:t>Pri krátkych, každodenných cvičeniach postupne zvyšovať nároky po zvládnutí predchádzajúcich cvičení.</w:t>
      </w:r>
    </w:p>
    <w:p w:rsidR="00107A9F" w:rsidRPr="00107A9F" w:rsidRDefault="00107A9F" w:rsidP="00C5398C">
      <w:pPr>
        <w:pStyle w:val="Odsekzoznamu"/>
        <w:numPr>
          <w:ilvl w:val="0"/>
          <w:numId w:val="38"/>
        </w:numPr>
        <w:spacing w:after="0" w:line="256" w:lineRule="auto"/>
        <w:ind w:left="567"/>
        <w:jc w:val="both"/>
        <w:rPr>
          <w:rFonts w:cstheme="minorHAnsi"/>
          <w:b/>
        </w:rPr>
      </w:pPr>
      <w:r w:rsidRPr="00107A9F">
        <w:rPr>
          <w:rFonts w:cstheme="minorHAnsi"/>
        </w:rPr>
        <w:t>Ústretový, nápomocný prístup pri odpovediach, klásť pomocné otázky, nestresovať, nedávať priestor pre výsmech spolužiakov, poskytnúť možnosť odpovede mimo triedy.</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Hodnotiť vypracované úlohy, tie ktoré nestihne, nehodnotiť ako nesprávne.</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Častú motiváciu, povzbudenie a poskytnutie spätnej väzby.</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Systematický individuálny prístup, aby žiak postupne prebral učivo.</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Rozdelenie pokynov na menšie časti</w:t>
      </w:r>
      <w:r w:rsidR="00F7713E">
        <w:rPr>
          <w:rFonts w:cstheme="minorHAnsi"/>
        </w:rPr>
        <w:t xml:space="preserve"> </w:t>
      </w:r>
      <w:r w:rsidRPr="00107A9F">
        <w:rPr>
          <w:rFonts w:cstheme="minorHAnsi"/>
        </w:rPr>
        <w:t>a podľa potreby každú z nich žiakovi zvlášť opakovať.</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Pri písomnom overovaní vedomostí voliť skôr práce menšieho rozsahu, testové formy, stručné odpovede. Časovo limitované práce sú menej vhodné, hodnotiť po verbálnom doskúšaní žiaka.</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 xml:space="preserve">Vo všetkých predmetoch tolerovať zníženú kvalitu písomného prejavu (do hodnotenia nezahrňovať chyby vznikajúce chybným odpisom, nedostatočnou úpravou, tolerovať zápis tlačenými písmenami...) uprednostniť kvalitu pred kvantitou. </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Preferovať ústny prejav, nenaliehať na pohotovú odpoveď, nápomocný prístup.</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Ponechať dostatok času na spracovanie a kontrolu písomných prác.</w:t>
      </w:r>
    </w:p>
    <w:p w:rsidR="00107A9F" w:rsidRPr="00107A9F" w:rsidRDefault="00107A9F" w:rsidP="00C5398C">
      <w:pPr>
        <w:pStyle w:val="Odsekzoznamu"/>
        <w:numPr>
          <w:ilvl w:val="0"/>
          <w:numId w:val="38"/>
        </w:numPr>
        <w:spacing w:after="0" w:line="256" w:lineRule="auto"/>
        <w:ind w:left="567"/>
        <w:jc w:val="both"/>
        <w:rPr>
          <w:rFonts w:cstheme="minorHAnsi"/>
        </w:rPr>
      </w:pPr>
      <w:r w:rsidRPr="00107A9F">
        <w:rPr>
          <w:rFonts w:cstheme="minorHAnsi"/>
        </w:rPr>
        <w:t>Pomôcť žiakovi s porozumením textu.</w:t>
      </w:r>
    </w:p>
    <w:p w:rsidR="00107A9F" w:rsidRPr="00107A9F" w:rsidRDefault="00107A9F" w:rsidP="00C5398C">
      <w:pPr>
        <w:pStyle w:val="Odsekzoznamu"/>
        <w:numPr>
          <w:ilvl w:val="0"/>
          <w:numId w:val="38"/>
        </w:numPr>
        <w:spacing w:after="160" w:line="256" w:lineRule="auto"/>
        <w:ind w:left="567"/>
        <w:jc w:val="both"/>
        <w:rPr>
          <w:rFonts w:cstheme="minorHAnsi"/>
        </w:rPr>
      </w:pPr>
      <w:r w:rsidRPr="00107A9F">
        <w:rPr>
          <w:rFonts w:cstheme="minorHAnsi"/>
        </w:rPr>
        <w:t>Tolerovať horšiu grafickú úpravu písomného prejavu.</w:t>
      </w:r>
    </w:p>
    <w:p w:rsidR="00107A9F" w:rsidRPr="00107A9F" w:rsidRDefault="00107A9F" w:rsidP="00C5398C">
      <w:pPr>
        <w:pStyle w:val="Odsekzoznamu"/>
        <w:numPr>
          <w:ilvl w:val="0"/>
          <w:numId w:val="38"/>
        </w:numPr>
        <w:spacing w:after="160" w:line="256" w:lineRule="auto"/>
        <w:ind w:left="567"/>
        <w:jc w:val="both"/>
        <w:rPr>
          <w:rFonts w:cstheme="minorHAnsi"/>
        </w:rPr>
      </w:pPr>
      <w:r w:rsidRPr="00107A9F">
        <w:rPr>
          <w:rFonts w:cstheme="minorHAnsi"/>
        </w:rPr>
        <w:t>Častejšie využívať názor.</w:t>
      </w:r>
    </w:p>
    <w:p w:rsidR="00107A9F" w:rsidRPr="00107A9F" w:rsidRDefault="00107A9F" w:rsidP="00C5398C">
      <w:pPr>
        <w:pStyle w:val="Odsekzoznamu"/>
        <w:numPr>
          <w:ilvl w:val="0"/>
          <w:numId w:val="38"/>
        </w:numPr>
        <w:spacing w:after="160" w:line="256" w:lineRule="auto"/>
        <w:ind w:left="567"/>
        <w:jc w:val="both"/>
        <w:rPr>
          <w:rFonts w:cstheme="minorHAnsi"/>
        </w:rPr>
      </w:pPr>
      <w:r w:rsidRPr="00107A9F">
        <w:rPr>
          <w:rFonts w:cstheme="minorHAnsi"/>
        </w:rPr>
        <w:t>Priebežne overovať správne pochopenie zadania.</w:t>
      </w:r>
    </w:p>
    <w:p w:rsidR="00107A9F" w:rsidRPr="00107A9F" w:rsidRDefault="00107A9F" w:rsidP="00C5398C">
      <w:pPr>
        <w:pStyle w:val="Odsekzoznamu"/>
        <w:numPr>
          <w:ilvl w:val="0"/>
          <w:numId w:val="38"/>
        </w:numPr>
        <w:spacing w:after="160" w:line="256" w:lineRule="auto"/>
        <w:ind w:left="567"/>
        <w:jc w:val="both"/>
        <w:rPr>
          <w:rFonts w:cstheme="minorHAnsi"/>
        </w:rPr>
      </w:pPr>
      <w:r w:rsidRPr="00107A9F">
        <w:rPr>
          <w:rFonts w:cstheme="minorHAnsi"/>
        </w:rPr>
        <w:lastRenderedPageBreak/>
        <w:t>Pri odpovediach, kde je potrebné vedieť poučky naspamäť, voliť možnosť doplňovania textu poučky alebo formou testov s výberom možných odpovedí.</w:t>
      </w:r>
    </w:p>
    <w:p w:rsidR="00107A9F" w:rsidRPr="00107A9F" w:rsidRDefault="00107A9F" w:rsidP="00C5398C">
      <w:pPr>
        <w:pStyle w:val="Odsekzoznamu"/>
        <w:numPr>
          <w:ilvl w:val="0"/>
          <w:numId w:val="38"/>
        </w:numPr>
        <w:spacing w:after="160" w:line="256" w:lineRule="auto"/>
        <w:ind w:left="567"/>
        <w:jc w:val="both"/>
        <w:rPr>
          <w:rFonts w:cstheme="minorHAnsi"/>
        </w:rPr>
      </w:pPr>
      <w:r w:rsidRPr="00107A9F">
        <w:rPr>
          <w:rFonts w:cstheme="minorHAnsi"/>
        </w:rPr>
        <w:t>Záujem žiaka o dané učivo vyvolávať tiež používaním rôznych vizuálnych pomôcok, farieb (fixky, kriedy,...), do výučby začleňovať názorné a praktické ukážky.</w:t>
      </w:r>
    </w:p>
    <w:p w:rsidR="00107A9F" w:rsidRPr="00107A9F" w:rsidRDefault="00107A9F" w:rsidP="00C5398C">
      <w:pPr>
        <w:pStyle w:val="Odsekzoznamu"/>
        <w:numPr>
          <w:ilvl w:val="0"/>
          <w:numId w:val="38"/>
        </w:numPr>
        <w:spacing w:after="160" w:line="256" w:lineRule="auto"/>
        <w:ind w:left="567"/>
        <w:jc w:val="both"/>
        <w:rPr>
          <w:rFonts w:cstheme="minorHAnsi"/>
        </w:rPr>
      </w:pPr>
      <w:r w:rsidRPr="00107A9F">
        <w:rPr>
          <w:rFonts w:cstheme="minorHAnsi"/>
        </w:rPr>
        <w:t>U žiakov s ťažšou formou VPU tolerovať kopírovanie poznámok spolužiaka, zvukový záznam výkladu a pod.</w:t>
      </w:r>
    </w:p>
    <w:p w:rsidR="00107A9F" w:rsidRPr="00F7713E" w:rsidRDefault="00107A9F" w:rsidP="006B14C9">
      <w:pPr>
        <w:spacing w:after="0"/>
        <w:ind w:left="567"/>
        <w:jc w:val="both"/>
        <w:rPr>
          <w:rFonts w:cstheme="minorHAnsi"/>
          <w:b/>
          <w:u w:val="single"/>
        </w:rPr>
      </w:pPr>
    </w:p>
    <w:p w:rsidR="00F7713E" w:rsidRDefault="00F7713E" w:rsidP="006B14C9">
      <w:pPr>
        <w:spacing w:after="0"/>
        <w:rPr>
          <w:rFonts w:cstheme="minorHAnsi"/>
          <w:b/>
          <w:sz w:val="24"/>
          <w:szCs w:val="24"/>
        </w:rPr>
      </w:pPr>
      <w:r w:rsidRPr="00F7713E">
        <w:rPr>
          <w:rFonts w:cstheme="minorHAnsi"/>
          <w:b/>
          <w:sz w:val="24"/>
          <w:szCs w:val="24"/>
        </w:rPr>
        <w:t>PORUCHA AKTIVITY A</w:t>
      </w:r>
      <w:r w:rsidR="006B14C9">
        <w:rPr>
          <w:rFonts w:cstheme="minorHAnsi"/>
          <w:b/>
          <w:sz w:val="24"/>
          <w:szCs w:val="24"/>
        </w:rPr>
        <w:t> </w:t>
      </w:r>
      <w:r w:rsidRPr="00F7713E">
        <w:rPr>
          <w:rFonts w:cstheme="minorHAnsi"/>
          <w:b/>
          <w:sz w:val="24"/>
          <w:szCs w:val="24"/>
        </w:rPr>
        <w:t>POZORNOSTI</w:t>
      </w:r>
    </w:p>
    <w:p w:rsidR="006B14C9" w:rsidRPr="00F7713E" w:rsidRDefault="006B14C9" w:rsidP="006B14C9">
      <w:pPr>
        <w:spacing w:after="0"/>
        <w:rPr>
          <w:rFonts w:cstheme="minorHAnsi"/>
          <w:b/>
          <w:sz w:val="24"/>
          <w:szCs w:val="24"/>
        </w:rPr>
      </w:pPr>
    </w:p>
    <w:p w:rsidR="00F7713E" w:rsidRPr="00F7713E" w:rsidRDefault="00F7713E" w:rsidP="00C5398C">
      <w:pPr>
        <w:pStyle w:val="Odsekzoznamu"/>
        <w:numPr>
          <w:ilvl w:val="0"/>
          <w:numId w:val="39"/>
        </w:numPr>
        <w:spacing w:after="0"/>
        <w:ind w:left="567"/>
        <w:jc w:val="both"/>
        <w:rPr>
          <w:rFonts w:cstheme="minorHAnsi"/>
        </w:rPr>
      </w:pPr>
      <w:r w:rsidRPr="00F7713E">
        <w:rPr>
          <w:rFonts w:cstheme="minorHAnsi"/>
          <w:bCs/>
        </w:rPr>
        <w:t xml:space="preserve">Zostaviť jasný rozvrh činností a napísať pre každého zrozumiteľne krátke pravidlo správania sa v škole alebo mimo nej. </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Každú mimoškolskú aktivitu je dobré vopred oznámiť a prediskutovať so žiakmi (hyperaktívny</w:t>
      </w:r>
      <w:r>
        <w:rPr>
          <w:rFonts w:cstheme="minorHAnsi"/>
          <w:bCs/>
        </w:rPr>
        <w:t xml:space="preserve"> </w:t>
      </w:r>
      <w:r w:rsidRPr="00F7713E">
        <w:rPr>
          <w:rFonts w:cstheme="minorHAnsi"/>
        </w:rPr>
        <w:t xml:space="preserve">žiak </w:t>
      </w:r>
      <w:r w:rsidRPr="00F7713E">
        <w:rPr>
          <w:rFonts w:cstheme="minorHAnsi"/>
          <w:bCs/>
        </w:rPr>
        <w:t xml:space="preserve">sa musí na to pripraviť a zamerať). Každú zmenu oznámiť pokojne. </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 xml:space="preserve">Používať priame, krátke a výstižné vety (aj príkazy a inštrukcie musia byť jasné a jednoduché). Dôležité pokyny posilniť pomocou vizuálneho alebo telesného kontaktu. </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 xml:space="preserve">Pri rušivom a neprimeranom správaní žiaka by mal učiteľ zostať pokojný a nezvyšovať hlas. Lepšie je počkať, až sa </w:t>
      </w:r>
      <w:r w:rsidRPr="00F7713E">
        <w:rPr>
          <w:rFonts w:cstheme="minorHAnsi"/>
        </w:rPr>
        <w:t xml:space="preserve">žiak </w:t>
      </w:r>
      <w:r w:rsidRPr="00F7713E">
        <w:rPr>
          <w:rFonts w:cstheme="minorHAnsi"/>
          <w:bCs/>
        </w:rPr>
        <w:t>upokojí, a potom problém predebatovať. Pri nevhodnom reagovaní navrhnúť alternatívy</w:t>
      </w:r>
      <w:r w:rsidR="006B14C9">
        <w:rPr>
          <w:rFonts w:cstheme="minorHAnsi"/>
          <w:bCs/>
        </w:rPr>
        <w:t xml:space="preserve"> </w:t>
      </w:r>
      <w:r w:rsidRPr="00F7713E">
        <w:rPr>
          <w:rFonts w:cstheme="minorHAnsi"/>
          <w:bCs/>
        </w:rPr>
        <w:t xml:space="preserve">- poradiť mu, ako by mohol reagovať inak. </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Nezapisovať žiakovi poznámky typu.....žiak vyrušoval na hodine, zabudol s</w:t>
      </w:r>
      <w:r w:rsidR="006B14C9">
        <w:rPr>
          <w:rFonts w:cstheme="minorHAnsi"/>
          <w:bCs/>
        </w:rPr>
        <w:t>i pomôcky, zabával sa, vrtel sa,.... V</w:t>
      </w:r>
      <w:r w:rsidRPr="00F7713E">
        <w:rPr>
          <w:rFonts w:cstheme="minorHAnsi"/>
          <w:bCs/>
        </w:rPr>
        <w:t>šetky dané ukazovatele vyplývajú z jeho diagnózy.</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 xml:space="preserve">Pri silnom nepokoji na vyučovaní je možné zaradiť uvoľňovacie sekvencie pomocou hier zameraných na telo. </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Nie sú vhodné bleskovky a päťminútovky.</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 xml:space="preserve">Organizovať prácu </w:t>
      </w:r>
      <w:r w:rsidRPr="00F7713E">
        <w:rPr>
          <w:rFonts w:cstheme="minorHAnsi"/>
        </w:rPr>
        <w:t xml:space="preserve">žiakov </w:t>
      </w:r>
      <w:r w:rsidRPr="00F7713E">
        <w:rPr>
          <w:rFonts w:cstheme="minorHAnsi"/>
          <w:bCs/>
        </w:rPr>
        <w:t xml:space="preserve">v menších skupinách. </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 xml:space="preserve">Dôležité úlohy nenechávať na posledné vyučovacie hodiny. Dôležitý výklad učiva podať </w:t>
      </w:r>
      <w:r w:rsidR="006B14C9">
        <w:rPr>
          <w:rFonts w:cstheme="minorHAnsi"/>
          <w:bCs/>
        </w:rPr>
        <w:t xml:space="preserve">             </w:t>
      </w:r>
      <w:r w:rsidRPr="00F7713E">
        <w:rPr>
          <w:rFonts w:cstheme="minorHAnsi"/>
          <w:bCs/>
        </w:rPr>
        <w:t xml:space="preserve">v prvých 20 minútach. </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 xml:space="preserve">Nechať radšej </w:t>
      </w:r>
      <w:r w:rsidRPr="00F7713E">
        <w:rPr>
          <w:rFonts w:cstheme="minorHAnsi"/>
        </w:rPr>
        <w:t xml:space="preserve">žiaka </w:t>
      </w:r>
      <w:r w:rsidRPr="00F7713E">
        <w:rPr>
          <w:rFonts w:cstheme="minorHAnsi"/>
          <w:bCs/>
        </w:rPr>
        <w:t xml:space="preserve">urobiť jednu časť práce správne, než celú s chybami. Zadávať kratšie úlohy postupne, radšej než jednu dlhú. </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Odmeňovať aj pohotovosť a snahu, nie len výsledok.</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 xml:space="preserve">Cez prestávky je vhodné umožniť pohybové aktivity (napr. na chodbe). </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 xml:space="preserve">Venovať pozornosť vzťahom medzi žiakmi – chrániť </w:t>
      </w:r>
      <w:r w:rsidR="00314A21">
        <w:rPr>
          <w:rFonts w:cstheme="minorHAnsi"/>
        </w:rPr>
        <w:t>žiaka</w:t>
      </w:r>
      <w:r>
        <w:rPr>
          <w:rFonts w:cstheme="minorHAnsi"/>
          <w:bCs/>
        </w:rPr>
        <w:t>, aby sa nestal</w:t>
      </w:r>
      <w:r w:rsidRPr="00F7713E">
        <w:rPr>
          <w:rFonts w:cstheme="minorHAnsi"/>
          <w:bCs/>
        </w:rPr>
        <w:t xml:space="preserve"> triednym šašom, „blbcom“ alebo obetným baránkom. </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 xml:space="preserve">Buďte pozorní pri práci žiaka – pozornosť si vyžiadajte alebo smerom k žiakovi odkomunikujte oslovením, ľahkým dotykom, prikývnutím, úsmevom. </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rPr>
        <w:t xml:space="preserve">Žiak </w:t>
      </w:r>
      <w:r w:rsidRPr="00F7713E">
        <w:rPr>
          <w:rFonts w:cstheme="minorHAnsi"/>
          <w:bCs/>
        </w:rPr>
        <w:t>sa musí učiť tak, aby sa súčasne niečomu priučili aj ostatní, má čítať nahlas (ak mu to nespôsobuje stres), má sám zreprodukovať učebnú látku spolužiakom.</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 xml:space="preserve">Učiť žiakov dávať pozor na neverbálne podnety, aby lepšie udržali pozornosť, poskytovať im často spätnú väzbu o ich správaní – aj pozitívnu. </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 xml:space="preserve">Keď </w:t>
      </w:r>
      <w:r w:rsidRPr="00F7713E">
        <w:rPr>
          <w:rFonts w:cstheme="minorHAnsi"/>
        </w:rPr>
        <w:t xml:space="preserve">žiak </w:t>
      </w:r>
      <w:r w:rsidRPr="00F7713E">
        <w:rPr>
          <w:rFonts w:cstheme="minorHAnsi"/>
          <w:bCs/>
        </w:rPr>
        <w:t xml:space="preserve">poruší pravidlo, nereagovať s posmechom alebo rozčúlene. Spýtať sa </w:t>
      </w:r>
      <w:r w:rsidR="00314A21">
        <w:rPr>
          <w:rFonts w:cstheme="minorHAnsi"/>
        </w:rPr>
        <w:t>žiaka</w:t>
      </w:r>
      <w:r w:rsidRPr="00F7713E">
        <w:rPr>
          <w:rFonts w:cstheme="minorHAnsi"/>
          <w:bCs/>
        </w:rPr>
        <w:t xml:space="preserve">, aké pravidlo bolo porušené, ak je treba, formulovať ho ešte raz. Potom zvoliť vhodnú metódu, ktorá by mala byť účinná a okamžitá. Dlho už potom o ňom nehovoriť. </w:t>
      </w:r>
    </w:p>
    <w:p w:rsidR="00F7713E" w:rsidRPr="00F7713E" w:rsidRDefault="00F7713E" w:rsidP="00C5398C">
      <w:pPr>
        <w:pStyle w:val="Odsekzoznamu"/>
        <w:numPr>
          <w:ilvl w:val="0"/>
          <w:numId w:val="39"/>
        </w:numPr>
        <w:spacing w:after="0"/>
        <w:ind w:left="567"/>
        <w:jc w:val="both"/>
        <w:rPr>
          <w:rFonts w:cstheme="minorHAnsi"/>
          <w:bCs/>
        </w:rPr>
      </w:pPr>
      <w:r w:rsidRPr="00F7713E">
        <w:rPr>
          <w:rFonts w:cstheme="minorHAnsi"/>
          <w:bCs/>
        </w:rPr>
        <w:t xml:space="preserve">Ako trest nesmie byť nič, čo „zablokuje“ životne dôležité potreby </w:t>
      </w:r>
      <w:r w:rsidRPr="00F7713E">
        <w:rPr>
          <w:rFonts w:cstheme="minorHAnsi"/>
        </w:rPr>
        <w:t xml:space="preserve">žiaka </w:t>
      </w:r>
      <w:r w:rsidRPr="00F7713E">
        <w:rPr>
          <w:rFonts w:cstheme="minorHAnsi"/>
          <w:bCs/>
        </w:rPr>
        <w:t xml:space="preserve">- napr. pohyb cez prestávky je dôležitý, dodatočné úlohy, ktoré vyžadujú pozornosť. </w:t>
      </w:r>
    </w:p>
    <w:p w:rsidR="00F7713E" w:rsidRPr="00F7713E" w:rsidRDefault="00F7713E" w:rsidP="00C5398C">
      <w:pPr>
        <w:pStyle w:val="Odsekzoznamu"/>
        <w:numPr>
          <w:ilvl w:val="0"/>
          <w:numId w:val="40"/>
        </w:numPr>
        <w:spacing w:after="0"/>
        <w:ind w:left="567"/>
        <w:jc w:val="both"/>
        <w:rPr>
          <w:rFonts w:cstheme="minorHAnsi"/>
          <w:b/>
          <w:bCs/>
          <w:u w:val="single"/>
        </w:rPr>
      </w:pPr>
      <w:r w:rsidRPr="00F7713E">
        <w:rPr>
          <w:rFonts w:cstheme="minorHAnsi"/>
          <w:bCs/>
        </w:rPr>
        <w:t>Ako vhodný je systém bodov, jeho pravidelné vyhodnocovanie a jasné odôvodnenie.</w:t>
      </w:r>
      <w:r w:rsidRPr="00F7713E">
        <w:rPr>
          <w:rFonts w:ascii="Times New Roman" w:hAnsi="Times New Roman"/>
          <w:b/>
          <w:sz w:val="28"/>
          <w:szCs w:val="28"/>
          <w:u w:val="single"/>
        </w:rPr>
        <w:t xml:space="preserve"> </w:t>
      </w:r>
    </w:p>
    <w:p w:rsidR="00F7713E" w:rsidRPr="00F7713E" w:rsidRDefault="00F7713E" w:rsidP="006B14C9">
      <w:pPr>
        <w:spacing w:after="0"/>
        <w:ind w:left="360"/>
        <w:rPr>
          <w:rFonts w:cstheme="minorHAnsi"/>
          <w:b/>
          <w:sz w:val="24"/>
          <w:szCs w:val="24"/>
        </w:rPr>
      </w:pPr>
    </w:p>
    <w:p w:rsidR="00F7713E" w:rsidRPr="00F7713E" w:rsidRDefault="00A52589" w:rsidP="006B14C9">
      <w:pPr>
        <w:spacing w:after="0"/>
        <w:rPr>
          <w:rFonts w:cstheme="minorHAnsi"/>
          <w:b/>
          <w:bCs/>
        </w:rPr>
      </w:pPr>
      <w:r>
        <w:rPr>
          <w:rFonts w:cstheme="minorHAnsi"/>
          <w:b/>
          <w:sz w:val="24"/>
          <w:szCs w:val="24"/>
        </w:rPr>
        <w:lastRenderedPageBreak/>
        <w:t>5</w:t>
      </w:r>
      <w:r w:rsidR="00F7713E" w:rsidRPr="00F7713E">
        <w:rPr>
          <w:rFonts w:cstheme="minorHAnsi"/>
          <w:b/>
          <w:sz w:val="24"/>
          <w:szCs w:val="24"/>
        </w:rPr>
        <w:t>.8    LOGOPEDICKÉ  ODPORÚČANIA</w:t>
      </w:r>
      <w:r>
        <w:rPr>
          <w:rFonts w:cstheme="minorHAnsi"/>
          <w:b/>
          <w:sz w:val="24"/>
          <w:szCs w:val="24"/>
        </w:rPr>
        <w:t xml:space="preserve"> </w:t>
      </w:r>
      <w:r w:rsidR="00F7713E" w:rsidRPr="00F7713E">
        <w:rPr>
          <w:rFonts w:cstheme="minorHAnsi"/>
          <w:b/>
          <w:bCs/>
          <w:sz w:val="24"/>
          <w:szCs w:val="24"/>
        </w:rPr>
        <w:t>PRE PEDAGÓGO</w:t>
      </w:r>
      <w:r>
        <w:rPr>
          <w:rFonts w:cstheme="minorHAnsi"/>
          <w:b/>
          <w:bCs/>
          <w:sz w:val="24"/>
          <w:szCs w:val="24"/>
        </w:rPr>
        <w:t>V</w:t>
      </w:r>
    </w:p>
    <w:p w:rsidR="00F7713E" w:rsidRPr="00F7713E" w:rsidRDefault="00F7713E" w:rsidP="006B14C9">
      <w:pPr>
        <w:spacing w:after="0"/>
        <w:jc w:val="both"/>
        <w:rPr>
          <w:rFonts w:cstheme="minorHAnsi"/>
        </w:rPr>
      </w:pPr>
    </w:p>
    <w:p w:rsidR="00F7713E" w:rsidRPr="00F7713E" w:rsidRDefault="00F7713E" w:rsidP="00C5398C">
      <w:pPr>
        <w:pStyle w:val="Odsekzoznamu"/>
        <w:numPr>
          <w:ilvl w:val="0"/>
          <w:numId w:val="40"/>
        </w:numPr>
        <w:spacing w:after="0"/>
        <w:ind w:left="567"/>
        <w:jc w:val="both"/>
        <w:rPr>
          <w:rFonts w:cstheme="minorHAnsi"/>
        </w:rPr>
      </w:pPr>
      <w:r w:rsidRPr="00F7713E">
        <w:rPr>
          <w:rFonts w:cstheme="minorHAnsi"/>
        </w:rPr>
        <w:t>Rozvíjať aj neverbálne zručnosti (orientácia, pamäť, jemná motorika, grafomotorika, sluchové a zrakové funkcie).</w:t>
      </w:r>
    </w:p>
    <w:p w:rsidR="00F7713E" w:rsidRPr="00F7713E" w:rsidRDefault="00F7713E" w:rsidP="00C5398C">
      <w:pPr>
        <w:pStyle w:val="Odsekzoznamu"/>
        <w:numPr>
          <w:ilvl w:val="0"/>
          <w:numId w:val="40"/>
        </w:numPr>
        <w:spacing w:after="0"/>
        <w:ind w:left="567"/>
        <w:jc w:val="both"/>
        <w:rPr>
          <w:rFonts w:cstheme="minorHAnsi"/>
        </w:rPr>
      </w:pPr>
      <w:r w:rsidRPr="00F7713E">
        <w:rPr>
          <w:rFonts w:cstheme="minorHAnsi"/>
        </w:rPr>
        <w:t>Dávať pozor na preťaženie, psychickú únavu žiaka, poskytovať pravidelné prestávky na oddych, relax mimo lavice/triedy.</w:t>
      </w:r>
    </w:p>
    <w:p w:rsidR="00F7713E" w:rsidRPr="00F7713E" w:rsidRDefault="00F7713E" w:rsidP="00C5398C">
      <w:pPr>
        <w:pStyle w:val="Odsekzoznamu"/>
        <w:numPr>
          <w:ilvl w:val="0"/>
          <w:numId w:val="40"/>
        </w:numPr>
        <w:spacing w:after="0"/>
        <w:ind w:left="567"/>
        <w:jc w:val="both"/>
        <w:rPr>
          <w:rFonts w:cstheme="minorHAnsi"/>
        </w:rPr>
      </w:pPr>
      <w:r w:rsidRPr="00F7713E">
        <w:rPr>
          <w:rFonts w:cstheme="minorHAnsi"/>
        </w:rPr>
        <w:t>Ideálny je menší detský kolektív.</w:t>
      </w:r>
    </w:p>
    <w:p w:rsidR="00F7713E" w:rsidRPr="00F7713E" w:rsidRDefault="00F7713E" w:rsidP="00C5398C">
      <w:pPr>
        <w:numPr>
          <w:ilvl w:val="0"/>
          <w:numId w:val="40"/>
        </w:numPr>
        <w:spacing w:after="0"/>
        <w:ind w:left="567"/>
        <w:jc w:val="both"/>
        <w:rPr>
          <w:rFonts w:cstheme="minorHAnsi"/>
        </w:rPr>
      </w:pPr>
      <w:r w:rsidRPr="00F7713E">
        <w:rPr>
          <w:rFonts w:cstheme="minorHAnsi"/>
        </w:rPr>
        <w:t>Zadávať stručné slovné pokyny v poradí, v akom majú byť vykonané, viackrát zopakovať inštrukciu.</w:t>
      </w:r>
    </w:p>
    <w:p w:rsidR="00F7713E" w:rsidRPr="00F7713E" w:rsidRDefault="00F7713E" w:rsidP="00C5398C">
      <w:pPr>
        <w:numPr>
          <w:ilvl w:val="0"/>
          <w:numId w:val="40"/>
        </w:numPr>
        <w:spacing w:after="0"/>
        <w:ind w:left="567"/>
        <w:jc w:val="both"/>
        <w:rPr>
          <w:rFonts w:cstheme="minorHAnsi"/>
        </w:rPr>
      </w:pPr>
      <w:r w:rsidRPr="00F7713E">
        <w:rPr>
          <w:rFonts w:cstheme="minorHAnsi"/>
        </w:rPr>
        <w:t>Ponechať dostatok času na porozumenie.</w:t>
      </w:r>
    </w:p>
    <w:p w:rsidR="00F7713E" w:rsidRPr="00F7713E" w:rsidRDefault="00F7713E" w:rsidP="00C5398C">
      <w:pPr>
        <w:numPr>
          <w:ilvl w:val="0"/>
          <w:numId w:val="40"/>
        </w:numPr>
        <w:spacing w:after="0"/>
        <w:ind w:left="567"/>
        <w:jc w:val="both"/>
        <w:rPr>
          <w:rFonts w:cstheme="minorHAnsi"/>
        </w:rPr>
      </w:pPr>
      <w:r w:rsidRPr="00F7713E">
        <w:rPr>
          <w:rFonts w:cstheme="minorHAnsi"/>
        </w:rPr>
        <w:t>Preformulovať, parafrázovať inštrukcie, používať jasné, priame požiadavky.</w:t>
      </w:r>
    </w:p>
    <w:p w:rsidR="00F7713E" w:rsidRPr="00F7713E" w:rsidRDefault="00F7713E" w:rsidP="00C5398C">
      <w:pPr>
        <w:numPr>
          <w:ilvl w:val="0"/>
          <w:numId w:val="40"/>
        </w:numPr>
        <w:spacing w:after="0"/>
        <w:ind w:left="567"/>
        <w:jc w:val="both"/>
        <w:rPr>
          <w:rFonts w:cstheme="minorHAnsi"/>
        </w:rPr>
      </w:pPr>
      <w:r w:rsidRPr="00F7713E">
        <w:rPr>
          <w:rFonts w:cstheme="minorHAnsi"/>
        </w:rPr>
        <w:t>Používať aktívne slovné väzby namiesto pasívnych ako aj kratšie, jednoduché vety.</w:t>
      </w:r>
    </w:p>
    <w:p w:rsidR="00F7713E" w:rsidRPr="00F7713E" w:rsidRDefault="00F7713E" w:rsidP="00C5398C">
      <w:pPr>
        <w:numPr>
          <w:ilvl w:val="0"/>
          <w:numId w:val="40"/>
        </w:numPr>
        <w:spacing w:after="0"/>
        <w:ind w:left="567"/>
        <w:jc w:val="both"/>
        <w:rPr>
          <w:rFonts w:cstheme="minorHAnsi"/>
        </w:rPr>
      </w:pPr>
      <w:r w:rsidRPr="00F7713E">
        <w:rPr>
          <w:rFonts w:cstheme="minorHAnsi"/>
        </w:rPr>
        <w:t>Overovať porozumenie zadania úloh priebežne počas žiakovej práce.</w:t>
      </w:r>
    </w:p>
    <w:p w:rsidR="00F7713E" w:rsidRPr="00F7713E" w:rsidRDefault="00F7713E" w:rsidP="00C5398C">
      <w:pPr>
        <w:numPr>
          <w:ilvl w:val="0"/>
          <w:numId w:val="40"/>
        </w:numPr>
        <w:spacing w:after="0"/>
        <w:ind w:left="567"/>
        <w:jc w:val="both"/>
        <w:rPr>
          <w:rFonts w:cstheme="minorHAnsi"/>
        </w:rPr>
      </w:pPr>
      <w:r w:rsidRPr="00F7713E">
        <w:rPr>
          <w:rFonts w:cstheme="minorHAnsi"/>
        </w:rPr>
        <w:t>Podporovať žiaka v tom, aby požiadal o</w:t>
      </w:r>
      <w:r w:rsidR="00451A40">
        <w:rPr>
          <w:rFonts w:cstheme="minorHAnsi"/>
        </w:rPr>
        <w:t> </w:t>
      </w:r>
      <w:r w:rsidRPr="00F7713E">
        <w:rPr>
          <w:rFonts w:cstheme="minorHAnsi"/>
        </w:rPr>
        <w:t>vysvetlenie</w:t>
      </w:r>
      <w:r w:rsidR="00451A40">
        <w:rPr>
          <w:rFonts w:cstheme="minorHAnsi"/>
        </w:rPr>
        <w:t>,</w:t>
      </w:r>
      <w:r w:rsidRPr="00F7713E">
        <w:rPr>
          <w:rFonts w:cstheme="minorHAnsi"/>
        </w:rPr>
        <w:t xml:space="preserve"> keď nerozumie.</w:t>
      </w:r>
    </w:p>
    <w:p w:rsidR="00F7713E" w:rsidRPr="00F7713E" w:rsidRDefault="00F7713E" w:rsidP="00C5398C">
      <w:pPr>
        <w:numPr>
          <w:ilvl w:val="0"/>
          <w:numId w:val="40"/>
        </w:numPr>
        <w:spacing w:after="0"/>
        <w:ind w:left="567"/>
        <w:jc w:val="both"/>
        <w:rPr>
          <w:rFonts w:cstheme="minorHAnsi"/>
        </w:rPr>
      </w:pPr>
      <w:r w:rsidRPr="00F7713E">
        <w:rPr>
          <w:rFonts w:cstheme="minorHAnsi"/>
        </w:rPr>
        <w:t>Spomaliť  tempo reči</w:t>
      </w:r>
      <w:r w:rsidR="00451A40">
        <w:rPr>
          <w:rFonts w:cstheme="minorHAnsi"/>
        </w:rPr>
        <w:t xml:space="preserve"> </w:t>
      </w:r>
      <w:r w:rsidRPr="00F7713E">
        <w:rPr>
          <w:rFonts w:cstheme="minorHAnsi"/>
        </w:rPr>
        <w:t>- žiaci s osl</w:t>
      </w:r>
      <w:r w:rsidR="00451A40">
        <w:rPr>
          <w:rFonts w:cstheme="minorHAnsi"/>
        </w:rPr>
        <w:t xml:space="preserve">abením vo verbálno – </w:t>
      </w:r>
      <w:r w:rsidRPr="00F7713E">
        <w:rPr>
          <w:rFonts w:cstheme="minorHAnsi"/>
        </w:rPr>
        <w:t>akustickej pamäti potrebujú viac času na súčasné spracovanie fonologického a sémantického aspektu slov v prúde reči.</w:t>
      </w:r>
    </w:p>
    <w:p w:rsidR="00F7713E" w:rsidRPr="00F7713E" w:rsidRDefault="00F7713E" w:rsidP="00C5398C">
      <w:pPr>
        <w:numPr>
          <w:ilvl w:val="0"/>
          <w:numId w:val="40"/>
        </w:numPr>
        <w:spacing w:after="0"/>
        <w:ind w:left="567"/>
        <w:jc w:val="both"/>
        <w:rPr>
          <w:rFonts w:cstheme="minorHAnsi"/>
        </w:rPr>
      </w:pPr>
      <w:r w:rsidRPr="00F7713E">
        <w:rPr>
          <w:rFonts w:cstheme="minorHAnsi"/>
        </w:rPr>
        <w:t>Akceptovať pretrvávanie narušene</w:t>
      </w:r>
      <w:r w:rsidR="00451A40">
        <w:rPr>
          <w:rFonts w:cstheme="minorHAnsi"/>
        </w:rPr>
        <w:t>j komunikačnej schopnosti žiaka</w:t>
      </w:r>
      <w:r w:rsidRPr="00F7713E">
        <w:rPr>
          <w:rFonts w:cstheme="minorHAnsi"/>
        </w:rPr>
        <w:t xml:space="preserve"> ako v jeho rečovom prejave, tak aj v čítaní, kde pret</w:t>
      </w:r>
      <w:r w:rsidR="00451A40">
        <w:rPr>
          <w:rFonts w:cstheme="minorHAnsi"/>
        </w:rPr>
        <w:t>rváva fonologická porucha,</w:t>
      </w:r>
      <w:r w:rsidRPr="00F7713E">
        <w:rPr>
          <w:rFonts w:cstheme="minorHAnsi"/>
        </w:rPr>
        <w:t xml:space="preserve"> substitúcie, asimilácie hlások a artikulačná neobratnosť, kde žiak prispôsobuje výslovnosť pre neho ľahšie vysloviteľnej hláske – z toho môžu vyplývať chyby v čítaní i v písaní.</w:t>
      </w:r>
    </w:p>
    <w:p w:rsidR="00F7713E" w:rsidRPr="00F7713E" w:rsidRDefault="00F7713E" w:rsidP="00C5398C">
      <w:pPr>
        <w:numPr>
          <w:ilvl w:val="0"/>
          <w:numId w:val="40"/>
        </w:numPr>
        <w:spacing w:after="0"/>
        <w:ind w:left="567"/>
        <w:jc w:val="both"/>
        <w:rPr>
          <w:rFonts w:cstheme="minorHAnsi"/>
        </w:rPr>
      </w:pPr>
      <w:r w:rsidRPr="00F7713E">
        <w:rPr>
          <w:rFonts w:cstheme="minorHAnsi"/>
        </w:rPr>
        <w:t>Akceptovať nedostatky vo verbálnom vyjadrovaní žiaka – hľadať iné náhrady – výber viacerých možností odpovedí, v čo najväčšej miere podporovať verbálne vyjadrovanie žiaka vizualizáciou učiva prostredníctvom obrázkového materiálu, použitím pojmových máp, nápovedných tabuliek s daným precvičovaným gramatickým javom.</w:t>
      </w:r>
    </w:p>
    <w:p w:rsidR="00F7713E" w:rsidRPr="00F7713E" w:rsidRDefault="00F7713E" w:rsidP="00C5398C">
      <w:pPr>
        <w:numPr>
          <w:ilvl w:val="0"/>
          <w:numId w:val="40"/>
        </w:numPr>
        <w:spacing w:after="0"/>
        <w:ind w:left="567"/>
        <w:jc w:val="both"/>
        <w:rPr>
          <w:rFonts w:cstheme="minorHAnsi"/>
        </w:rPr>
      </w:pPr>
      <w:r w:rsidRPr="00F7713E">
        <w:rPr>
          <w:rFonts w:cstheme="minorHAnsi"/>
        </w:rPr>
        <w:t>Pomôcť s formuláciami (poskytnúť sémantické ako aj fonetické nápovede).</w:t>
      </w:r>
    </w:p>
    <w:p w:rsidR="00F7713E" w:rsidRPr="00F7713E" w:rsidRDefault="00F7713E" w:rsidP="00C5398C">
      <w:pPr>
        <w:pStyle w:val="Odsekzoznamu"/>
        <w:numPr>
          <w:ilvl w:val="0"/>
          <w:numId w:val="40"/>
        </w:numPr>
        <w:spacing w:after="0"/>
        <w:ind w:left="567"/>
        <w:jc w:val="both"/>
        <w:rPr>
          <w:rFonts w:cstheme="minorHAnsi"/>
        </w:rPr>
      </w:pPr>
      <w:r w:rsidRPr="00F7713E">
        <w:rPr>
          <w:rFonts w:cstheme="minorHAnsi"/>
        </w:rPr>
        <w:t>Slovné odpovede brať citlivo, poskytnúť dostatok času, príp. ponúknuť slová, ktoré môže žiak použiť. Netrvať na presnom znení odpovede. Pri dysgramatizme poskytnúť správny tvar slova, používať pomocné otázky či osnovu.</w:t>
      </w:r>
    </w:p>
    <w:p w:rsidR="00F7713E" w:rsidRPr="00F7713E" w:rsidRDefault="00F7713E" w:rsidP="00C5398C">
      <w:pPr>
        <w:pStyle w:val="Odsekzoznamu"/>
        <w:numPr>
          <w:ilvl w:val="0"/>
          <w:numId w:val="40"/>
        </w:numPr>
        <w:spacing w:after="0"/>
        <w:ind w:left="567"/>
        <w:jc w:val="both"/>
        <w:rPr>
          <w:rFonts w:cstheme="minorHAnsi"/>
        </w:rPr>
      </w:pPr>
      <w:r w:rsidRPr="00F7713E">
        <w:rPr>
          <w:rFonts w:cstheme="minorHAnsi"/>
        </w:rPr>
        <w:t>Nehodnotiť vonkajšiu stránku prejavu, zamerať sa na obsah.</w:t>
      </w:r>
    </w:p>
    <w:p w:rsidR="00F7713E" w:rsidRPr="00F7713E" w:rsidRDefault="00F7713E" w:rsidP="00C5398C">
      <w:pPr>
        <w:pStyle w:val="Odsekzoznamu"/>
        <w:numPr>
          <w:ilvl w:val="0"/>
          <w:numId w:val="40"/>
        </w:numPr>
        <w:spacing w:after="0"/>
        <w:ind w:left="567"/>
        <w:jc w:val="both"/>
        <w:rPr>
          <w:rFonts w:cstheme="minorHAnsi"/>
        </w:rPr>
      </w:pPr>
      <w:r w:rsidRPr="00F7713E">
        <w:rPr>
          <w:rFonts w:cstheme="minorHAnsi"/>
        </w:rPr>
        <w:t>Rozvíjať slovnú zásobu, tvorbu viet, naratívne schopnosti, konverzačné schopnosti, fonematickú diferenciáciu, akusticko-verbálnu pamäť.</w:t>
      </w:r>
    </w:p>
    <w:p w:rsidR="00F7713E" w:rsidRPr="00F7713E" w:rsidRDefault="00F7713E" w:rsidP="00C5398C">
      <w:pPr>
        <w:pStyle w:val="Odsekzoznamu"/>
        <w:numPr>
          <w:ilvl w:val="0"/>
          <w:numId w:val="40"/>
        </w:numPr>
        <w:spacing w:after="0"/>
        <w:ind w:left="567"/>
        <w:jc w:val="both"/>
        <w:rPr>
          <w:rFonts w:cstheme="minorHAnsi"/>
        </w:rPr>
      </w:pPr>
      <w:r w:rsidRPr="00F7713E">
        <w:rPr>
          <w:rFonts w:cstheme="minorHAnsi"/>
        </w:rPr>
        <w:t xml:space="preserve">Slovné odpovede brať citlivo, poskytnúť dostatok času, príp. ponúknuť slová, ktoré môže žiak použiť. Netrvať na presnom znení odpovede. Ak si žiak nevie vybaviť správne slovo, napovedať mu opísaním významu slova, príp. prvou hláskou či slabikou. </w:t>
      </w:r>
    </w:p>
    <w:p w:rsidR="00F7713E" w:rsidRPr="00F7713E" w:rsidRDefault="00F7713E" w:rsidP="00C5398C">
      <w:pPr>
        <w:pStyle w:val="Odsekzoznamu"/>
        <w:numPr>
          <w:ilvl w:val="0"/>
          <w:numId w:val="40"/>
        </w:numPr>
        <w:spacing w:after="0"/>
        <w:ind w:left="567"/>
        <w:jc w:val="both"/>
        <w:rPr>
          <w:rFonts w:cstheme="minorHAnsi"/>
        </w:rPr>
      </w:pPr>
      <w:r w:rsidRPr="00F7713E">
        <w:rPr>
          <w:rFonts w:cstheme="minorHAnsi"/>
        </w:rPr>
        <w:t xml:space="preserve">V písanom prejave nehodnotiť zámeny hlások, nesprávne gramatické tvary slov, nesprávne časovanie a skloňovanie. </w:t>
      </w:r>
    </w:p>
    <w:p w:rsidR="00F7713E" w:rsidRPr="00F7713E" w:rsidRDefault="00F7713E" w:rsidP="00C5398C">
      <w:pPr>
        <w:pStyle w:val="Odsekzoznamu"/>
        <w:numPr>
          <w:ilvl w:val="0"/>
          <w:numId w:val="40"/>
        </w:numPr>
        <w:spacing w:after="0"/>
        <w:ind w:left="567"/>
        <w:jc w:val="both"/>
        <w:rPr>
          <w:rFonts w:cstheme="minorHAnsi"/>
        </w:rPr>
      </w:pPr>
      <w:r w:rsidRPr="00F7713E">
        <w:rPr>
          <w:rFonts w:cstheme="minorHAnsi"/>
        </w:rPr>
        <w:t xml:space="preserve">Efektívne pre žiakov s dysfáziou sú online cvičenia, práca na počítači, edukačné webové portály. </w:t>
      </w:r>
    </w:p>
    <w:p w:rsidR="00F7713E" w:rsidRPr="00F7713E" w:rsidRDefault="00F7713E" w:rsidP="00C5398C">
      <w:pPr>
        <w:pStyle w:val="Odsekzoznamu"/>
        <w:numPr>
          <w:ilvl w:val="0"/>
          <w:numId w:val="40"/>
        </w:numPr>
        <w:spacing w:after="0"/>
        <w:ind w:left="567"/>
        <w:jc w:val="both"/>
        <w:rPr>
          <w:rFonts w:cstheme="minorHAnsi"/>
        </w:rPr>
      </w:pPr>
      <w:r w:rsidRPr="00F7713E">
        <w:rPr>
          <w:rFonts w:cstheme="minorHAnsi"/>
        </w:rPr>
        <w:t>Pri písomnom skúšaní preferovať test – doplnenie, výber správnej odpovede, maximálne jedno či dvojslovnú odpoveď, nevyžadovať od žiaka celé vety. Vynechať alebo aspoň redukovať časovo limitované skúšky (päťminútovky).</w:t>
      </w:r>
    </w:p>
    <w:p w:rsidR="00F7713E" w:rsidRPr="00F7713E" w:rsidRDefault="00F7713E" w:rsidP="00C5398C">
      <w:pPr>
        <w:pStyle w:val="Odsekzoznamu"/>
        <w:numPr>
          <w:ilvl w:val="0"/>
          <w:numId w:val="40"/>
        </w:numPr>
        <w:spacing w:after="0"/>
        <w:ind w:left="567"/>
        <w:jc w:val="both"/>
        <w:rPr>
          <w:rFonts w:cstheme="minorHAnsi"/>
        </w:rPr>
      </w:pPr>
      <w:r w:rsidRPr="00F7713E">
        <w:rPr>
          <w:rFonts w:cstheme="minorHAnsi"/>
        </w:rPr>
        <w:t>Využívať pojmové mapy alebo grafy.</w:t>
      </w:r>
    </w:p>
    <w:p w:rsidR="00F7713E" w:rsidRPr="00F7713E" w:rsidRDefault="00F7713E" w:rsidP="00C5398C">
      <w:pPr>
        <w:pStyle w:val="Odsekzoznamu"/>
        <w:numPr>
          <w:ilvl w:val="0"/>
          <w:numId w:val="40"/>
        </w:numPr>
        <w:spacing w:after="0"/>
        <w:ind w:left="567"/>
        <w:jc w:val="both"/>
        <w:rPr>
          <w:rFonts w:cstheme="minorHAnsi"/>
        </w:rPr>
      </w:pPr>
      <w:r w:rsidRPr="00F7713E">
        <w:rPr>
          <w:rFonts w:cstheme="minorHAnsi"/>
        </w:rPr>
        <w:t>Cudzí jazyk hodnotiť slovne, zamerať sa na frázy a konverzačné zručnosti, neľpieť na gramatických pravidlách, akceptovať foneticky správne napísané slová, využívať vizuálnu podporu pri výučbe.</w:t>
      </w:r>
    </w:p>
    <w:p w:rsidR="00F7713E" w:rsidRDefault="00F7713E" w:rsidP="00C5398C">
      <w:pPr>
        <w:pStyle w:val="Odsekzoznamu"/>
        <w:numPr>
          <w:ilvl w:val="0"/>
          <w:numId w:val="40"/>
        </w:numPr>
        <w:spacing w:after="0"/>
        <w:ind w:left="567"/>
        <w:jc w:val="both"/>
        <w:rPr>
          <w:rFonts w:cstheme="minorHAnsi"/>
        </w:rPr>
      </w:pPr>
      <w:r w:rsidRPr="00F7713E">
        <w:rPr>
          <w:rFonts w:cstheme="minorHAnsi"/>
        </w:rPr>
        <w:lastRenderedPageBreak/>
        <w:t>Citlivo pristupovať ku klasifikácii a k pedagogickému hodnoteniu.</w:t>
      </w:r>
    </w:p>
    <w:p w:rsidR="00A52589" w:rsidRPr="00A52589" w:rsidRDefault="00A52589" w:rsidP="006B14C9">
      <w:pPr>
        <w:spacing w:after="0"/>
        <w:jc w:val="both"/>
        <w:rPr>
          <w:rFonts w:cstheme="minorHAnsi"/>
        </w:rPr>
      </w:pPr>
    </w:p>
    <w:p w:rsidR="00F7713E" w:rsidRPr="00AD57A4" w:rsidRDefault="00A52589" w:rsidP="00C5398C">
      <w:pPr>
        <w:pStyle w:val="Odsekzoznamu"/>
        <w:numPr>
          <w:ilvl w:val="0"/>
          <w:numId w:val="78"/>
        </w:numPr>
        <w:spacing w:after="0"/>
        <w:ind w:left="340"/>
        <w:jc w:val="both"/>
        <w:rPr>
          <w:b/>
          <w:sz w:val="28"/>
          <w:szCs w:val="28"/>
        </w:rPr>
      </w:pPr>
      <w:r w:rsidRPr="00AD57A4">
        <w:rPr>
          <w:b/>
          <w:sz w:val="28"/>
          <w:szCs w:val="28"/>
        </w:rPr>
        <w:t>Začlenenie prierezových tém</w:t>
      </w:r>
    </w:p>
    <w:p w:rsidR="00FC38B0" w:rsidRPr="00FC38B0" w:rsidRDefault="00FC38B0" w:rsidP="00AD57A4">
      <w:pPr>
        <w:spacing w:after="0"/>
        <w:jc w:val="both"/>
        <w:rPr>
          <w:rFonts w:cstheme="minorHAnsi"/>
          <w:b/>
          <w:bCs/>
          <w:sz w:val="28"/>
          <w:szCs w:val="28"/>
        </w:rPr>
      </w:pPr>
    </w:p>
    <w:p w:rsidR="00D371AC" w:rsidRPr="00D371AC" w:rsidRDefault="00AD57A4" w:rsidP="00AD57A4">
      <w:pPr>
        <w:autoSpaceDE w:val="0"/>
        <w:autoSpaceDN w:val="0"/>
        <w:adjustRightInd w:val="0"/>
        <w:spacing w:after="0"/>
        <w:jc w:val="both"/>
        <w:rPr>
          <w:rFonts w:cstheme="minorHAnsi"/>
          <w:b/>
        </w:rPr>
      </w:pPr>
      <w:r>
        <w:rPr>
          <w:rFonts w:cstheme="minorHAnsi"/>
        </w:rPr>
        <w:t xml:space="preserve">     </w:t>
      </w:r>
      <w:r w:rsidR="00D371AC" w:rsidRPr="00D371AC">
        <w:rPr>
          <w:rFonts w:cstheme="minorHAnsi"/>
        </w:rPr>
        <w:t>Prierezové témy sú začlenené do predmetov podľa svojho obsahu a uvedené sú v učebných osnovách jednotlivých predmetov.</w:t>
      </w:r>
      <w:r w:rsidR="00D371AC" w:rsidRPr="00D371AC">
        <w:rPr>
          <w:rFonts w:cstheme="minorHAnsi"/>
          <w:b/>
        </w:rPr>
        <w:t xml:space="preserve"> </w:t>
      </w:r>
    </w:p>
    <w:p w:rsidR="00D371AC" w:rsidRPr="00D371AC" w:rsidRDefault="00AD57A4" w:rsidP="00AD57A4">
      <w:pPr>
        <w:autoSpaceDE w:val="0"/>
        <w:autoSpaceDN w:val="0"/>
        <w:adjustRightInd w:val="0"/>
        <w:spacing w:after="0"/>
        <w:jc w:val="both"/>
        <w:rPr>
          <w:rFonts w:cstheme="minorHAnsi"/>
        </w:rPr>
      </w:pPr>
      <w:r>
        <w:rPr>
          <w:rFonts w:cstheme="minorHAnsi"/>
        </w:rPr>
        <w:t xml:space="preserve">     </w:t>
      </w:r>
      <w:r w:rsidR="00D371AC" w:rsidRPr="00D371AC">
        <w:rPr>
          <w:rFonts w:cstheme="minorHAnsi"/>
        </w:rPr>
        <w:t>Súčasťou obsahu vzdelávania na úrovni primárneho i nižšieho sekundárneho vzdelávania sú prierezové tematiky, ktoré sa prelínajú cez vzdelávacie oblasti. Prierezové témy realizujeme viacerými formami – ako integrovanú súčasť vzdelávacieho obsahu oblastí vzdelávania a vhodných učebných predmetov. Nevyhnutnou podmienkou účinnosti prierezovej tematiky je použitie aktivizujúcich, interaktívnych učebných metód.</w:t>
      </w:r>
    </w:p>
    <w:p w:rsidR="00D371AC" w:rsidRPr="00D371AC" w:rsidRDefault="00AD57A4" w:rsidP="00AD57A4">
      <w:pPr>
        <w:autoSpaceDE w:val="0"/>
        <w:autoSpaceDN w:val="0"/>
        <w:adjustRightInd w:val="0"/>
        <w:spacing w:after="0"/>
        <w:jc w:val="both"/>
        <w:rPr>
          <w:rFonts w:cstheme="minorHAnsi"/>
        </w:rPr>
      </w:pPr>
      <w:r>
        <w:rPr>
          <w:rFonts w:cstheme="minorHAnsi"/>
        </w:rPr>
        <w:t xml:space="preserve">     </w:t>
      </w:r>
      <w:r w:rsidR="00D371AC" w:rsidRPr="00D371AC">
        <w:rPr>
          <w:rFonts w:cstheme="minorHAnsi"/>
        </w:rPr>
        <w:t>Na úrovni primárneho  vzdelávania zavádza Štátny vzdelávací program do vyučovacieho procesu tieto prierezové témy:</w:t>
      </w:r>
    </w:p>
    <w:p w:rsidR="00D371AC" w:rsidRPr="00AD57A4" w:rsidRDefault="00D371AC" w:rsidP="00C5398C">
      <w:pPr>
        <w:pStyle w:val="Odsekzoznamu"/>
        <w:numPr>
          <w:ilvl w:val="0"/>
          <w:numId w:val="79"/>
        </w:numPr>
        <w:autoSpaceDE w:val="0"/>
        <w:autoSpaceDN w:val="0"/>
        <w:adjustRightInd w:val="0"/>
        <w:spacing w:after="0"/>
        <w:jc w:val="both"/>
        <w:rPr>
          <w:rFonts w:cstheme="minorHAnsi"/>
        </w:rPr>
      </w:pPr>
      <w:r w:rsidRPr="00AD57A4">
        <w:rPr>
          <w:rFonts w:cstheme="minorHAnsi"/>
        </w:rPr>
        <w:t>Dopravná výchova</w:t>
      </w:r>
    </w:p>
    <w:p w:rsidR="00D371AC" w:rsidRPr="00AD57A4" w:rsidRDefault="00AD57A4" w:rsidP="00C5398C">
      <w:pPr>
        <w:pStyle w:val="Odsekzoznamu"/>
        <w:numPr>
          <w:ilvl w:val="0"/>
          <w:numId w:val="79"/>
        </w:numPr>
        <w:autoSpaceDE w:val="0"/>
        <w:autoSpaceDN w:val="0"/>
        <w:adjustRightInd w:val="0"/>
        <w:spacing w:after="0"/>
        <w:jc w:val="both"/>
        <w:rPr>
          <w:rFonts w:cstheme="minorHAnsi"/>
        </w:rPr>
      </w:pPr>
      <w:r>
        <w:rPr>
          <w:rFonts w:cstheme="minorHAnsi"/>
        </w:rPr>
        <w:t>O</w:t>
      </w:r>
      <w:r w:rsidR="00D371AC" w:rsidRPr="00AD57A4">
        <w:rPr>
          <w:rFonts w:cstheme="minorHAnsi"/>
        </w:rPr>
        <w:t>sobnostný a sociálny rozvoj</w:t>
      </w:r>
    </w:p>
    <w:p w:rsidR="00D371AC" w:rsidRPr="00AD57A4" w:rsidRDefault="00D371AC" w:rsidP="00C5398C">
      <w:pPr>
        <w:pStyle w:val="Odsekzoznamu"/>
        <w:numPr>
          <w:ilvl w:val="0"/>
          <w:numId w:val="79"/>
        </w:numPr>
        <w:autoSpaceDE w:val="0"/>
        <w:autoSpaceDN w:val="0"/>
        <w:adjustRightInd w:val="0"/>
        <w:spacing w:after="0"/>
        <w:jc w:val="both"/>
        <w:rPr>
          <w:rFonts w:cstheme="minorHAnsi"/>
        </w:rPr>
      </w:pPr>
      <w:r w:rsidRPr="00AD57A4">
        <w:rPr>
          <w:rFonts w:cstheme="minorHAnsi"/>
        </w:rPr>
        <w:t>Environmentálna výchova</w:t>
      </w:r>
    </w:p>
    <w:p w:rsidR="00D371AC" w:rsidRPr="00AD57A4" w:rsidRDefault="00D371AC" w:rsidP="00C5398C">
      <w:pPr>
        <w:pStyle w:val="Odsekzoznamu"/>
        <w:numPr>
          <w:ilvl w:val="0"/>
          <w:numId w:val="79"/>
        </w:numPr>
        <w:autoSpaceDE w:val="0"/>
        <w:autoSpaceDN w:val="0"/>
        <w:adjustRightInd w:val="0"/>
        <w:spacing w:after="0"/>
        <w:jc w:val="both"/>
        <w:rPr>
          <w:rFonts w:cstheme="minorHAnsi"/>
        </w:rPr>
      </w:pPr>
      <w:r w:rsidRPr="00AD57A4">
        <w:rPr>
          <w:rFonts w:cstheme="minorHAnsi"/>
        </w:rPr>
        <w:t>Mediálna výchova</w:t>
      </w:r>
    </w:p>
    <w:p w:rsidR="00D371AC" w:rsidRPr="00AD57A4" w:rsidRDefault="00D371AC" w:rsidP="00C5398C">
      <w:pPr>
        <w:pStyle w:val="Odsekzoznamu"/>
        <w:numPr>
          <w:ilvl w:val="0"/>
          <w:numId w:val="79"/>
        </w:numPr>
        <w:autoSpaceDE w:val="0"/>
        <w:autoSpaceDN w:val="0"/>
        <w:adjustRightInd w:val="0"/>
        <w:spacing w:after="0"/>
        <w:jc w:val="both"/>
        <w:rPr>
          <w:rFonts w:cstheme="minorHAnsi"/>
        </w:rPr>
      </w:pPr>
      <w:r w:rsidRPr="00AD57A4">
        <w:rPr>
          <w:rFonts w:cstheme="minorHAnsi"/>
        </w:rPr>
        <w:t>Multikultúrna výchova</w:t>
      </w:r>
    </w:p>
    <w:p w:rsidR="00D371AC" w:rsidRPr="00AD57A4" w:rsidRDefault="00D371AC" w:rsidP="00C5398C">
      <w:pPr>
        <w:pStyle w:val="Odsekzoznamu"/>
        <w:numPr>
          <w:ilvl w:val="0"/>
          <w:numId w:val="79"/>
        </w:numPr>
        <w:autoSpaceDE w:val="0"/>
        <w:autoSpaceDN w:val="0"/>
        <w:adjustRightInd w:val="0"/>
        <w:spacing w:after="0"/>
        <w:jc w:val="both"/>
        <w:rPr>
          <w:rFonts w:cstheme="minorHAnsi"/>
        </w:rPr>
      </w:pPr>
      <w:r w:rsidRPr="00AD57A4">
        <w:rPr>
          <w:rFonts w:cstheme="minorHAnsi"/>
        </w:rPr>
        <w:t>Ochrana života človeka a zdravia</w:t>
      </w:r>
    </w:p>
    <w:p w:rsidR="00D371AC" w:rsidRDefault="00D371AC" w:rsidP="00C5398C">
      <w:pPr>
        <w:pStyle w:val="Odsekzoznamu"/>
        <w:numPr>
          <w:ilvl w:val="0"/>
          <w:numId w:val="79"/>
        </w:numPr>
        <w:autoSpaceDE w:val="0"/>
        <w:autoSpaceDN w:val="0"/>
        <w:adjustRightInd w:val="0"/>
        <w:spacing w:after="0"/>
        <w:jc w:val="both"/>
        <w:rPr>
          <w:rFonts w:cstheme="minorHAnsi"/>
        </w:rPr>
      </w:pPr>
      <w:r w:rsidRPr="00AD57A4">
        <w:rPr>
          <w:rFonts w:cstheme="minorHAnsi"/>
        </w:rPr>
        <w:t>Tvorba projektu a prezentačné zručnosti</w:t>
      </w:r>
    </w:p>
    <w:p w:rsidR="0055344D" w:rsidRPr="00AD57A4" w:rsidRDefault="0055344D" w:rsidP="00C5398C">
      <w:pPr>
        <w:pStyle w:val="Odsekzoznamu"/>
        <w:numPr>
          <w:ilvl w:val="0"/>
          <w:numId w:val="79"/>
        </w:numPr>
        <w:autoSpaceDE w:val="0"/>
        <w:autoSpaceDN w:val="0"/>
        <w:adjustRightInd w:val="0"/>
        <w:spacing w:after="0"/>
        <w:jc w:val="both"/>
        <w:rPr>
          <w:rFonts w:cstheme="minorHAnsi"/>
        </w:rPr>
      </w:pPr>
      <w:r>
        <w:rPr>
          <w:rFonts w:cstheme="minorHAnsi"/>
        </w:rPr>
        <w:t>Regionálna a tradičná ľudová kultúra</w:t>
      </w:r>
    </w:p>
    <w:p w:rsidR="00D371AC" w:rsidRPr="00D371AC" w:rsidRDefault="00D371AC" w:rsidP="00AD57A4">
      <w:pPr>
        <w:autoSpaceDE w:val="0"/>
        <w:autoSpaceDN w:val="0"/>
        <w:adjustRightInd w:val="0"/>
        <w:spacing w:after="0"/>
        <w:jc w:val="both"/>
        <w:rPr>
          <w:rFonts w:cstheme="minorHAnsi"/>
          <w:b/>
        </w:rPr>
      </w:pPr>
    </w:p>
    <w:p w:rsidR="00D371AC" w:rsidRPr="00D371AC" w:rsidRDefault="00D371AC" w:rsidP="00AD57A4">
      <w:pPr>
        <w:autoSpaceDE w:val="0"/>
        <w:autoSpaceDN w:val="0"/>
        <w:adjustRightInd w:val="0"/>
        <w:spacing w:after="0"/>
        <w:jc w:val="both"/>
        <w:rPr>
          <w:rFonts w:cstheme="minorHAnsi"/>
          <w:b/>
        </w:rPr>
      </w:pPr>
      <w:r w:rsidRPr="00D371AC">
        <w:rPr>
          <w:rFonts w:cstheme="minorHAnsi"/>
          <w:b/>
        </w:rPr>
        <w:t>Dopravná výchova</w:t>
      </w:r>
    </w:p>
    <w:p w:rsidR="00D371AC" w:rsidRPr="00D371AC" w:rsidRDefault="00AD57A4" w:rsidP="00C5398C">
      <w:pPr>
        <w:pStyle w:val="Odsekzoznamu"/>
        <w:numPr>
          <w:ilvl w:val="0"/>
          <w:numId w:val="50"/>
        </w:numPr>
        <w:autoSpaceDE w:val="0"/>
        <w:autoSpaceDN w:val="0"/>
        <w:adjustRightInd w:val="0"/>
        <w:spacing w:after="0"/>
        <w:jc w:val="both"/>
        <w:rPr>
          <w:rFonts w:cstheme="minorHAnsi"/>
        </w:rPr>
      </w:pPr>
      <w:r>
        <w:rPr>
          <w:rFonts w:cstheme="minorHAnsi"/>
        </w:rPr>
        <w:t>Učivo tematiky d</w:t>
      </w:r>
      <w:r w:rsidR="00D371AC" w:rsidRPr="00D371AC">
        <w:rPr>
          <w:rFonts w:cstheme="minorHAnsi"/>
        </w:rPr>
        <w:t>opravná výchova je povinnou súčasťou výchovy a vzdelávania žiakov základných škôl.</w:t>
      </w:r>
    </w:p>
    <w:p w:rsidR="00D371AC" w:rsidRPr="00D371AC" w:rsidRDefault="00D371AC" w:rsidP="00C5398C">
      <w:pPr>
        <w:pStyle w:val="Odsekzoznamu"/>
        <w:numPr>
          <w:ilvl w:val="0"/>
          <w:numId w:val="50"/>
        </w:numPr>
        <w:autoSpaceDE w:val="0"/>
        <w:autoSpaceDN w:val="0"/>
        <w:adjustRightInd w:val="0"/>
        <w:spacing w:after="0"/>
        <w:jc w:val="both"/>
        <w:rPr>
          <w:rFonts w:cstheme="minorHAnsi"/>
        </w:rPr>
      </w:pPr>
      <w:r w:rsidRPr="00D371AC">
        <w:rPr>
          <w:rFonts w:cstheme="minorHAnsi"/>
        </w:rPr>
        <w:t xml:space="preserve">Úlohou výchovy k bezpečnosti </w:t>
      </w:r>
      <w:r w:rsidR="00AD57A4">
        <w:rPr>
          <w:rFonts w:cstheme="minorHAnsi"/>
        </w:rPr>
        <w:t>v cestnej premávke v škole</w:t>
      </w:r>
      <w:r w:rsidRPr="00D371AC">
        <w:rPr>
          <w:rFonts w:cstheme="minorHAnsi"/>
        </w:rPr>
        <w:t xml:space="preserve"> </w:t>
      </w:r>
      <w:r w:rsidR="00AD57A4">
        <w:rPr>
          <w:rFonts w:cstheme="minorHAnsi"/>
        </w:rPr>
        <w:t xml:space="preserve">je </w:t>
      </w:r>
      <w:r w:rsidRPr="00D371AC">
        <w:rPr>
          <w:rFonts w:cstheme="minorHAnsi"/>
        </w:rPr>
        <w:t xml:space="preserve">postupne pripraviť deti na samostatný pohyb v cestnej premávke - ako chodcov alebo cyklistov - pričom je potrebné mať na zreteli aj aspekt výchovy budúcich vodičov motorových vozidiel. </w:t>
      </w:r>
    </w:p>
    <w:p w:rsidR="00D371AC" w:rsidRPr="00D371AC" w:rsidRDefault="00D371AC" w:rsidP="00C5398C">
      <w:pPr>
        <w:pStyle w:val="Odsekzoznamu"/>
        <w:numPr>
          <w:ilvl w:val="0"/>
          <w:numId w:val="50"/>
        </w:numPr>
        <w:autoSpaceDE w:val="0"/>
        <w:autoSpaceDN w:val="0"/>
        <w:adjustRightInd w:val="0"/>
        <w:spacing w:after="0"/>
        <w:jc w:val="both"/>
        <w:rPr>
          <w:rFonts w:cstheme="minorHAnsi"/>
        </w:rPr>
      </w:pPr>
      <w:r w:rsidRPr="00D371AC">
        <w:rPr>
          <w:rFonts w:cstheme="minorHAnsi"/>
        </w:rPr>
        <w:t>Učebnú činnosť budeme realizovať v prvom ročníku ZŠ</w:t>
      </w:r>
      <w:r w:rsidR="00AD57A4">
        <w:rPr>
          <w:rFonts w:cstheme="minorHAnsi"/>
        </w:rPr>
        <w:t>,</w:t>
      </w:r>
      <w:r w:rsidRPr="00D371AC">
        <w:rPr>
          <w:rFonts w:cstheme="minorHAnsi"/>
        </w:rPr>
        <w:t xml:space="preserve"> prvý septembrový týždeň dvojdňovým kurzom dopravnej výchovy v objekte školy, na blízkom dopravnom ihrisku a na bezpečných komunikáciách v okolí školskej budovy. </w:t>
      </w:r>
    </w:p>
    <w:p w:rsidR="00D371AC" w:rsidRPr="00D371AC" w:rsidRDefault="00D371AC" w:rsidP="00AD57A4">
      <w:pPr>
        <w:autoSpaceDE w:val="0"/>
        <w:autoSpaceDN w:val="0"/>
        <w:adjustRightInd w:val="0"/>
        <w:spacing w:after="0"/>
        <w:jc w:val="both"/>
        <w:rPr>
          <w:rFonts w:cstheme="minorHAnsi"/>
          <w:b/>
        </w:rPr>
      </w:pPr>
    </w:p>
    <w:p w:rsidR="00D371AC" w:rsidRPr="00D371AC" w:rsidRDefault="00D371AC" w:rsidP="00AD57A4">
      <w:pPr>
        <w:autoSpaceDE w:val="0"/>
        <w:autoSpaceDN w:val="0"/>
        <w:adjustRightInd w:val="0"/>
        <w:spacing w:after="0"/>
        <w:jc w:val="both"/>
        <w:rPr>
          <w:rFonts w:cstheme="minorHAnsi"/>
        </w:rPr>
      </w:pPr>
      <w:r w:rsidRPr="00D371AC">
        <w:rPr>
          <w:rFonts w:cstheme="minorHAnsi"/>
          <w:b/>
        </w:rPr>
        <w:t>Ciele</w:t>
      </w:r>
      <w:r w:rsidRPr="00D371AC">
        <w:rPr>
          <w:rFonts w:cstheme="minorHAnsi"/>
        </w:rPr>
        <w:t xml:space="preserve"> výchovy bezpečnosti v cestnej premávke:</w:t>
      </w:r>
    </w:p>
    <w:p w:rsidR="00D371AC" w:rsidRPr="00AD57A4" w:rsidRDefault="00D371AC" w:rsidP="00C5398C">
      <w:pPr>
        <w:pStyle w:val="Odsekzoznamu"/>
        <w:numPr>
          <w:ilvl w:val="0"/>
          <w:numId w:val="26"/>
        </w:numPr>
        <w:autoSpaceDE w:val="0"/>
        <w:autoSpaceDN w:val="0"/>
        <w:adjustRightInd w:val="0"/>
        <w:spacing w:after="0"/>
        <w:ind w:left="567"/>
        <w:jc w:val="both"/>
        <w:rPr>
          <w:rFonts w:cstheme="minorHAnsi"/>
        </w:rPr>
      </w:pPr>
      <w:r w:rsidRPr="00AD57A4">
        <w:rPr>
          <w:rFonts w:cstheme="minorHAnsi"/>
        </w:rPr>
        <w:t>pochopiť funkcie dopravy ako riadeného systému vymedzeného všeobecne záväznými právnymi predpismi,</w:t>
      </w:r>
    </w:p>
    <w:p w:rsidR="00D371AC" w:rsidRPr="00AD57A4" w:rsidRDefault="00D371AC" w:rsidP="00C5398C">
      <w:pPr>
        <w:pStyle w:val="Odsekzoznamu"/>
        <w:numPr>
          <w:ilvl w:val="0"/>
          <w:numId w:val="26"/>
        </w:numPr>
        <w:autoSpaceDE w:val="0"/>
        <w:autoSpaceDN w:val="0"/>
        <w:adjustRightInd w:val="0"/>
        <w:spacing w:after="0"/>
        <w:ind w:left="567"/>
        <w:jc w:val="both"/>
        <w:rPr>
          <w:rFonts w:cstheme="minorHAnsi"/>
        </w:rPr>
      </w:pPr>
      <w:r w:rsidRPr="00AD57A4">
        <w:rPr>
          <w:rFonts w:cstheme="minorHAnsi"/>
        </w:rPr>
        <w:t>sformovať si mravné vedomie a správanie sa v zmysle morálnej a právnej zodpovednosti pri chôdzi a jazde v cestnej premávke,</w:t>
      </w:r>
    </w:p>
    <w:p w:rsidR="00D371AC" w:rsidRPr="00AD57A4" w:rsidRDefault="00D371AC" w:rsidP="00C5398C">
      <w:pPr>
        <w:pStyle w:val="Odsekzoznamu"/>
        <w:numPr>
          <w:ilvl w:val="0"/>
          <w:numId w:val="26"/>
        </w:numPr>
        <w:autoSpaceDE w:val="0"/>
        <w:autoSpaceDN w:val="0"/>
        <w:adjustRightInd w:val="0"/>
        <w:spacing w:after="0"/>
        <w:ind w:left="567"/>
        <w:jc w:val="both"/>
        <w:rPr>
          <w:rFonts w:cstheme="minorHAnsi"/>
        </w:rPr>
      </w:pPr>
      <w:r w:rsidRPr="00AD57A4">
        <w:rPr>
          <w:rFonts w:cstheme="minorHAnsi"/>
        </w:rPr>
        <w:t>uplatňovať si zásady bezpečného správania sa v cestnej premávke podľa všeobecne záväzných právnych predpisov, a to ako chodec, korčuliar, cyklista, cestujúci (spolujazdec),</w:t>
      </w:r>
    </w:p>
    <w:p w:rsidR="00D371AC" w:rsidRPr="00AD57A4" w:rsidRDefault="00D371AC" w:rsidP="00C5398C">
      <w:pPr>
        <w:pStyle w:val="Odsekzoznamu"/>
        <w:numPr>
          <w:ilvl w:val="0"/>
          <w:numId w:val="26"/>
        </w:numPr>
        <w:autoSpaceDE w:val="0"/>
        <w:autoSpaceDN w:val="0"/>
        <w:adjustRightInd w:val="0"/>
        <w:spacing w:after="0"/>
        <w:ind w:left="567"/>
        <w:jc w:val="both"/>
        <w:rPr>
          <w:rFonts w:cstheme="minorHAnsi"/>
        </w:rPr>
      </w:pPr>
      <w:r w:rsidRPr="00AD57A4">
        <w:rPr>
          <w:rFonts w:cstheme="minorHAnsi"/>
        </w:rPr>
        <w:t>spôsobnosť pozorovať svoje okolie, vyhodnocovať situáciu z hľadiska bezpečnosti a aplikovať návyky bezpečného správania sa v cestnej premávke v praktickom živote,</w:t>
      </w:r>
    </w:p>
    <w:p w:rsidR="00D371AC" w:rsidRPr="00AD57A4" w:rsidRDefault="00D371AC" w:rsidP="00C5398C">
      <w:pPr>
        <w:pStyle w:val="Odsekzoznamu"/>
        <w:numPr>
          <w:ilvl w:val="0"/>
          <w:numId w:val="26"/>
        </w:numPr>
        <w:autoSpaceDE w:val="0"/>
        <w:autoSpaceDN w:val="0"/>
        <w:adjustRightInd w:val="0"/>
        <w:spacing w:after="0"/>
        <w:ind w:left="567"/>
        <w:jc w:val="both"/>
        <w:rPr>
          <w:rFonts w:cstheme="minorHAnsi"/>
        </w:rPr>
      </w:pPr>
      <w:r w:rsidRPr="00AD57A4">
        <w:rPr>
          <w:rFonts w:cstheme="minorHAnsi"/>
        </w:rPr>
        <w:t>schopnosť zvládnuť techniku chôdze a jazdy na bicykli,</w:t>
      </w:r>
    </w:p>
    <w:p w:rsidR="00D371AC" w:rsidRPr="00AD57A4" w:rsidRDefault="00D371AC" w:rsidP="00C5398C">
      <w:pPr>
        <w:pStyle w:val="Odsekzoznamu"/>
        <w:numPr>
          <w:ilvl w:val="0"/>
          <w:numId w:val="26"/>
        </w:numPr>
        <w:autoSpaceDE w:val="0"/>
        <w:autoSpaceDN w:val="0"/>
        <w:adjustRightInd w:val="0"/>
        <w:spacing w:after="0"/>
        <w:ind w:left="567"/>
        <w:jc w:val="both"/>
        <w:rPr>
          <w:rFonts w:cstheme="minorHAnsi"/>
        </w:rPr>
      </w:pPr>
      <w:r w:rsidRPr="00AD57A4">
        <w:rPr>
          <w:rFonts w:cstheme="minorHAnsi"/>
        </w:rPr>
        <w:t>schopnosť zvládnuť základné taktické prvky chôdze a jazdy v cestnej premávke,</w:t>
      </w:r>
    </w:p>
    <w:p w:rsidR="00D371AC" w:rsidRPr="00AD57A4" w:rsidRDefault="00D371AC" w:rsidP="00C5398C">
      <w:pPr>
        <w:pStyle w:val="Odsekzoznamu"/>
        <w:numPr>
          <w:ilvl w:val="0"/>
          <w:numId w:val="26"/>
        </w:numPr>
        <w:autoSpaceDE w:val="0"/>
        <w:autoSpaceDN w:val="0"/>
        <w:adjustRightInd w:val="0"/>
        <w:spacing w:after="0"/>
        <w:ind w:left="567"/>
        <w:jc w:val="both"/>
        <w:rPr>
          <w:rFonts w:cstheme="minorHAnsi"/>
        </w:rPr>
      </w:pPr>
      <w:r w:rsidRPr="00AD57A4">
        <w:rPr>
          <w:rFonts w:cstheme="minorHAnsi"/>
        </w:rPr>
        <w:lastRenderedPageBreak/>
        <w:t>pochopiť význam technického stavu a údržby vozidiel pre bezpečnú jazdu v cestnej premávke</w:t>
      </w:r>
      <w:r w:rsidR="00AD57A4">
        <w:rPr>
          <w:rFonts w:cstheme="minorHAnsi"/>
        </w:rPr>
        <w:t xml:space="preserve"> </w:t>
      </w:r>
      <w:r w:rsidRPr="00AD57A4">
        <w:rPr>
          <w:rFonts w:cstheme="minorHAnsi"/>
        </w:rPr>
        <w:t xml:space="preserve"> a prakticky zvládnuť základné úlohy údržby bicykla,</w:t>
      </w:r>
    </w:p>
    <w:p w:rsidR="00D371AC" w:rsidRPr="00AD57A4" w:rsidRDefault="00D371AC" w:rsidP="00C5398C">
      <w:pPr>
        <w:pStyle w:val="Odsekzoznamu"/>
        <w:numPr>
          <w:ilvl w:val="0"/>
          <w:numId w:val="26"/>
        </w:numPr>
        <w:autoSpaceDE w:val="0"/>
        <w:autoSpaceDN w:val="0"/>
        <w:adjustRightInd w:val="0"/>
        <w:spacing w:after="0"/>
        <w:ind w:left="567"/>
        <w:jc w:val="both"/>
        <w:rPr>
          <w:rFonts w:cstheme="minorHAnsi"/>
        </w:rPr>
      </w:pPr>
      <w:r w:rsidRPr="00AD57A4">
        <w:rPr>
          <w:rFonts w:cstheme="minorHAnsi"/>
        </w:rPr>
        <w:t>uvedomiť si význam technických podmienok dopravy a zariadení ovplyvňujúcich bezpečnosť cestnej premávky.</w:t>
      </w:r>
    </w:p>
    <w:p w:rsidR="00D371AC" w:rsidRPr="00D371AC" w:rsidRDefault="00D371AC" w:rsidP="00AD57A4">
      <w:pPr>
        <w:autoSpaceDE w:val="0"/>
        <w:autoSpaceDN w:val="0"/>
        <w:adjustRightInd w:val="0"/>
        <w:spacing w:after="0"/>
        <w:ind w:left="567"/>
        <w:jc w:val="both"/>
        <w:rPr>
          <w:rFonts w:cstheme="minorHAnsi"/>
          <w:b/>
        </w:rPr>
      </w:pPr>
    </w:p>
    <w:p w:rsidR="00D371AC" w:rsidRPr="00D371AC" w:rsidRDefault="00D371AC" w:rsidP="00AD57A4">
      <w:pPr>
        <w:autoSpaceDE w:val="0"/>
        <w:autoSpaceDN w:val="0"/>
        <w:adjustRightInd w:val="0"/>
        <w:spacing w:after="0"/>
        <w:jc w:val="both"/>
        <w:rPr>
          <w:rFonts w:cstheme="minorHAnsi"/>
        </w:rPr>
      </w:pPr>
      <w:r w:rsidRPr="00D371AC">
        <w:rPr>
          <w:rFonts w:cstheme="minorHAnsi"/>
          <w:b/>
        </w:rPr>
        <w:t>Osobnostný a sociálny rozvoj</w:t>
      </w:r>
    </w:p>
    <w:p w:rsidR="00D371AC" w:rsidRPr="00D371AC" w:rsidRDefault="009D265F" w:rsidP="00C5398C">
      <w:pPr>
        <w:pStyle w:val="Odsekzoznamu"/>
        <w:numPr>
          <w:ilvl w:val="0"/>
          <w:numId w:val="51"/>
        </w:numPr>
        <w:autoSpaceDE w:val="0"/>
        <w:autoSpaceDN w:val="0"/>
        <w:adjustRightInd w:val="0"/>
        <w:spacing w:after="0"/>
        <w:ind w:left="567"/>
        <w:jc w:val="both"/>
        <w:rPr>
          <w:rFonts w:cstheme="minorHAnsi"/>
        </w:rPr>
      </w:pPr>
      <w:r>
        <w:rPr>
          <w:rFonts w:cstheme="minorHAnsi"/>
        </w:rPr>
        <w:t>R</w:t>
      </w:r>
      <w:r w:rsidR="00D371AC" w:rsidRPr="00D371AC">
        <w:rPr>
          <w:rFonts w:cstheme="minorHAnsi"/>
        </w:rPr>
        <w:t xml:space="preserve">ozvíja ľudský potenciál žiakov, poskytuje žiakom základy pre plnohodnotný a zodpovedný život. Znamená to rozvíjanie osobných a sociálnych spôsobilostí, ktoré spätne akademický rozvoj podporujú. </w:t>
      </w:r>
    </w:p>
    <w:p w:rsidR="00D371AC" w:rsidRPr="00D371AC" w:rsidRDefault="00D371AC" w:rsidP="00C5398C">
      <w:pPr>
        <w:pStyle w:val="Odsekzoznamu"/>
        <w:numPr>
          <w:ilvl w:val="0"/>
          <w:numId w:val="51"/>
        </w:numPr>
        <w:autoSpaceDE w:val="0"/>
        <w:autoSpaceDN w:val="0"/>
        <w:adjustRightInd w:val="0"/>
        <w:spacing w:after="0"/>
        <w:ind w:left="567"/>
        <w:jc w:val="both"/>
        <w:rPr>
          <w:rFonts w:cstheme="minorHAnsi"/>
        </w:rPr>
      </w:pPr>
      <w:r w:rsidRPr="00D371AC">
        <w:rPr>
          <w:rFonts w:cstheme="minorHAnsi"/>
        </w:rPr>
        <w:t>Aby žiak získal kvalitné vzdelanie, k tomu je po</w:t>
      </w:r>
      <w:r w:rsidR="009D265F">
        <w:rPr>
          <w:rFonts w:cstheme="minorHAnsi"/>
        </w:rPr>
        <w:t>trebné, aby si už od primárneho</w:t>
      </w:r>
      <w:r w:rsidRPr="00D371AC">
        <w:rPr>
          <w:rFonts w:cstheme="minorHAnsi"/>
        </w:rPr>
        <w:t xml:space="preserve"> vzdelávania rozvíjal sebareflexiu (rozmýšľal o sebe), spoznával sám seba, svoje dobré</w:t>
      </w:r>
      <w:r w:rsidR="009D265F">
        <w:rPr>
          <w:rFonts w:cstheme="minorHAnsi"/>
        </w:rPr>
        <w:t>,</w:t>
      </w:r>
      <w:r w:rsidRPr="00D371AC">
        <w:rPr>
          <w:rFonts w:cstheme="minorHAnsi"/>
        </w:rPr>
        <w:t xml:space="preserve"> ale aj slabé stránky, rozvíjal si sebaúctu, sebadôveru a s tým spojené prevzatie zodpovednosti za svoje konanie, osobný život a sebavzdelávanie. </w:t>
      </w:r>
    </w:p>
    <w:p w:rsidR="00D371AC" w:rsidRPr="00D371AC" w:rsidRDefault="00D371AC" w:rsidP="00C5398C">
      <w:pPr>
        <w:pStyle w:val="Odsekzoznamu"/>
        <w:numPr>
          <w:ilvl w:val="0"/>
          <w:numId w:val="51"/>
        </w:numPr>
        <w:autoSpaceDE w:val="0"/>
        <w:autoSpaceDN w:val="0"/>
        <w:adjustRightInd w:val="0"/>
        <w:spacing w:after="0"/>
        <w:ind w:left="567"/>
        <w:jc w:val="both"/>
        <w:rPr>
          <w:rFonts w:cstheme="minorHAnsi"/>
        </w:rPr>
      </w:pPr>
      <w:r w:rsidRPr="00D371AC">
        <w:rPr>
          <w:rFonts w:cstheme="minorHAnsi"/>
        </w:rPr>
        <w:t>V tejto súvislosti je potrebné</w:t>
      </w:r>
      <w:r w:rsidR="009D265F">
        <w:rPr>
          <w:rFonts w:cstheme="minorHAnsi"/>
        </w:rPr>
        <w:t>,</w:t>
      </w:r>
      <w:r w:rsidRPr="00D371AC">
        <w:rPr>
          <w:rFonts w:cstheme="minorHAnsi"/>
        </w:rPr>
        <w:t xml:space="preserve"> aby sa naučil uplatňovať svoje práva, ale aj rešpektovať názory, potreby a práva ostatných, podporovať u žiakov rozvoj schopnosti uplatňovať prevenciu sociálno-patologických javov (šikanovanie, agresivita, užívanie návykových látok), získaval </w:t>
      </w:r>
      <w:r w:rsidR="009D265F">
        <w:rPr>
          <w:rFonts w:cstheme="minorHAnsi"/>
        </w:rPr>
        <w:t xml:space="preserve">        </w:t>
      </w:r>
      <w:r w:rsidRPr="00D371AC">
        <w:rPr>
          <w:rFonts w:cstheme="minorHAnsi"/>
        </w:rPr>
        <w:t>a udržal si osobnostnú integritu, pestoval kvalitné medziľudské vzťahy, rozvíjať sociálne spôsobnosti potrebné pre osobný a sociálny život a spoluprácu.</w:t>
      </w:r>
    </w:p>
    <w:p w:rsidR="00D371AC" w:rsidRPr="00D371AC" w:rsidRDefault="00D371AC" w:rsidP="00C5398C">
      <w:pPr>
        <w:pStyle w:val="Odsekzoznamu"/>
        <w:numPr>
          <w:ilvl w:val="0"/>
          <w:numId w:val="51"/>
        </w:numPr>
        <w:autoSpaceDE w:val="0"/>
        <w:autoSpaceDN w:val="0"/>
        <w:adjustRightInd w:val="0"/>
        <w:spacing w:after="0"/>
        <w:ind w:left="567"/>
        <w:jc w:val="both"/>
        <w:rPr>
          <w:rFonts w:cstheme="minorHAnsi"/>
        </w:rPr>
      </w:pPr>
      <w:r w:rsidRPr="00D371AC">
        <w:rPr>
          <w:rFonts w:cstheme="minorHAnsi"/>
        </w:rPr>
        <w:t>V tejto prierezovej tematike sa uplatňuje aj vzdelávanie k ľudským právam</w:t>
      </w:r>
      <w:r w:rsidR="009D265F">
        <w:rPr>
          <w:rFonts w:cstheme="minorHAnsi"/>
        </w:rPr>
        <w:t>,</w:t>
      </w:r>
      <w:r w:rsidRPr="00D371AC">
        <w:rPr>
          <w:rFonts w:cstheme="minorHAnsi"/>
        </w:rPr>
        <w:t xml:space="preserve"> ale aj k rodinnej výchove. Téma sa prelína všetkými obsahovými vzdelávacími oblasťami, pričom sa pri jej uskutočňovaní berú do úvahy aktuálne potreby žiakov. Najviac priestoru má v predmete etická výchova, ale uplatňujeme ju aj v náukových predmetoch. Témy realizujeme prakticky, prostredníctvom modelových situácií, diskusií, hier a iných interaktívnych metód.</w:t>
      </w:r>
    </w:p>
    <w:p w:rsidR="00D371AC" w:rsidRPr="00D371AC" w:rsidRDefault="00D371AC" w:rsidP="00AD57A4">
      <w:pPr>
        <w:autoSpaceDE w:val="0"/>
        <w:autoSpaceDN w:val="0"/>
        <w:adjustRightInd w:val="0"/>
        <w:spacing w:after="0"/>
        <w:jc w:val="both"/>
        <w:rPr>
          <w:rFonts w:cstheme="minorHAnsi"/>
          <w:b/>
        </w:rPr>
      </w:pPr>
    </w:p>
    <w:p w:rsidR="00D371AC" w:rsidRPr="00D371AC" w:rsidRDefault="00D371AC" w:rsidP="00AD57A4">
      <w:pPr>
        <w:autoSpaceDE w:val="0"/>
        <w:autoSpaceDN w:val="0"/>
        <w:adjustRightInd w:val="0"/>
        <w:spacing w:after="0"/>
        <w:jc w:val="both"/>
        <w:rPr>
          <w:rFonts w:cstheme="minorHAnsi"/>
          <w:b/>
        </w:rPr>
      </w:pPr>
      <w:r w:rsidRPr="00D371AC">
        <w:rPr>
          <w:rFonts w:cstheme="minorHAnsi"/>
          <w:b/>
        </w:rPr>
        <w:t>Environmentálna výchova</w:t>
      </w:r>
    </w:p>
    <w:p w:rsidR="00D371AC" w:rsidRPr="00D371AC" w:rsidRDefault="00D371AC" w:rsidP="00C5398C">
      <w:pPr>
        <w:pStyle w:val="Odsekzoznamu"/>
        <w:numPr>
          <w:ilvl w:val="0"/>
          <w:numId w:val="51"/>
        </w:numPr>
        <w:autoSpaceDE w:val="0"/>
        <w:autoSpaceDN w:val="0"/>
        <w:adjustRightInd w:val="0"/>
        <w:spacing w:after="0"/>
        <w:ind w:left="567"/>
        <w:jc w:val="both"/>
        <w:rPr>
          <w:rFonts w:cstheme="minorHAnsi"/>
        </w:rPr>
      </w:pPr>
      <w:r w:rsidRPr="00D371AC">
        <w:rPr>
          <w:rFonts w:cstheme="minorHAnsi"/>
        </w:rPr>
        <w:t>Prelína sa všetkými predmetmi. Začlenili sme ju hlavne do predmetov prírodoveda, pracovné vyučovanie, výtvarná výchova a etická výchova.</w:t>
      </w:r>
    </w:p>
    <w:p w:rsidR="00D371AC" w:rsidRPr="00D371AC" w:rsidRDefault="00D371AC" w:rsidP="00C5398C">
      <w:pPr>
        <w:pStyle w:val="Odsekzoznamu"/>
        <w:numPr>
          <w:ilvl w:val="0"/>
          <w:numId w:val="51"/>
        </w:numPr>
        <w:autoSpaceDE w:val="0"/>
        <w:autoSpaceDN w:val="0"/>
        <w:adjustRightInd w:val="0"/>
        <w:spacing w:after="0"/>
        <w:ind w:left="567"/>
        <w:jc w:val="both"/>
        <w:rPr>
          <w:rFonts w:cstheme="minorHAnsi"/>
        </w:rPr>
      </w:pPr>
      <w:r w:rsidRPr="00D371AC">
        <w:rPr>
          <w:rFonts w:cstheme="minorHAnsi"/>
        </w:rPr>
        <w:t>Cieľom je prispieť k rozvoju osobnosti žiaka tak, že v oblasti vedomostí, zručností a schopn</w:t>
      </w:r>
      <w:r w:rsidR="009D265F">
        <w:rPr>
          <w:rFonts w:cstheme="minorHAnsi"/>
        </w:rPr>
        <w:t>ostí nadobudne schopnosť dokázať</w:t>
      </w:r>
      <w:r w:rsidRPr="00D371AC">
        <w:rPr>
          <w:rFonts w:cstheme="minorHAnsi"/>
        </w:rPr>
        <w:t xml:space="preserve"> vnímať vzťahy medzi človekom a jeho životným prostredím</w:t>
      </w:r>
      <w:r w:rsidR="009D265F">
        <w:rPr>
          <w:rFonts w:cstheme="minorHAnsi"/>
        </w:rPr>
        <w:t xml:space="preserve"> vo svojom okolí, ale uvedomovať</w:t>
      </w:r>
      <w:r w:rsidRPr="00D371AC">
        <w:rPr>
          <w:rFonts w:cstheme="minorHAnsi"/>
        </w:rPr>
        <w:t xml:space="preserve"> si aj dôležitosť vnímania životného prostredia a jeho ohrozenia na celom svete. </w:t>
      </w:r>
    </w:p>
    <w:p w:rsidR="00D371AC" w:rsidRPr="00D371AC" w:rsidRDefault="00D371AC" w:rsidP="00C5398C">
      <w:pPr>
        <w:pStyle w:val="Odsekzoznamu"/>
        <w:numPr>
          <w:ilvl w:val="0"/>
          <w:numId w:val="51"/>
        </w:numPr>
        <w:autoSpaceDE w:val="0"/>
        <w:autoSpaceDN w:val="0"/>
        <w:adjustRightInd w:val="0"/>
        <w:spacing w:after="0"/>
        <w:ind w:left="567"/>
        <w:jc w:val="both"/>
        <w:rPr>
          <w:rFonts w:cstheme="minorHAnsi"/>
        </w:rPr>
      </w:pPr>
      <w:r w:rsidRPr="00D371AC">
        <w:rPr>
          <w:rFonts w:cstheme="minorHAnsi"/>
        </w:rPr>
        <w:t>Dôležité je, aby žiaci získali vedomosti ale aj zručnosti, ktorými môžu pomáhať životnému prostrediu jednoduchými činnosťami, ktoré sú im primerané a vhodné pre nich - chrániť rastliny, zvieratá, mať kladný vzťah k domácim zvieratám</w:t>
      </w:r>
      <w:r w:rsidR="009D265F">
        <w:rPr>
          <w:rFonts w:cstheme="minorHAnsi"/>
        </w:rPr>
        <w:t>,</w:t>
      </w:r>
      <w:r w:rsidRPr="00D371AC">
        <w:rPr>
          <w:rFonts w:cstheme="minorHAnsi"/>
        </w:rPr>
        <w:t xml:space="preserve"> ale aj k zvieratám v prírode.</w:t>
      </w:r>
    </w:p>
    <w:p w:rsidR="00D371AC" w:rsidRPr="00D371AC" w:rsidRDefault="00D371AC" w:rsidP="009D265F">
      <w:pPr>
        <w:autoSpaceDE w:val="0"/>
        <w:autoSpaceDN w:val="0"/>
        <w:adjustRightInd w:val="0"/>
        <w:spacing w:after="0"/>
        <w:ind w:left="567"/>
        <w:rPr>
          <w:rFonts w:cstheme="minorHAnsi"/>
        </w:rPr>
      </w:pPr>
    </w:p>
    <w:p w:rsidR="00D371AC" w:rsidRPr="009D265F" w:rsidRDefault="00D371AC" w:rsidP="00AD57A4">
      <w:pPr>
        <w:autoSpaceDE w:val="0"/>
        <w:autoSpaceDN w:val="0"/>
        <w:adjustRightInd w:val="0"/>
        <w:spacing w:after="0"/>
        <w:jc w:val="both"/>
        <w:rPr>
          <w:rFonts w:cstheme="minorHAnsi"/>
          <w:b/>
        </w:rPr>
      </w:pPr>
      <w:r w:rsidRPr="00D371AC">
        <w:rPr>
          <w:rFonts w:cstheme="minorHAnsi"/>
          <w:b/>
        </w:rPr>
        <w:t>Mediálna výchova</w:t>
      </w:r>
    </w:p>
    <w:p w:rsidR="00D371AC" w:rsidRPr="00D371AC" w:rsidRDefault="009D265F" w:rsidP="00AD57A4">
      <w:pPr>
        <w:autoSpaceDE w:val="0"/>
        <w:autoSpaceDN w:val="0"/>
        <w:adjustRightInd w:val="0"/>
        <w:spacing w:after="0"/>
        <w:jc w:val="both"/>
        <w:rPr>
          <w:rFonts w:cstheme="minorHAnsi"/>
        </w:rPr>
      </w:pPr>
      <w:r>
        <w:rPr>
          <w:rFonts w:cstheme="minorHAnsi"/>
        </w:rPr>
        <w:t xml:space="preserve">     </w:t>
      </w:r>
      <w:r w:rsidR="00D371AC" w:rsidRPr="00D371AC">
        <w:rPr>
          <w:rFonts w:cstheme="minorHAnsi"/>
        </w:rPr>
        <w:t>Žiaci už vo veku 7 - 11 rokov sú vystavení vplyvom médií – nielen elektronických</w:t>
      </w:r>
      <w:r>
        <w:rPr>
          <w:rFonts w:cstheme="minorHAnsi"/>
        </w:rPr>
        <w:t>,</w:t>
      </w:r>
      <w:r w:rsidR="00D371AC" w:rsidRPr="00D371AC">
        <w:rPr>
          <w:rFonts w:cstheme="minorHAnsi"/>
        </w:rPr>
        <w:t xml:space="preserve"> ale aj tlačených – rôznych časopisov. Zvlášť vo veľkej obľube sú televízia a počítač. </w:t>
      </w:r>
    </w:p>
    <w:p w:rsidR="00D371AC" w:rsidRPr="009D265F" w:rsidRDefault="009D265F" w:rsidP="009D265F">
      <w:pPr>
        <w:autoSpaceDE w:val="0"/>
        <w:autoSpaceDN w:val="0"/>
        <w:adjustRightInd w:val="0"/>
        <w:spacing w:after="0"/>
        <w:jc w:val="both"/>
        <w:rPr>
          <w:rFonts w:cstheme="minorHAnsi"/>
        </w:rPr>
      </w:pPr>
      <w:r>
        <w:rPr>
          <w:rFonts w:cstheme="minorHAnsi"/>
        </w:rPr>
        <w:t xml:space="preserve">     </w:t>
      </w:r>
      <w:r w:rsidR="00D371AC" w:rsidRPr="009D265F">
        <w:rPr>
          <w:rFonts w:cstheme="minorHAnsi"/>
        </w:rPr>
        <w:t>Nie každý žiak dokáže ich obsah selektovať, preto sa čoraz viac do popredia dostáva potreba rozvíjať u žiakov mediálnu kompetenciu, ktorá by umožnila žiakom osvojiť si stratégie kompetentného zaobchádzania s rôznymi druhmi médií, kriticky a selektívne využívať médiá a ich produkty, čo znamená, že učiteľ by mal viesť žiakov k tomu, aby lepšie poznali a chápali pravidlá fungovania „mediálneho sveta“, primerane veku sa v ňom orientovali.</w:t>
      </w:r>
    </w:p>
    <w:p w:rsidR="00D371AC" w:rsidRPr="00D371AC" w:rsidRDefault="009D265F" w:rsidP="00AD57A4">
      <w:pPr>
        <w:autoSpaceDE w:val="0"/>
        <w:autoSpaceDN w:val="0"/>
        <w:adjustRightInd w:val="0"/>
        <w:spacing w:after="0"/>
        <w:jc w:val="both"/>
        <w:rPr>
          <w:rFonts w:cstheme="minorHAnsi"/>
        </w:rPr>
      </w:pPr>
      <w:r>
        <w:rPr>
          <w:rFonts w:cstheme="minorHAnsi"/>
          <w:b/>
        </w:rPr>
        <w:t xml:space="preserve">     </w:t>
      </w:r>
      <w:r w:rsidR="00D371AC" w:rsidRPr="00D371AC">
        <w:rPr>
          <w:rFonts w:cstheme="minorHAnsi"/>
          <w:b/>
        </w:rPr>
        <w:t>Cieľom</w:t>
      </w:r>
      <w:r w:rsidR="00D371AC" w:rsidRPr="00D371AC">
        <w:rPr>
          <w:rFonts w:cstheme="minorHAnsi"/>
        </w:rPr>
        <w:t xml:space="preserve"> mediálnej výchovy je formovať schopnosť detí primerane veku posudzovať mediálne šírené posolstvá, objavovať v nich to hodnotné, pozitívne formujúce ich osobnostný a profesijný rast, </w:t>
      </w:r>
      <w:r w:rsidR="00D371AC" w:rsidRPr="00D371AC">
        <w:rPr>
          <w:rFonts w:cstheme="minorHAnsi"/>
        </w:rPr>
        <w:lastRenderedPageBreak/>
        <w:t>ale tiež ich schopnosť uvedomovať si negatívne mediálne vplyvy na svoju osobnosť a snažiť sa ich zodpovedným prístupom eliminovať. Prierezová téma sa uplatňuje hlavne v predmetoch etická výchova, informatická výchova, prírodoveda.</w:t>
      </w:r>
    </w:p>
    <w:p w:rsidR="00D371AC" w:rsidRPr="00D371AC" w:rsidRDefault="00D371AC" w:rsidP="00AD57A4">
      <w:pPr>
        <w:autoSpaceDE w:val="0"/>
        <w:autoSpaceDN w:val="0"/>
        <w:adjustRightInd w:val="0"/>
        <w:spacing w:after="0"/>
        <w:jc w:val="both"/>
        <w:rPr>
          <w:rFonts w:cstheme="minorHAnsi"/>
          <w:b/>
        </w:rPr>
      </w:pPr>
    </w:p>
    <w:p w:rsidR="00D371AC" w:rsidRPr="00D371AC" w:rsidRDefault="00D371AC" w:rsidP="00AD57A4">
      <w:pPr>
        <w:autoSpaceDE w:val="0"/>
        <w:autoSpaceDN w:val="0"/>
        <w:adjustRightInd w:val="0"/>
        <w:spacing w:after="0"/>
        <w:jc w:val="both"/>
        <w:rPr>
          <w:rFonts w:cstheme="minorHAnsi"/>
          <w:b/>
        </w:rPr>
      </w:pPr>
      <w:r w:rsidRPr="00D371AC">
        <w:rPr>
          <w:rFonts w:cstheme="minorHAnsi"/>
          <w:b/>
        </w:rPr>
        <w:t>Multikultúrna výchova</w:t>
      </w:r>
    </w:p>
    <w:p w:rsidR="00D371AC" w:rsidRPr="00D371AC" w:rsidRDefault="009D265F" w:rsidP="00AD57A4">
      <w:pPr>
        <w:autoSpaceDE w:val="0"/>
        <w:autoSpaceDN w:val="0"/>
        <w:adjustRightInd w:val="0"/>
        <w:spacing w:after="0"/>
        <w:jc w:val="both"/>
        <w:rPr>
          <w:rFonts w:cstheme="minorHAnsi"/>
        </w:rPr>
      </w:pPr>
      <w:r>
        <w:rPr>
          <w:rFonts w:cstheme="minorHAnsi"/>
        </w:rPr>
        <w:t xml:space="preserve">     </w:t>
      </w:r>
      <w:r w:rsidR="00D371AC" w:rsidRPr="00D371AC">
        <w:rPr>
          <w:rFonts w:cstheme="minorHAnsi"/>
        </w:rPr>
        <w:t xml:space="preserve">Je zaradená do obsahu vzdelávania vzhľadom na to, že v súvislosti s globalizáciou sveta </w:t>
      </w:r>
      <w:r w:rsidR="00150E23">
        <w:rPr>
          <w:rFonts w:cstheme="minorHAnsi"/>
        </w:rPr>
        <w:t xml:space="preserve">                   </w:t>
      </w:r>
      <w:r w:rsidR="00D371AC" w:rsidRPr="00D371AC">
        <w:rPr>
          <w:rFonts w:cstheme="minorHAnsi"/>
        </w:rPr>
        <w:t>a migráciou sa v škole stretávajú žiac</w:t>
      </w:r>
      <w:r w:rsidR="00150E23">
        <w:rPr>
          <w:rFonts w:cstheme="minorHAnsi"/>
        </w:rPr>
        <w:t>i rôznych kultúr. Je predpoklad</w:t>
      </w:r>
      <w:r w:rsidR="00D371AC" w:rsidRPr="00D371AC">
        <w:rPr>
          <w:rFonts w:cstheme="minorHAnsi"/>
        </w:rPr>
        <w:t>, že sa čoraz viac aj v živote dostanú do kontaktu s príslušníkmi iných kultúr a bude potrebné</w:t>
      </w:r>
      <w:r w:rsidR="00150E23">
        <w:rPr>
          <w:rFonts w:cstheme="minorHAnsi"/>
        </w:rPr>
        <w:t>,</w:t>
      </w:r>
      <w:r w:rsidR="00D371AC" w:rsidRPr="00D371AC">
        <w:rPr>
          <w:rFonts w:cstheme="minorHAnsi"/>
        </w:rPr>
        <w:t xml:space="preserve"> aby boli pripravení na rozdielnosť kultúr. </w:t>
      </w:r>
    </w:p>
    <w:p w:rsidR="00150E23" w:rsidRDefault="00150E23" w:rsidP="00AD57A4">
      <w:pPr>
        <w:autoSpaceDE w:val="0"/>
        <w:autoSpaceDN w:val="0"/>
        <w:adjustRightInd w:val="0"/>
        <w:spacing w:after="0"/>
        <w:jc w:val="both"/>
        <w:rPr>
          <w:rFonts w:cstheme="minorHAnsi"/>
        </w:rPr>
      </w:pPr>
      <w:r>
        <w:rPr>
          <w:rFonts w:cstheme="minorHAnsi"/>
        </w:rPr>
        <w:t xml:space="preserve">     </w:t>
      </w:r>
    </w:p>
    <w:p w:rsidR="00D371AC" w:rsidRPr="00D371AC" w:rsidRDefault="00150E23" w:rsidP="00AD57A4">
      <w:pPr>
        <w:autoSpaceDE w:val="0"/>
        <w:autoSpaceDN w:val="0"/>
        <w:adjustRightInd w:val="0"/>
        <w:spacing w:after="0"/>
        <w:jc w:val="both"/>
        <w:rPr>
          <w:rFonts w:cstheme="minorHAnsi"/>
        </w:rPr>
      </w:pPr>
      <w:r>
        <w:rPr>
          <w:rFonts w:cstheme="minorHAnsi"/>
        </w:rPr>
        <w:t xml:space="preserve">     </w:t>
      </w:r>
      <w:r w:rsidR="00D371AC" w:rsidRPr="00D371AC">
        <w:rPr>
          <w:rFonts w:cstheme="minorHAnsi"/>
          <w:b/>
        </w:rPr>
        <w:t>Cieľom</w:t>
      </w:r>
      <w:r w:rsidR="00D371AC" w:rsidRPr="00D371AC">
        <w:rPr>
          <w:rFonts w:cstheme="minorHAnsi"/>
        </w:rPr>
        <w:t xml:space="preserve"> je výchovné pôsobenie zamerané na rozvoj chápania iných kultúr, na rozvoj akceptácie iných kultúr ako aj na rozvoj medziľudskej tolerancie, spoznávanie iných kultúr a emocionálne pochopenie inej kultúry v mene mierovej spolupráce príslušníkov rôznych kultúr, dosiahnuť chápanie rôznych kultúr ako prirodzene rovnocenných, berúc zároveň do úvahy ich historické a sociálne súvislosti a ich rôzne spôsoby sebavyjadrovania. Predpokladaným výstupom je žiak, ktorý pozná aj iné kultúry, ich históriu zvyky, tradície, akceptuje ju a dokáže s nimi spolupracovať.</w:t>
      </w:r>
    </w:p>
    <w:p w:rsidR="00D371AC" w:rsidRPr="00D371AC" w:rsidRDefault="00150E23" w:rsidP="00AD57A4">
      <w:pPr>
        <w:autoSpaceDE w:val="0"/>
        <w:autoSpaceDN w:val="0"/>
        <w:adjustRightInd w:val="0"/>
        <w:spacing w:after="0"/>
        <w:jc w:val="both"/>
        <w:rPr>
          <w:rFonts w:cstheme="minorHAnsi"/>
        </w:rPr>
      </w:pPr>
      <w:r>
        <w:rPr>
          <w:rFonts w:cstheme="minorHAnsi"/>
        </w:rPr>
        <w:t xml:space="preserve">     </w:t>
      </w:r>
      <w:r w:rsidR="00D371AC" w:rsidRPr="00D371AC">
        <w:rPr>
          <w:rFonts w:cstheme="minorHAnsi"/>
        </w:rPr>
        <w:t>Multikultúrna výchova sa dotýka aj medziľudských vzťahov v škole, vzťahov medzi učiteľmi a žiakmi navzájom, medzi školou a rodinou, v tomto smere jej cieľom je dosiahnuť rovnoprávny prístup k všetkým žiakom – pochádzajúcim z najrôznejšieho sociálneho a  kultúrneho zázemia.</w:t>
      </w:r>
    </w:p>
    <w:p w:rsidR="00D371AC" w:rsidRPr="00D371AC" w:rsidRDefault="00150E23" w:rsidP="00AD57A4">
      <w:pPr>
        <w:autoSpaceDE w:val="0"/>
        <w:autoSpaceDN w:val="0"/>
        <w:adjustRightInd w:val="0"/>
        <w:spacing w:after="0"/>
        <w:jc w:val="both"/>
        <w:rPr>
          <w:rFonts w:cstheme="minorHAnsi"/>
        </w:rPr>
      </w:pPr>
      <w:r>
        <w:rPr>
          <w:rFonts w:cstheme="minorHAnsi"/>
        </w:rPr>
        <w:t xml:space="preserve">     </w:t>
      </w:r>
      <w:r w:rsidR="00D371AC" w:rsidRPr="00D371AC">
        <w:rPr>
          <w:rFonts w:cstheme="minorHAnsi"/>
        </w:rPr>
        <w:t>Multikultúrna výc</w:t>
      </w:r>
      <w:r>
        <w:rPr>
          <w:rFonts w:cstheme="minorHAnsi"/>
        </w:rPr>
        <w:t>hova je začlenená do predmetov</w:t>
      </w:r>
      <w:r w:rsidR="00D371AC" w:rsidRPr="00D371AC">
        <w:rPr>
          <w:rFonts w:cstheme="minorHAnsi"/>
        </w:rPr>
        <w:t xml:space="preserve"> výtvarná výchova, hudobná výchova, etická výchova .</w:t>
      </w:r>
    </w:p>
    <w:p w:rsidR="00D371AC" w:rsidRPr="00D371AC" w:rsidRDefault="00D371AC" w:rsidP="00AD57A4">
      <w:pPr>
        <w:autoSpaceDE w:val="0"/>
        <w:autoSpaceDN w:val="0"/>
        <w:adjustRightInd w:val="0"/>
        <w:spacing w:after="0"/>
        <w:rPr>
          <w:rFonts w:cstheme="minorHAnsi"/>
        </w:rPr>
      </w:pPr>
    </w:p>
    <w:p w:rsidR="00D371AC" w:rsidRPr="00D371AC" w:rsidRDefault="00D371AC" w:rsidP="00AD57A4">
      <w:pPr>
        <w:autoSpaceDE w:val="0"/>
        <w:autoSpaceDN w:val="0"/>
        <w:adjustRightInd w:val="0"/>
        <w:spacing w:after="0"/>
        <w:jc w:val="both"/>
        <w:rPr>
          <w:rFonts w:cstheme="minorHAnsi"/>
          <w:b/>
        </w:rPr>
      </w:pPr>
      <w:r w:rsidRPr="00D371AC">
        <w:rPr>
          <w:rFonts w:cstheme="minorHAnsi"/>
          <w:b/>
        </w:rPr>
        <w:t xml:space="preserve">Ochrana života človeka a zdravia </w:t>
      </w:r>
    </w:p>
    <w:p w:rsidR="00D371AC" w:rsidRPr="00D371AC" w:rsidRDefault="00150E23" w:rsidP="00AD57A4">
      <w:pPr>
        <w:autoSpaceDE w:val="0"/>
        <w:autoSpaceDN w:val="0"/>
        <w:adjustRightInd w:val="0"/>
        <w:spacing w:after="0"/>
        <w:jc w:val="both"/>
        <w:rPr>
          <w:rFonts w:cstheme="minorHAnsi"/>
        </w:rPr>
      </w:pPr>
      <w:r>
        <w:rPr>
          <w:rFonts w:cstheme="minorHAnsi"/>
        </w:rPr>
        <w:t xml:space="preserve">     </w:t>
      </w:r>
      <w:r w:rsidR="00D371AC" w:rsidRPr="00D371AC">
        <w:rPr>
          <w:rFonts w:cstheme="minorHAnsi"/>
        </w:rPr>
        <w:t>V základných školách sa realizuje prostredníctvom učebných predmetov štátneho vzdelávacieho programu a samostatných organizačných foriem vyučovania – didaktických hier v 1. – 4. ročníku.</w:t>
      </w:r>
    </w:p>
    <w:p w:rsidR="00D371AC" w:rsidRDefault="00150E23" w:rsidP="00AD57A4">
      <w:pPr>
        <w:autoSpaceDE w:val="0"/>
        <w:autoSpaceDN w:val="0"/>
        <w:adjustRightInd w:val="0"/>
        <w:spacing w:after="0"/>
        <w:jc w:val="both"/>
        <w:rPr>
          <w:rFonts w:cstheme="minorHAnsi"/>
        </w:rPr>
      </w:pPr>
      <w:r>
        <w:rPr>
          <w:rFonts w:cstheme="minorHAnsi"/>
        </w:rPr>
        <w:t xml:space="preserve">     </w:t>
      </w:r>
      <w:r w:rsidR="00D371AC" w:rsidRPr="00D371AC">
        <w:rPr>
          <w:rFonts w:cstheme="minorHAnsi"/>
        </w:rPr>
        <w:t>Ochrana života človeka a jeho zdravia integruje postoje, vedomosti a schopnosti žiakov zamerané na ochranu života a zdravia v mimoriadnych situáciách. Podobne pri pobyte a pohybe v prírode, ktoré môžu vzniknúť vplyvom nepredvídaných skutočností ohrozujúcich človeka a jeho okolie.</w:t>
      </w:r>
    </w:p>
    <w:p w:rsidR="00150E23" w:rsidRPr="00D371AC" w:rsidRDefault="00150E23" w:rsidP="00AD57A4">
      <w:pPr>
        <w:autoSpaceDE w:val="0"/>
        <w:autoSpaceDN w:val="0"/>
        <w:adjustRightInd w:val="0"/>
        <w:spacing w:after="0"/>
        <w:jc w:val="both"/>
        <w:rPr>
          <w:rFonts w:cstheme="minorHAnsi"/>
        </w:rPr>
      </w:pPr>
    </w:p>
    <w:p w:rsidR="00D371AC" w:rsidRPr="00D371AC" w:rsidRDefault="00150E23" w:rsidP="00D371AC">
      <w:pPr>
        <w:autoSpaceDE w:val="0"/>
        <w:autoSpaceDN w:val="0"/>
        <w:adjustRightInd w:val="0"/>
        <w:jc w:val="both"/>
        <w:rPr>
          <w:rFonts w:cstheme="minorHAnsi"/>
        </w:rPr>
      </w:pPr>
      <w:r>
        <w:rPr>
          <w:rFonts w:cstheme="minorHAnsi"/>
          <w:b/>
        </w:rPr>
        <w:t xml:space="preserve">     </w:t>
      </w:r>
      <w:r w:rsidR="00D371AC" w:rsidRPr="00D371AC">
        <w:rPr>
          <w:rFonts w:cstheme="minorHAnsi"/>
          <w:b/>
        </w:rPr>
        <w:t xml:space="preserve">Cieľom </w:t>
      </w:r>
      <w:r w:rsidR="00D371AC" w:rsidRPr="00D371AC">
        <w:rPr>
          <w:rFonts w:cstheme="minorHAnsi"/>
        </w:rPr>
        <w:t xml:space="preserve">spoločnosti je pripraviť každého jednotlivca na život v prostredí, v ktorom sa nachádza. Nevyhnutným predpokladom k tomu je neustále poznávanie </w:t>
      </w:r>
      <w:r w:rsidR="00580A2A">
        <w:rPr>
          <w:rFonts w:cstheme="minorHAnsi"/>
        </w:rPr>
        <w:t xml:space="preserve">prostredia </w:t>
      </w:r>
      <w:r w:rsidR="00D371AC" w:rsidRPr="00D371AC">
        <w:rPr>
          <w:rFonts w:cstheme="minorHAnsi"/>
        </w:rPr>
        <w:t>prostredníctvom pohybu a</w:t>
      </w:r>
      <w:r w:rsidR="00580A2A">
        <w:rPr>
          <w:rFonts w:cstheme="minorHAnsi"/>
        </w:rPr>
        <w:t> </w:t>
      </w:r>
      <w:r w:rsidR="00D371AC" w:rsidRPr="00D371AC">
        <w:rPr>
          <w:rFonts w:cstheme="minorHAnsi"/>
        </w:rPr>
        <w:t>pobytu</w:t>
      </w:r>
      <w:r w:rsidR="00580A2A">
        <w:rPr>
          <w:rFonts w:cstheme="minorHAnsi"/>
        </w:rPr>
        <w:t xml:space="preserve"> </w:t>
      </w:r>
      <w:r w:rsidR="00D371AC" w:rsidRPr="00D371AC">
        <w:rPr>
          <w:rFonts w:cstheme="minorHAnsi"/>
        </w:rPr>
        <w:t xml:space="preserve">v prírode. Obsah učiva je predovšetkým orientovaný na zvládnutie situácií vzniknutých vplyvom priemyselných a ekologických havárií, dopravnými nehodami, živelnými pohromami </w:t>
      </w:r>
      <w:r w:rsidR="00580A2A">
        <w:rPr>
          <w:rFonts w:cstheme="minorHAnsi"/>
        </w:rPr>
        <w:t xml:space="preserve">             </w:t>
      </w:r>
      <w:r w:rsidR="00D371AC" w:rsidRPr="00D371AC">
        <w:rPr>
          <w:rFonts w:cstheme="minorHAnsi"/>
        </w:rPr>
        <w:t xml:space="preserve">a prírodnými katastrofami. Zároveň napomáha zvládnuť nevhodné podmienky v situáciách vzniknutých pôsobením cudzej moci, terorizmom voči občanom nášho štátu. Cieľom oblasti je formovať ich vzťah k problematike ochrany svojho zdravia a života, tiež zdravia a života iných ľudí, poskytnúť žiakom potrebné teoretické vedomosti, praktické poznatky, osvojiť si vedomosti </w:t>
      </w:r>
      <w:r w:rsidR="00580A2A">
        <w:rPr>
          <w:rFonts w:cstheme="minorHAnsi"/>
        </w:rPr>
        <w:t xml:space="preserve">                  </w:t>
      </w:r>
      <w:r w:rsidR="00D371AC" w:rsidRPr="00D371AC">
        <w:rPr>
          <w:rFonts w:cstheme="minorHAnsi"/>
        </w:rPr>
        <w:t>a zručnosti v sebaochrane a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w:t>
      </w:r>
    </w:p>
    <w:p w:rsidR="00580A2A" w:rsidRDefault="00580A2A" w:rsidP="00D371AC">
      <w:pPr>
        <w:autoSpaceDE w:val="0"/>
        <w:autoSpaceDN w:val="0"/>
        <w:adjustRightInd w:val="0"/>
        <w:jc w:val="both"/>
        <w:rPr>
          <w:rFonts w:cstheme="minorHAnsi"/>
        </w:rPr>
      </w:pPr>
      <w:r>
        <w:rPr>
          <w:rFonts w:cstheme="minorHAnsi"/>
        </w:rPr>
        <w:t xml:space="preserve">    </w:t>
      </w:r>
    </w:p>
    <w:p w:rsidR="00E74C74" w:rsidRDefault="00E74C74" w:rsidP="00D371AC">
      <w:pPr>
        <w:autoSpaceDE w:val="0"/>
        <w:autoSpaceDN w:val="0"/>
        <w:adjustRightInd w:val="0"/>
        <w:jc w:val="both"/>
        <w:rPr>
          <w:rFonts w:cstheme="minorHAnsi"/>
        </w:rPr>
      </w:pPr>
    </w:p>
    <w:p w:rsidR="00D371AC" w:rsidRPr="00D371AC" w:rsidRDefault="00D371AC" w:rsidP="00E74C74">
      <w:pPr>
        <w:autoSpaceDE w:val="0"/>
        <w:autoSpaceDN w:val="0"/>
        <w:adjustRightInd w:val="0"/>
        <w:spacing w:after="0"/>
        <w:jc w:val="both"/>
        <w:rPr>
          <w:rFonts w:cstheme="minorHAnsi"/>
        </w:rPr>
      </w:pPr>
      <w:r w:rsidRPr="00D371AC">
        <w:rPr>
          <w:rFonts w:cstheme="minorHAnsi"/>
        </w:rPr>
        <w:lastRenderedPageBreak/>
        <w:t>Odbornú zložku učiva napĺňajú tem</w:t>
      </w:r>
      <w:r w:rsidR="00E74C74">
        <w:rPr>
          <w:rFonts w:cstheme="minorHAnsi"/>
        </w:rPr>
        <w:t>atické celky s uvedeným obsahom</w:t>
      </w:r>
      <w:r w:rsidRPr="00D371AC">
        <w:rPr>
          <w:rFonts w:cstheme="minorHAnsi"/>
        </w:rPr>
        <w:t>:</w:t>
      </w:r>
    </w:p>
    <w:p w:rsidR="00D371AC" w:rsidRPr="00D371AC" w:rsidRDefault="00E74C74" w:rsidP="00E74C74">
      <w:pPr>
        <w:autoSpaceDE w:val="0"/>
        <w:autoSpaceDN w:val="0"/>
        <w:adjustRightInd w:val="0"/>
        <w:spacing w:after="0"/>
        <w:jc w:val="both"/>
        <w:rPr>
          <w:rFonts w:cstheme="minorHAnsi"/>
        </w:rPr>
      </w:pPr>
      <w:r>
        <w:rPr>
          <w:rFonts w:cstheme="minorHAnsi"/>
        </w:rPr>
        <w:t xml:space="preserve">              </w:t>
      </w:r>
      <w:r w:rsidR="00D371AC" w:rsidRPr="00D371AC">
        <w:rPr>
          <w:rFonts w:cstheme="minorHAnsi"/>
        </w:rPr>
        <w:t>- riešenie mimoriadnych situácií - civilná ochrana,</w:t>
      </w:r>
    </w:p>
    <w:p w:rsidR="00D371AC" w:rsidRPr="00D371AC" w:rsidRDefault="00E74C74" w:rsidP="00E74C74">
      <w:pPr>
        <w:autoSpaceDE w:val="0"/>
        <w:autoSpaceDN w:val="0"/>
        <w:adjustRightInd w:val="0"/>
        <w:spacing w:after="0"/>
        <w:jc w:val="both"/>
        <w:rPr>
          <w:rFonts w:cstheme="minorHAnsi"/>
        </w:rPr>
      </w:pPr>
      <w:r>
        <w:rPr>
          <w:rFonts w:cstheme="minorHAnsi"/>
        </w:rPr>
        <w:t xml:space="preserve">              </w:t>
      </w:r>
      <w:r w:rsidR="00D371AC" w:rsidRPr="00D371AC">
        <w:rPr>
          <w:rFonts w:cstheme="minorHAnsi"/>
        </w:rPr>
        <w:t>- zdravotná príprava,</w:t>
      </w:r>
    </w:p>
    <w:p w:rsidR="00D371AC" w:rsidRPr="00D371AC" w:rsidRDefault="00E74C74" w:rsidP="00E74C74">
      <w:pPr>
        <w:autoSpaceDE w:val="0"/>
        <w:autoSpaceDN w:val="0"/>
        <w:adjustRightInd w:val="0"/>
        <w:spacing w:after="0"/>
        <w:jc w:val="both"/>
        <w:rPr>
          <w:rFonts w:cstheme="minorHAnsi"/>
        </w:rPr>
      </w:pPr>
      <w:r>
        <w:rPr>
          <w:rFonts w:cstheme="minorHAnsi"/>
        </w:rPr>
        <w:t xml:space="preserve">              </w:t>
      </w:r>
      <w:r w:rsidR="00D371AC" w:rsidRPr="00D371AC">
        <w:rPr>
          <w:rFonts w:cstheme="minorHAnsi"/>
        </w:rPr>
        <w:t>- pohyb a pobyt v prírode.</w:t>
      </w:r>
    </w:p>
    <w:p w:rsidR="00E74C74" w:rsidRDefault="00E74C74" w:rsidP="00E74C74">
      <w:pPr>
        <w:autoSpaceDE w:val="0"/>
        <w:autoSpaceDN w:val="0"/>
        <w:adjustRightInd w:val="0"/>
        <w:spacing w:after="0"/>
        <w:jc w:val="both"/>
        <w:rPr>
          <w:rFonts w:cstheme="minorHAnsi"/>
        </w:rPr>
      </w:pPr>
    </w:p>
    <w:p w:rsidR="00D371AC" w:rsidRPr="00E74C74" w:rsidRDefault="00D371AC" w:rsidP="00E74C74">
      <w:pPr>
        <w:autoSpaceDE w:val="0"/>
        <w:autoSpaceDN w:val="0"/>
        <w:adjustRightInd w:val="0"/>
        <w:spacing w:after="0"/>
        <w:jc w:val="both"/>
        <w:rPr>
          <w:rFonts w:cstheme="minorHAnsi"/>
          <w:b/>
        </w:rPr>
      </w:pPr>
      <w:r w:rsidRPr="00E74C74">
        <w:rPr>
          <w:rFonts w:cstheme="minorHAnsi"/>
          <w:b/>
        </w:rPr>
        <w:t>Tvorba projektu a prezentačné zručnosti</w:t>
      </w:r>
    </w:p>
    <w:p w:rsidR="00D371AC" w:rsidRPr="00D371AC" w:rsidRDefault="00E74C74" w:rsidP="00E74C74">
      <w:pPr>
        <w:autoSpaceDE w:val="0"/>
        <w:autoSpaceDN w:val="0"/>
        <w:adjustRightInd w:val="0"/>
        <w:spacing w:after="0"/>
        <w:jc w:val="both"/>
        <w:rPr>
          <w:rFonts w:cstheme="minorHAnsi"/>
        </w:rPr>
      </w:pPr>
      <w:r>
        <w:rPr>
          <w:rFonts w:cstheme="minorHAnsi"/>
        </w:rPr>
        <w:t xml:space="preserve">     </w:t>
      </w:r>
      <w:r w:rsidR="00D371AC" w:rsidRPr="00D371AC">
        <w:rPr>
          <w:rFonts w:cstheme="minorHAnsi"/>
        </w:rPr>
        <w:t xml:space="preserve">Prierezová téma spája jednotlivé kompetencie, ktoré chceme rozvíjať u žiakov - komunikovať, argumentovať, používať informácie a pracovať s nimi, riešiť problémy, poznať sám seba a svoje schopnosti, spolupracovať v skupine, prezentovať sám seba, ale aj prácu v skupine, vytvoriť nejaký produkt. V tejto prierezovej téme </w:t>
      </w:r>
      <w:r>
        <w:rPr>
          <w:rFonts w:cstheme="minorHAnsi"/>
        </w:rPr>
        <w:t>je obsah zameraný na postupnosť</w:t>
      </w:r>
      <w:r w:rsidR="00D371AC" w:rsidRPr="00D371AC">
        <w:rPr>
          <w:rFonts w:cstheme="minorHAnsi"/>
        </w:rPr>
        <w:t xml:space="preserve"> jednotlivých krokov </w:t>
      </w:r>
      <w:r>
        <w:rPr>
          <w:rFonts w:cstheme="minorHAnsi"/>
        </w:rPr>
        <w:t xml:space="preserve">                      </w:t>
      </w:r>
      <w:r w:rsidR="00D371AC" w:rsidRPr="00D371AC">
        <w:rPr>
          <w:rFonts w:cstheme="minorHAnsi"/>
        </w:rPr>
        <w:t xml:space="preserve">a metodológiu tvorby projektu, ktorú budú môcť využívať v ostatných predmetoch alebo aj </w:t>
      </w:r>
      <w:r>
        <w:rPr>
          <w:rFonts w:cstheme="minorHAnsi"/>
        </w:rPr>
        <w:t xml:space="preserve">                 </w:t>
      </w:r>
      <w:r w:rsidR="00D371AC" w:rsidRPr="00D371AC">
        <w:rPr>
          <w:rFonts w:cstheme="minorHAnsi"/>
        </w:rPr>
        <w:t>v mimoškolskej činnosti pri prezentácii školy.</w:t>
      </w:r>
    </w:p>
    <w:p w:rsidR="00D371AC" w:rsidRPr="00D371AC" w:rsidRDefault="00E74C74" w:rsidP="00E74C74">
      <w:pPr>
        <w:autoSpaceDE w:val="0"/>
        <w:autoSpaceDN w:val="0"/>
        <w:adjustRightInd w:val="0"/>
        <w:spacing w:after="0"/>
        <w:jc w:val="both"/>
        <w:rPr>
          <w:rFonts w:cstheme="minorHAnsi"/>
        </w:rPr>
      </w:pPr>
      <w:r>
        <w:rPr>
          <w:rFonts w:cstheme="minorHAnsi"/>
        </w:rPr>
        <w:t xml:space="preserve">     </w:t>
      </w:r>
      <w:r w:rsidR="00D371AC" w:rsidRPr="00D371AC">
        <w:rPr>
          <w:rFonts w:cstheme="minorHAnsi"/>
        </w:rPr>
        <w:t>Žiaci sa naučia prezentovať svoju prácu písomne aj verbálne s použitím informačných a komunikačných technológií.</w:t>
      </w:r>
    </w:p>
    <w:p w:rsidR="0055344D" w:rsidRDefault="00E74C74" w:rsidP="00E74C74">
      <w:pPr>
        <w:autoSpaceDE w:val="0"/>
        <w:autoSpaceDN w:val="0"/>
        <w:adjustRightInd w:val="0"/>
        <w:spacing w:after="0"/>
        <w:jc w:val="both"/>
        <w:rPr>
          <w:rFonts w:cstheme="minorHAnsi"/>
        </w:rPr>
      </w:pPr>
      <w:r>
        <w:rPr>
          <w:rFonts w:cstheme="minorHAnsi"/>
        </w:rPr>
        <w:t xml:space="preserve">     </w:t>
      </w:r>
      <w:r w:rsidR="00D371AC" w:rsidRPr="00D371AC">
        <w:rPr>
          <w:rFonts w:cstheme="minorHAnsi"/>
        </w:rPr>
        <w:t>Prierezové témy sú začlenené do predmetov podľa svojho obsahu a uvedené sú v učebných osnovách jednotlivých predmetov.</w:t>
      </w:r>
    </w:p>
    <w:p w:rsidR="0055344D" w:rsidRDefault="0055344D" w:rsidP="00E74C74">
      <w:pPr>
        <w:autoSpaceDE w:val="0"/>
        <w:autoSpaceDN w:val="0"/>
        <w:adjustRightInd w:val="0"/>
        <w:spacing w:after="0"/>
        <w:jc w:val="both"/>
        <w:rPr>
          <w:rFonts w:cstheme="minorHAnsi"/>
        </w:rPr>
      </w:pPr>
    </w:p>
    <w:p w:rsidR="0055344D" w:rsidRDefault="00D371AC" w:rsidP="0055344D">
      <w:pPr>
        <w:autoSpaceDE w:val="0"/>
        <w:autoSpaceDN w:val="0"/>
        <w:adjustRightInd w:val="0"/>
        <w:spacing w:after="0"/>
        <w:jc w:val="both"/>
        <w:rPr>
          <w:rFonts w:cstheme="minorHAnsi"/>
          <w:b/>
        </w:rPr>
      </w:pPr>
      <w:r w:rsidRPr="0055344D">
        <w:rPr>
          <w:rFonts w:cstheme="minorHAnsi"/>
          <w:b/>
        </w:rPr>
        <w:t xml:space="preserve"> </w:t>
      </w:r>
      <w:r w:rsidR="0055344D" w:rsidRPr="0055344D">
        <w:rPr>
          <w:rFonts w:cstheme="minorHAnsi"/>
          <w:b/>
        </w:rPr>
        <w:t>Regionálna a tradičná ľudová kultúra</w:t>
      </w:r>
    </w:p>
    <w:p w:rsidR="0055344D" w:rsidRDefault="0055344D" w:rsidP="0055344D">
      <w:pPr>
        <w:autoSpaceDE w:val="0"/>
        <w:autoSpaceDN w:val="0"/>
        <w:adjustRightInd w:val="0"/>
        <w:spacing w:after="0"/>
        <w:jc w:val="both"/>
        <w:rPr>
          <w:rFonts w:cstheme="minorHAnsi"/>
          <w:b/>
        </w:rPr>
      </w:pPr>
      <w:r>
        <w:t>Regionálna výchova a tradičná ľudová kultúra úzko súvisí s prierezovou témou Multikultúrna výchova ale vo svojom obsahu sa ešte hlbšie zaoberá živým a hodnotným hmotným a nehmotným kultúrnym dedičstvom Slovenskej republiky. Nakoľko sa vláda Slovenskej republiky zaviazala realizovať Odporúčania na ochranu tradičnej kultúry a folklóru a Generálnou konferenciou UNESCO bol schválený: Dohovor o ochrane nehmotného kultúrneho dedičstva ako aj Dohovor o ochrane a podpore rozmanitosti kultúrnych prejavov, odporúčame uvedenú prierezovú tému nenásilnou formou začleniť vo vyučovaní do viacerých predmetov, prostredníctvom ich obsahov ale aj formou projektov, exkurzií a pod. Vhodnými sa javia najmä predmety výtvarná, hudobná, literárna a etická výchova, pracovné vyučovanie ale aj dejepis, prírodoveda, vlastiveda a geografia. V rámci školského vzdelávacieho programu môže byť obsah prierezovej témy zaradený do voliteľných vyučovacích predmetov, ako napr. regionálna výchova, regionálny dejepis, geografia, výtvarné spracovanie materiálu, zborový spev, detské hudobné divadlo, literárnodramatické divadlo a i</w:t>
      </w:r>
    </w:p>
    <w:p w:rsidR="0055344D" w:rsidRPr="0055344D" w:rsidRDefault="0055344D" w:rsidP="0055344D">
      <w:pPr>
        <w:autoSpaceDE w:val="0"/>
        <w:autoSpaceDN w:val="0"/>
        <w:adjustRightInd w:val="0"/>
        <w:spacing w:after="0"/>
        <w:jc w:val="both"/>
        <w:rPr>
          <w:rFonts w:cstheme="minorHAnsi"/>
          <w:b/>
        </w:rPr>
      </w:pPr>
    </w:p>
    <w:p w:rsidR="00D371AC" w:rsidRPr="00D371AC" w:rsidRDefault="00D371AC" w:rsidP="00E74C74">
      <w:pPr>
        <w:autoSpaceDE w:val="0"/>
        <w:autoSpaceDN w:val="0"/>
        <w:adjustRightInd w:val="0"/>
        <w:spacing w:after="0"/>
        <w:jc w:val="both"/>
        <w:rPr>
          <w:rFonts w:cstheme="minorHAnsi"/>
        </w:rPr>
      </w:pPr>
    </w:p>
    <w:p w:rsidR="00A52589" w:rsidRPr="00D371AC" w:rsidRDefault="00A52589" w:rsidP="00E74C74">
      <w:pPr>
        <w:spacing w:after="0"/>
        <w:jc w:val="both"/>
        <w:rPr>
          <w:rFonts w:cstheme="minorHAnsi"/>
          <w:bCs/>
        </w:rPr>
      </w:pPr>
    </w:p>
    <w:p w:rsidR="00A52589" w:rsidRDefault="00A52589" w:rsidP="00F7713E">
      <w:pPr>
        <w:pStyle w:val="Odsekzoznamu"/>
        <w:spacing w:after="100"/>
        <w:jc w:val="both"/>
        <w:rPr>
          <w:rFonts w:cstheme="minorHAnsi"/>
          <w:bCs/>
        </w:rPr>
      </w:pPr>
    </w:p>
    <w:p w:rsidR="00A52589" w:rsidRDefault="00A52589" w:rsidP="003C644D">
      <w:pPr>
        <w:spacing w:after="100"/>
        <w:jc w:val="both"/>
        <w:rPr>
          <w:rFonts w:cstheme="minorHAnsi"/>
          <w:bCs/>
        </w:rPr>
      </w:pPr>
    </w:p>
    <w:p w:rsidR="003C644D" w:rsidRDefault="003C644D" w:rsidP="003C644D">
      <w:pPr>
        <w:spacing w:after="100"/>
        <w:jc w:val="both"/>
        <w:rPr>
          <w:rFonts w:cstheme="minorHAnsi"/>
          <w:bCs/>
        </w:rPr>
      </w:pPr>
    </w:p>
    <w:p w:rsidR="003C644D" w:rsidRDefault="003C644D" w:rsidP="003C644D">
      <w:pPr>
        <w:spacing w:after="100"/>
        <w:jc w:val="both"/>
        <w:rPr>
          <w:rFonts w:cstheme="minorHAnsi"/>
          <w:bCs/>
        </w:rPr>
      </w:pPr>
    </w:p>
    <w:p w:rsidR="003C644D" w:rsidRDefault="003C644D" w:rsidP="003C644D">
      <w:pPr>
        <w:spacing w:after="100"/>
        <w:jc w:val="both"/>
        <w:rPr>
          <w:rFonts w:cstheme="minorHAnsi"/>
          <w:bCs/>
        </w:rPr>
      </w:pPr>
    </w:p>
    <w:p w:rsidR="00125229" w:rsidRDefault="00125229" w:rsidP="003C644D">
      <w:pPr>
        <w:rPr>
          <w:rFonts w:cstheme="minorHAnsi"/>
          <w:bCs/>
        </w:rPr>
      </w:pPr>
    </w:p>
    <w:p w:rsidR="002240C5" w:rsidRDefault="002240C5" w:rsidP="003C644D">
      <w:pPr>
        <w:rPr>
          <w:rFonts w:cstheme="minorHAnsi"/>
          <w:bCs/>
        </w:rPr>
      </w:pPr>
    </w:p>
    <w:p w:rsidR="002240C5" w:rsidRDefault="002240C5" w:rsidP="003C644D">
      <w:pPr>
        <w:rPr>
          <w:rFonts w:cstheme="minorHAnsi"/>
          <w:bCs/>
        </w:rPr>
      </w:pPr>
    </w:p>
    <w:p w:rsidR="00A52589" w:rsidRPr="003C644D" w:rsidRDefault="00A52589" w:rsidP="003C644D">
      <w:pPr>
        <w:rPr>
          <w:rFonts w:cstheme="minorHAnsi"/>
          <w:b/>
          <w:sz w:val="32"/>
          <w:szCs w:val="32"/>
        </w:rPr>
      </w:pPr>
      <w:r w:rsidRPr="003C644D">
        <w:rPr>
          <w:rFonts w:cstheme="minorHAnsi"/>
          <w:b/>
          <w:sz w:val="32"/>
          <w:szCs w:val="32"/>
        </w:rPr>
        <w:lastRenderedPageBreak/>
        <w:t>III. Vnútorný systém kontroly a hodnotenia</w:t>
      </w:r>
    </w:p>
    <w:p w:rsidR="00A52589" w:rsidRPr="003C644D" w:rsidRDefault="00A52589" w:rsidP="00F7713E">
      <w:pPr>
        <w:spacing w:after="100"/>
        <w:jc w:val="both"/>
        <w:rPr>
          <w:rFonts w:cstheme="minorHAnsi"/>
        </w:rPr>
      </w:pPr>
      <w:r w:rsidRPr="003C644D">
        <w:rPr>
          <w:rFonts w:cstheme="minorHAnsi"/>
        </w:rPr>
        <w:t xml:space="preserve">Vnútorný systém hodnotenia kvality zameriame na 3 oblasti: </w:t>
      </w:r>
    </w:p>
    <w:p w:rsidR="00A52589" w:rsidRPr="003C644D" w:rsidRDefault="00A52589" w:rsidP="00F7713E">
      <w:pPr>
        <w:spacing w:after="100"/>
        <w:jc w:val="both"/>
        <w:rPr>
          <w:rFonts w:cstheme="minorHAnsi"/>
        </w:rPr>
      </w:pPr>
      <w:r w:rsidRPr="003C644D">
        <w:rPr>
          <w:rFonts w:cstheme="minorHAnsi"/>
        </w:rPr>
        <w:t xml:space="preserve">1. Hodnotenie žiakov </w:t>
      </w:r>
    </w:p>
    <w:p w:rsidR="00A52589" w:rsidRPr="003C644D" w:rsidRDefault="00A52589" w:rsidP="00F7713E">
      <w:pPr>
        <w:spacing w:after="100"/>
        <w:jc w:val="both"/>
        <w:rPr>
          <w:rFonts w:cstheme="minorHAnsi"/>
        </w:rPr>
      </w:pPr>
      <w:r w:rsidRPr="003C644D">
        <w:rPr>
          <w:rFonts w:cstheme="minorHAnsi"/>
        </w:rPr>
        <w:t xml:space="preserve">2. Hodnotenie pedagogických zamestnancov </w:t>
      </w:r>
    </w:p>
    <w:p w:rsidR="00F7713E" w:rsidRPr="003C644D" w:rsidRDefault="00A52589" w:rsidP="00F7713E">
      <w:pPr>
        <w:spacing w:after="100"/>
        <w:jc w:val="both"/>
        <w:rPr>
          <w:rFonts w:cstheme="minorHAnsi"/>
        </w:rPr>
      </w:pPr>
      <w:r w:rsidRPr="003C644D">
        <w:rPr>
          <w:rFonts w:cstheme="minorHAnsi"/>
        </w:rPr>
        <w:t>3. Hodnotenie školy</w:t>
      </w:r>
    </w:p>
    <w:p w:rsidR="00A52589" w:rsidRPr="003C644D" w:rsidRDefault="00A52589" w:rsidP="004B1363">
      <w:pPr>
        <w:spacing w:after="0"/>
        <w:jc w:val="both"/>
        <w:rPr>
          <w:rFonts w:cstheme="minorHAnsi"/>
        </w:rPr>
      </w:pPr>
    </w:p>
    <w:p w:rsidR="00BD0E5F" w:rsidRPr="003C644D" w:rsidRDefault="00A52589" w:rsidP="00C5398C">
      <w:pPr>
        <w:pStyle w:val="odsek"/>
        <w:numPr>
          <w:ilvl w:val="0"/>
          <w:numId w:val="80"/>
        </w:numPr>
        <w:spacing w:after="0" w:line="276" w:lineRule="auto"/>
        <w:ind w:left="340"/>
        <w:rPr>
          <w:rFonts w:asciiTheme="minorHAnsi" w:hAnsiTheme="minorHAnsi" w:cstheme="minorHAnsi"/>
        </w:rPr>
      </w:pPr>
      <w:r w:rsidRPr="003C644D">
        <w:rPr>
          <w:rFonts w:asciiTheme="minorHAnsi" w:hAnsiTheme="minorHAnsi" w:cstheme="minorHAnsi"/>
          <w:b/>
          <w:sz w:val="28"/>
          <w:szCs w:val="28"/>
        </w:rPr>
        <w:t>Hodnotenie žiakov</w:t>
      </w:r>
      <w:r w:rsidRPr="003C644D">
        <w:rPr>
          <w:rFonts w:asciiTheme="minorHAnsi" w:hAnsiTheme="minorHAnsi" w:cstheme="minorHAnsi"/>
          <w:sz w:val="28"/>
          <w:szCs w:val="28"/>
        </w:rPr>
        <w:t>.</w:t>
      </w:r>
      <w:r w:rsidRPr="003C644D">
        <w:rPr>
          <w:rFonts w:asciiTheme="minorHAnsi" w:hAnsiTheme="minorHAnsi" w:cstheme="minorHAnsi"/>
        </w:rPr>
        <w:t xml:space="preserve"> </w:t>
      </w:r>
    </w:p>
    <w:p w:rsidR="00BD0E5F" w:rsidRPr="003C644D" w:rsidRDefault="00BD0E5F" w:rsidP="004B1363">
      <w:pPr>
        <w:pStyle w:val="odsek"/>
        <w:numPr>
          <w:ilvl w:val="0"/>
          <w:numId w:val="0"/>
        </w:numPr>
        <w:spacing w:after="0" w:line="276" w:lineRule="auto"/>
        <w:rPr>
          <w:rFonts w:asciiTheme="minorHAnsi" w:hAnsiTheme="minorHAnsi" w:cstheme="minorHAnsi"/>
        </w:rPr>
      </w:pPr>
    </w:p>
    <w:p w:rsidR="00BD0E5F" w:rsidRPr="003C644D" w:rsidRDefault="00BD0E5F" w:rsidP="004B1363">
      <w:pPr>
        <w:pStyle w:val="odsek"/>
        <w:numPr>
          <w:ilvl w:val="0"/>
          <w:numId w:val="0"/>
        </w:numPr>
        <w:spacing w:after="0" w:line="276" w:lineRule="auto"/>
        <w:rPr>
          <w:rFonts w:asciiTheme="minorHAnsi" w:hAnsiTheme="minorHAnsi" w:cstheme="minorHAnsi"/>
          <w:b/>
        </w:rPr>
      </w:pPr>
      <w:r w:rsidRPr="003C644D">
        <w:rPr>
          <w:rFonts w:asciiTheme="minorHAnsi" w:hAnsiTheme="minorHAnsi" w:cstheme="minorHAnsi"/>
          <w:b/>
        </w:rPr>
        <w:t>1.1 Hodnotenie a klasifikácia predmetov  v 1. – 4.ročníku</w:t>
      </w:r>
    </w:p>
    <w:p w:rsidR="00E608B0" w:rsidRPr="003C644D" w:rsidRDefault="00E608B0" w:rsidP="004B1363">
      <w:pPr>
        <w:keepNext/>
        <w:spacing w:after="0"/>
        <w:outlineLvl w:val="0"/>
        <w:rPr>
          <w:rFonts w:cstheme="minorHAnsi"/>
        </w:rPr>
      </w:pPr>
    </w:p>
    <w:p w:rsidR="00E608B0" w:rsidRPr="003C644D" w:rsidRDefault="00E608B0" w:rsidP="004B1363">
      <w:pPr>
        <w:keepNext/>
        <w:spacing w:after="0"/>
        <w:outlineLvl w:val="0"/>
        <w:rPr>
          <w:rFonts w:cstheme="minorHAnsi"/>
        </w:rPr>
      </w:pPr>
      <w:r w:rsidRPr="003C644D">
        <w:rPr>
          <w:rFonts w:eastAsia="Times New Roman" w:cstheme="minorHAnsi"/>
          <w:b/>
          <w:bCs/>
          <w:kern w:val="32"/>
          <w:sz w:val="24"/>
          <w:szCs w:val="24"/>
        </w:rPr>
        <w:t>Hodnotenie a klasifikácia v 1. ročníku</w:t>
      </w:r>
    </w:p>
    <w:p w:rsidR="00E608B0" w:rsidRPr="00E608B0" w:rsidRDefault="00E608B0" w:rsidP="004B1363">
      <w:pPr>
        <w:pStyle w:val="Odsekzoznamu"/>
        <w:keepNext/>
        <w:spacing w:after="0"/>
        <w:ind w:left="816"/>
        <w:outlineLvl w:val="0"/>
        <w:rPr>
          <w:rFonts w:eastAsia="Times New Roman" w:cstheme="minorHAnsi"/>
          <w:b/>
          <w:bCs/>
          <w:kern w:val="32"/>
          <w:sz w:val="24"/>
          <w:szCs w:val="24"/>
        </w:rPr>
      </w:pPr>
    </w:p>
    <w:p w:rsidR="00E608B0" w:rsidRPr="002240C5" w:rsidRDefault="00E608B0" w:rsidP="002240C5">
      <w:pPr>
        <w:pStyle w:val="Odsekzoznamu"/>
        <w:numPr>
          <w:ilvl w:val="1"/>
          <w:numId w:val="53"/>
        </w:numPr>
        <w:spacing w:after="0"/>
        <w:ind w:left="340"/>
        <w:jc w:val="both"/>
        <w:rPr>
          <w:rFonts w:cstheme="minorHAnsi"/>
        </w:rPr>
      </w:pPr>
      <w:r w:rsidRPr="002240C5">
        <w:rPr>
          <w:rFonts w:cstheme="minorHAnsi"/>
        </w:rPr>
        <w:t>Metodický pokyn č. 22/2011 na hodnotenie žia</w:t>
      </w:r>
      <w:r w:rsidR="004B1363" w:rsidRPr="002240C5">
        <w:rPr>
          <w:rFonts w:cstheme="minorHAnsi"/>
        </w:rPr>
        <w:t>kov základnej školy – nahrádza</w:t>
      </w:r>
      <w:r w:rsidRPr="002240C5">
        <w:rPr>
          <w:rFonts w:cstheme="minorHAnsi"/>
        </w:rPr>
        <w:t xml:space="preserve"> platnosť Metodického pokynu</w:t>
      </w:r>
      <w:r w:rsidR="004B1363" w:rsidRPr="002240C5">
        <w:rPr>
          <w:rFonts w:cstheme="minorHAnsi"/>
        </w:rPr>
        <w:t xml:space="preserve"> </w:t>
      </w:r>
      <w:r w:rsidRPr="002240C5">
        <w:rPr>
          <w:rFonts w:cstheme="minorHAnsi"/>
        </w:rPr>
        <w:t>č.</w:t>
      </w:r>
      <w:r w:rsidR="004B1363" w:rsidRPr="002240C5">
        <w:rPr>
          <w:rFonts w:cstheme="minorHAnsi"/>
        </w:rPr>
        <w:t xml:space="preserve"> </w:t>
      </w:r>
      <w:r w:rsidRPr="002240C5">
        <w:rPr>
          <w:rFonts w:cstheme="minorHAnsi"/>
        </w:rPr>
        <w:t>7/2009 z 28. apríla 2009.</w:t>
      </w:r>
    </w:p>
    <w:p w:rsidR="00BD0E5F" w:rsidRPr="004B1363" w:rsidRDefault="00E608B0" w:rsidP="002240C5">
      <w:pPr>
        <w:pStyle w:val="Odsekzoznamu"/>
        <w:numPr>
          <w:ilvl w:val="1"/>
          <w:numId w:val="53"/>
        </w:numPr>
        <w:spacing w:after="0"/>
        <w:ind w:left="340"/>
        <w:jc w:val="both"/>
        <w:rPr>
          <w:rFonts w:cstheme="minorHAnsi"/>
        </w:rPr>
      </w:pPr>
      <w:r w:rsidRPr="004B1363">
        <w:rPr>
          <w:rFonts w:cstheme="minorHAnsi"/>
        </w:rPr>
        <w:t>Žiaci 1. ročníka budú v 1.</w:t>
      </w:r>
      <w:r w:rsidR="004B1363">
        <w:rPr>
          <w:rFonts w:cstheme="minorHAnsi"/>
        </w:rPr>
        <w:t xml:space="preserve"> </w:t>
      </w:r>
      <w:r w:rsidRPr="004B1363">
        <w:rPr>
          <w:rFonts w:cstheme="minorHAnsi"/>
        </w:rPr>
        <w:t>polroku hodnotení slovne vo všetkých predmetoch okrem etickej výchovy a nábožen</w:t>
      </w:r>
      <w:r w:rsidR="004B1363">
        <w:rPr>
          <w:rFonts w:cstheme="minorHAnsi"/>
        </w:rPr>
        <w:t>skej výchovy. V 2. polroku budú</w:t>
      </w:r>
      <w:r w:rsidRPr="004B1363">
        <w:rPr>
          <w:rFonts w:cstheme="minorHAnsi"/>
        </w:rPr>
        <w:t xml:space="preserve"> klasifikovaní stupňami 1 – 5 v predmetoch matematika, slovenský jazyk a literatúra, anglický jazyk</w:t>
      </w:r>
      <w:r w:rsidR="004B1363">
        <w:rPr>
          <w:rFonts w:cstheme="minorHAnsi"/>
        </w:rPr>
        <w:t>,</w:t>
      </w:r>
      <w:r w:rsidRPr="004B1363">
        <w:rPr>
          <w:rFonts w:cstheme="minorHAnsi"/>
        </w:rPr>
        <w:t xml:space="preserve"> okrem náboženskej a etickej výchovy, schválené pedagogickou radou.</w:t>
      </w:r>
    </w:p>
    <w:p w:rsidR="004B1363" w:rsidRDefault="004B1363" w:rsidP="004B1363">
      <w:pPr>
        <w:spacing w:after="0"/>
        <w:jc w:val="both"/>
        <w:rPr>
          <w:rFonts w:cstheme="minorHAnsi"/>
        </w:rPr>
      </w:pPr>
    </w:p>
    <w:p w:rsidR="00E608B0" w:rsidRPr="00BD0E5F" w:rsidRDefault="00E608B0" w:rsidP="004B1363">
      <w:pPr>
        <w:spacing w:after="0"/>
        <w:jc w:val="both"/>
        <w:rPr>
          <w:rFonts w:cstheme="minorHAnsi"/>
        </w:rPr>
      </w:pPr>
      <w:r w:rsidRPr="00E608B0">
        <w:rPr>
          <w:rFonts w:cstheme="minorHAnsi"/>
          <w:b/>
          <w:sz w:val="24"/>
          <w:szCs w:val="24"/>
        </w:rPr>
        <w:t>Klasifikované predmety</w:t>
      </w:r>
    </w:p>
    <w:p w:rsidR="00E608B0" w:rsidRPr="00E608B0" w:rsidRDefault="00E608B0" w:rsidP="004B1363">
      <w:pPr>
        <w:spacing w:after="0"/>
        <w:jc w:val="both"/>
        <w:rPr>
          <w:rFonts w:cstheme="minorHAnsi"/>
          <w:b/>
        </w:rPr>
      </w:pPr>
    </w:p>
    <w:p w:rsidR="00E608B0" w:rsidRPr="004B1363" w:rsidRDefault="00E608B0" w:rsidP="004B1363">
      <w:pPr>
        <w:spacing w:after="0"/>
        <w:jc w:val="both"/>
        <w:rPr>
          <w:rFonts w:cstheme="minorHAnsi"/>
          <w:b/>
          <w:sz w:val="24"/>
          <w:szCs w:val="24"/>
        </w:rPr>
      </w:pPr>
      <w:r w:rsidRPr="004B1363">
        <w:rPr>
          <w:rFonts w:cstheme="minorHAnsi"/>
          <w:b/>
          <w:sz w:val="24"/>
          <w:szCs w:val="24"/>
        </w:rPr>
        <w:t>Slovenský jazyk</w:t>
      </w:r>
    </w:p>
    <w:p w:rsidR="004B1363" w:rsidRDefault="004B1363" w:rsidP="004B1363">
      <w:pPr>
        <w:spacing w:after="0"/>
        <w:jc w:val="both"/>
        <w:rPr>
          <w:rFonts w:cstheme="minorHAnsi"/>
          <w:b/>
        </w:rPr>
      </w:pPr>
    </w:p>
    <w:p w:rsidR="004B1363" w:rsidRDefault="004B1363" w:rsidP="004B1363">
      <w:pPr>
        <w:spacing w:after="0"/>
        <w:jc w:val="both"/>
        <w:rPr>
          <w:rFonts w:cstheme="minorHAnsi"/>
          <w:b/>
        </w:rPr>
      </w:pPr>
      <w:r>
        <w:rPr>
          <w:rFonts w:cstheme="minorHAnsi"/>
          <w:b/>
        </w:rPr>
        <w:t>H</w:t>
      </w:r>
      <w:r w:rsidR="00E608B0" w:rsidRPr="00E608B0">
        <w:rPr>
          <w:rFonts w:cstheme="minorHAnsi"/>
          <w:b/>
        </w:rPr>
        <w:t xml:space="preserve">odnotenie písania </w:t>
      </w:r>
    </w:p>
    <w:p w:rsidR="00E608B0" w:rsidRPr="004B1363" w:rsidRDefault="00E608B0" w:rsidP="004B1363">
      <w:pPr>
        <w:spacing w:after="0"/>
        <w:jc w:val="both"/>
        <w:rPr>
          <w:rFonts w:cstheme="minorHAnsi"/>
          <w:b/>
        </w:rPr>
      </w:pPr>
      <w:r w:rsidRPr="004B1363">
        <w:rPr>
          <w:rFonts w:cstheme="minorHAnsi"/>
        </w:rPr>
        <w:t>- h</w:t>
      </w:r>
      <w:r w:rsidRPr="00E608B0">
        <w:rPr>
          <w:rFonts w:cstheme="minorHAnsi"/>
        </w:rPr>
        <w:t>odnotí sa úhľadnosť, správnosť tvarov a individuálna sna</w:t>
      </w:r>
      <w:r w:rsidR="004B1363">
        <w:rPr>
          <w:rFonts w:cstheme="minorHAnsi"/>
        </w:rPr>
        <w:t>ha o zlepšenie písaného prejavu,</w:t>
      </w:r>
    </w:p>
    <w:p w:rsidR="00E608B0" w:rsidRPr="00E608B0" w:rsidRDefault="004B1363" w:rsidP="004B1363">
      <w:pPr>
        <w:spacing w:after="0"/>
        <w:jc w:val="both"/>
        <w:rPr>
          <w:rFonts w:cstheme="minorHAnsi"/>
        </w:rPr>
      </w:pPr>
      <w:r>
        <w:rPr>
          <w:rFonts w:cstheme="minorHAnsi"/>
        </w:rPr>
        <w:t>- h</w:t>
      </w:r>
      <w:r w:rsidR="00E608B0" w:rsidRPr="00E608B0">
        <w:rPr>
          <w:rFonts w:cstheme="minorHAnsi"/>
        </w:rPr>
        <w:t>odnotenie pravopisných zručností žiakov odpismi písaného textu a prepismi tlačeného textu.</w:t>
      </w:r>
    </w:p>
    <w:p w:rsidR="004B1363" w:rsidRDefault="004B1363" w:rsidP="004B1363">
      <w:pPr>
        <w:spacing w:after="0"/>
        <w:jc w:val="both"/>
        <w:rPr>
          <w:rFonts w:cstheme="minorHAnsi"/>
        </w:rPr>
      </w:pPr>
    </w:p>
    <w:p w:rsidR="00E608B0" w:rsidRPr="00E608B0" w:rsidRDefault="00E608B0" w:rsidP="004B1363">
      <w:pPr>
        <w:spacing w:after="0"/>
        <w:jc w:val="both"/>
        <w:rPr>
          <w:rFonts w:cstheme="minorHAnsi"/>
        </w:rPr>
      </w:pPr>
      <w:r w:rsidRPr="00E608B0">
        <w:rPr>
          <w:rFonts w:cstheme="minorHAnsi"/>
        </w:rPr>
        <w:t>Počet diktátov: 1</w:t>
      </w:r>
    </w:p>
    <w:p w:rsidR="00E608B0" w:rsidRDefault="00E608B0" w:rsidP="004B1363">
      <w:pPr>
        <w:spacing w:after="0"/>
        <w:jc w:val="both"/>
        <w:rPr>
          <w:rFonts w:cstheme="minorHAnsi"/>
        </w:rPr>
      </w:pPr>
      <w:r w:rsidRPr="00E608B0">
        <w:rPr>
          <w:rFonts w:cstheme="minorHAnsi"/>
        </w:rPr>
        <w:t>Zameranie: opakovanie učiva 1. ročníka. Počet plnovýznamových slov 10 - 15.</w:t>
      </w:r>
    </w:p>
    <w:p w:rsidR="004B1363" w:rsidRPr="00E608B0" w:rsidRDefault="004B1363" w:rsidP="004B1363">
      <w:pPr>
        <w:spacing w:after="0"/>
        <w:jc w:val="both"/>
        <w:rPr>
          <w:rFonts w:cstheme="minorHAnsi"/>
        </w:rPr>
      </w:pPr>
    </w:p>
    <w:p w:rsidR="00E608B0" w:rsidRPr="00E608B0" w:rsidRDefault="00940842" w:rsidP="004B1363">
      <w:pPr>
        <w:spacing w:after="0"/>
        <w:jc w:val="both"/>
        <w:rPr>
          <w:rFonts w:cstheme="minorHAnsi"/>
        </w:rPr>
      </w:pPr>
      <w:r>
        <w:rPr>
          <w:rFonts w:cstheme="minorHAnsi"/>
        </w:rPr>
        <w:t>Stupnica hodnotenia</w:t>
      </w:r>
      <w:r w:rsidR="00E608B0" w:rsidRPr="00E608B0">
        <w:rPr>
          <w:rFonts w:cstheme="minorHAnsi"/>
        </w:rPr>
        <w:t xml:space="preserve">: </w:t>
      </w:r>
      <w:r w:rsidR="004B1363">
        <w:rPr>
          <w:rFonts w:cstheme="minorHAnsi"/>
        </w:rPr>
        <w:t xml:space="preserve"> </w:t>
      </w:r>
      <w:r>
        <w:rPr>
          <w:rFonts w:cstheme="minorHAnsi"/>
        </w:rPr>
        <w:t xml:space="preserve">  </w:t>
      </w:r>
      <w:r w:rsidR="004B1363">
        <w:rPr>
          <w:rFonts w:cstheme="minorHAnsi"/>
        </w:rPr>
        <w:t xml:space="preserve"> </w:t>
      </w:r>
      <w:r w:rsidR="00E608B0" w:rsidRPr="00E608B0">
        <w:rPr>
          <w:rFonts w:cstheme="minorHAnsi"/>
        </w:rPr>
        <w:t>0 - 1 chyba</w:t>
      </w:r>
      <w:r w:rsidR="00E608B0" w:rsidRPr="00E608B0">
        <w:rPr>
          <w:rFonts w:cstheme="minorHAnsi"/>
        </w:rPr>
        <w:tab/>
        <w:t xml:space="preserve"> 1</w:t>
      </w:r>
    </w:p>
    <w:p w:rsidR="00E608B0" w:rsidRPr="00E608B0" w:rsidRDefault="00E608B0" w:rsidP="004B1363">
      <w:pPr>
        <w:spacing w:after="0"/>
        <w:jc w:val="both"/>
        <w:rPr>
          <w:rFonts w:cstheme="minorHAnsi"/>
        </w:rPr>
      </w:pPr>
      <w:r w:rsidRPr="00E608B0">
        <w:rPr>
          <w:rFonts w:cstheme="minorHAnsi"/>
        </w:rPr>
        <w:tab/>
      </w:r>
      <w:r w:rsidRPr="00E608B0">
        <w:rPr>
          <w:rFonts w:cstheme="minorHAnsi"/>
        </w:rPr>
        <w:tab/>
      </w:r>
      <w:r w:rsidRPr="00E608B0">
        <w:rPr>
          <w:rFonts w:cstheme="minorHAnsi"/>
        </w:rPr>
        <w:tab/>
        <w:t>2 - 4 chyby</w:t>
      </w:r>
      <w:r w:rsidRPr="00E608B0">
        <w:rPr>
          <w:rFonts w:cstheme="minorHAnsi"/>
        </w:rPr>
        <w:tab/>
        <w:t xml:space="preserve"> 2</w:t>
      </w:r>
    </w:p>
    <w:p w:rsidR="00E608B0" w:rsidRPr="00E608B0" w:rsidRDefault="00E608B0" w:rsidP="004B1363">
      <w:pPr>
        <w:spacing w:after="0"/>
        <w:jc w:val="both"/>
        <w:rPr>
          <w:rFonts w:cstheme="minorHAnsi"/>
        </w:rPr>
      </w:pPr>
      <w:r w:rsidRPr="00E608B0">
        <w:rPr>
          <w:rFonts w:cstheme="minorHAnsi"/>
        </w:rPr>
        <w:tab/>
      </w:r>
      <w:r w:rsidRPr="00E608B0">
        <w:rPr>
          <w:rFonts w:cstheme="minorHAnsi"/>
        </w:rPr>
        <w:tab/>
      </w:r>
      <w:r w:rsidRPr="00E608B0">
        <w:rPr>
          <w:rFonts w:cstheme="minorHAnsi"/>
        </w:rPr>
        <w:tab/>
        <w:t xml:space="preserve">5 - 7 chýb </w:t>
      </w:r>
      <w:r w:rsidRPr="00E608B0">
        <w:rPr>
          <w:rFonts w:cstheme="minorHAnsi"/>
        </w:rPr>
        <w:tab/>
        <w:t xml:space="preserve"> 3</w:t>
      </w:r>
    </w:p>
    <w:p w:rsidR="00E608B0" w:rsidRPr="00E608B0" w:rsidRDefault="00E608B0" w:rsidP="004B1363">
      <w:pPr>
        <w:spacing w:after="0"/>
        <w:jc w:val="both"/>
        <w:rPr>
          <w:rFonts w:cstheme="minorHAnsi"/>
        </w:rPr>
      </w:pPr>
      <w:r w:rsidRPr="00E608B0">
        <w:rPr>
          <w:rFonts w:cstheme="minorHAnsi"/>
        </w:rPr>
        <w:tab/>
      </w:r>
      <w:r w:rsidRPr="00E608B0">
        <w:rPr>
          <w:rFonts w:cstheme="minorHAnsi"/>
        </w:rPr>
        <w:tab/>
      </w:r>
      <w:r w:rsidRPr="00E608B0">
        <w:rPr>
          <w:rFonts w:cstheme="minorHAnsi"/>
        </w:rPr>
        <w:tab/>
        <w:t>8 - 10 chýb</w:t>
      </w:r>
      <w:r w:rsidRPr="00E608B0">
        <w:rPr>
          <w:rFonts w:cstheme="minorHAnsi"/>
        </w:rPr>
        <w:tab/>
        <w:t xml:space="preserve"> 4</w:t>
      </w:r>
    </w:p>
    <w:p w:rsidR="00E608B0" w:rsidRDefault="00E608B0" w:rsidP="004B1363">
      <w:pPr>
        <w:spacing w:after="0"/>
        <w:jc w:val="both"/>
        <w:rPr>
          <w:rFonts w:cstheme="minorHAnsi"/>
        </w:rPr>
      </w:pPr>
      <w:r w:rsidRPr="00E608B0">
        <w:rPr>
          <w:rFonts w:cstheme="minorHAnsi"/>
        </w:rPr>
        <w:tab/>
      </w:r>
      <w:r w:rsidRPr="00E608B0">
        <w:rPr>
          <w:rFonts w:cstheme="minorHAnsi"/>
        </w:rPr>
        <w:tab/>
      </w:r>
      <w:r w:rsidRPr="00E608B0">
        <w:rPr>
          <w:rFonts w:cstheme="minorHAnsi"/>
        </w:rPr>
        <w:tab/>
        <w:t>nad 10 chýb</w:t>
      </w:r>
      <w:r w:rsidRPr="00E608B0">
        <w:rPr>
          <w:rFonts w:cstheme="minorHAnsi"/>
        </w:rPr>
        <w:tab/>
        <w:t xml:space="preserve"> 5</w:t>
      </w:r>
    </w:p>
    <w:p w:rsidR="004B1363" w:rsidRPr="00E608B0" w:rsidRDefault="004B1363" w:rsidP="004B1363">
      <w:pPr>
        <w:spacing w:after="0"/>
        <w:jc w:val="both"/>
        <w:rPr>
          <w:rFonts w:cstheme="minorHAnsi"/>
        </w:rPr>
      </w:pPr>
    </w:p>
    <w:p w:rsidR="00E608B0" w:rsidRPr="00E608B0" w:rsidRDefault="00E608B0" w:rsidP="004B1363">
      <w:pPr>
        <w:spacing w:after="0"/>
        <w:jc w:val="both"/>
        <w:rPr>
          <w:rFonts w:cstheme="minorHAnsi"/>
        </w:rPr>
      </w:pPr>
      <w:r w:rsidRPr="00E608B0">
        <w:rPr>
          <w:rFonts w:cstheme="minorHAnsi"/>
        </w:rPr>
        <w:t>Priebežné hodnotenie jazykových zručností.</w:t>
      </w:r>
    </w:p>
    <w:p w:rsidR="00E608B0" w:rsidRPr="00E608B0" w:rsidRDefault="00E608B0" w:rsidP="00C5398C">
      <w:pPr>
        <w:numPr>
          <w:ilvl w:val="0"/>
          <w:numId w:val="55"/>
        </w:numPr>
        <w:spacing w:after="0"/>
        <w:ind w:left="397"/>
        <w:jc w:val="both"/>
        <w:rPr>
          <w:rFonts w:cstheme="minorHAnsi"/>
        </w:rPr>
      </w:pPr>
      <w:r w:rsidRPr="00E608B0">
        <w:rPr>
          <w:rFonts w:cstheme="minorHAnsi"/>
        </w:rPr>
        <w:t xml:space="preserve"> slovne – hodnotiť hlavne vyjadrovacie schopnosti, obsahovú správnosť, myšlienkovú nadväznosť. Slovné  hodnotenie má mať predovšetkým motivačnú funkciu.</w:t>
      </w:r>
    </w:p>
    <w:p w:rsidR="00E608B0" w:rsidRPr="004B1363" w:rsidRDefault="00E608B0" w:rsidP="00C5398C">
      <w:pPr>
        <w:numPr>
          <w:ilvl w:val="0"/>
          <w:numId w:val="55"/>
        </w:numPr>
        <w:spacing w:after="0"/>
        <w:ind w:left="397"/>
        <w:jc w:val="both"/>
        <w:rPr>
          <w:rFonts w:cstheme="minorHAnsi"/>
        </w:rPr>
      </w:pPr>
      <w:r w:rsidRPr="00E608B0">
        <w:rPr>
          <w:rFonts w:cstheme="minorHAnsi"/>
        </w:rPr>
        <w:t xml:space="preserve"> písomne – pravopisné cvičenia, diktát, samostatné práce, hodnotenie osvojených tvarov písmen, písanie slov </w:t>
      </w:r>
      <w:r w:rsidR="004B1363">
        <w:rPr>
          <w:rFonts w:cstheme="minorHAnsi"/>
        </w:rPr>
        <w:t xml:space="preserve">a </w:t>
      </w:r>
      <w:r w:rsidRPr="00E608B0">
        <w:rPr>
          <w:rFonts w:cstheme="minorHAnsi"/>
        </w:rPr>
        <w:t xml:space="preserve">viet, prepis a odpis textu. </w:t>
      </w:r>
    </w:p>
    <w:p w:rsidR="00E608B0" w:rsidRPr="00E608B0" w:rsidRDefault="002240C5" w:rsidP="004B1363">
      <w:pPr>
        <w:spacing w:after="0"/>
        <w:rPr>
          <w:rFonts w:cstheme="minorHAnsi"/>
        </w:rPr>
      </w:pPr>
      <w:r>
        <w:rPr>
          <w:rFonts w:cstheme="minorHAnsi"/>
        </w:rPr>
        <w:t xml:space="preserve">         </w:t>
      </w:r>
      <w:r w:rsidR="00E608B0" w:rsidRPr="00E608B0">
        <w:rPr>
          <w:rFonts w:cstheme="minorHAnsi"/>
        </w:rPr>
        <w:t>Počet slov: 15</w:t>
      </w:r>
    </w:p>
    <w:p w:rsidR="00E608B0" w:rsidRPr="00E608B0" w:rsidRDefault="00E608B0" w:rsidP="00C5398C">
      <w:pPr>
        <w:numPr>
          <w:ilvl w:val="0"/>
          <w:numId w:val="55"/>
        </w:numPr>
        <w:spacing w:after="0"/>
        <w:ind w:left="644"/>
        <w:jc w:val="both"/>
        <w:rPr>
          <w:rFonts w:cstheme="minorHAnsi"/>
        </w:rPr>
      </w:pPr>
      <w:r w:rsidRPr="00E608B0">
        <w:rPr>
          <w:rFonts w:cstheme="minorHAnsi"/>
          <w:b/>
        </w:rPr>
        <w:lastRenderedPageBreak/>
        <w:t>pečiatkami,</w:t>
      </w:r>
      <w:r w:rsidRPr="00E608B0">
        <w:rPr>
          <w:rFonts w:cstheme="minorHAnsi"/>
        </w:rPr>
        <w:t xml:space="preserve"> ktoré vyjadrujú úroveň výkonu žiaka. Rodi</w:t>
      </w:r>
      <w:r w:rsidR="004B1363">
        <w:rPr>
          <w:rFonts w:cstheme="minorHAnsi"/>
        </w:rPr>
        <w:t>čia oboznámení prostredníctvom E</w:t>
      </w:r>
      <w:r w:rsidRPr="00E608B0">
        <w:rPr>
          <w:rFonts w:cstheme="minorHAnsi"/>
        </w:rPr>
        <w:t>dupage.</w:t>
      </w:r>
    </w:p>
    <w:p w:rsidR="00E608B0" w:rsidRPr="00E608B0" w:rsidRDefault="00E608B0" w:rsidP="004B1363">
      <w:pPr>
        <w:spacing w:after="0"/>
        <w:rPr>
          <w:rFonts w:cstheme="minorHAnsi"/>
        </w:rPr>
      </w:pPr>
      <w:r w:rsidRPr="00E608B0">
        <w:rPr>
          <w:rFonts w:cstheme="minorHAnsi"/>
        </w:rPr>
        <w:t>St</w:t>
      </w:r>
      <w:r w:rsidR="004B1363">
        <w:rPr>
          <w:rFonts w:cstheme="minorHAnsi"/>
        </w:rPr>
        <w:t>upnica hodnotenia: viď. diktáty</w:t>
      </w:r>
    </w:p>
    <w:p w:rsidR="004B1363" w:rsidRDefault="004B1363" w:rsidP="004B1363">
      <w:pPr>
        <w:spacing w:after="0"/>
        <w:rPr>
          <w:rFonts w:cstheme="minorHAnsi"/>
        </w:rPr>
      </w:pPr>
    </w:p>
    <w:p w:rsidR="00E608B0" w:rsidRPr="00E608B0" w:rsidRDefault="00E608B0" w:rsidP="004B1363">
      <w:pPr>
        <w:spacing w:after="0"/>
        <w:jc w:val="both"/>
        <w:rPr>
          <w:rFonts w:cstheme="minorHAnsi"/>
        </w:rPr>
      </w:pPr>
      <w:r w:rsidRPr="00E608B0">
        <w:rPr>
          <w:rFonts w:cstheme="minorHAnsi"/>
        </w:rPr>
        <w:t>Cvičenia zamerané n</w:t>
      </w:r>
      <w:r w:rsidR="004B1363">
        <w:rPr>
          <w:rFonts w:cstheme="minorHAnsi"/>
        </w:rPr>
        <w:t>a upevnenie prebratého učiva sa</w:t>
      </w:r>
      <w:r w:rsidRPr="00E608B0">
        <w:rPr>
          <w:rFonts w:cstheme="minorHAnsi"/>
        </w:rPr>
        <w:t xml:space="preserve"> hodnotia známkou, učiteľ vyznačí nes</w:t>
      </w:r>
      <w:r w:rsidR="004B1363">
        <w:rPr>
          <w:rFonts w:cstheme="minorHAnsi"/>
        </w:rPr>
        <w:t>právne javy korekčnými značkami:</w:t>
      </w:r>
    </w:p>
    <w:p w:rsidR="00E608B0" w:rsidRPr="00E608B0" w:rsidRDefault="004B1363" w:rsidP="00C5398C">
      <w:pPr>
        <w:numPr>
          <w:ilvl w:val="0"/>
          <w:numId w:val="55"/>
        </w:numPr>
        <w:spacing w:after="0"/>
        <w:jc w:val="both"/>
        <w:rPr>
          <w:rFonts w:cstheme="minorHAnsi"/>
        </w:rPr>
      </w:pPr>
      <w:r>
        <w:rPr>
          <w:rFonts w:cstheme="minorHAnsi"/>
        </w:rPr>
        <w:t>p</w:t>
      </w:r>
      <w:r w:rsidR="00E608B0" w:rsidRPr="00E608B0">
        <w:rPr>
          <w:rFonts w:cstheme="minorHAnsi"/>
        </w:rPr>
        <w:t>odčiarknutie nesprávneho tvaru</w:t>
      </w:r>
      <w:r>
        <w:rPr>
          <w:rFonts w:cstheme="minorHAnsi"/>
        </w:rPr>
        <w:t xml:space="preserve"> písma alebo gramatickej chyby,</w:t>
      </w:r>
    </w:p>
    <w:p w:rsidR="00E608B0" w:rsidRPr="00E608B0" w:rsidRDefault="00E608B0" w:rsidP="00C5398C">
      <w:pPr>
        <w:numPr>
          <w:ilvl w:val="0"/>
          <w:numId w:val="55"/>
        </w:numPr>
        <w:spacing w:after="0"/>
        <w:jc w:val="both"/>
        <w:rPr>
          <w:rFonts w:cstheme="minorHAnsi"/>
        </w:rPr>
      </w:pPr>
      <w:r w:rsidRPr="00E608B0">
        <w:rPr>
          <w:rFonts w:cstheme="minorHAnsi"/>
        </w:rPr>
        <w:t>vidlicou</w:t>
      </w:r>
      <w:r w:rsidR="004B1363">
        <w:rPr>
          <w:rFonts w:cstheme="minorHAnsi"/>
        </w:rPr>
        <w:t xml:space="preserve"> – v mieste chýbajúceho písmena,</w:t>
      </w:r>
    </w:p>
    <w:p w:rsidR="00E608B0" w:rsidRPr="00E608B0" w:rsidRDefault="004B1363" w:rsidP="00C5398C">
      <w:pPr>
        <w:numPr>
          <w:ilvl w:val="0"/>
          <w:numId w:val="55"/>
        </w:numPr>
        <w:spacing w:after="0"/>
        <w:jc w:val="both"/>
        <w:rPr>
          <w:rFonts w:cstheme="minorHAnsi"/>
        </w:rPr>
      </w:pPr>
      <w:r>
        <w:rPr>
          <w:rFonts w:cstheme="minorHAnsi"/>
        </w:rPr>
        <w:t>n</w:t>
      </w:r>
      <w:r w:rsidR="00E608B0" w:rsidRPr="00E608B0">
        <w:rPr>
          <w:rFonts w:cstheme="minorHAnsi"/>
        </w:rPr>
        <w:t>apí</w:t>
      </w:r>
      <w:r>
        <w:rPr>
          <w:rFonts w:cstheme="minorHAnsi"/>
        </w:rPr>
        <w:t>sanie správneho tvaru písmena /</w:t>
      </w:r>
      <w:r w:rsidR="00E608B0" w:rsidRPr="00E608B0">
        <w:rPr>
          <w:rFonts w:cstheme="minorHAnsi"/>
        </w:rPr>
        <w:t xml:space="preserve">slova/ nad textom. </w:t>
      </w:r>
    </w:p>
    <w:p w:rsidR="00E608B0" w:rsidRPr="00E608B0" w:rsidRDefault="00E608B0" w:rsidP="004B1363">
      <w:pPr>
        <w:spacing w:after="0"/>
        <w:ind w:left="720"/>
        <w:jc w:val="both"/>
        <w:rPr>
          <w:rFonts w:cstheme="minorHAnsi"/>
        </w:rPr>
      </w:pPr>
    </w:p>
    <w:p w:rsidR="00E608B0" w:rsidRPr="00E608B0" w:rsidRDefault="00E608B0" w:rsidP="004B1363">
      <w:pPr>
        <w:spacing w:after="0"/>
        <w:jc w:val="both"/>
        <w:rPr>
          <w:rFonts w:cstheme="minorHAnsi"/>
        </w:rPr>
      </w:pPr>
      <w:r w:rsidRPr="00E608B0">
        <w:rPr>
          <w:rFonts w:cstheme="minorHAnsi"/>
          <w:b/>
        </w:rPr>
        <w:t xml:space="preserve">Hodnotenie čítania - </w:t>
      </w:r>
      <w:r w:rsidRPr="00E608B0">
        <w:rPr>
          <w:rFonts w:cstheme="minorHAnsi"/>
        </w:rPr>
        <w:t>plynulosť čítania, analýza a syntéza textu, dodržiavanie interpunkčných znamienok, tempo čítania,  porozumenie čítaného textu</w:t>
      </w:r>
      <w:r w:rsidR="004B1363">
        <w:rPr>
          <w:rFonts w:cstheme="minorHAnsi"/>
        </w:rPr>
        <w:t>.</w:t>
      </w:r>
    </w:p>
    <w:p w:rsidR="00E608B0" w:rsidRPr="00E608B0" w:rsidRDefault="00E608B0" w:rsidP="004B1363">
      <w:pPr>
        <w:spacing w:after="0"/>
        <w:ind w:left="720"/>
        <w:jc w:val="both"/>
        <w:rPr>
          <w:rFonts w:cstheme="minorHAnsi"/>
        </w:rPr>
      </w:pPr>
    </w:p>
    <w:p w:rsidR="00E608B0" w:rsidRPr="00BD0E5F" w:rsidRDefault="00E608B0" w:rsidP="004B1363">
      <w:pPr>
        <w:tabs>
          <w:tab w:val="left" w:pos="1778"/>
        </w:tabs>
        <w:spacing w:after="0"/>
        <w:jc w:val="both"/>
        <w:rPr>
          <w:rFonts w:cstheme="minorHAnsi"/>
          <w:b/>
          <w:sz w:val="24"/>
          <w:szCs w:val="24"/>
        </w:rPr>
      </w:pPr>
      <w:r w:rsidRPr="00BD0E5F">
        <w:rPr>
          <w:rFonts w:cstheme="minorHAnsi"/>
          <w:b/>
          <w:sz w:val="24"/>
          <w:szCs w:val="24"/>
        </w:rPr>
        <w:t>Matematika</w:t>
      </w:r>
    </w:p>
    <w:p w:rsidR="00E608B0" w:rsidRPr="00E608B0" w:rsidRDefault="00E608B0" w:rsidP="004B1363">
      <w:pPr>
        <w:tabs>
          <w:tab w:val="left" w:pos="1778"/>
        </w:tabs>
        <w:spacing w:after="0"/>
        <w:jc w:val="both"/>
        <w:rPr>
          <w:rFonts w:cstheme="minorHAnsi"/>
        </w:rPr>
      </w:pPr>
    </w:p>
    <w:p w:rsidR="00E608B0" w:rsidRPr="004B1363" w:rsidRDefault="00940842" w:rsidP="00C5398C">
      <w:pPr>
        <w:pStyle w:val="Odsekzoznamu"/>
        <w:numPr>
          <w:ilvl w:val="0"/>
          <w:numId w:val="81"/>
        </w:numPr>
        <w:tabs>
          <w:tab w:val="left" w:pos="1778"/>
        </w:tabs>
        <w:spacing w:after="0"/>
        <w:ind w:left="397"/>
        <w:jc w:val="both"/>
        <w:rPr>
          <w:rFonts w:cstheme="minorHAnsi"/>
        </w:rPr>
      </w:pPr>
      <w:r>
        <w:rPr>
          <w:rFonts w:cstheme="minorHAnsi"/>
        </w:rPr>
        <w:t>p</w:t>
      </w:r>
      <w:r w:rsidR="00E608B0" w:rsidRPr="004B1363">
        <w:rPr>
          <w:rFonts w:cstheme="minorHAnsi"/>
        </w:rPr>
        <w:t xml:space="preserve">riebežne sa hodnotí výkon </w:t>
      </w:r>
      <w:r w:rsidR="004B1363">
        <w:rPr>
          <w:rFonts w:cstheme="minorHAnsi"/>
        </w:rPr>
        <w:t>a aktivita žiaka na vyučovaní /</w:t>
      </w:r>
      <w:r>
        <w:rPr>
          <w:rFonts w:cstheme="minorHAnsi"/>
        </w:rPr>
        <w:t>pochvalou/,</w:t>
      </w:r>
    </w:p>
    <w:p w:rsidR="00E608B0" w:rsidRPr="004B1363" w:rsidRDefault="00940842" w:rsidP="00C5398C">
      <w:pPr>
        <w:pStyle w:val="Odsekzoznamu"/>
        <w:numPr>
          <w:ilvl w:val="0"/>
          <w:numId w:val="81"/>
        </w:numPr>
        <w:tabs>
          <w:tab w:val="left" w:pos="1778"/>
        </w:tabs>
        <w:spacing w:after="0"/>
        <w:ind w:left="397"/>
        <w:jc w:val="both"/>
        <w:rPr>
          <w:rFonts w:cstheme="minorHAnsi"/>
        </w:rPr>
      </w:pPr>
      <w:r>
        <w:rPr>
          <w:rFonts w:cstheme="minorHAnsi"/>
        </w:rPr>
        <w:t>h</w:t>
      </w:r>
      <w:r w:rsidR="00E608B0" w:rsidRPr="004B1363">
        <w:rPr>
          <w:rFonts w:cstheme="minorHAnsi"/>
        </w:rPr>
        <w:t>odnotenie osvojených poznatkov previerkami na konci tematického celku zostavených z výkonového štandar</w:t>
      </w:r>
      <w:r>
        <w:rPr>
          <w:rFonts w:cstheme="minorHAnsi"/>
        </w:rPr>
        <w:t>du, jednotlivé samostatné práce,</w:t>
      </w:r>
    </w:p>
    <w:p w:rsidR="00E608B0" w:rsidRPr="004B1363" w:rsidRDefault="00940842" w:rsidP="00C5398C">
      <w:pPr>
        <w:pStyle w:val="Odsekzoznamu"/>
        <w:numPr>
          <w:ilvl w:val="0"/>
          <w:numId w:val="81"/>
        </w:numPr>
        <w:tabs>
          <w:tab w:val="left" w:pos="1778"/>
        </w:tabs>
        <w:spacing w:after="0"/>
        <w:ind w:left="397"/>
        <w:jc w:val="both"/>
        <w:rPr>
          <w:rFonts w:cstheme="minorHAnsi"/>
        </w:rPr>
      </w:pPr>
      <w:r>
        <w:rPr>
          <w:rFonts w:cstheme="minorHAnsi"/>
        </w:rPr>
        <w:t>v</w:t>
      </w:r>
      <w:r w:rsidR="00E608B0" w:rsidRPr="004B1363">
        <w:rPr>
          <w:rFonts w:cstheme="minorHAnsi"/>
        </w:rPr>
        <w:t> geometrii sa hodnotí</w:t>
      </w:r>
      <w:r>
        <w:rPr>
          <w:rFonts w:cstheme="minorHAnsi"/>
        </w:rPr>
        <w:t xml:space="preserve"> presnosť, úhľadnosť, správnosť,</w:t>
      </w:r>
    </w:p>
    <w:p w:rsidR="00E608B0" w:rsidRPr="004B1363" w:rsidRDefault="00940842" w:rsidP="00C5398C">
      <w:pPr>
        <w:pStyle w:val="Odsekzoznamu"/>
        <w:numPr>
          <w:ilvl w:val="0"/>
          <w:numId w:val="81"/>
        </w:numPr>
        <w:tabs>
          <w:tab w:val="left" w:pos="1778"/>
        </w:tabs>
        <w:spacing w:after="0"/>
        <w:ind w:left="397"/>
        <w:jc w:val="both"/>
        <w:rPr>
          <w:rFonts w:cstheme="minorHAnsi"/>
        </w:rPr>
      </w:pPr>
      <w:r>
        <w:rPr>
          <w:rFonts w:cstheme="minorHAnsi"/>
        </w:rPr>
        <w:t>2-</w:t>
      </w:r>
      <w:r w:rsidR="00E608B0" w:rsidRPr="004B1363">
        <w:rPr>
          <w:rFonts w:cstheme="minorHAnsi"/>
        </w:rPr>
        <w:t>krát ročne budú žiaci písať práce - polročnú a koncoročnú prácu, zameranú na overenie vedomostí za I. a II. polrok</w:t>
      </w:r>
      <w:r>
        <w:rPr>
          <w:rFonts w:cstheme="minorHAnsi"/>
        </w:rPr>
        <w:t>.</w:t>
      </w:r>
    </w:p>
    <w:p w:rsidR="00E608B0" w:rsidRPr="00E608B0" w:rsidRDefault="00E608B0" w:rsidP="004B1363">
      <w:pPr>
        <w:tabs>
          <w:tab w:val="left" w:pos="1778"/>
        </w:tabs>
        <w:spacing w:after="0"/>
        <w:jc w:val="both"/>
        <w:rPr>
          <w:rFonts w:cstheme="minorHAnsi"/>
        </w:rPr>
      </w:pPr>
    </w:p>
    <w:p w:rsidR="00E608B0" w:rsidRPr="00E608B0" w:rsidRDefault="00E608B0" w:rsidP="004B1363">
      <w:pPr>
        <w:tabs>
          <w:tab w:val="left" w:pos="1778"/>
        </w:tabs>
        <w:spacing w:after="0"/>
        <w:jc w:val="both"/>
        <w:rPr>
          <w:rFonts w:cstheme="minorHAnsi"/>
        </w:rPr>
      </w:pPr>
      <w:r w:rsidRPr="00E608B0">
        <w:rPr>
          <w:rFonts w:cstheme="minorHAnsi"/>
        </w:rPr>
        <w:t>Stupnica hodnotenia v matematike – bodový systém /1 správna odpoveď = 1 bod./, pečiatkami.</w:t>
      </w:r>
    </w:p>
    <w:p w:rsidR="00E608B0" w:rsidRPr="00E608B0" w:rsidRDefault="00940842" w:rsidP="004B1363">
      <w:pPr>
        <w:tabs>
          <w:tab w:val="left" w:pos="1778"/>
        </w:tabs>
        <w:spacing w:after="0"/>
        <w:rPr>
          <w:rFonts w:cstheme="minorHAnsi"/>
        </w:rPr>
      </w:pPr>
      <w:r>
        <w:rPr>
          <w:rFonts w:cstheme="minorHAnsi"/>
        </w:rPr>
        <w:t xml:space="preserve">          </w:t>
      </w:r>
      <w:r w:rsidR="00E608B0" w:rsidRPr="00E608B0">
        <w:rPr>
          <w:rFonts w:cstheme="minorHAnsi"/>
        </w:rPr>
        <w:t xml:space="preserve">100%  </w:t>
      </w:r>
      <w:r>
        <w:rPr>
          <w:rFonts w:cstheme="minorHAnsi"/>
        </w:rPr>
        <w:t xml:space="preserve"> </w:t>
      </w:r>
      <w:r w:rsidR="00E608B0" w:rsidRPr="00E608B0">
        <w:rPr>
          <w:rFonts w:cstheme="minorHAnsi"/>
        </w:rPr>
        <w:t>-  90%</w:t>
      </w:r>
      <w:r w:rsidR="00E608B0" w:rsidRPr="00E608B0">
        <w:rPr>
          <w:rFonts w:cstheme="minorHAnsi"/>
        </w:rPr>
        <w:tab/>
        <w:t>= 1</w:t>
      </w:r>
    </w:p>
    <w:p w:rsidR="00E608B0" w:rsidRPr="00E608B0" w:rsidRDefault="00940842" w:rsidP="004B1363">
      <w:pPr>
        <w:tabs>
          <w:tab w:val="left" w:pos="1778"/>
        </w:tabs>
        <w:spacing w:after="0"/>
        <w:rPr>
          <w:rFonts w:cstheme="minorHAnsi"/>
        </w:rPr>
      </w:pPr>
      <w:r>
        <w:rPr>
          <w:rFonts w:cstheme="minorHAnsi"/>
        </w:rPr>
        <w:t xml:space="preserve">            89%</w:t>
      </w:r>
      <w:r w:rsidR="00E608B0" w:rsidRPr="00E608B0">
        <w:rPr>
          <w:rFonts w:cstheme="minorHAnsi"/>
        </w:rPr>
        <w:t xml:space="preserve"> </w:t>
      </w:r>
      <w:r>
        <w:rPr>
          <w:rFonts w:cstheme="minorHAnsi"/>
        </w:rPr>
        <w:t xml:space="preserve">  - </w:t>
      </w:r>
      <w:r w:rsidR="00E608B0" w:rsidRPr="00E608B0">
        <w:rPr>
          <w:rFonts w:cstheme="minorHAnsi"/>
        </w:rPr>
        <w:t xml:space="preserve"> 75% </w:t>
      </w:r>
      <w:r w:rsidR="00E608B0" w:rsidRPr="00E608B0">
        <w:rPr>
          <w:rFonts w:cstheme="minorHAnsi"/>
        </w:rPr>
        <w:tab/>
        <w:t>= 2</w:t>
      </w:r>
    </w:p>
    <w:p w:rsidR="00E608B0" w:rsidRPr="00E608B0" w:rsidRDefault="00940842" w:rsidP="004B1363">
      <w:pPr>
        <w:tabs>
          <w:tab w:val="left" w:pos="1778"/>
        </w:tabs>
        <w:spacing w:after="0"/>
        <w:rPr>
          <w:rFonts w:cstheme="minorHAnsi"/>
        </w:rPr>
      </w:pPr>
      <w:r>
        <w:rPr>
          <w:rFonts w:cstheme="minorHAnsi"/>
        </w:rPr>
        <w:t xml:space="preserve">            74%   - </w:t>
      </w:r>
      <w:r w:rsidR="00E608B0" w:rsidRPr="00E608B0">
        <w:rPr>
          <w:rFonts w:cstheme="minorHAnsi"/>
        </w:rPr>
        <w:t xml:space="preserve">  50%</w:t>
      </w:r>
      <w:r w:rsidR="00E608B0" w:rsidRPr="00E608B0">
        <w:rPr>
          <w:rFonts w:cstheme="minorHAnsi"/>
        </w:rPr>
        <w:tab/>
        <w:t>= 3</w:t>
      </w:r>
    </w:p>
    <w:p w:rsidR="00E608B0" w:rsidRPr="00E608B0" w:rsidRDefault="00940842" w:rsidP="004B1363">
      <w:pPr>
        <w:tabs>
          <w:tab w:val="left" w:pos="1778"/>
        </w:tabs>
        <w:spacing w:after="0"/>
        <w:rPr>
          <w:rFonts w:cstheme="minorHAnsi"/>
        </w:rPr>
      </w:pPr>
      <w:r>
        <w:rPr>
          <w:rFonts w:cstheme="minorHAnsi"/>
        </w:rPr>
        <w:t xml:space="preserve">            </w:t>
      </w:r>
      <w:r w:rsidR="00E608B0" w:rsidRPr="00E608B0">
        <w:rPr>
          <w:rFonts w:cstheme="minorHAnsi"/>
        </w:rPr>
        <w:t xml:space="preserve">49% </w:t>
      </w:r>
      <w:r>
        <w:rPr>
          <w:rFonts w:cstheme="minorHAnsi"/>
        </w:rPr>
        <w:t xml:space="preserve"> </w:t>
      </w:r>
      <w:r w:rsidR="00E608B0" w:rsidRPr="00E608B0">
        <w:rPr>
          <w:rFonts w:cstheme="minorHAnsi"/>
        </w:rPr>
        <w:t xml:space="preserve"> -   25%</w:t>
      </w:r>
      <w:r w:rsidR="00E608B0" w:rsidRPr="00E608B0">
        <w:rPr>
          <w:rFonts w:cstheme="minorHAnsi"/>
        </w:rPr>
        <w:tab/>
        <w:t>= 4</w:t>
      </w:r>
    </w:p>
    <w:p w:rsidR="00E608B0" w:rsidRPr="00E608B0" w:rsidRDefault="00940842" w:rsidP="004B1363">
      <w:pPr>
        <w:tabs>
          <w:tab w:val="left" w:pos="1778"/>
        </w:tabs>
        <w:spacing w:after="0"/>
        <w:rPr>
          <w:rFonts w:cstheme="minorHAnsi"/>
        </w:rPr>
      </w:pPr>
      <w:r>
        <w:rPr>
          <w:rFonts w:cstheme="minorHAnsi"/>
        </w:rPr>
        <w:t xml:space="preserve">            </w:t>
      </w:r>
      <w:r w:rsidR="00E608B0" w:rsidRPr="00E608B0">
        <w:rPr>
          <w:rFonts w:cstheme="minorHAnsi"/>
        </w:rPr>
        <w:t xml:space="preserve">24% </w:t>
      </w:r>
      <w:r>
        <w:rPr>
          <w:rFonts w:cstheme="minorHAnsi"/>
        </w:rPr>
        <w:t xml:space="preserve"> </w:t>
      </w:r>
      <w:r w:rsidR="00E608B0" w:rsidRPr="00E608B0">
        <w:rPr>
          <w:rFonts w:cstheme="minorHAnsi"/>
        </w:rPr>
        <w:t xml:space="preserve"> -     0%</w:t>
      </w:r>
      <w:r w:rsidR="00E608B0" w:rsidRPr="00E608B0">
        <w:rPr>
          <w:rFonts w:cstheme="minorHAnsi"/>
        </w:rPr>
        <w:tab/>
        <w:t>= 5</w:t>
      </w:r>
    </w:p>
    <w:p w:rsidR="00E608B0" w:rsidRPr="00E608B0" w:rsidRDefault="00E608B0" w:rsidP="004B1363">
      <w:pPr>
        <w:tabs>
          <w:tab w:val="left" w:pos="1778"/>
        </w:tabs>
        <w:spacing w:after="0"/>
        <w:rPr>
          <w:rFonts w:cstheme="minorHAnsi"/>
        </w:rPr>
      </w:pPr>
    </w:p>
    <w:p w:rsidR="00E608B0" w:rsidRPr="00BD0E5F" w:rsidRDefault="00E608B0" w:rsidP="004B1363">
      <w:pPr>
        <w:tabs>
          <w:tab w:val="left" w:pos="1778"/>
        </w:tabs>
        <w:spacing w:after="0"/>
        <w:rPr>
          <w:rFonts w:cstheme="minorHAnsi"/>
          <w:b/>
          <w:sz w:val="24"/>
          <w:szCs w:val="24"/>
        </w:rPr>
      </w:pPr>
      <w:r w:rsidRPr="00BD0E5F">
        <w:rPr>
          <w:rFonts w:cstheme="minorHAnsi"/>
          <w:b/>
          <w:sz w:val="24"/>
          <w:szCs w:val="24"/>
        </w:rPr>
        <w:t>Prvouka</w:t>
      </w:r>
    </w:p>
    <w:p w:rsidR="00E608B0" w:rsidRPr="00E608B0" w:rsidRDefault="00E608B0" w:rsidP="004B1363">
      <w:pPr>
        <w:tabs>
          <w:tab w:val="left" w:pos="0"/>
        </w:tabs>
        <w:spacing w:after="0"/>
        <w:rPr>
          <w:rFonts w:cstheme="minorHAnsi"/>
        </w:rPr>
      </w:pPr>
    </w:p>
    <w:p w:rsidR="00E608B0" w:rsidRPr="00940842" w:rsidRDefault="00940842" w:rsidP="00C5398C">
      <w:pPr>
        <w:pStyle w:val="Odsekzoznamu"/>
        <w:numPr>
          <w:ilvl w:val="0"/>
          <w:numId w:val="82"/>
        </w:numPr>
        <w:tabs>
          <w:tab w:val="left" w:pos="0"/>
        </w:tabs>
        <w:spacing w:after="0"/>
        <w:ind w:left="397"/>
        <w:jc w:val="both"/>
        <w:rPr>
          <w:rFonts w:cstheme="minorHAnsi"/>
        </w:rPr>
      </w:pPr>
      <w:r>
        <w:rPr>
          <w:rFonts w:cstheme="minorHAnsi"/>
        </w:rPr>
        <w:t>p</w:t>
      </w:r>
      <w:r w:rsidR="00E608B0" w:rsidRPr="00940842">
        <w:rPr>
          <w:rFonts w:cstheme="minorHAnsi"/>
        </w:rPr>
        <w:t>riebežné hodnotenie záujmu žiaka o daný predmet a a</w:t>
      </w:r>
      <w:r>
        <w:rPr>
          <w:rFonts w:cstheme="minorHAnsi"/>
        </w:rPr>
        <w:t>ktivitu na vyučujúcich hodinách,</w:t>
      </w:r>
    </w:p>
    <w:p w:rsidR="00E608B0" w:rsidRPr="00940842" w:rsidRDefault="00940842" w:rsidP="00C5398C">
      <w:pPr>
        <w:pStyle w:val="Odsekzoznamu"/>
        <w:numPr>
          <w:ilvl w:val="0"/>
          <w:numId w:val="82"/>
        </w:numPr>
        <w:tabs>
          <w:tab w:val="left" w:pos="0"/>
        </w:tabs>
        <w:spacing w:after="0"/>
        <w:ind w:left="397"/>
        <w:jc w:val="both"/>
        <w:rPr>
          <w:rFonts w:cstheme="minorHAnsi"/>
        </w:rPr>
      </w:pPr>
      <w:r>
        <w:rPr>
          <w:rFonts w:cstheme="minorHAnsi"/>
        </w:rPr>
        <w:t>h</w:t>
      </w:r>
      <w:r w:rsidR="00E608B0" w:rsidRPr="00940842">
        <w:rPr>
          <w:rFonts w:cstheme="minorHAnsi"/>
        </w:rPr>
        <w:t>odnotenie osvojených poznatk</w:t>
      </w:r>
      <w:r>
        <w:rPr>
          <w:rFonts w:cstheme="minorHAnsi"/>
        </w:rPr>
        <w:t>ov ústnou alebo písomnou formou,</w:t>
      </w:r>
    </w:p>
    <w:p w:rsidR="00E608B0" w:rsidRPr="00940842" w:rsidRDefault="00940842" w:rsidP="00C5398C">
      <w:pPr>
        <w:pStyle w:val="Odsekzoznamu"/>
        <w:numPr>
          <w:ilvl w:val="0"/>
          <w:numId w:val="82"/>
        </w:numPr>
        <w:tabs>
          <w:tab w:val="left" w:pos="0"/>
        </w:tabs>
        <w:spacing w:after="0"/>
        <w:ind w:left="397"/>
        <w:jc w:val="both"/>
        <w:rPr>
          <w:rFonts w:cstheme="minorHAnsi"/>
        </w:rPr>
      </w:pPr>
      <w:r>
        <w:rPr>
          <w:rFonts w:cstheme="minorHAnsi"/>
        </w:rPr>
        <w:t>h</w:t>
      </w:r>
      <w:r w:rsidR="00E608B0" w:rsidRPr="00940842">
        <w:rPr>
          <w:rFonts w:cstheme="minorHAnsi"/>
        </w:rPr>
        <w:t xml:space="preserve">odnotenie na konci tematického celku prostredníctvom testov zostavených z výkonového </w:t>
      </w:r>
      <w:r>
        <w:rPr>
          <w:rFonts w:cstheme="minorHAnsi"/>
        </w:rPr>
        <w:t xml:space="preserve">          </w:t>
      </w:r>
      <w:r w:rsidR="00E608B0" w:rsidRPr="00940842">
        <w:rPr>
          <w:rFonts w:cstheme="minorHAnsi"/>
        </w:rPr>
        <w:t>a obsahového vzdelávac</w:t>
      </w:r>
      <w:r>
        <w:rPr>
          <w:rFonts w:cstheme="minorHAnsi"/>
        </w:rPr>
        <w:t>ieho štandardu,</w:t>
      </w:r>
    </w:p>
    <w:p w:rsidR="00E608B0" w:rsidRPr="00940842" w:rsidRDefault="00940842" w:rsidP="00C5398C">
      <w:pPr>
        <w:pStyle w:val="Odsekzoznamu"/>
        <w:numPr>
          <w:ilvl w:val="0"/>
          <w:numId w:val="82"/>
        </w:numPr>
        <w:tabs>
          <w:tab w:val="left" w:pos="0"/>
        </w:tabs>
        <w:spacing w:after="0"/>
        <w:ind w:left="397"/>
        <w:jc w:val="both"/>
        <w:rPr>
          <w:rFonts w:cstheme="minorHAnsi"/>
        </w:rPr>
      </w:pPr>
      <w:r>
        <w:rPr>
          <w:rFonts w:cstheme="minorHAnsi"/>
        </w:rPr>
        <w:t>h</w:t>
      </w:r>
      <w:r w:rsidR="00E608B0" w:rsidRPr="00940842">
        <w:rPr>
          <w:rFonts w:cstheme="minorHAnsi"/>
        </w:rPr>
        <w:t>o</w:t>
      </w:r>
      <w:r>
        <w:rPr>
          <w:rFonts w:cstheme="minorHAnsi"/>
        </w:rPr>
        <w:t xml:space="preserve">dnotenie verbálnych výtvarných </w:t>
      </w:r>
      <w:r w:rsidR="00E608B0" w:rsidRPr="00940842">
        <w:rPr>
          <w:rFonts w:cstheme="minorHAnsi"/>
        </w:rPr>
        <w:t xml:space="preserve">a komunikačných zručností napr. pri tvorbe projektov. </w:t>
      </w:r>
    </w:p>
    <w:p w:rsidR="00E608B0" w:rsidRPr="00E608B0" w:rsidRDefault="00E608B0" w:rsidP="004B1363">
      <w:pPr>
        <w:tabs>
          <w:tab w:val="left" w:pos="0"/>
        </w:tabs>
        <w:spacing w:after="0"/>
        <w:ind w:left="720"/>
        <w:rPr>
          <w:rFonts w:cstheme="minorHAnsi"/>
        </w:rPr>
      </w:pPr>
    </w:p>
    <w:p w:rsidR="00E608B0" w:rsidRPr="00E608B0" w:rsidRDefault="00E608B0" w:rsidP="004B1363">
      <w:pPr>
        <w:tabs>
          <w:tab w:val="left" w:pos="0"/>
        </w:tabs>
        <w:spacing w:after="0"/>
        <w:rPr>
          <w:rFonts w:cstheme="minorHAnsi"/>
        </w:rPr>
      </w:pPr>
      <w:r w:rsidRPr="00E608B0">
        <w:rPr>
          <w:rFonts w:cstheme="minorHAnsi"/>
        </w:rPr>
        <w:t>Stupnica hodnoten</w:t>
      </w:r>
      <w:r w:rsidR="00940842">
        <w:rPr>
          <w:rFonts w:cstheme="minorHAnsi"/>
        </w:rPr>
        <w:t>ia v prvouke = bodový systém /viď matematika</w:t>
      </w:r>
      <w:r w:rsidRPr="00E608B0">
        <w:rPr>
          <w:rFonts w:cstheme="minorHAnsi"/>
        </w:rPr>
        <w:t>/, percentuálna úspešnosť</w:t>
      </w:r>
    </w:p>
    <w:p w:rsidR="00E608B0" w:rsidRPr="00E608B0" w:rsidRDefault="00E608B0" w:rsidP="004B1363">
      <w:pPr>
        <w:tabs>
          <w:tab w:val="left" w:pos="0"/>
        </w:tabs>
        <w:spacing w:after="0"/>
        <w:rPr>
          <w:rFonts w:cstheme="minorHAnsi"/>
        </w:rPr>
      </w:pPr>
      <w:r w:rsidRPr="00E608B0">
        <w:rPr>
          <w:rFonts w:cstheme="minorHAnsi"/>
        </w:rPr>
        <w:t>Hodnotenie pečiatkami.</w:t>
      </w:r>
    </w:p>
    <w:p w:rsidR="00E608B0" w:rsidRPr="00E608B0" w:rsidRDefault="00E608B0" w:rsidP="004B1363">
      <w:pPr>
        <w:tabs>
          <w:tab w:val="left" w:pos="0"/>
        </w:tabs>
        <w:spacing w:after="0"/>
        <w:rPr>
          <w:rFonts w:cstheme="minorHAnsi"/>
        </w:rPr>
      </w:pPr>
    </w:p>
    <w:p w:rsidR="00E608B0" w:rsidRPr="00BD0E5F" w:rsidRDefault="00E608B0" w:rsidP="004B1363">
      <w:pPr>
        <w:tabs>
          <w:tab w:val="left" w:pos="1778"/>
        </w:tabs>
        <w:spacing w:after="0"/>
        <w:rPr>
          <w:rFonts w:cstheme="minorHAnsi"/>
          <w:b/>
          <w:sz w:val="24"/>
          <w:szCs w:val="24"/>
        </w:rPr>
      </w:pPr>
      <w:r w:rsidRPr="00BD0E5F">
        <w:rPr>
          <w:rFonts w:cstheme="minorHAnsi"/>
          <w:b/>
          <w:sz w:val="24"/>
          <w:szCs w:val="24"/>
        </w:rPr>
        <w:t>Výchovné predmety:</w:t>
      </w:r>
      <w:r w:rsidRPr="00BD0E5F">
        <w:rPr>
          <w:rFonts w:cstheme="minorHAnsi"/>
          <w:sz w:val="24"/>
          <w:szCs w:val="24"/>
        </w:rPr>
        <w:tab/>
      </w:r>
      <w:r w:rsidRPr="00BD0E5F">
        <w:rPr>
          <w:rFonts w:cstheme="minorHAnsi"/>
          <w:b/>
          <w:sz w:val="24"/>
          <w:szCs w:val="24"/>
        </w:rPr>
        <w:t>Telesná výchova</w:t>
      </w:r>
    </w:p>
    <w:p w:rsidR="00E608B0" w:rsidRPr="00BD0E5F" w:rsidRDefault="00E608B0" w:rsidP="004B1363">
      <w:pPr>
        <w:tabs>
          <w:tab w:val="left" w:pos="1778"/>
        </w:tabs>
        <w:spacing w:after="0"/>
        <w:rPr>
          <w:rFonts w:cstheme="minorHAnsi"/>
          <w:b/>
          <w:sz w:val="24"/>
          <w:szCs w:val="24"/>
        </w:rPr>
      </w:pPr>
      <w:r w:rsidRPr="00BD0E5F">
        <w:rPr>
          <w:rFonts w:cstheme="minorHAnsi"/>
          <w:b/>
          <w:sz w:val="24"/>
          <w:szCs w:val="24"/>
        </w:rPr>
        <w:tab/>
      </w:r>
      <w:r w:rsidRPr="00BD0E5F">
        <w:rPr>
          <w:rFonts w:cstheme="minorHAnsi"/>
          <w:b/>
          <w:sz w:val="24"/>
          <w:szCs w:val="24"/>
        </w:rPr>
        <w:tab/>
        <w:t>Výtvarná výchova</w:t>
      </w:r>
    </w:p>
    <w:p w:rsidR="00E608B0" w:rsidRDefault="00E608B0" w:rsidP="004B1363">
      <w:pPr>
        <w:tabs>
          <w:tab w:val="left" w:pos="1778"/>
        </w:tabs>
        <w:spacing w:after="0"/>
        <w:rPr>
          <w:rFonts w:cstheme="minorHAnsi"/>
          <w:b/>
          <w:sz w:val="24"/>
          <w:szCs w:val="24"/>
        </w:rPr>
      </w:pPr>
      <w:r w:rsidRPr="00BD0E5F">
        <w:rPr>
          <w:rFonts w:cstheme="minorHAnsi"/>
          <w:b/>
          <w:sz w:val="24"/>
          <w:szCs w:val="24"/>
        </w:rPr>
        <w:tab/>
      </w:r>
      <w:r w:rsidRPr="00BD0E5F">
        <w:rPr>
          <w:rFonts w:cstheme="minorHAnsi"/>
          <w:b/>
          <w:sz w:val="24"/>
          <w:szCs w:val="24"/>
        </w:rPr>
        <w:tab/>
        <w:t>Hudobná výchova</w:t>
      </w:r>
    </w:p>
    <w:p w:rsidR="00940842" w:rsidRPr="00BD0E5F" w:rsidRDefault="00940842" w:rsidP="004B1363">
      <w:pPr>
        <w:tabs>
          <w:tab w:val="left" w:pos="1778"/>
        </w:tabs>
        <w:spacing w:after="0"/>
        <w:rPr>
          <w:rFonts w:cstheme="minorHAnsi"/>
          <w:b/>
          <w:sz w:val="24"/>
          <w:szCs w:val="24"/>
        </w:rPr>
      </w:pPr>
    </w:p>
    <w:p w:rsidR="00E608B0" w:rsidRPr="00940842" w:rsidRDefault="00940842" w:rsidP="00C5398C">
      <w:pPr>
        <w:pStyle w:val="Odsekzoznamu"/>
        <w:numPr>
          <w:ilvl w:val="0"/>
          <w:numId w:val="83"/>
        </w:numPr>
        <w:tabs>
          <w:tab w:val="left" w:pos="1778"/>
        </w:tabs>
        <w:spacing w:after="0"/>
        <w:ind w:left="340"/>
        <w:rPr>
          <w:rFonts w:cstheme="minorHAnsi"/>
        </w:rPr>
      </w:pPr>
      <w:r>
        <w:rPr>
          <w:rFonts w:cstheme="minorHAnsi"/>
        </w:rPr>
        <w:lastRenderedPageBreak/>
        <w:t>p</w:t>
      </w:r>
      <w:r w:rsidR="00E608B0" w:rsidRPr="00940842">
        <w:rPr>
          <w:rFonts w:cstheme="minorHAnsi"/>
        </w:rPr>
        <w:t>riebežné hodnote</w:t>
      </w:r>
      <w:r>
        <w:rPr>
          <w:rFonts w:cstheme="minorHAnsi"/>
        </w:rPr>
        <w:t>nie záujmu žiaka o daný predmet,</w:t>
      </w:r>
    </w:p>
    <w:p w:rsidR="00E608B0" w:rsidRPr="00940842" w:rsidRDefault="00940842" w:rsidP="00C5398C">
      <w:pPr>
        <w:pStyle w:val="Odsekzoznamu"/>
        <w:numPr>
          <w:ilvl w:val="0"/>
          <w:numId w:val="83"/>
        </w:numPr>
        <w:tabs>
          <w:tab w:val="left" w:pos="1778"/>
        </w:tabs>
        <w:spacing w:after="0"/>
        <w:ind w:left="340"/>
        <w:rPr>
          <w:rFonts w:cstheme="minorHAnsi"/>
        </w:rPr>
      </w:pPr>
      <w:r>
        <w:rPr>
          <w:rFonts w:cstheme="minorHAnsi"/>
        </w:rPr>
        <w:t>hodnotenie individuálnej</w:t>
      </w:r>
      <w:r w:rsidR="00E608B0" w:rsidRPr="00940842">
        <w:rPr>
          <w:rFonts w:cstheme="minorHAnsi"/>
        </w:rPr>
        <w:t xml:space="preserve"> snahy žiaka o zlepšenie svojich hudobných, pohybových a výtvarných schopností.</w:t>
      </w:r>
    </w:p>
    <w:p w:rsidR="00E608B0" w:rsidRPr="00E608B0" w:rsidRDefault="00E608B0" w:rsidP="004B1363">
      <w:pPr>
        <w:tabs>
          <w:tab w:val="left" w:pos="1778"/>
        </w:tabs>
        <w:spacing w:after="0"/>
        <w:rPr>
          <w:rFonts w:cstheme="minorHAnsi"/>
        </w:rPr>
      </w:pPr>
    </w:p>
    <w:p w:rsidR="00E608B0" w:rsidRPr="00E608B0" w:rsidRDefault="00E608B0" w:rsidP="00940842">
      <w:pPr>
        <w:tabs>
          <w:tab w:val="left" w:pos="1778"/>
        </w:tabs>
        <w:spacing w:after="0"/>
        <w:jc w:val="both"/>
        <w:rPr>
          <w:rFonts w:cstheme="minorHAnsi"/>
        </w:rPr>
      </w:pPr>
      <w:r w:rsidRPr="00E608B0">
        <w:rPr>
          <w:rFonts w:cstheme="minorHAnsi"/>
        </w:rPr>
        <w:t>Pri hodnotení je potrebné pristupovať ku každému žiakovi individuálne. Snahou každého učiteľa bude pozitívne hodnote</w:t>
      </w:r>
      <w:r w:rsidR="00940842">
        <w:rPr>
          <w:rFonts w:cstheme="minorHAnsi"/>
        </w:rPr>
        <w:t>nie. Žiakov budeme viesť k tomu</w:t>
      </w:r>
      <w:r w:rsidRPr="00E608B0">
        <w:rPr>
          <w:rFonts w:cstheme="minorHAnsi"/>
        </w:rPr>
        <w:t>,</w:t>
      </w:r>
      <w:r w:rsidR="00940842">
        <w:rPr>
          <w:rFonts w:cstheme="minorHAnsi"/>
        </w:rPr>
        <w:t xml:space="preserve"> </w:t>
      </w:r>
      <w:r w:rsidRPr="00E608B0">
        <w:rPr>
          <w:rFonts w:cstheme="minorHAnsi"/>
        </w:rPr>
        <w:t>aby sa vedeli ohodnotiť sami, ale aj svojho spolužiaka.</w:t>
      </w:r>
    </w:p>
    <w:p w:rsidR="00E608B0" w:rsidRPr="00E608B0" w:rsidRDefault="00E608B0" w:rsidP="00940842">
      <w:pPr>
        <w:tabs>
          <w:tab w:val="left" w:pos="1778"/>
        </w:tabs>
        <w:spacing w:after="0"/>
        <w:jc w:val="both"/>
        <w:rPr>
          <w:rFonts w:cstheme="minorHAnsi"/>
        </w:rPr>
      </w:pPr>
      <w:r w:rsidRPr="00E608B0">
        <w:rPr>
          <w:rFonts w:cstheme="minorHAnsi"/>
        </w:rPr>
        <w:t>Hlavnou formou hodnotenia je osobný rozhovor so žiakom, v ktorom učiteľ žiakovi poskytne citlivú, veku primeranú spätnú väzbu o jeho výkone.</w:t>
      </w:r>
    </w:p>
    <w:p w:rsidR="00E608B0" w:rsidRDefault="00E608B0" w:rsidP="00940842">
      <w:pPr>
        <w:spacing w:after="0"/>
        <w:jc w:val="both"/>
        <w:rPr>
          <w:rFonts w:cstheme="minorHAnsi"/>
        </w:rPr>
      </w:pPr>
      <w:r w:rsidRPr="00E608B0">
        <w:rPr>
          <w:rFonts w:cstheme="minorHAnsi"/>
        </w:rPr>
        <w:t xml:space="preserve">Vo všetkých predmetoch viesť žiakov k  sebahodnoteniu. </w:t>
      </w:r>
    </w:p>
    <w:p w:rsidR="00940842" w:rsidRPr="00E608B0" w:rsidRDefault="00940842" w:rsidP="00940842">
      <w:pPr>
        <w:spacing w:after="0"/>
        <w:jc w:val="both"/>
        <w:rPr>
          <w:rFonts w:cstheme="minorHAnsi"/>
        </w:rPr>
      </w:pPr>
    </w:p>
    <w:p w:rsidR="00E608B0" w:rsidRPr="00E608B0" w:rsidRDefault="00E608B0" w:rsidP="00940842">
      <w:pPr>
        <w:spacing w:after="0"/>
        <w:jc w:val="both"/>
        <w:rPr>
          <w:rFonts w:cstheme="minorHAnsi"/>
        </w:rPr>
      </w:pPr>
      <w:r w:rsidRPr="00E608B0">
        <w:rPr>
          <w:rFonts w:cstheme="minorHAnsi"/>
          <w:b/>
        </w:rPr>
        <w:t>Vysvetlivky</w:t>
      </w:r>
      <w:r w:rsidRPr="00E608B0">
        <w:rPr>
          <w:rFonts w:cstheme="minorHAnsi"/>
        </w:rPr>
        <w:t xml:space="preserve"> k hodnoteniu pečiatkami: 3 stupne hodnotenia</w:t>
      </w:r>
    </w:p>
    <w:p w:rsidR="00E608B0" w:rsidRPr="00E608B0" w:rsidRDefault="00E608B0" w:rsidP="00940842">
      <w:pPr>
        <w:spacing w:after="0"/>
        <w:jc w:val="both"/>
        <w:rPr>
          <w:rFonts w:cstheme="minorHAnsi"/>
        </w:rPr>
      </w:pPr>
      <w:r w:rsidRPr="00E608B0">
        <w:rPr>
          <w:rFonts w:cstheme="minorHAnsi"/>
        </w:rPr>
        <w:t>Usmiaty smajlík: výborný výkon, veľmi dobrý, (= stupeň  známkovania 1- 2)</w:t>
      </w:r>
    </w:p>
    <w:p w:rsidR="00E608B0" w:rsidRPr="00E608B0" w:rsidRDefault="00E608B0" w:rsidP="00940842">
      <w:pPr>
        <w:spacing w:after="0"/>
        <w:jc w:val="both"/>
        <w:rPr>
          <w:rFonts w:cstheme="minorHAnsi"/>
        </w:rPr>
      </w:pPr>
      <w:r w:rsidRPr="00E608B0">
        <w:rPr>
          <w:rFonts w:cstheme="minorHAnsi"/>
        </w:rPr>
        <w:t>Rovné ústa: dobrý výkon s menším počtom chýb, (= stupeň známkovania 3)</w:t>
      </w:r>
    </w:p>
    <w:p w:rsidR="00E608B0" w:rsidRPr="00E608B0" w:rsidRDefault="00940842" w:rsidP="00940842">
      <w:pPr>
        <w:spacing w:after="0"/>
        <w:jc w:val="both"/>
        <w:rPr>
          <w:rFonts w:cstheme="minorHAnsi"/>
        </w:rPr>
      </w:pPr>
      <w:r>
        <w:rPr>
          <w:rFonts w:cstheme="minorHAnsi"/>
        </w:rPr>
        <w:t>Smutný smajlík</w:t>
      </w:r>
      <w:r w:rsidR="00E608B0" w:rsidRPr="00E608B0">
        <w:rPr>
          <w:rFonts w:cstheme="minorHAnsi"/>
        </w:rPr>
        <w:t>: uspokojivý výkon s viacerými chybami, (= stupeň známkovania 4-5)</w:t>
      </w:r>
    </w:p>
    <w:p w:rsidR="00E608B0" w:rsidRDefault="00E608B0" w:rsidP="004B1363">
      <w:pPr>
        <w:spacing w:after="0"/>
        <w:rPr>
          <w:rFonts w:cstheme="minorHAnsi"/>
        </w:rPr>
      </w:pPr>
    </w:p>
    <w:p w:rsidR="006F7D1B" w:rsidRPr="00E608B0" w:rsidRDefault="006F7D1B" w:rsidP="004B1363">
      <w:pPr>
        <w:spacing w:after="0"/>
        <w:rPr>
          <w:rFonts w:cstheme="minorHAnsi"/>
        </w:rPr>
      </w:pPr>
    </w:p>
    <w:p w:rsidR="00E608B0" w:rsidRPr="00BD0E5F" w:rsidRDefault="00E608B0" w:rsidP="00940842">
      <w:pPr>
        <w:pStyle w:val="Nadpis1"/>
        <w:spacing w:before="0"/>
        <w:rPr>
          <w:rFonts w:asciiTheme="minorHAnsi" w:hAnsiTheme="minorHAnsi" w:cstheme="minorHAnsi"/>
          <w:sz w:val="24"/>
          <w:szCs w:val="24"/>
        </w:rPr>
      </w:pPr>
      <w:r w:rsidRPr="00BD0E5F">
        <w:rPr>
          <w:rFonts w:asciiTheme="minorHAnsi" w:hAnsiTheme="minorHAnsi" w:cstheme="minorHAnsi"/>
          <w:sz w:val="24"/>
          <w:szCs w:val="24"/>
        </w:rPr>
        <w:t xml:space="preserve">Hodnotenie a klasifikácia v 2. </w:t>
      </w:r>
      <w:r w:rsidR="007C3C24" w:rsidRPr="00BD0E5F">
        <w:rPr>
          <w:rFonts w:asciiTheme="minorHAnsi" w:hAnsiTheme="minorHAnsi" w:cstheme="minorHAnsi"/>
          <w:sz w:val="24"/>
          <w:szCs w:val="24"/>
        </w:rPr>
        <w:t>r</w:t>
      </w:r>
      <w:r w:rsidRPr="00BD0E5F">
        <w:rPr>
          <w:rFonts w:asciiTheme="minorHAnsi" w:hAnsiTheme="minorHAnsi" w:cstheme="minorHAnsi"/>
          <w:sz w:val="24"/>
          <w:szCs w:val="24"/>
        </w:rPr>
        <w:t>očníku</w:t>
      </w:r>
    </w:p>
    <w:p w:rsidR="007C3C24" w:rsidRPr="007C3C24" w:rsidRDefault="007C3C24" w:rsidP="004B1363">
      <w:pPr>
        <w:pStyle w:val="Odsekzoznamu"/>
        <w:spacing w:after="0"/>
        <w:ind w:left="816"/>
      </w:pPr>
    </w:p>
    <w:p w:rsidR="00E608B0" w:rsidRPr="00E608B0" w:rsidRDefault="00940842" w:rsidP="00940842">
      <w:pPr>
        <w:tabs>
          <w:tab w:val="left" w:pos="1778"/>
        </w:tabs>
        <w:spacing w:after="0"/>
        <w:jc w:val="both"/>
        <w:rPr>
          <w:rFonts w:cstheme="minorHAnsi"/>
        </w:rPr>
      </w:pPr>
      <w:r>
        <w:rPr>
          <w:rFonts w:cstheme="minorHAnsi"/>
        </w:rPr>
        <w:t xml:space="preserve">     </w:t>
      </w:r>
      <w:r w:rsidR="00E608B0" w:rsidRPr="00E608B0">
        <w:rPr>
          <w:rFonts w:cstheme="minorHAnsi"/>
        </w:rPr>
        <w:t xml:space="preserve">Pri hodnotení a klasifikácii žiakov 2. ročníka vychádzame z Metodického pokynu č.22/2011 na hodnotenie a klasifikáciu žiakov základnej školy. Všetky vyučovacie predmety, okrem náboženskej </w:t>
      </w:r>
      <w:r>
        <w:rPr>
          <w:rFonts w:cstheme="minorHAnsi"/>
        </w:rPr>
        <w:t xml:space="preserve">       </w:t>
      </w:r>
      <w:r w:rsidR="00E608B0" w:rsidRPr="00E608B0">
        <w:rPr>
          <w:rFonts w:cstheme="minorHAnsi"/>
        </w:rPr>
        <w:t xml:space="preserve">a etickej výchovy, klasifikujeme piatimi stupňami, známkou 1 – 5. </w:t>
      </w:r>
    </w:p>
    <w:p w:rsidR="00940842" w:rsidRDefault="00940842" w:rsidP="00940842">
      <w:pPr>
        <w:tabs>
          <w:tab w:val="left" w:pos="1778"/>
        </w:tabs>
        <w:spacing w:after="0"/>
        <w:jc w:val="both"/>
        <w:rPr>
          <w:rFonts w:cstheme="minorHAnsi"/>
          <w:b/>
        </w:rPr>
      </w:pPr>
    </w:p>
    <w:p w:rsidR="00E608B0" w:rsidRPr="00E608B0" w:rsidRDefault="00940842" w:rsidP="00940842">
      <w:pPr>
        <w:tabs>
          <w:tab w:val="left" w:pos="1778"/>
        </w:tabs>
        <w:spacing w:after="0"/>
        <w:jc w:val="both"/>
        <w:rPr>
          <w:rFonts w:cstheme="minorHAnsi"/>
        </w:rPr>
      </w:pPr>
      <w:r>
        <w:rPr>
          <w:rFonts w:cstheme="minorHAnsi"/>
          <w:b/>
        </w:rPr>
        <w:t xml:space="preserve">     </w:t>
      </w:r>
      <w:r w:rsidR="00E608B0" w:rsidRPr="00E608B0">
        <w:rPr>
          <w:rFonts w:cstheme="minorHAnsi"/>
          <w:b/>
        </w:rPr>
        <w:t>Slovne</w:t>
      </w:r>
      <w:r w:rsidR="00E608B0" w:rsidRPr="00E608B0">
        <w:rPr>
          <w:rFonts w:cstheme="minorHAnsi"/>
        </w:rPr>
        <w:t xml:space="preserve"> hodnotíme všetky čiastkové výsledky žiakov z dôvodu motivácie a korekcie, pričom hodnotenie orientujeme pozitívne k žiakovi, zameriavame komplexne na celostný rozvoj osobnosti </w:t>
      </w:r>
      <w:r>
        <w:rPr>
          <w:rFonts w:cstheme="minorHAnsi"/>
        </w:rPr>
        <w:t xml:space="preserve">    </w:t>
      </w:r>
      <w:r w:rsidR="00E608B0" w:rsidRPr="00E608B0">
        <w:rPr>
          <w:rFonts w:cstheme="minorHAnsi"/>
        </w:rPr>
        <w:t xml:space="preserve">a vedieme žiakov k sebahodnoteniu. </w:t>
      </w:r>
    </w:p>
    <w:p w:rsidR="00E608B0" w:rsidRPr="00E608B0" w:rsidRDefault="00E608B0" w:rsidP="00940842">
      <w:pPr>
        <w:tabs>
          <w:tab w:val="left" w:pos="1778"/>
        </w:tabs>
        <w:spacing w:after="0"/>
        <w:jc w:val="both"/>
        <w:rPr>
          <w:rFonts w:cstheme="minorHAnsi"/>
        </w:rPr>
      </w:pPr>
      <w:r w:rsidRPr="00E608B0">
        <w:rPr>
          <w:rFonts w:cstheme="minorHAnsi"/>
        </w:rPr>
        <w:t>Podklady na hodnotenie získavame priebežne: sústavným diagnostickým pozorovaním žiakov, sústavným sledovaním výkonu žiakov a ich pripravenosti na vyu</w:t>
      </w:r>
      <w:r w:rsidR="00940842">
        <w:rPr>
          <w:rFonts w:cstheme="minorHAnsi"/>
        </w:rPr>
        <w:t xml:space="preserve">čovanie, rôznymi druhmi skúšok </w:t>
      </w:r>
      <w:r w:rsidRPr="00E608B0">
        <w:rPr>
          <w:rFonts w:cstheme="minorHAnsi"/>
        </w:rPr>
        <w:t xml:space="preserve"> </w:t>
      </w:r>
      <w:r w:rsidR="00940842">
        <w:rPr>
          <w:rFonts w:cstheme="minorHAnsi"/>
        </w:rPr>
        <w:t>/</w:t>
      </w:r>
      <w:r w:rsidRPr="00E608B0">
        <w:rPr>
          <w:rFonts w:cstheme="minorHAnsi"/>
        </w:rPr>
        <w:t>písomné, ústne, praktické, grafické, pohybové,…/, analýzou výsledkov rôznych činností žiakov.</w:t>
      </w:r>
    </w:p>
    <w:p w:rsidR="00940842" w:rsidRDefault="00940842" w:rsidP="00940842">
      <w:pPr>
        <w:tabs>
          <w:tab w:val="left" w:pos="1778"/>
        </w:tabs>
        <w:spacing w:after="0"/>
        <w:jc w:val="both"/>
        <w:rPr>
          <w:rFonts w:cstheme="minorHAnsi"/>
        </w:rPr>
      </w:pPr>
    </w:p>
    <w:p w:rsidR="00E608B0" w:rsidRPr="00E608B0" w:rsidRDefault="00E608B0" w:rsidP="00940842">
      <w:pPr>
        <w:tabs>
          <w:tab w:val="left" w:pos="1778"/>
        </w:tabs>
        <w:spacing w:after="0"/>
        <w:jc w:val="both"/>
        <w:rPr>
          <w:rFonts w:cstheme="minorHAnsi"/>
        </w:rPr>
      </w:pPr>
      <w:r w:rsidRPr="00E608B0">
        <w:rPr>
          <w:rFonts w:cstheme="minorHAnsi"/>
        </w:rPr>
        <w:t>Vo výchovných predmetoch hodnotíme:</w:t>
      </w:r>
    </w:p>
    <w:p w:rsidR="00E608B0" w:rsidRPr="00E608B0" w:rsidRDefault="00E608B0" w:rsidP="00940842">
      <w:pPr>
        <w:tabs>
          <w:tab w:val="left" w:pos="1778"/>
        </w:tabs>
        <w:spacing w:after="0"/>
        <w:jc w:val="both"/>
        <w:rPr>
          <w:rFonts w:cstheme="minorHAnsi"/>
        </w:rPr>
      </w:pPr>
      <w:r w:rsidRPr="00E608B0">
        <w:rPr>
          <w:rFonts w:cstheme="minorHAnsi"/>
        </w:rPr>
        <w:t>-</w:t>
      </w:r>
      <w:r w:rsidR="00940842">
        <w:rPr>
          <w:rFonts w:cstheme="minorHAnsi"/>
        </w:rPr>
        <w:t xml:space="preserve"> zvládnutie obsahovej stránky /</w:t>
      </w:r>
      <w:r w:rsidRPr="00E608B0">
        <w:rPr>
          <w:rFonts w:cstheme="minorHAnsi"/>
        </w:rPr>
        <w:t>TEV – pohybovej, VYV – grafickej, HUV – vokálnej,</w:t>
      </w:r>
      <w:r w:rsidR="00940842">
        <w:rPr>
          <w:rFonts w:cstheme="minorHAnsi"/>
        </w:rPr>
        <w:t xml:space="preserve"> pohybovej, rytmicko-intonačnej</w:t>
      </w:r>
      <w:r w:rsidRPr="00E608B0">
        <w:rPr>
          <w:rFonts w:cstheme="minorHAnsi"/>
        </w:rPr>
        <w:t>/</w:t>
      </w:r>
      <w:r w:rsidR="00940842">
        <w:rPr>
          <w:rFonts w:cstheme="minorHAnsi"/>
        </w:rPr>
        <w:t>,</w:t>
      </w:r>
    </w:p>
    <w:p w:rsidR="00E608B0" w:rsidRPr="00E608B0" w:rsidRDefault="00940842" w:rsidP="00940842">
      <w:pPr>
        <w:tabs>
          <w:tab w:val="left" w:pos="1778"/>
        </w:tabs>
        <w:spacing w:after="0"/>
        <w:jc w:val="both"/>
        <w:rPr>
          <w:rFonts w:cstheme="minorHAnsi"/>
        </w:rPr>
      </w:pPr>
      <w:r>
        <w:rPr>
          <w:rFonts w:cstheme="minorHAnsi"/>
        </w:rPr>
        <w:t>- vzťah k predmetu /snaha, príprava</w:t>
      </w:r>
      <w:r w:rsidR="00E608B0" w:rsidRPr="00E608B0">
        <w:rPr>
          <w:rFonts w:cstheme="minorHAnsi"/>
        </w:rPr>
        <w:t>/</w:t>
      </w:r>
      <w:r>
        <w:rPr>
          <w:rFonts w:cstheme="minorHAnsi"/>
        </w:rPr>
        <w:t>,</w:t>
      </w:r>
    </w:p>
    <w:p w:rsidR="00E608B0" w:rsidRPr="00E608B0" w:rsidRDefault="00E608B0" w:rsidP="00940842">
      <w:pPr>
        <w:tabs>
          <w:tab w:val="left" w:pos="1778"/>
        </w:tabs>
        <w:spacing w:after="0"/>
        <w:jc w:val="both"/>
        <w:rPr>
          <w:rFonts w:cstheme="minorHAnsi"/>
        </w:rPr>
      </w:pPr>
      <w:r w:rsidRPr="00E608B0">
        <w:rPr>
          <w:rFonts w:cstheme="minorHAnsi"/>
        </w:rPr>
        <w:t>- zdokonaľovanie konkrétnych schopností a</w:t>
      </w:r>
      <w:r w:rsidR="00940842">
        <w:rPr>
          <w:rFonts w:cstheme="minorHAnsi"/>
        </w:rPr>
        <w:t> </w:t>
      </w:r>
      <w:r w:rsidRPr="00E608B0">
        <w:rPr>
          <w:rFonts w:cstheme="minorHAnsi"/>
        </w:rPr>
        <w:t>zručností</w:t>
      </w:r>
      <w:r w:rsidR="00940842">
        <w:rPr>
          <w:rFonts w:cstheme="minorHAnsi"/>
        </w:rPr>
        <w:t>.</w:t>
      </w:r>
    </w:p>
    <w:p w:rsidR="00940842" w:rsidRDefault="00940842" w:rsidP="00940842">
      <w:pPr>
        <w:tabs>
          <w:tab w:val="left" w:pos="1778"/>
        </w:tabs>
        <w:spacing w:after="0"/>
        <w:jc w:val="both"/>
        <w:rPr>
          <w:rFonts w:cstheme="minorHAnsi"/>
        </w:rPr>
      </w:pPr>
    </w:p>
    <w:p w:rsidR="00E608B0" w:rsidRPr="00E608B0" w:rsidRDefault="00E608B0" w:rsidP="00940842">
      <w:pPr>
        <w:tabs>
          <w:tab w:val="left" w:pos="1778"/>
        </w:tabs>
        <w:spacing w:after="0"/>
        <w:jc w:val="both"/>
        <w:rPr>
          <w:rFonts w:cstheme="minorHAnsi"/>
        </w:rPr>
      </w:pPr>
      <w:r w:rsidRPr="00E608B0">
        <w:rPr>
          <w:rFonts w:cstheme="minorHAnsi"/>
        </w:rPr>
        <w:t>Konkrétne formy a kritéria hodnotenia viď. školských vzdelávacích programoch jednotlivých učebných premetov.</w:t>
      </w:r>
    </w:p>
    <w:p w:rsidR="00E608B0" w:rsidRPr="00BD0E5F" w:rsidRDefault="00E608B0" w:rsidP="004B1363">
      <w:pPr>
        <w:tabs>
          <w:tab w:val="left" w:pos="1778"/>
        </w:tabs>
        <w:spacing w:after="0"/>
        <w:rPr>
          <w:rFonts w:cstheme="minorHAnsi"/>
          <w:sz w:val="24"/>
          <w:szCs w:val="24"/>
        </w:rPr>
      </w:pPr>
    </w:p>
    <w:p w:rsidR="00E608B0" w:rsidRPr="00BD0E5F" w:rsidRDefault="00E608B0" w:rsidP="004B1363">
      <w:pPr>
        <w:tabs>
          <w:tab w:val="left" w:pos="1778"/>
        </w:tabs>
        <w:spacing w:after="0"/>
        <w:rPr>
          <w:rFonts w:cstheme="minorHAnsi"/>
          <w:b/>
          <w:sz w:val="24"/>
          <w:szCs w:val="24"/>
        </w:rPr>
      </w:pPr>
      <w:r w:rsidRPr="00BD0E5F">
        <w:rPr>
          <w:rFonts w:cstheme="minorHAnsi"/>
          <w:b/>
          <w:sz w:val="24"/>
          <w:szCs w:val="24"/>
        </w:rPr>
        <w:t>Slovenský jazyk</w:t>
      </w:r>
    </w:p>
    <w:p w:rsidR="00E608B0" w:rsidRPr="00E608B0" w:rsidRDefault="00E608B0" w:rsidP="004B1363">
      <w:pPr>
        <w:tabs>
          <w:tab w:val="left" w:pos="1778"/>
        </w:tabs>
        <w:spacing w:after="0"/>
        <w:rPr>
          <w:rFonts w:cstheme="minorHAnsi"/>
          <w:b/>
        </w:rPr>
      </w:pPr>
    </w:p>
    <w:p w:rsidR="00E608B0" w:rsidRPr="008F292C" w:rsidRDefault="00E608B0" w:rsidP="00C5398C">
      <w:pPr>
        <w:pStyle w:val="Odsekzoznamu"/>
        <w:numPr>
          <w:ilvl w:val="0"/>
          <w:numId w:val="84"/>
        </w:numPr>
        <w:tabs>
          <w:tab w:val="left" w:pos="1778"/>
        </w:tabs>
        <w:spacing w:after="0"/>
        <w:ind w:left="397"/>
        <w:jc w:val="both"/>
        <w:rPr>
          <w:rFonts w:cstheme="minorHAnsi"/>
        </w:rPr>
      </w:pPr>
      <w:r w:rsidRPr="008F292C">
        <w:rPr>
          <w:rFonts w:cstheme="minorHAnsi"/>
          <w:b/>
          <w:bCs/>
        </w:rPr>
        <w:t xml:space="preserve">hodnotenie čítania: </w:t>
      </w:r>
      <w:r w:rsidRPr="008F292C">
        <w:rPr>
          <w:rFonts w:cstheme="minorHAnsi"/>
          <w:bCs/>
        </w:rPr>
        <w:t>h</w:t>
      </w:r>
      <w:r w:rsidRPr="008F292C">
        <w:rPr>
          <w:rFonts w:cstheme="minorHAnsi"/>
        </w:rPr>
        <w:t>odnotí sa plynulosť, dodržiavanie interpunkčných znamienok, tempo a porozumenie textu.</w:t>
      </w:r>
    </w:p>
    <w:p w:rsidR="008F292C" w:rsidRDefault="00E608B0" w:rsidP="00C5398C">
      <w:pPr>
        <w:pStyle w:val="Odsekzoznamu"/>
        <w:numPr>
          <w:ilvl w:val="0"/>
          <w:numId w:val="84"/>
        </w:numPr>
        <w:tabs>
          <w:tab w:val="left" w:pos="1778"/>
        </w:tabs>
        <w:spacing w:after="0"/>
        <w:ind w:left="397"/>
        <w:jc w:val="both"/>
        <w:rPr>
          <w:rFonts w:cstheme="minorHAnsi"/>
        </w:rPr>
      </w:pPr>
      <w:r w:rsidRPr="008F292C">
        <w:rPr>
          <w:rFonts w:cstheme="minorHAnsi"/>
          <w:b/>
        </w:rPr>
        <w:t xml:space="preserve">hodnotenie písania: </w:t>
      </w:r>
      <w:r w:rsidRPr="008F292C">
        <w:rPr>
          <w:rFonts w:cstheme="minorHAnsi"/>
        </w:rPr>
        <w:t>hodnotí sa úhľadnosť, správnosť a snah</w:t>
      </w:r>
      <w:r w:rsidR="008F292C">
        <w:rPr>
          <w:rFonts w:cstheme="minorHAnsi"/>
        </w:rPr>
        <w:t>a o zlepšenie písaného prejavu.</w:t>
      </w:r>
    </w:p>
    <w:p w:rsidR="008F292C" w:rsidRDefault="008F292C" w:rsidP="008F292C">
      <w:pPr>
        <w:tabs>
          <w:tab w:val="left" w:pos="1778"/>
        </w:tabs>
        <w:spacing w:after="0"/>
        <w:ind w:left="37"/>
        <w:jc w:val="both"/>
        <w:rPr>
          <w:rFonts w:cstheme="minorHAnsi"/>
        </w:rPr>
      </w:pPr>
    </w:p>
    <w:p w:rsidR="00E608B0" w:rsidRPr="008F292C" w:rsidRDefault="008F292C" w:rsidP="008F292C">
      <w:pPr>
        <w:tabs>
          <w:tab w:val="left" w:pos="1778"/>
        </w:tabs>
        <w:spacing w:after="0"/>
        <w:ind w:left="37"/>
        <w:jc w:val="both"/>
        <w:rPr>
          <w:rFonts w:cstheme="minorHAnsi"/>
        </w:rPr>
      </w:pPr>
      <w:r>
        <w:rPr>
          <w:rFonts w:cstheme="minorHAnsi"/>
        </w:rPr>
        <w:lastRenderedPageBreak/>
        <w:t>Stupnica hodnotenia zodpovedá V</w:t>
      </w:r>
      <w:r w:rsidR="00E608B0" w:rsidRPr="008F292C">
        <w:rPr>
          <w:rFonts w:cstheme="minorHAnsi"/>
        </w:rPr>
        <w:t>šeobecným zásadám hodnote</w:t>
      </w:r>
      <w:r>
        <w:rPr>
          <w:rFonts w:cstheme="minorHAnsi"/>
        </w:rPr>
        <w:t>nia a klasifikácie.</w:t>
      </w:r>
    </w:p>
    <w:p w:rsidR="00E608B0" w:rsidRPr="008F292C" w:rsidRDefault="00E608B0" w:rsidP="008F292C">
      <w:pPr>
        <w:tabs>
          <w:tab w:val="left" w:pos="1778"/>
        </w:tabs>
        <w:spacing w:after="0"/>
        <w:jc w:val="both"/>
        <w:rPr>
          <w:rFonts w:cstheme="minorHAnsi"/>
          <w:b/>
        </w:rPr>
      </w:pPr>
      <w:r w:rsidRPr="008F292C">
        <w:rPr>
          <w:rFonts w:cstheme="minorHAnsi"/>
          <w:b/>
        </w:rPr>
        <w:t>Hodnotenie pravopisných zručno</w:t>
      </w:r>
      <w:r w:rsidR="008F292C" w:rsidRPr="008F292C">
        <w:rPr>
          <w:rFonts w:cstheme="minorHAnsi"/>
          <w:b/>
        </w:rPr>
        <w:t>sti žiakov kontrolnými diktátmi</w:t>
      </w:r>
    </w:p>
    <w:p w:rsidR="00E608B0" w:rsidRPr="00E608B0" w:rsidRDefault="00E608B0" w:rsidP="004B1363">
      <w:pPr>
        <w:tabs>
          <w:tab w:val="left" w:pos="1778"/>
        </w:tabs>
        <w:spacing w:after="0"/>
        <w:rPr>
          <w:rFonts w:cstheme="minorHAnsi"/>
        </w:rPr>
      </w:pPr>
      <w:r w:rsidRPr="00E608B0">
        <w:rPr>
          <w:rFonts w:cstheme="minorHAnsi"/>
        </w:rPr>
        <w:t xml:space="preserve">Počet </w:t>
      </w:r>
      <w:r w:rsidRPr="00E608B0">
        <w:rPr>
          <w:rFonts w:cstheme="minorHAnsi"/>
          <w:b/>
        </w:rPr>
        <w:t>diktátov</w:t>
      </w:r>
      <w:r w:rsidRPr="00E608B0">
        <w:rPr>
          <w:rFonts w:cstheme="minorHAnsi"/>
        </w:rPr>
        <w:t>: 10 za celý školský rok. Počet plnovýznamových slov 20 - 30.</w:t>
      </w:r>
    </w:p>
    <w:p w:rsidR="00E608B0" w:rsidRPr="00E608B0" w:rsidRDefault="00E608B0" w:rsidP="004B1363">
      <w:pPr>
        <w:spacing w:after="0"/>
        <w:rPr>
          <w:rFonts w:cstheme="minorHAnsi"/>
        </w:rPr>
      </w:pPr>
      <w:r w:rsidRPr="00E608B0">
        <w:rPr>
          <w:rFonts w:cstheme="minorHAnsi"/>
        </w:rPr>
        <w:t>Zameranie:</w:t>
      </w:r>
    </w:p>
    <w:p w:rsidR="00E608B0" w:rsidRPr="002D1495" w:rsidRDefault="00E608B0" w:rsidP="00C5398C">
      <w:pPr>
        <w:pStyle w:val="Odsekzoznamu"/>
        <w:numPr>
          <w:ilvl w:val="1"/>
          <w:numId w:val="53"/>
        </w:numPr>
        <w:spacing w:after="0"/>
        <w:rPr>
          <w:rFonts w:cstheme="minorHAnsi"/>
        </w:rPr>
      </w:pPr>
      <w:r w:rsidRPr="002D1495">
        <w:rPr>
          <w:rFonts w:cstheme="minorHAnsi"/>
        </w:rPr>
        <w:t>Opakovanie učiva z 1. ročníka ZŠ</w:t>
      </w:r>
    </w:p>
    <w:p w:rsidR="00E608B0" w:rsidRPr="002D1495" w:rsidRDefault="00E608B0" w:rsidP="00C5398C">
      <w:pPr>
        <w:pStyle w:val="Odsekzoznamu"/>
        <w:numPr>
          <w:ilvl w:val="1"/>
          <w:numId w:val="53"/>
        </w:numPr>
        <w:spacing w:after="0"/>
        <w:rPr>
          <w:rFonts w:cstheme="minorHAnsi"/>
        </w:rPr>
      </w:pPr>
      <w:r w:rsidRPr="002D1495">
        <w:rPr>
          <w:rFonts w:cstheme="minorHAnsi"/>
        </w:rPr>
        <w:t>Hláska a písmeno (ch, dz, dž)</w:t>
      </w:r>
    </w:p>
    <w:p w:rsidR="00E608B0" w:rsidRPr="002D1495" w:rsidRDefault="00E608B0" w:rsidP="00C5398C">
      <w:pPr>
        <w:pStyle w:val="Odsekzoznamu"/>
        <w:numPr>
          <w:ilvl w:val="1"/>
          <w:numId w:val="53"/>
        </w:numPr>
        <w:spacing w:after="0"/>
        <w:rPr>
          <w:rFonts w:cstheme="minorHAnsi"/>
        </w:rPr>
      </w:pPr>
      <w:r w:rsidRPr="002D1495">
        <w:rPr>
          <w:rFonts w:cstheme="minorHAnsi"/>
        </w:rPr>
        <w:t>Samohláska ä</w:t>
      </w:r>
    </w:p>
    <w:p w:rsidR="00E608B0" w:rsidRPr="002D1495" w:rsidRDefault="00E608B0" w:rsidP="00C5398C">
      <w:pPr>
        <w:pStyle w:val="Odsekzoznamu"/>
        <w:numPr>
          <w:ilvl w:val="1"/>
          <w:numId w:val="53"/>
        </w:numPr>
        <w:spacing w:after="0"/>
        <w:rPr>
          <w:rFonts w:cstheme="minorHAnsi"/>
        </w:rPr>
      </w:pPr>
      <w:r w:rsidRPr="002D1495">
        <w:rPr>
          <w:rFonts w:cstheme="minorHAnsi"/>
        </w:rPr>
        <w:t>Dvojhlásky</w:t>
      </w:r>
    </w:p>
    <w:p w:rsidR="00E608B0" w:rsidRPr="002D1495" w:rsidRDefault="00E608B0" w:rsidP="00C5398C">
      <w:pPr>
        <w:pStyle w:val="Odsekzoznamu"/>
        <w:numPr>
          <w:ilvl w:val="1"/>
          <w:numId w:val="53"/>
        </w:numPr>
        <w:spacing w:after="0"/>
        <w:rPr>
          <w:rFonts w:cstheme="minorHAnsi"/>
        </w:rPr>
      </w:pPr>
      <w:r w:rsidRPr="002D1495">
        <w:rPr>
          <w:rFonts w:cstheme="minorHAnsi"/>
        </w:rPr>
        <w:t>Tvrdé spoluhlásky</w:t>
      </w:r>
    </w:p>
    <w:p w:rsidR="00E608B0" w:rsidRPr="002D1495" w:rsidRDefault="00E608B0" w:rsidP="00C5398C">
      <w:pPr>
        <w:pStyle w:val="Odsekzoznamu"/>
        <w:numPr>
          <w:ilvl w:val="1"/>
          <w:numId w:val="53"/>
        </w:numPr>
        <w:spacing w:after="0"/>
        <w:rPr>
          <w:rFonts w:cstheme="minorHAnsi"/>
        </w:rPr>
      </w:pPr>
      <w:r w:rsidRPr="002D1495">
        <w:rPr>
          <w:rFonts w:cstheme="minorHAnsi"/>
        </w:rPr>
        <w:t>Opakovanie učiva za 1. polrok</w:t>
      </w:r>
    </w:p>
    <w:p w:rsidR="00E608B0" w:rsidRPr="002D1495" w:rsidRDefault="00E608B0" w:rsidP="00C5398C">
      <w:pPr>
        <w:pStyle w:val="Odsekzoznamu"/>
        <w:numPr>
          <w:ilvl w:val="1"/>
          <w:numId w:val="53"/>
        </w:numPr>
        <w:spacing w:after="0"/>
        <w:rPr>
          <w:rFonts w:cstheme="minorHAnsi"/>
        </w:rPr>
      </w:pPr>
      <w:r w:rsidRPr="002D1495">
        <w:rPr>
          <w:rFonts w:cstheme="minorHAnsi"/>
        </w:rPr>
        <w:t>Mäkké spoluhlásky</w:t>
      </w:r>
    </w:p>
    <w:p w:rsidR="00E608B0" w:rsidRPr="002D1495" w:rsidRDefault="00E608B0" w:rsidP="00C5398C">
      <w:pPr>
        <w:pStyle w:val="Odsekzoznamu"/>
        <w:numPr>
          <w:ilvl w:val="1"/>
          <w:numId w:val="53"/>
        </w:numPr>
        <w:spacing w:after="0"/>
        <w:rPr>
          <w:rFonts w:cstheme="minorHAnsi"/>
        </w:rPr>
      </w:pPr>
      <w:r w:rsidRPr="002D1495">
        <w:rPr>
          <w:rFonts w:cstheme="minorHAnsi"/>
        </w:rPr>
        <w:t>Slabiky di, ti, ni, li, de, te, ne, le</w:t>
      </w:r>
    </w:p>
    <w:p w:rsidR="00E608B0" w:rsidRPr="002D1495" w:rsidRDefault="00E608B0" w:rsidP="00C5398C">
      <w:pPr>
        <w:pStyle w:val="Odsekzoznamu"/>
        <w:numPr>
          <w:ilvl w:val="1"/>
          <w:numId w:val="53"/>
        </w:numPr>
        <w:spacing w:after="0"/>
        <w:rPr>
          <w:rFonts w:cstheme="minorHAnsi"/>
        </w:rPr>
      </w:pPr>
      <w:r w:rsidRPr="002D1495">
        <w:rPr>
          <w:rFonts w:cstheme="minorHAnsi"/>
        </w:rPr>
        <w:t>Vety</w:t>
      </w:r>
    </w:p>
    <w:p w:rsidR="00E608B0" w:rsidRPr="002D1495" w:rsidRDefault="00E608B0" w:rsidP="00C5398C">
      <w:pPr>
        <w:pStyle w:val="Odsekzoznamu"/>
        <w:numPr>
          <w:ilvl w:val="1"/>
          <w:numId w:val="53"/>
        </w:numPr>
        <w:spacing w:after="0"/>
        <w:rPr>
          <w:rFonts w:cstheme="minorHAnsi"/>
        </w:rPr>
      </w:pPr>
      <w:r w:rsidRPr="002D1495">
        <w:rPr>
          <w:rFonts w:cstheme="minorHAnsi"/>
        </w:rPr>
        <w:t>Opakovanie učiva z 2. ročníka</w:t>
      </w:r>
    </w:p>
    <w:p w:rsidR="00E608B0" w:rsidRPr="00E608B0" w:rsidRDefault="00E608B0" w:rsidP="004B1363">
      <w:pPr>
        <w:spacing w:after="0"/>
        <w:rPr>
          <w:rFonts w:cstheme="minorHAnsi"/>
        </w:rPr>
      </w:pPr>
    </w:p>
    <w:p w:rsidR="00E608B0" w:rsidRPr="00E608B0" w:rsidRDefault="00E608B0" w:rsidP="004B1363">
      <w:pPr>
        <w:tabs>
          <w:tab w:val="left" w:pos="1778"/>
        </w:tabs>
        <w:spacing w:after="0"/>
        <w:rPr>
          <w:rFonts w:cstheme="minorHAnsi"/>
        </w:rPr>
      </w:pPr>
      <w:r w:rsidRPr="00E608B0">
        <w:rPr>
          <w:rFonts w:cstheme="minorHAnsi"/>
        </w:rPr>
        <w:t xml:space="preserve">Klasifikácia: </w:t>
      </w:r>
    </w:p>
    <w:p w:rsidR="00E608B0" w:rsidRPr="00E608B0" w:rsidRDefault="00E608B0" w:rsidP="004B1363">
      <w:pPr>
        <w:tabs>
          <w:tab w:val="left" w:pos="1778"/>
        </w:tabs>
        <w:spacing w:after="0"/>
        <w:rPr>
          <w:rFonts w:cstheme="minorHAnsi"/>
        </w:rPr>
      </w:pPr>
      <w:r w:rsidRPr="00E608B0">
        <w:rPr>
          <w:rFonts w:cstheme="minorHAnsi"/>
        </w:rPr>
        <w:t>0 – 1 chyba = 1</w:t>
      </w:r>
    </w:p>
    <w:p w:rsidR="00E608B0" w:rsidRPr="00E608B0" w:rsidRDefault="00E608B0" w:rsidP="004B1363">
      <w:pPr>
        <w:tabs>
          <w:tab w:val="left" w:pos="1778"/>
        </w:tabs>
        <w:spacing w:after="0"/>
        <w:rPr>
          <w:rFonts w:cstheme="minorHAnsi"/>
        </w:rPr>
      </w:pPr>
      <w:r w:rsidRPr="00E608B0">
        <w:rPr>
          <w:rFonts w:cstheme="minorHAnsi"/>
        </w:rPr>
        <w:t>2 – 4 chyby = 2</w:t>
      </w:r>
    </w:p>
    <w:p w:rsidR="00E608B0" w:rsidRPr="00E608B0" w:rsidRDefault="00E608B0" w:rsidP="004B1363">
      <w:pPr>
        <w:tabs>
          <w:tab w:val="left" w:pos="1778"/>
        </w:tabs>
        <w:spacing w:after="0"/>
        <w:rPr>
          <w:rFonts w:cstheme="minorHAnsi"/>
        </w:rPr>
      </w:pPr>
      <w:r w:rsidRPr="00E608B0">
        <w:rPr>
          <w:rFonts w:cstheme="minorHAnsi"/>
        </w:rPr>
        <w:t>5 – 7 chýb   = 3</w:t>
      </w:r>
    </w:p>
    <w:p w:rsidR="00E608B0" w:rsidRPr="00E608B0" w:rsidRDefault="00E608B0" w:rsidP="004B1363">
      <w:pPr>
        <w:tabs>
          <w:tab w:val="left" w:pos="1778"/>
        </w:tabs>
        <w:spacing w:after="0"/>
        <w:rPr>
          <w:rFonts w:cstheme="minorHAnsi"/>
        </w:rPr>
      </w:pPr>
      <w:r w:rsidRPr="00E608B0">
        <w:rPr>
          <w:rFonts w:cstheme="minorHAnsi"/>
        </w:rPr>
        <w:t>8 – 10 chýb = 4</w:t>
      </w:r>
    </w:p>
    <w:p w:rsidR="00E608B0" w:rsidRPr="00E608B0" w:rsidRDefault="00E608B0" w:rsidP="004B1363">
      <w:pPr>
        <w:tabs>
          <w:tab w:val="left" w:pos="1778"/>
        </w:tabs>
        <w:spacing w:after="0"/>
        <w:rPr>
          <w:rFonts w:cstheme="minorHAnsi"/>
        </w:rPr>
      </w:pPr>
      <w:r w:rsidRPr="00E608B0">
        <w:rPr>
          <w:rFonts w:cstheme="minorHAnsi"/>
        </w:rPr>
        <w:t xml:space="preserve">11 a viac    </w:t>
      </w:r>
      <w:r w:rsidR="008F292C">
        <w:rPr>
          <w:rFonts w:cstheme="minorHAnsi"/>
        </w:rPr>
        <w:t xml:space="preserve"> </w:t>
      </w:r>
      <w:r w:rsidRPr="00E608B0">
        <w:rPr>
          <w:rFonts w:cstheme="minorHAnsi"/>
        </w:rPr>
        <w:t xml:space="preserve"> = 5</w:t>
      </w:r>
    </w:p>
    <w:p w:rsidR="00E608B0" w:rsidRPr="00E608B0" w:rsidRDefault="00E608B0" w:rsidP="008F292C">
      <w:pPr>
        <w:tabs>
          <w:tab w:val="left" w:pos="1778"/>
        </w:tabs>
        <w:spacing w:after="0"/>
        <w:jc w:val="both"/>
        <w:rPr>
          <w:rFonts w:cstheme="minorHAnsi"/>
        </w:rPr>
      </w:pPr>
    </w:p>
    <w:p w:rsidR="00E608B0" w:rsidRPr="00E608B0" w:rsidRDefault="00E608B0" w:rsidP="008F292C">
      <w:pPr>
        <w:tabs>
          <w:tab w:val="left" w:pos="1778"/>
        </w:tabs>
        <w:spacing w:after="0"/>
        <w:jc w:val="both"/>
        <w:rPr>
          <w:rFonts w:cstheme="minorHAnsi"/>
        </w:rPr>
      </w:pPr>
      <w:r w:rsidRPr="00E608B0">
        <w:rPr>
          <w:rFonts w:cstheme="minorHAnsi"/>
          <w:b/>
        </w:rPr>
        <w:t>Písomné</w:t>
      </w:r>
      <w:r w:rsidR="008F292C">
        <w:rPr>
          <w:rFonts w:cstheme="minorHAnsi"/>
          <w:b/>
        </w:rPr>
        <w:t xml:space="preserve"> </w:t>
      </w:r>
      <w:r w:rsidRPr="00E608B0">
        <w:rPr>
          <w:rFonts w:cstheme="minorHAnsi"/>
          <w:b/>
        </w:rPr>
        <w:t>– pravopisné cvičenia</w:t>
      </w:r>
      <w:r w:rsidRPr="00E608B0">
        <w:rPr>
          <w:rFonts w:cstheme="minorHAnsi"/>
        </w:rPr>
        <w:t>, kde počet slov je 20 - 30. Stupnica hodnotenia ako pri diktátoch.</w:t>
      </w:r>
    </w:p>
    <w:p w:rsidR="00E608B0" w:rsidRPr="00E608B0" w:rsidRDefault="00E608B0" w:rsidP="008F292C">
      <w:pPr>
        <w:tabs>
          <w:tab w:val="left" w:pos="1778"/>
        </w:tabs>
        <w:spacing w:after="0"/>
        <w:jc w:val="both"/>
        <w:rPr>
          <w:rFonts w:cstheme="minorHAnsi"/>
        </w:rPr>
      </w:pPr>
      <w:r w:rsidRPr="00E608B0">
        <w:rPr>
          <w:rFonts w:cstheme="minorHAnsi"/>
          <w:b/>
        </w:rPr>
        <w:t>Písomné – previerky</w:t>
      </w:r>
      <w:r w:rsidRPr="00E608B0">
        <w:rPr>
          <w:rFonts w:cstheme="minorHAnsi"/>
        </w:rPr>
        <w:t xml:space="preserve"> po tematickom celku. </w:t>
      </w:r>
    </w:p>
    <w:p w:rsidR="00E608B0" w:rsidRPr="00E608B0" w:rsidRDefault="00E608B0" w:rsidP="008F292C">
      <w:pPr>
        <w:tabs>
          <w:tab w:val="left" w:pos="1778"/>
        </w:tabs>
        <w:spacing w:after="0"/>
        <w:jc w:val="both"/>
        <w:rPr>
          <w:rFonts w:cstheme="minorHAnsi"/>
        </w:rPr>
      </w:pPr>
      <w:r w:rsidRPr="00E608B0">
        <w:rPr>
          <w:rFonts w:cstheme="minorHAnsi"/>
          <w:b/>
        </w:rPr>
        <w:t xml:space="preserve">Písomné -  polročná a koncoročná práca </w:t>
      </w:r>
      <w:r w:rsidRPr="00E608B0">
        <w:rPr>
          <w:rFonts w:cstheme="minorHAnsi"/>
        </w:rPr>
        <w:t xml:space="preserve">zameraná na overenie vedomostí za I. a II. polrok. </w:t>
      </w:r>
    </w:p>
    <w:p w:rsidR="00E608B0" w:rsidRPr="00E608B0" w:rsidRDefault="00E608B0" w:rsidP="008F292C">
      <w:pPr>
        <w:tabs>
          <w:tab w:val="left" w:pos="1778"/>
        </w:tabs>
        <w:spacing w:after="0"/>
        <w:jc w:val="both"/>
        <w:rPr>
          <w:rFonts w:cstheme="minorHAnsi"/>
        </w:rPr>
      </w:pPr>
      <w:r w:rsidRPr="00E608B0">
        <w:rPr>
          <w:rFonts w:cstheme="minorHAnsi"/>
        </w:rPr>
        <w:t>Klasifikácia previerok a písomných prác bude na základe súčtu bodov za jednotlivé úlohy, vypočítame percentuálnu úspešnosť.</w:t>
      </w:r>
    </w:p>
    <w:p w:rsidR="00E608B0" w:rsidRPr="00E608B0" w:rsidRDefault="008F292C" w:rsidP="008F292C">
      <w:pPr>
        <w:tabs>
          <w:tab w:val="left" w:pos="1778"/>
        </w:tabs>
        <w:spacing w:after="0"/>
        <w:jc w:val="both"/>
        <w:rPr>
          <w:rFonts w:cstheme="minorHAnsi"/>
        </w:rPr>
      </w:pPr>
      <w:r>
        <w:rPr>
          <w:rFonts w:cstheme="minorHAnsi"/>
        </w:rPr>
        <w:t xml:space="preserve">         </w:t>
      </w:r>
      <w:r w:rsidR="00E608B0" w:rsidRPr="00E608B0">
        <w:rPr>
          <w:rFonts w:cstheme="minorHAnsi"/>
        </w:rPr>
        <w:t>100% - 90% = 1</w:t>
      </w:r>
    </w:p>
    <w:p w:rsidR="00E608B0" w:rsidRPr="00E608B0" w:rsidRDefault="008F292C" w:rsidP="008F292C">
      <w:pPr>
        <w:tabs>
          <w:tab w:val="left" w:pos="1778"/>
        </w:tabs>
        <w:spacing w:after="0"/>
        <w:jc w:val="both"/>
        <w:rPr>
          <w:rFonts w:cstheme="minorHAnsi"/>
        </w:rPr>
      </w:pPr>
      <w:r>
        <w:rPr>
          <w:rFonts w:cstheme="minorHAnsi"/>
        </w:rPr>
        <w:t xml:space="preserve">         </w:t>
      </w:r>
      <w:r w:rsidR="00E608B0" w:rsidRPr="00E608B0">
        <w:rPr>
          <w:rFonts w:cstheme="minorHAnsi"/>
        </w:rPr>
        <w:t>89% - 75%   = 2</w:t>
      </w:r>
    </w:p>
    <w:p w:rsidR="00E608B0" w:rsidRPr="00E608B0" w:rsidRDefault="008F292C" w:rsidP="008F292C">
      <w:pPr>
        <w:tabs>
          <w:tab w:val="left" w:pos="1778"/>
        </w:tabs>
        <w:spacing w:after="0"/>
        <w:jc w:val="both"/>
        <w:rPr>
          <w:rFonts w:cstheme="minorHAnsi"/>
        </w:rPr>
      </w:pPr>
      <w:r>
        <w:rPr>
          <w:rFonts w:cstheme="minorHAnsi"/>
        </w:rPr>
        <w:t xml:space="preserve">         </w:t>
      </w:r>
      <w:r w:rsidR="00E608B0" w:rsidRPr="00E608B0">
        <w:rPr>
          <w:rFonts w:cstheme="minorHAnsi"/>
        </w:rPr>
        <w:t>74% - 50%   = 3</w:t>
      </w:r>
    </w:p>
    <w:p w:rsidR="00E608B0" w:rsidRPr="00E608B0" w:rsidRDefault="008F292C" w:rsidP="008F292C">
      <w:pPr>
        <w:tabs>
          <w:tab w:val="left" w:pos="1778"/>
        </w:tabs>
        <w:spacing w:after="0"/>
        <w:jc w:val="both"/>
        <w:rPr>
          <w:rFonts w:cstheme="minorHAnsi"/>
        </w:rPr>
      </w:pPr>
      <w:r>
        <w:rPr>
          <w:rFonts w:cstheme="minorHAnsi"/>
        </w:rPr>
        <w:t xml:space="preserve">          </w:t>
      </w:r>
      <w:r w:rsidR="00E608B0" w:rsidRPr="00E608B0">
        <w:rPr>
          <w:rFonts w:cstheme="minorHAnsi"/>
        </w:rPr>
        <w:t>49% - 25%  = 4</w:t>
      </w:r>
    </w:p>
    <w:p w:rsidR="00E608B0" w:rsidRPr="00E608B0" w:rsidRDefault="008F292C" w:rsidP="008F292C">
      <w:pPr>
        <w:tabs>
          <w:tab w:val="left" w:pos="1778"/>
        </w:tabs>
        <w:spacing w:after="0"/>
        <w:jc w:val="both"/>
        <w:rPr>
          <w:rFonts w:cstheme="minorHAnsi"/>
        </w:rPr>
      </w:pPr>
      <w:r>
        <w:rPr>
          <w:rFonts w:cstheme="minorHAnsi"/>
        </w:rPr>
        <w:t xml:space="preserve">           </w:t>
      </w:r>
      <w:r w:rsidR="00E608B0" w:rsidRPr="00E608B0">
        <w:rPr>
          <w:rFonts w:cstheme="minorHAnsi"/>
        </w:rPr>
        <w:t>24% - 0%    = 5</w:t>
      </w:r>
    </w:p>
    <w:p w:rsidR="008F292C" w:rsidRDefault="008F292C" w:rsidP="008F292C">
      <w:pPr>
        <w:tabs>
          <w:tab w:val="left" w:pos="1778"/>
        </w:tabs>
        <w:spacing w:after="0"/>
        <w:jc w:val="both"/>
        <w:rPr>
          <w:rFonts w:cstheme="minorHAnsi"/>
          <w:b/>
        </w:rPr>
      </w:pPr>
    </w:p>
    <w:p w:rsidR="00E608B0" w:rsidRPr="00E608B0" w:rsidRDefault="00E608B0" w:rsidP="008F292C">
      <w:pPr>
        <w:tabs>
          <w:tab w:val="left" w:pos="1778"/>
        </w:tabs>
        <w:spacing w:after="0"/>
        <w:jc w:val="both"/>
        <w:rPr>
          <w:rFonts w:cstheme="minorHAnsi"/>
        </w:rPr>
      </w:pPr>
      <w:r w:rsidRPr="00E608B0">
        <w:rPr>
          <w:rFonts w:cstheme="minorHAnsi"/>
          <w:b/>
        </w:rPr>
        <w:t>Písomné  - desaťminútovky</w:t>
      </w:r>
      <w:r w:rsidRPr="00E608B0">
        <w:rPr>
          <w:rFonts w:cstheme="minorHAnsi"/>
        </w:rPr>
        <w:t xml:space="preserve"> zamerané na priebežné hodnotenie jazykových zručností. Stupnica upravená podľa obsahu desaťminútoviek (žiaci aj rodičia budú oboznámení).</w:t>
      </w:r>
    </w:p>
    <w:p w:rsidR="00E608B0" w:rsidRPr="00E608B0" w:rsidRDefault="00E608B0" w:rsidP="008F292C">
      <w:pPr>
        <w:tabs>
          <w:tab w:val="left" w:pos="1778"/>
        </w:tabs>
        <w:spacing w:after="0"/>
        <w:jc w:val="both"/>
        <w:rPr>
          <w:rFonts w:cstheme="minorHAnsi"/>
        </w:rPr>
      </w:pPr>
      <w:r w:rsidRPr="00E608B0">
        <w:rPr>
          <w:rFonts w:cstheme="minorHAnsi"/>
        </w:rPr>
        <w:t>Slovne hodnotiť vyjadrovacie schopnosti, obsahovú správnosť, myšlienkovú nadväznosť.</w:t>
      </w:r>
    </w:p>
    <w:p w:rsidR="008F292C" w:rsidRDefault="008F292C" w:rsidP="008F292C">
      <w:pPr>
        <w:tabs>
          <w:tab w:val="left" w:pos="1778"/>
        </w:tabs>
        <w:spacing w:after="0"/>
        <w:jc w:val="both"/>
        <w:rPr>
          <w:rFonts w:eastAsia="Times New Roman" w:cstheme="minorHAnsi"/>
          <w:color w:val="000000"/>
        </w:rPr>
      </w:pPr>
    </w:p>
    <w:p w:rsidR="00E608B0" w:rsidRPr="00E608B0" w:rsidRDefault="00E608B0" w:rsidP="008F292C">
      <w:pPr>
        <w:tabs>
          <w:tab w:val="left" w:pos="1778"/>
        </w:tabs>
        <w:spacing w:after="0"/>
        <w:jc w:val="both"/>
        <w:rPr>
          <w:rFonts w:cstheme="minorHAnsi"/>
        </w:rPr>
      </w:pPr>
      <w:r w:rsidRPr="00E608B0">
        <w:rPr>
          <w:rFonts w:eastAsia="Times New Roman" w:cstheme="minorHAnsi"/>
          <w:color w:val="000000"/>
        </w:rPr>
        <w:t>Váha známok: </w:t>
      </w:r>
    </w:p>
    <w:p w:rsidR="00E608B0" w:rsidRPr="00E608B0" w:rsidRDefault="00E608B0" w:rsidP="008F292C">
      <w:pPr>
        <w:tabs>
          <w:tab w:val="left" w:pos="1778"/>
        </w:tabs>
        <w:spacing w:after="0"/>
        <w:jc w:val="both"/>
        <w:rPr>
          <w:rFonts w:cstheme="minorHAnsi"/>
        </w:rPr>
      </w:pPr>
      <w:r w:rsidRPr="00E608B0">
        <w:rPr>
          <w:rFonts w:eastAsia="Times New Roman" w:cstheme="minorHAnsi"/>
          <w:color w:val="000000"/>
        </w:rPr>
        <w:t>Písomné práce /polročná, koncoročná/                     125%</w:t>
      </w:r>
    </w:p>
    <w:p w:rsidR="00E608B0" w:rsidRPr="00E608B0" w:rsidRDefault="00E608B0" w:rsidP="008F292C">
      <w:pPr>
        <w:tabs>
          <w:tab w:val="left" w:pos="1778"/>
        </w:tabs>
        <w:spacing w:after="0"/>
        <w:jc w:val="both"/>
        <w:rPr>
          <w:rFonts w:eastAsia="Times New Roman" w:cstheme="minorHAnsi"/>
          <w:color w:val="000000"/>
        </w:rPr>
      </w:pPr>
      <w:r w:rsidRPr="00E608B0">
        <w:rPr>
          <w:rFonts w:eastAsia="Times New Roman" w:cstheme="minorHAnsi"/>
          <w:color w:val="000000"/>
        </w:rPr>
        <w:t>Previerky /po tematickom celku/, diktáty, čítanie    100%</w:t>
      </w:r>
    </w:p>
    <w:p w:rsidR="00E608B0" w:rsidRPr="00E608B0" w:rsidRDefault="008F292C" w:rsidP="008F292C">
      <w:pPr>
        <w:tabs>
          <w:tab w:val="left" w:pos="1778"/>
        </w:tabs>
        <w:spacing w:after="0"/>
        <w:jc w:val="both"/>
        <w:rPr>
          <w:rFonts w:eastAsia="Times New Roman" w:cstheme="minorHAnsi"/>
          <w:color w:val="000000"/>
        </w:rPr>
      </w:pPr>
      <w:r>
        <w:rPr>
          <w:rFonts w:eastAsia="Times New Roman" w:cstheme="minorHAnsi"/>
          <w:color w:val="000000"/>
        </w:rPr>
        <w:t xml:space="preserve">Desaťminútovky, pravopisné cvičenia  </w:t>
      </w:r>
      <w:r w:rsidR="00E608B0" w:rsidRPr="00E608B0">
        <w:rPr>
          <w:rFonts w:eastAsia="Times New Roman" w:cstheme="minorHAnsi"/>
          <w:color w:val="000000"/>
        </w:rPr>
        <w:t xml:space="preserve">                     </w:t>
      </w:r>
      <w:r w:rsidR="007C3C24">
        <w:rPr>
          <w:rFonts w:eastAsia="Times New Roman" w:cstheme="minorHAnsi"/>
          <w:color w:val="000000"/>
        </w:rPr>
        <w:t xml:space="preserve">    </w:t>
      </w:r>
      <w:r w:rsidR="00E608B0" w:rsidRPr="00E608B0">
        <w:rPr>
          <w:rFonts w:eastAsia="Times New Roman" w:cstheme="minorHAnsi"/>
          <w:color w:val="000000"/>
        </w:rPr>
        <w:t>75%</w:t>
      </w:r>
    </w:p>
    <w:p w:rsidR="00E608B0" w:rsidRPr="00E608B0" w:rsidRDefault="00E608B0" w:rsidP="008F292C">
      <w:pPr>
        <w:tabs>
          <w:tab w:val="left" w:pos="1778"/>
        </w:tabs>
        <w:spacing w:after="0"/>
        <w:jc w:val="both"/>
        <w:rPr>
          <w:rFonts w:cstheme="minorHAnsi"/>
        </w:rPr>
      </w:pPr>
    </w:p>
    <w:p w:rsidR="008F292C" w:rsidRPr="002240C5" w:rsidRDefault="008F292C" w:rsidP="002240C5">
      <w:pPr>
        <w:spacing w:after="0"/>
        <w:jc w:val="both"/>
        <w:rPr>
          <w:rFonts w:eastAsia="Times New Roman" w:cstheme="minorHAnsi"/>
          <w:color w:val="000000"/>
        </w:rPr>
      </w:pPr>
      <w:r>
        <w:rPr>
          <w:rFonts w:eastAsia="Times New Roman" w:cstheme="minorHAnsi"/>
          <w:color w:val="000000"/>
        </w:rPr>
        <w:t xml:space="preserve">     </w:t>
      </w:r>
      <w:r w:rsidR="00E608B0" w:rsidRPr="00E608B0">
        <w:rPr>
          <w:rFonts w:eastAsia="Times New Roman" w:cstheme="minorHAnsi"/>
          <w:color w:val="000000"/>
        </w:rPr>
        <w:t>Ak žiak nebude prítomný v čase, kedy  sa bude písať diktát, písomná  práca alebo previerka po tematickom celku, bude túto písomnú prácu písať v najbližšom možnom termíne po predchádzajúcom  dohovore.</w:t>
      </w:r>
    </w:p>
    <w:p w:rsidR="00E608B0" w:rsidRPr="00BD0E5F" w:rsidRDefault="00E608B0" w:rsidP="004B1363">
      <w:pPr>
        <w:tabs>
          <w:tab w:val="left" w:pos="1778"/>
        </w:tabs>
        <w:spacing w:after="0"/>
        <w:rPr>
          <w:rFonts w:cstheme="minorHAnsi"/>
          <w:b/>
          <w:bCs/>
          <w:sz w:val="24"/>
          <w:szCs w:val="24"/>
        </w:rPr>
      </w:pPr>
      <w:r w:rsidRPr="00BD0E5F">
        <w:rPr>
          <w:rFonts w:cstheme="minorHAnsi"/>
          <w:b/>
          <w:bCs/>
          <w:sz w:val="24"/>
          <w:szCs w:val="24"/>
        </w:rPr>
        <w:lastRenderedPageBreak/>
        <w:t>Matematika</w:t>
      </w:r>
    </w:p>
    <w:p w:rsidR="00E608B0" w:rsidRPr="00E608B0" w:rsidRDefault="00E608B0" w:rsidP="004B1363">
      <w:pPr>
        <w:tabs>
          <w:tab w:val="left" w:pos="1778"/>
        </w:tabs>
        <w:spacing w:after="0"/>
        <w:rPr>
          <w:rFonts w:cstheme="minorHAnsi"/>
          <w:b/>
          <w:bCs/>
        </w:rPr>
      </w:pPr>
    </w:p>
    <w:p w:rsidR="00E608B0" w:rsidRPr="008F292C" w:rsidRDefault="00E608B0" w:rsidP="00C5398C">
      <w:pPr>
        <w:pStyle w:val="Odsekzoznamu"/>
        <w:numPr>
          <w:ilvl w:val="1"/>
          <w:numId w:val="53"/>
        </w:numPr>
        <w:tabs>
          <w:tab w:val="left" w:pos="1778"/>
        </w:tabs>
        <w:spacing w:after="0"/>
        <w:ind w:left="340"/>
        <w:rPr>
          <w:rFonts w:cstheme="minorHAnsi"/>
          <w:b/>
        </w:rPr>
      </w:pPr>
      <w:r w:rsidRPr="008F292C">
        <w:rPr>
          <w:rFonts w:cstheme="minorHAnsi"/>
        </w:rPr>
        <w:t xml:space="preserve">Priebežne sa  slovne hodnotí výkon a aktivita žiaka na vyučovaní </w:t>
      </w:r>
      <w:r w:rsidRPr="008F292C">
        <w:rPr>
          <w:rFonts w:cstheme="minorHAnsi"/>
          <w:b/>
        </w:rPr>
        <w:t>pochvalou.</w:t>
      </w:r>
    </w:p>
    <w:p w:rsidR="00E608B0" w:rsidRPr="008F292C" w:rsidRDefault="00E608B0" w:rsidP="00C5398C">
      <w:pPr>
        <w:pStyle w:val="Odsekzoznamu"/>
        <w:numPr>
          <w:ilvl w:val="1"/>
          <w:numId w:val="53"/>
        </w:numPr>
        <w:tabs>
          <w:tab w:val="left" w:pos="1778"/>
        </w:tabs>
        <w:spacing w:after="0"/>
        <w:ind w:left="340"/>
        <w:rPr>
          <w:rFonts w:cstheme="minorHAnsi"/>
          <w:lang w:val="cs-CZ"/>
        </w:rPr>
      </w:pPr>
      <w:r w:rsidRPr="008F292C">
        <w:rPr>
          <w:rFonts w:cstheme="minorHAnsi"/>
          <w:lang w:val="cs-CZ"/>
        </w:rPr>
        <w:t xml:space="preserve">Hodnotenie počítania spamäti </w:t>
      </w:r>
      <w:r w:rsidRPr="008F292C">
        <w:rPr>
          <w:rFonts w:cstheme="minorHAnsi"/>
          <w:b/>
          <w:lang w:val="cs-CZ"/>
        </w:rPr>
        <w:t>-  päťminútovky</w:t>
      </w:r>
      <w:r w:rsidRPr="008F292C">
        <w:rPr>
          <w:rFonts w:cstheme="minorHAnsi"/>
          <w:lang w:val="cs-CZ"/>
        </w:rPr>
        <w:t xml:space="preserve"> – (20 príkladov):</w:t>
      </w:r>
    </w:p>
    <w:p w:rsidR="00E608B0" w:rsidRPr="00E608B0" w:rsidRDefault="008F292C" w:rsidP="004B1363">
      <w:pPr>
        <w:tabs>
          <w:tab w:val="left" w:pos="1778"/>
        </w:tabs>
        <w:spacing w:after="0"/>
        <w:rPr>
          <w:rFonts w:cstheme="minorHAnsi"/>
          <w:lang w:val="cs-CZ"/>
        </w:rPr>
      </w:pPr>
      <w:r>
        <w:rPr>
          <w:rFonts w:cstheme="minorHAnsi"/>
          <w:lang w:val="cs-CZ"/>
        </w:rPr>
        <w:t xml:space="preserve">        </w:t>
      </w:r>
      <w:r w:rsidR="00E608B0" w:rsidRPr="00E608B0">
        <w:rPr>
          <w:rFonts w:cstheme="minorHAnsi"/>
          <w:lang w:val="cs-CZ"/>
        </w:rPr>
        <w:t>Stupnica:  1chyba     = 1</w:t>
      </w:r>
    </w:p>
    <w:p w:rsidR="00E608B0" w:rsidRPr="00E608B0" w:rsidRDefault="00E608B0" w:rsidP="004B1363">
      <w:pPr>
        <w:tabs>
          <w:tab w:val="left" w:pos="1778"/>
        </w:tabs>
        <w:spacing w:after="0"/>
        <w:rPr>
          <w:rFonts w:cstheme="minorHAnsi"/>
          <w:lang w:val="cs-CZ"/>
        </w:rPr>
      </w:pPr>
      <w:r w:rsidRPr="00E608B0">
        <w:rPr>
          <w:rFonts w:cstheme="minorHAnsi"/>
          <w:lang w:val="cs-CZ"/>
        </w:rPr>
        <w:t xml:space="preserve">              </w:t>
      </w:r>
      <w:r w:rsidR="008F292C">
        <w:rPr>
          <w:rFonts w:cstheme="minorHAnsi"/>
          <w:lang w:val="cs-CZ"/>
        </w:rPr>
        <w:t xml:space="preserve"> </w:t>
      </w:r>
      <w:r w:rsidRPr="00E608B0">
        <w:rPr>
          <w:rFonts w:cstheme="minorHAnsi"/>
          <w:lang w:val="cs-CZ"/>
        </w:rPr>
        <w:t xml:space="preserve">  </w:t>
      </w:r>
      <w:r w:rsidR="008F292C">
        <w:rPr>
          <w:rFonts w:cstheme="minorHAnsi"/>
          <w:lang w:val="cs-CZ"/>
        </w:rPr>
        <w:t xml:space="preserve">        </w:t>
      </w:r>
      <w:r w:rsidRPr="00E608B0">
        <w:rPr>
          <w:rFonts w:cstheme="minorHAnsi"/>
          <w:lang w:val="cs-CZ"/>
        </w:rPr>
        <w:t xml:space="preserve"> </w:t>
      </w:r>
      <w:r w:rsidR="007C3C24">
        <w:rPr>
          <w:rFonts w:cstheme="minorHAnsi"/>
          <w:lang w:val="cs-CZ"/>
        </w:rPr>
        <w:t xml:space="preserve"> </w:t>
      </w:r>
      <w:r w:rsidRPr="00E608B0">
        <w:rPr>
          <w:rFonts w:cstheme="minorHAnsi"/>
          <w:lang w:val="cs-CZ"/>
        </w:rPr>
        <w:t xml:space="preserve"> 2, 3 ch     = 2</w:t>
      </w:r>
    </w:p>
    <w:p w:rsidR="00E608B0" w:rsidRPr="00E608B0" w:rsidRDefault="00E608B0" w:rsidP="004B1363">
      <w:pPr>
        <w:tabs>
          <w:tab w:val="left" w:pos="1778"/>
        </w:tabs>
        <w:spacing w:after="0"/>
        <w:rPr>
          <w:rFonts w:cstheme="minorHAnsi"/>
          <w:lang w:val="cs-CZ"/>
        </w:rPr>
      </w:pPr>
      <w:r w:rsidRPr="00E608B0">
        <w:rPr>
          <w:rFonts w:cstheme="minorHAnsi"/>
          <w:lang w:val="cs-CZ"/>
        </w:rPr>
        <w:t xml:space="preserve">             </w:t>
      </w:r>
      <w:r w:rsidR="008F292C">
        <w:rPr>
          <w:rFonts w:cstheme="minorHAnsi"/>
          <w:lang w:val="cs-CZ"/>
        </w:rPr>
        <w:t xml:space="preserve"> </w:t>
      </w:r>
      <w:r w:rsidRPr="00E608B0">
        <w:rPr>
          <w:rFonts w:cstheme="minorHAnsi"/>
          <w:lang w:val="cs-CZ"/>
        </w:rPr>
        <w:t xml:space="preserve"> </w:t>
      </w:r>
      <w:r w:rsidR="007C3C24">
        <w:rPr>
          <w:rFonts w:cstheme="minorHAnsi"/>
          <w:lang w:val="cs-CZ"/>
        </w:rPr>
        <w:t xml:space="preserve"> </w:t>
      </w:r>
      <w:r w:rsidRPr="00E608B0">
        <w:rPr>
          <w:rFonts w:cstheme="minorHAnsi"/>
          <w:lang w:val="cs-CZ"/>
        </w:rPr>
        <w:t xml:space="preserve">   </w:t>
      </w:r>
      <w:r w:rsidR="008F292C">
        <w:rPr>
          <w:rFonts w:cstheme="minorHAnsi"/>
          <w:lang w:val="cs-CZ"/>
        </w:rPr>
        <w:t xml:space="preserve">        </w:t>
      </w:r>
      <w:r w:rsidRPr="00E608B0">
        <w:rPr>
          <w:rFonts w:cstheme="minorHAnsi"/>
          <w:lang w:val="cs-CZ"/>
        </w:rPr>
        <w:t>4 – 6 ch    = 3</w:t>
      </w:r>
    </w:p>
    <w:p w:rsidR="00E608B0" w:rsidRPr="00E608B0" w:rsidRDefault="00E608B0" w:rsidP="004B1363">
      <w:pPr>
        <w:tabs>
          <w:tab w:val="left" w:pos="1778"/>
        </w:tabs>
        <w:spacing w:after="0"/>
        <w:rPr>
          <w:rFonts w:cstheme="minorHAnsi"/>
          <w:lang w:val="cs-CZ"/>
        </w:rPr>
      </w:pPr>
      <w:r w:rsidRPr="00E608B0">
        <w:rPr>
          <w:rFonts w:cstheme="minorHAnsi"/>
          <w:lang w:val="cs-CZ"/>
        </w:rPr>
        <w:t xml:space="preserve">             </w:t>
      </w:r>
      <w:r w:rsidR="008F292C">
        <w:rPr>
          <w:rFonts w:cstheme="minorHAnsi"/>
          <w:lang w:val="cs-CZ"/>
        </w:rPr>
        <w:t xml:space="preserve">  </w:t>
      </w:r>
      <w:r w:rsidRPr="00E608B0">
        <w:rPr>
          <w:rFonts w:cstheme="minorHAnsi"/>
          <w:lang w:val="cs-CZ"/>
        </w:rPr>
        <w:t xml:space="preserve">   </w:t>
      </w:r>
      <w:r w:rsidR="008F292C">
        <w:rPr>
          <w:rFonts w:cstheme="minorHAnsi"/>
          <w:lang w:val="cs-CZ"/>
        </w:rPr>
        <w:t xml:space="preserve">        </w:t>
      </w:r>
      <w:r w:rsidRPr="00E608B0">
        <w:rPr>
          <w:rFonts w:cstheme="minorHAnsi"/>
          <w:lang w:val="cs-CZ"/>
        </w:rPr>
        <w:t xml:space="preserve"> 7 – 9 ch    = 4</w:t>
      </w:r>
    </w:p>
    <w:p w:rsidR="00E608B0" w:rsidRPr="00E608B0" w:rsidRDefault="00E608B0" w:rsidP="004B1363">
      <w:pPr>
        <w:tabs>
          <w:tab w:val="left" w:pos="1778"/>
        </w:tabs>
        <w:spacing w:after="0"/>
        <w:rPr>
          <w:rFonts w:cstheme="minorHAnsi"/>
          <w:lang w:val="cs-CZ"/>
        </w:rPr>
      </w:pPr>
      <w:r w:rsidRPr="00E608B0">
        <w:rPr>
          <w:rFonts w:cstheme="minorHAnsi"/>
          <w:lang w:val="cs-CZ"/>
        </w:rPr>
        <w:t xml:space="preserve">             </w:t>
      </w:r>
      <w:r w:rsidR="008F292C">
        <w:rPr>
          <w:rFonts w:cstheme="minorHAnsi"/>
          <w:lang w:val="cs-CZ"/>
        </w:rPr>
        <w:t xml:space="preserve">   </w:t>
      </w:r>
      <w:r w:rsidRPr="00E608B0">
        <w:rPr>
          <w:rFonts w:cstheme="minorHAnsi"/>
          <w:lang w:val="cs-CZ"/>
        </w:rPr>
        <w:t xml:space="preserve">  </w:t>
      </w:r>
      <w:r w:rsidR="008F292C">
        <w:rPr>
          <w:rFonts w:cstheme="minorHAnsi"/>
          <w:lang w:val="cs-CZ"/>
        </w:rPr>
        <w:t xml:space="preserve">       </w:t>
      </w:r>
      <w:r w:rsidRPr="00E608B0">
        <w:rPr>
          <w:rFonts w:cstheme="minorHAnsi"/>
          <w:lang w:val="cs-CZ"/>
        </w:rPr>
        <w:t xml:space="preserve">10  a viac   = 5 </w:t>
      </w:r>
    </w:p>
    <w:p w:rsidR="00E608B0" w:rsidRPr="008F292C" w:rsidRDefault="00E608B0" w:rsidP="00C5398C">
      <w:pPr>
        <w:pStyle w:val="Odsekzoznamu"/>
        <w:numPr>
          <w:ilvl w:val="1"/>
          <w:numId w:val="53"/>
        </w:numPr>
        <w:tabs>
          <w:tab w:val="left" w:pos="1778"/>
        </w:tabs>
        <w:spacing w:after="0"/>
        <w:ind w:left="340"/>
        <w:jc w:val="both"/>
        <w:rPr>
          <w:rFonts w:cstheme="minorHAnsi"/>
        </w:rPr>
      </w:pPr>
      <w:r w:rsidRPr="008F292C">
        <w:rPr>
          <w:rFonts w:cstheme="minorHAnsi"/>
        </w:rPr>
        <w:t xml:space="preserve">Po každom tematickom celku hodnotíme osvojené poznatky </w:t>
      </w:r>
      <w:r w:rsidRPr="008F292C">
        <w:rPr>
          <w:rFonts w:cstheme="minorHAnsi"/>
          <w:b/>
        </w:rPr>
        <w:t>previerkou,</w:t>
      </w:r>
      <w:r w:rsidRPr="008F292C">
        <w:rPr>
          <w:rFonts w:cstheme="minorHAnsi"/>
        </w:rPr>
        <w:t xml:space="preserve"> zostavenou z výkonového štandardu. V geometrii sa hodnotí presnosť, úhľadnosť, správnosť - podľa Všeobecných zásad hodnotenia a klasifikácie.  Stupnica hodnotenia ako pri kontrolných prácach.</w:t>
      </w:r>
    </w:p>
    <w:p w:rsidR="00E608B0" w:rsidRPr="008F292C" w:rsidRDefault="00E608B0" w:rsidP="00C5398C">
      <w:pPr>
        <w:pStyle w:val="Odsekzoznamu"/>
        <w:numPr>
          <w:ilvl w:val="1"/>
          <w:numId w:val="53"/>
        </w:numPr>
        <w:tabs>
          <w:tab w:val="left" w:pos="1778"/>
        </w:tabs>
        <w:spacing w:after="0"/>
        <w:ind w:left="340"/>
        <w:jc w:val="both"/>
        <w:rPr>
          <w:rFonts w:cstheme="minorHAnsi"/>
        </w:rPr>
      </w:pPr>
      <w:r w:rsidRPr="008F292C">
        <w:rPr>
          <w:rFonts w:cstheme="minorHAnsi"/>
          <w:b/>
        </w:rPr>
        <w:t>Kontrolné práce</w:t>
      </w:r>
      <w:r w:rsidRPr="008F292C">
        <w:rPr>
          <w:rFonts w:cstheme="minorHAnsi"/>
        </w:rPr>
        <w:t xml:space="preserve"> (polročnú a koncoročnú) píšeme až po dôkladnom precvičení  učiva. Oprava</w:t>
      </w:r>
      <w:r w:rsidR="008F292C">
        <w:rPr>
          <w:rFonts w:cstheme="minorHAnsi"/>
        </w:rPr>
        <w:t xml:space="preserve">       </w:t>
      </w:r>
      <w:r w:rsidRPr="008F292C">
        <w:rPr>
          <w:rFonts w:cstheme="minorHAnsi"/>
        </w:rPr>
        <w:t xml:space="preserve"> a hodnotenie bodovým systémom /. Súčtom bodov vypočítame úspešnosť v %.</w:t>
      </w:r>
    </w:p>
    <w:p w:rsidR="00E608B0" w:rsidRPr="00E608B0" w:rsidRDefault="008F292C" w:rsidP="008F292C">
      <w:pPr>
        <w:tabs>
          <w:tab w:val="left" w:pos="1778"/>
        </w:tabs>
        <w:spacing w:after="0"/>
        <w:ind w:left="340"/>
        <w:rPr>
          <w:rFonts w:cstheme="minorHAnsi"/>
        </w:rPr>
      </w:pPr>
      <w:r>
        <w:rPr>
          <w:rFonts w:cstheme="minorHAnsi"/>
        </w:rPr>
        <w:t xml:space="preserve">Stupnica:  </w:t>
      </w:r>
      <w:r w:rsidR="00E608B0" w:rsidRPr="00E608B0">
        <w:rPr>
          <w:rFonts w:cstheme="minorHAnsi"/>
        </w:rPr>
        <w:t>100% - 90% = 1</w:t>
      </w:r>
    </w:p>
    <w:p w:rsidR="00E608B0" w:rsidRPr="00E608B0" w:rsidRDefault="008F292C" w:rsidP="004B1363">
      <w:pPr>
        <w:tabs>
          <w:tab w:val="left" w:pos="1778"/>
        </w:tabs>
        <w:spacing w:after="0"/>
        <w:rPr>
          <w:rFonts w:cstheme="minorHAnsi"/>
        </w:rPr>
      </w:pPr>
      <w:r>
        <w:rPr>
          <w:rFonts w:cstheme="minorHAnsi"/>
        </w:rPr>
        <w:t xml:space="preserve">                          </w:t>
      </w:r>
      <w:r w:rsidR="00E608B0" w:rsidRPr="00E608B0">
        <w:rPr>
          <w:rFonts w:cstheme="minorHAnsi"/>
        </w:rPr>
        <w:t>89% - 75%   = 2</w:t>
      </w:r>
    </w:p>
    <w:p w:rsidR="00E608B0" w:rsidRPr="00E608B0" w:rsidRDefault="008F292C" w:rsidP="004B1363">
      <w:pPr>
        <w:tabs>
          <w:tab w:val="left" w:pos="1778"/>
        </w:tabs>
        <w:spacing w:after="0"/>
        <w:rPr>
          <w:rFonts w:cstheme="minorHAnsi"/>
        </w:rPr>
      </w:pPr>
      <w:r>
        <w:rPr>
          <w:rFonts w:cstheme="minorHAnsi"/>
        </w:rPr>
        <w:t xml:space="preserve">                          </w:t>
      </w:r>
      <w:r w:rsidR="00E608B0" w:rsidRPr="00E608B0">
        <w:rPr>
          <w:rFonts w:cstheme="minorHAnsi"/>
        </w:rPr>
        <w:t>74% - 50%   = 3</w:t>
      </w:r>
    </w:p>
    <w:p w:rsidR="00E608B0" w:rsidRPr="00E608B0" w:rsidRDefault="008F292C" w:rsidP="004B1363">
      <w:pPr>
        <w:tabs>
          <w:tab w:val="left" w:pos="1778"/>
        </w:tabs>
        <w:spacing w:after="0"/>
        <w:rPr>
          <w:rFonts w:cstheme="minorHAnsi"/>
        </w:rPr>
      </w:pPr>
      <w:r>
        <w:rPr>
          <w:rFonts w:cstheme="minorHAnsi"/>
        </w:rPr>
        <w:t xml:space="preserve">                          </w:t>
      </w:r>
      <w:r w:rsidR="00E608B0" w:rsidRPr="00E608B0">
        <w:rPr>
          <w:rFonts w:cstheme="minorHAnsi"/>
        </w:rPr>
        <w:t>49% - 25%   = 4</w:t>
      </w:r>
    </w:p>
    <w:p w:rsidR="00E608B0" w:rsidRPr="00E608B0" w:rsidRDefault="008F292C" w:rsidP="004B1363">
      <w:pPr>
        <w:tabs>
          <w:tab w:val="left" w:pos="1778"/>
        </w:tabs>
        <w:spacing w:after="0"/>
        <w:rPr>
          <w:rFonts w:cstheme="minorHAnsi"/>
        </w:rPr>
      </w:pPr>
      <w:r>
        <w:rPr>
          <w:rFonts w:cstheme="minorHAnsi"/>
        </w:rPr>
        <w:t xml:space="preserve">                          </w:t>
      </w:r>
      <w:r w:rsidR="00E608B0" w:rsidRPr="00E608B0">
        <w:rPr>
          <w:rFonts w:cstheme="minorHAnsi"/>
        </w:rPr>
        <w:t>24% - 0%     = 5</w:t>
      </w:r>
    </w:p>
    <w:p w:rsidR="008F292C" w:rsidRDefault="008F292C" w:rsidP="004B1363">
      <w:pPr>
        <w:tabs>
          <w:tab w:val="left" w:pos="1778"/>
        </w:tabs>
        <w:spacing w:after="0"/>
        <w:rPr>
          <w:rFonts w:cstheme="minorHAnsi"/>
        </w:rPr>
      </w:pPr>
    </w:p>
    <w:p w:rsidR="00E608B0" w:rsidRPr="00E608B0" w:rsidRDefault="00E608B0" w:rsidP="004B1363">
      <w:pPr>
        <w:tabs>
          <w:tab w:val="left" w:pos="1778"/>
        </w:tabs>
        <w:spacing w:after="0"/>
        <w:rPr>
          <w:rFonts w:cstheme="minorHAnsi"/>
        </w:rPr>
      </w:pPr>
      <w:r w:rsidRPr="00E608B0">
        <w:rPr>
          <w:rFonts w:cstheme="minorHAnsi"/>
        </w:rPr>
        <w:t>Váha známok:</w:t>
      </w:r>
    </w:p>
    <w:p w:rsidR="00E608B0" w:rsidRPr="00E608B0" w:rsidRDefault="00E608B0" w:rsidP="004B1363">
      <w:pPr>
        <w:tabs>
          <w:tab w:val="left" w:pos="1778"/>
        </w:tabs>
        <w:spacing w:after="0"/>
        <w:rPr>
          <w:rFonts w:cstheme="minorHAnsi"/>
        </w:rPr>
      </w:pPr>
      <w:r w:rsidRPr="00E608B0">
        <w:rPr>
          <w:rFonts w:cstheme="minorHAnsi"/>
        </w:rPr>
        <w:t>Polročná a koncoročná kontrolná práca     125%</w:t>
      </w:r>
    </w:p>
    <w:p w:rsidR="00E608B0" w:rsidRPr="00E608B0" w:rsidRDefault="00E608B0" w:rsidP="004B1363">
      <w:pPr>
        <w:tabs>
          <w:tab w:val="left" w:pos="1778"/>
        </w:tabs>
        <w:spacing w:after="0"/>
        <w:rPr>
          <w:rFonts w:cstheme="minorHAnsi"/>
        </w:rPr>
      </w:pPr>
      <w:r w:rsidRPr="00E608B0">
        <w:rPr>
          <w:rFonts w:cstheme="minorHAnsi"/>
        </w:rPr>
        <w:t xml:space="preserve">Previerky po tematických celkoch             </w:t>
      </w:r>
      <w:r w:rsidR="007C3C24">
        <w:rPr>
          <w:rFonts w:cstheme="minorHAnsi"/>
        </w:rPr>
        <w:t xml:space="preserve">  </w:t>
      </w:r>
      <w:r w:rsidRPr="00E608B0">
        <w:rPr>
          <w:rFonts w:cstheme="minorHAnsi"/>
        </w:rPr>
        <w:t>100%</w:t>
      </w:r>
    </w:p>
    <w:p w:rsidR="00E608B0" w:rsidRPr="00E608B0" w:rsidRDefault="00E608B0" w:rsidP="004B1363">
      <w:pPr>
        <w:tabs>
          <w:tab w:val="left" w:pos="1778"/>
        </w:tabs>
        <w:spacing w:after="0"/>
        <w:rPr>
          <w:rFonts w:cstheme="minorHAnsi"/>
        </w:rPr>
      </w:pPr>
      <w:r w:rsidRPr="00E608B0">
        <w:rPr>
          <w:rFonts w:cstheme="minorHAnsi"/>
        </w:rPr>
        <w:t xml:space="preserve">Ústna odpoveď                                           </w:t>
      </w:r>
      <w:r w:rsidR="007C3C24">
        <w:rPr>
          <w:rFonts w:cstheme="minorHAnsi"/>
        </w:rPr>
        <w:t xml:space="preserve">    </w:t>
      </w:r>
      <w:r w:rsidRPr="00E608B0">
        <w:rPr>
          <w:rFonts w:cstheme="minorHAnsi"/>
        </w:rPr>
        <w:t>100%</w:t>
      </w:r>
    </w:p>
    <w:p w:rsidR="00E608B0" w:rsidRPr="00E608B0" w:rsidRDefault="00E608B0" w:rsidP="004B1363">
      <w:pPr>
        <w:tabs>
          <w:tab w:val="left" w:pos="1778"/>
        </w:tabs>
        <w:spacing w:after="0"/>
        <w:rPr>
          <w:rFonts w:cstheme="minorHAnsi"/>
        </w:rPr>
      </w:pPr>
      <w:r w:rsidRPr="00E608B0">
        <w:rPr>
          <w:rFonts w:cstheme="minorHAnsi"/>
        </w:rPr>
        <w:t xml:space="preserve">Päťminútovky                                              </w:t>
      </w:r>
      <w:r w:rsidR="007C3C24">
        <w:rPr>
          <w:rFonts w:cstheme="minorHAnsi"/>
        </w:rPr>
        <w:t xml:space="preserve">     </w:t>
      </w:r>
      <w:r w:rsidRPr="00E608B0">
        <w:rPr>
          <w:rFonts w:cstheme="minorHAnsi"/>
        </w:rPr>
        <w:t>75%</w:t>
      </w:r>
    </w:p>
    <w:p w:rsidR="00E608B0" w:rsidRPr="00E608B0" w:rsidRDefault="00E608B0" w:rsidP="004B1363">
      <w:pPr>
        <w:tabs>
          <w:tab w:val="left" w:pos="1778"/>
        </w:tabs>
        <w:spacing w:after="0"/>
        <w:rPr>
          <w:rFonts w:cstheme="minorHAnsi"/>
        </w:rPr>
      </w:pPr>
    </w:p>
    <w:p w:rsidR="00E608B0" w:rsidRPr="00E608B0" w:rsidRDefault="008F292C" w:rsidP="008F292C">
      <w:pPr>
        <w:spacing w:after="0"/>
        <w:jc w:val="both"/>
        <w:rPr>
          <w:rFonts w:eastAsia="Times New Roman" w:cstheme="minorHAnsi"/>
          <w:color w:val="000000"/>
        </w:rPr>
      </w:pPr>
      <w:r>
        <w:rPr>
          <w:rFonts w:cstheme="minorHAnsi"/>
        </w:rPr>
        <w:t xml:space="preserve">     </w:t>
      </w:r>
      <w:r w:rsidR="00E608B0" w:rsidRPr="00E608B0">
        <w:rPr>
          <w:rFonts w:cstheme="minorHAnsi"/>
        </w:rPr>
        <w:t xml:space="preserve">Ak žiak nebude prítomný na kontrolnej práci alebo previerke po tematickom celku, </w:t>
      </w:r>
      <w:r w:rsidR="00E608B0" w:rsidRPr="00E608B0">
        <w:rPr>
          <w:rFonts w:eastAsia="Times New Roman" w:cstheme="minorHAnsi"/>
          <w:color w:val="000000"/>
        </w:rPr>
        <w:t>bude túto prácu písať v najbližšom možnom termíne p</w:t>
      </w:r>
      <w:r>
        <w:rPr>
          <w:rFonts w:eastAsia="Times New Roman" w:cstheme="minorHAnsi"/>
          <w:color w:val="000000"/>
        </w:rPr>
        <w:t>o predchádzajúcom</w:t>
      </w:r>
      <w:r w:rsidR="00E608B0" w:rsidRPr="00E608B0">
        <w:rPr>
          <w:rFonts w:eastAsia="Times New Roman" w:cstheme="minorHAnsi"/>
          <w:color w:val="000000"/>
        </w:rPr>
        <w:t xml:space="preserve"> dohovore.</w:t>
      </w:r>
    </w:p>
    <w:p w:rsidR="008F292C" w:rsidRDefault="008F292C" w:rsidP="008F292C">
      <w:pPr>
        <w:tabs>
          <w:tab w:val="left" w:pos="1778"/>
        </w:tabs>
        <w:spacing w:after="0"/>
        <w:jc w:val="both"/>
        <w:rPr>
          <w:rFonts w:cstheme="minorHAnsi"/>
          <w:b/>
          <w:bCs/>
          <w:sz w:val="24"/>
          <w:szCs w:val="24"/>
        </w:rPr>
      </w:pPr>
    </w:p>
    <w:p w:rsidR="00E608B0" w:rsidRPr="00BD0E5F" w:rsidRDefault="00E608B0" w:rsidP="004B1363">
      <w:pPr>
        <w:tabs>
          <w:tab w:val="left" w:pos="1778"/>
        </w:tabs>
        <w:spacing w:after="0"/>
        <w:rPr>
          <w:rFonts w:cstheme="minorHAnsi"/>
          <w:b/>
          <w:bCs/>
          <w:sz w:val="24"/>
          <w:szCs w:val="24"/>
        </w:rPr>
      </w:pPr>
      <w:r w:rsidRPr="00BD0E5F">
        <w:rPr>
          <w:rFonts w:cstheme="minorHAnsi"/>
          <w:b/>
          <w:bCs/>
          <w:sz w:val="24"/>
          <w:szCs w:val="24"/>
        </w:rPr>
        <w:t>Prvouka</w:t>
      </w:r>
    </w:p>
    <w:p w:rsidR="00E608B0" w:rsidRPr="00E608B0" w:rsidRDefault="00E608B0" w:rsidP="004B1363">
      <w:pPr>
        <w:tabs>
          <w:tab w:val="left" w:pos="1778"/>
        </w:tabs>
        <w:spacing w:after="0"/>
        <w:rPr>
          <w:rFonts w:cstheme="minorHAnsi"/>
          <w:b/>
          <w:bCs/>
        </w:rPr>
      </w:pPr>
    </w:p>
    <w:p w:rsidR="00E608B0" w:rsidRPr="008F292C" w:rsidRDefault="008F292C" w:rsidP="00C5398C">
      <w:pPr>
        <w:pStyle w:val="Odsekzoznamu"/>
        <w:numPr>
          <w:ilvl w:val="0"/>
          <w:numId w:val="85"/>
        </w:numPr>
        <w:tabs>
          <w:tab w:val="left" w:pos="1778"/>
        </w:tabs>
        <w:spacing w:after="0"/>
        <w:ind w:left="340"/>
        <w:jc w:val="both"/>
        <w:rPr>
          <w:rFonts w:cstheme="minorHAnsi"/>
        </w:rPr>
      </w:pPr>
      <w:r>
        <w:rPr>
          <w:rFonts w:cstheme="minorHAnsi"/>
        </w:rPr>
        <w:t>p</w:t>
      </w:r>
      <w:r w:rsidR="00E608B0" w:rsidRPr="008F292C">
        <w:rPr>
          <w:rFonts w:cstheme="minorHAnsi"/>
        </w:rPr>
        <w:t>riebežne hodnotíme záujem žiaka o </w:t>
      </w:r>
      <w:r>
        <w:rPr>
          <w:rFonts w:cstheme="minorHAnsi"/>
        </w:rPr>
        <w:t>predmet a aktivitu na vyučovaní,</w:t>
      </w:r>
    </w:p>
    <w:p w:rsidR="00E608B0" w:rsidRPr="008F292C" w:rsidRDefault="008F292C" w:rsidP="00C5398C">
      <w:pPr>
        <w:pStyle w:val="Odsekzoznamu"/>
        <w:numPr>
          <w:ilvl w:val="0"/>
          <w:numId w:val="85"/>
        </w:numPr>
        <w:tabs>
          <w:tab w:val="left" w:pos="1778"/>
        </w:tabs>
        <w:spacing w:after="0"/>
        <w:ind w:left="340"/>
        <w:jc w:val="both"/>
        <w:rPr>
          <w:rFonts w:cstheme="minorHAnsi"/>
        </w:rPr>
      </w:pPr>
      <w:r>
        <w:rPr>
          <w:rFonts w:cstheme="minorHAnsi"/>
        </w:rPr>
        <w:t>h</w:t>
      </w:r>
      <w:r w:rsidR="00E608B0" w:rsidRPr="008F292C">
        <w:rPr>
          <w:rFonts w:cstheme="minorHAnsi"/>
        </w:rPr>
        <w:t>odnotenie na konci tematického celku prostredníctvom testov zostavených z výkon</w:t>
      </w:r>
      <w:r>
        <w:rPr>
          <w:rFonts w:cstheme="minorHAnsi"/>
        </w:rPr>
        <w:t>ového a vzdelávacieho štandardu,</w:t>
      </w:r>
    </w:p>
    <w:p w:rsidR="00E608B0" w:rsidRPr="008F292C" w:rsidRDefault="008F292C" w:rsidP="00C5398C">
      <w:pPr>
        <w:pStyle w:val="Odsekzoznamu"/>
        <w:numPr>
          <w:ilvl w:val="0"/>
          <w:numId w:val="85"/>
        </w:numPr>
        <w:tabs>
          <w:tab w:val="left" w:pos="1778"/>
        </w:tabs>
        <w:spacing w:after="0"/>
        <w:ind w:left="340"/>
        <w:jc w:val="both"/>
        <w:rPr>
          <w:rFonts w:cstheme="minorHAnsi"/>
        </w:rPr>
      </w:pPr>
      <w:r>
        <w:rPr>
          <w:rFonts w:cstheme="minorHAnsi"/>
        </w:rPr>
        <w:t>h</w:t>
      </w:r>
      <w:r w:rsidR="00E608B0" w:rsidRPr="008F292C">
        <w:rPr>
          <w:rFonts w:cstheme="minorHAnsi"/>
        </w:rPr>
        <w:t>odnotenie osvojených poznatkov ústnou alebo písomnou formou najmenej trikrát</w:t>
      </w:r>
      <w:r>
        <w:rPr>
          <w:rFonts w:cstheme="minorHAnsi"/>
        </w:rPr>
        <w:t xml:space="preserve"> v polročnom hodnotiacom období</w:t>
      </w:r>
    </w:p>
    <w:p w:rsidR="00E608B0" w:rsidRPr="008F292C" w:rsidRDefault="008F292C" w:rsidP="00C5398C">
      <w:pPr>
        <w:pStyle w:val="Odsekzoznamu"/>
        <w:numPr>
          <w:ilvl w:val="0"/>
          <w:numId w:val="85"/>
        </w:numPr>
        <w:tabs>
          <w:tab w:val="left" w:pos="1778"/>
        </w:tabs>
        <w:spacing w:after="0"/>
        <w:ind w:left="340"/>
        <w:jc w:val="both"/>
        <w:rPr>
          <w:rFonts w:cstheme="minorHAnsi"/>
        </w:rPr>
      </w:pPr>
      <w:r>
        <w:rPr>
          <w:rFonts w:cstheme="minorHAnsi"/>
        </w:rPr>
        <w:t>h</w:t>
      </w:r>
      <w:r w:rsidR="00E608B0" w:rsidRPr="008F292C">
        <w:rPr>
          <w:rFonts w:cstheme="minorHAnsi"/>
        </w:rPr>
        <w:t>odnotenie verbálnych, výtvarných a komunikačných zručností napr. pri tvorbe projektov.</w:t>
      </w:r>
    </w:p>
    <w:p w:rsidR="00E608B0" w:rsidRPr="00E608B0" w:rsidRDefault="00E608B0" w:rsidP="008F292C">
      <w:pPr>
        <w:tabs>
          <w:tab w:val="left" w:pos="1778"/>
        </w:tabs>
        <w:spacing w:after="0"/>
        <w:ind w:left="340"/>
        <w:jc w:val="both"/>
        <w:rPr>
          <w:rFonts w:cstheme="minorHAnsi"/>
        </w:rPr>
      </w:pPr>
    </w:p>
    <w:p w:rsidR="00E608B0" w:rsidRPr="00E608B0" w:rsidRDefault="008F292C" w:rsidP="004B1363">
      <w:pPr>
        <w:tabs>
          <w:tab w:val="left" w:pos="1778"/>
        </w:tabs>
        <w:spacing w:after="0"/>
        <w:rPr>
          <w:rFonts w:cstheme="minorHAnsi"/>
        </w:rPr>
      </w:pPr>
      <w:r>
        <w:rPr>
          <w:rFonts w:cstheme="minorHAnsi"/>
        </w:rPr>
        <w:t>Stupnica hodnotenia</w:t>
      </w:r>
      <w:r w:rsidR="00E608B0" w:rsidRPr="00E608B0">
        <w:rPr>
          <w:rFonts w:cstheme="minorHAnsi"/>
        </w:rPr>
        <w:t>:</w:t>
      </w:r>
      <w:r>
        <w:rPr>
          <w:rFonts w:cstheme="minorHAnsi"/>
        </w:rPr>
        <w:t xml:space="preserve">     </w:t>
      </w:r>
      <w:r w:rsidR="00E608B0" w:rsidRPr="00E608B0">
        <w:rPr>
          <w:rFonts w:cstheme="minorHAnsi"/>
        </w:rPr>
        <w:t>100% - 90% = 1</w:t>
      </w:r>
    </w:p>
    <w:p w:rsidR="00E608B0" w:rsidRPr="00E608B0" w:rsidRDefault="008F292C" w:rsidP="004B1363">
      <w:pPr>
        <w:tabs>
          <w:tab w:val="left" w:pos="1778"/>
        </w:tabs>
        <w:spacing w:after="0"/>
        <w:rPr>
          <w:rFonts w:cstheme="minorHAnsi"/>
        </w:rPr>
      </w:pPr>
      <w:r>
        <w:rPr>
          <w:rFonts w:cstheme="minorHAnsi"/>
        </w:rPr>
        <w:t xml:space="preserve">                                            </w:t>
      </w:r>
      <w:r w:rsidR="00E608B0" w:rsidRPr="00E608B0">
        <w:rPr>
          <w:rFonts w:cstheme="minorHAnsi"/>
        </w:rPr>
        <w:t>89% - 75%   = 2</w:t>
      </w:r>
    </w:p>
    <w:p w:rsidR="00E608B0" w:rsidRPr="00E608B0" w:rsidRDefault="008F292C" w:rsidP="004B1363">
      <w:pPr>
        <w:tabs>
          <w:tab w:val="left" w:pos="1778"/>
        </w:tabs>
        <w:spacing w:after="0"/>
        <w:rPr>
          <w:rFonts w:cstheme="minorHAnsi"/>
        </w:rPr>
      </w:pPr>
      <w:r>
        <w:rPr>
          <w:rFonts w:cstheme="minorHAnsi"/>
        </w:rPr>
        <w:t xml:space="preserve">                                            </w:t>
      </w:r>
      <w:r w:rsidR="00E608B0" w:rsidRPr="00E608B0">
        <w:rPr>
          <w:rFonts w:cstheme="minorHAnsi"/>
        </w:rPr>
        <w:t>74% - 50%   = 3</w:t>
      </w:r>
    </w:p>
    <w:p w:rsidR="00E608B0" w:rsidRPr="00E608B0" w:rsidRDefault="008F292C" w:rsidP="004B1363">
      <w:pPr>
        <w:tabs>
          <w:tab w:val="left" w:pos="1778"/>
        </w:tabs>
        <w:spacing w:after="0"/>
        <w:rPr>
          <w:rFonts w:cstheme="minorHAnsi"/>
        </w:rPr>
      </w:pPr>
      <w:r>
        <w:rPr>
          <w:rFonts w:cstheme="minorHAnsi"/>
        </w:rPr>
        <w:t xml:space="preserve">                                            </w:t>
      </w:r>
      <w:r w:rsidR="00E608B0" w:rsidRPr="00E608B0">
        <w:rPr>
          <w:rFonts w:cstheme="minorHAnsi"/>
        </w:rPr>
        <w:t>49% - 25%   = 4</w:t>
      </w:r>
    </w:p>
    <w:p w:rsidR="00E608B0" w:rsidRPr="00E608B0" w:rsidRDefault="008F292C" w:rsidP="004B1363">
      <w:pPr>
        <w:tabs>
          <w:tab w:val="left" w:pos="1778"/>
        </w:tabs>
        <w:spacing w:after="0"/>
        <w:rPr>
          <w:rFonts w:cstheme="minorHAnsi"/>
        </w:rPr>
      </w:pPr>
      <w:r>
        <w:rPr>
          <w:rFonts w:cstheme="minorHAnsi"/>
        </w:rPr>
        <w:t xml:space="preserve">                                            </w:t>
      </w:r>
      <w:r w:rsidR="00E608B0" w:rsidRPr="00E608B0">
        <w:rPr>
          <w:rFonts w:cstheme="minorHAnsi"/>
        </w:rPr>
        <w:t>24% - 0%     = 5</w:t>
      </w:r>
    </w:p>
    <w:p w:rsidR="00E608B0" w:rsidRDefault="00E608B0" w:rsidP="004B1363">
      <w:pPr>
        <w:tabs>
          <w:tab w:val="left" w:pos="1778"/>
        </w:tabs>
        <w:spacing w:after="0"/>
        <w:rPr>
          <w:rFonts w:cstheme="minorHAnsi"/>
        </w:rPr>
      </w:pPr>
    </w:p>
    <w:p w:rsidR="008F292C" w:rsidRPr="00E608B0" w:rsidRDefault="008F292C" w:rsidP="004B1363">
      <w:pPr>
        <w:tabs>
          <w:tab w:val="left" w:pos="1778"/>
        </w:tabs>
        <w:spacing w:after="0"/>
        <w:rPr>
          <w:rFonts w:cstheme="minorHAnsi"/>
        </w:rPr>
      </w:pPr>
    </w:p>
    <w:p w:rsidR="00E608B0" w:rsidRPr="00BD0E5F" w:rsidRDefault="00E608B0" w:rsidP="004B1363">
      <w:pPr>
        <w:tabs>
          <w:tab w:val="left" w:pos="1778"/>
        </w:tabs>
        <w:spacing w:after="0"/>
        <w:rPr>
          <w:rFonts w:cstheme="minorHAnsi"/>
          <w:b/>
          <w:bCs/>
          <w:sz w:val="24"/>
          <w:szCs w:val="24"/>
        </w:rPr>
      </w:pPr>
      <w:r w:rsidRPr="00BD0E5F">
        <w:rPr>
          <w:rFonts w:cstheme="minorHAnsi"/>
          <w:b/>
          <w:bCs/>
          <w:sz w:val="24"/>
          <w:szCs w:val="24"/>
        </w:rPr>
        <w:lastRenderedPageBreak/>
        <w:t>Výtvarná výchova</w:t>
      </w:r>
    </w:p>
    <w:p w:rsidR="00E608B0" w:rsidRPr="00E608B0" w:rsidRDefault="00E608B0" w:rsidP="004B1363">
      <w:pPr>
        <w:tabs>
          <w:tab w:val="left" w:pos="1778"/>
        </w:tabs>
        <w:spacing w:after="0"/>
        <w:rPr>
          <w:rFonts w:cstheme="minorHAnsi"/>
          <w:b/>
          <w:bCs/>
        </w:rPr>
      </w:pPr>
    </w:p>
    <w:p w:rsidR="00E608B0" w:rsidRPr="00E608B0" w:rsidRDefault="00E608B0" w:rsidP="004B1363">
      <w:pPr>
        <w:tabs>
          <w:tab w:val="left" w:pos="1778"/>
        </w:tabs>
        <w:spacing w:after="0"/>
        <w:rPr>
          <w:rFonts w:cstheme="minorHAnsi"/>
        </w:rPr>
      </w:pPr>
      <w:r w:rsidRPr="00E608B0">
        <w:rPr>
          <w:rFonts w:cstheme="minorHAnsi"/>
        </w:rPr>
        <w:t xml:space="preserve">Klasifikujeme známkou. </w:t>
      </w:r>
    </w:p>
    <w:p w:rsidR="00E608B0" w:rsidRPr="006F7D1B" w:rsidRDefault="006F7D1B" w:rsidP="00C5398C">
      <w:pPr>
        <w:pStyle w:val="Odsekzoznamu"/>
        <w:numPr>
          <w:ilvl w:val="0"/>
          <w:numId w:val="86"/>
        </w:numPr>
        <w:tabs>
          <w:tab w:val="left" w:pos="1778"/>
        </w:tabs>
        <w:spacing w:after="0"/>
        <w:ind w:left="340"/>
        <w:jc w:val="both"/>
        <w:rPr>
          <w:rFonts w:cstheme="minorHAnsi"/>
        </w:rPr>
      </w:pPr>
      <w:r>
        <w:rPr>
          <w:rFonts w:cstheme="minorHAnsi"/>
        </w:rPr>
        <w:t>N</w:t>
      </w:r>
      <w:r w:rsidR="00E608B0" w:rsidRPr="006F7D1B">
        <w:rPr>
          <w:rFonts w:cstheme="minorHAnsi"/>
        </w:rPr>
        <w:t>eznámkujeme k</w:t>
      </w:r>
      <w:r>
        <w:rPr>
          <w:rFonts w:cstheme="minorHAnsi"/>
        </w:rPr>
        <w:t>aždú prácu (minimálne 5 prác), j</w:t>
      </w:r>
      <w:r w:rsidR="00E608B0" w:rsidRPr="006F7D1B">
        <w:rPr>
          <w:rFonts w:cstheme="minorHAnsi"/>
        </w:rPr>
        <w:t>e na voľbe učiteľa, ktoré úlohy bude hodnotiť, aby poskytli žiakovi i prostrediu dostatočný o</w:t>
      </w:r>
      <w:r>
        <w:rPr>
          <w:rFonts w:cstheme="minorHAnsi"/>
        </w:rPr>
        <w:t>braz o jeho kvalitách a vývoji.</w:t>
      </w:r>
    </w:p>
    <w:p w:rsidR="00E608B0" w:rsidRPr="006F7D1B" w:rsidRDefault="006F7D1B" w:rsidP="00C5398C">
      <w:pPr>
        <w:pStyle w:val="Odsekzoznamu"/>
        <w:numPr>
          <w:ilvl w:val="0"/>
          <w:numId w:val="86"/>
        </w:numPr>
        <w:tabs>
          <w:tab w:val="left" w:pos="1778"/>
        </w:tabs>
        <w:spacing w:after="0"/>
        <w:ind w:left="340"/>
        <w:jc w:val="both"/>
        <w:rPr>
          <w:rFonts w:cstheme="minorHAnsi"/>
        </w:rPr>
      </w:pPr>
      <w:r>
        <w:rPr>
          <w:rFonts w:cstheme="minorHAnsi"/>
        </w:rPr>
        <w:t>P</w:t>
      </w:r>
      <w:r w:rsidR="00E608B0" w:rsidRPr="006F7D1B">
        <w:rPr>
          <w:rFonts w:cstheme="minorHAnsi"/>
        </w:rPr>
        <w:t xml:space="preserve">ozitívne motivujeme žiaka a usmerňujeme jeho osobný vývoj. Berieme ohľad na jeho schopnosti, nadanie, ambície a vkus. </w:t>
      </w:r>
    </w:p>
    <w:p w:rsidR="00E608B0" w:rsidRPr="006F7D1B" w:rsidRDefault="00E608B0" w:rsidP="00C5398C">
      <w:pPr>
        <w:pStyle w:val="Odsekzoznamu"/>
        <w:numPr>
          <w:ilvl w:val="0"/>
          <w:numId w:val="86"/>
        </w:numPr>
        <w:tabs>
          <w:tab w:val="left" w:pos="1778"/>
        </w:tabs>
        <w:spacing w:after="0"/>
        <w:ind w:left="340"/>
        <w:jc w:val="both"/>
        <w:rPr>
          <w:rFonts w:cstheme="minorHAnsi"/>
        </w:rPr>
      </w:pPr>
      <w:r w:rsidRPr="006F7D1B">
        <w:rPr>
          <w:rFonts w:cstheme="minorHAnsi"/>
        </w:rPr>
        <w:t xml:space="preserve">Pri hodnotení žiaka uprednostňujeme porovnávanie jeho výkonu s jeho predchádzajúcimi výkonmi a s nastavenými kritériami pre porovnávanie s výkonmi iných žiakov. Takýmto porovnaním chceme napĺňať výchovný charakter. </w:t>
      </w:r>
    </w:p>
    <w:p w:rsidR="00E608B0" w:rsidRPr="006F7D1B" w:rsidRDefault="00E608B0" w:rsidP="00C5398C">
      <w:pPr>
        <w:pStyle w:val="Odsekzoznamu"/>
        <w:numPr>
          <w:ilvl w:val="0"/>
          <w:numId w:val="86"/>
        </w:numPr>
        <w:tabs>
          <w:tab w:val="left" w:pos="1778"/>
        </w:tabs>
        <w:spacing w:after="0"/>
        <w:ind w:left="340"/>
        <w:jc w:val="both"/>
        <w:rPr>
          <w:rFonts w:cstheme="minorHAnsi"/>
        </w:rPr>
      </w:pPr>
      <w:r w:rsidRPr="006F7D1B">
        <w:rPr>
          <w:rFonts w:cstheme="minorHAnsi"/>
        </w:rPr>
        <w:t>Hlavnou formou hodnotenia je osobný rozhovor so žiakom, v ktorom učiteľ žiakovi poskytne citlivú, veku primeranú spätnú väzbu o jeho činnosti.</w:t>
      </w:r>
    </w:p>
    <w:p w:rsidR="00E608B0" w:rsidRPr="006F7D1B" w:rsidRDefault="00E608B0" w:rsidP="00C5398C">
      <w:pPr>
        <w:pStyle w:val="Odsekzoznamu"/>
        <w:numPr>
          <w:ilvl w:val="0"/>
          <w:numId w:val="86"/>
        </w:numPr>
        <w:tabs>
          <w:tab w:val="left" w:pos="1778"/>
        </w:tabs>
        <w:spacing w:after="0"/>
        <w:ind w:left="340"/>
        <w:jc w:val="both"/>
        <w:rPr>
          <w:rFonts w:cstheme="minorHAnsi"/>
        </w:rPr>
      </w:pPr>
      <w:r w:rsidRPr="006F7D1B">
        <w:rPr>
          <w:rFonts w:cstheme="minorHAnsi"/>
        </w:rPr>
        <w:t>Vedieme žiakov k hodnoteniu výkonov svojich spolužiakov, čím sa učia vzájomnej úcte, tolerancii a rešpektu.</w:t>
      </w:r>
    </w:p>
    <w:p w:rsidR="00E608B0" w:rsidRPr="00E608B0" w:rsidRDefault="00E608B0" w:rsidP="006F7D1B">
      <w:pPr>
        <w:tabs>
          <w:tab w:val="left" w:pos="1778"/>
        </w:tabs>
        <w:spacing w:after="0"/>
        <w:ind w:left="340"/>
        <w:jc w:val="both"/>
        <w:rPr>
          <w:rFonts w:cstheme="minorHAnsi"/>
          <w:b/>
          <w:bCs/>
        </w:rPr>
      </w:pPr>
    </w:p>
    <w:p w:rsidR="00E608B0" w:rsidRPr="00BD0E5F" w:rsidRDefault="00E608B0" w:rsidP="004B1363">
      <w:pPr>
        <w:tabs>
          <w:tab w:val="left" w:pos="1778"/>
        </w:tabs>
        <w:spacing w:after="0"/>
        <w:rPr>
          <w:rFonts w:cstheme="minorHAnsi"/>
          <w:b/>
          <w:bCs/>
          <w:sz w:val="24"/>
          <w:szCs w:val="24"/>
        </w:rPr>
      </w:pPr>
      <w:r w:rsidRPr="00BD0E5F">
        <w:rPr>
          <w:rFonts w:cstheme="minorHAnsi"/>
          <w:b/>
          <w:bCs/>
          <w:sz w:val="24"/>
          <w:szCs w:val="24"/>
        </w:rPr>
        <w:t>Hudobná výchova</w:t>
      </w:r>
    </w:p>
    <w:p w:rsidR="00E608B0" w:rsidRPr="00E608B0" w:rsidRDefault="00E608B0" w:rsidP="004B1363">
      <w:pPr>
        <w:tabs>
          <w:tab w:val="left" w:pos="1778"/>
        </w:tabs>
        <w:spacing w:after="0"/>
        <w:rPr>
          <w:rFonts w:cstheme="minorHAnsi"/>
        </w:rPr>
      </w:pPr>
    </w:p>
    <w:p w:rsidR="00E608B0" w:rsidRPr="00E608B0" w:rsidRDefault="00E608B0" w:rsidP="004B1363">
      <w:pPr>
        <w:tabs>
          <w:tab w:val="left" w:pos="1778"/>
        </w:tabs>
        <w:spacing w:after="0"/>
        <w:rPr>
          <w:rFonts w:cstheme="minorHAnsi"/>
        </w:rPr>
      </w:pPr>
      <w:r w:rsidRPr="00E608B0">
        <w:rPr>
          <w:rFonts w:cstheme="minorHAnsi"/>
        </w:rPr>
        <w:t xml:space="preserve">Klasifikujeme známkou. </w:t>
      </w:r>
    </w:p>
    <w:p w:rsidR="00E608B0" w:rsidRPr="006F7D1B" w:rsidRDefault="00E608B0" w:rsidP="00C5398C">
      <w:pPr>
        <w:pStyle w:val="Odsekzoznamu"/>
        <w:numPr>
          <w:ilvl w:val="0"/>
          <w:numId w:val="87"/>
        </w:numPr>
        <w:tabs>
          <w:tab w:val="left" w:pos="1778"/>
        </w:tabs>
        <w:spacing w:after="0"/>
        <w:ind w:left="340"/>
        <w:jc w:val="both"/>
        <w:rPr>
          <w:rFonts w:cstheme="minorHAnsi"/>
        </w:rPr>
      </w:pPr>
      <w:r w:rsidRPr="006F7D1B">
        <w:rPr>
          <w:rFonts w:cstheme="minorHAnsi"/>
        </w:rPr>
        <w:t>Hodnotíme vokálne, inštrumentálne a hudobno-pohybové činnosti žiakov, pričom rešpektujeme osobitosti a predpoklady hudobného nadania žiakov. Je na voľbe učiteľa, ktorú činnosť bude hodnotiť.</w:t>
      </w:r>
    </w:p>
    <w:p w:rsidR="00E608B0" w:rsidRPr="006F7D1B" w:rsidRDefault="00E608B0" w:rsidP="00C5398C">
      <w:pPr>
        <w:pStyle w:val="Odsekzoznamu"/>
        <w:numPr>
          <w:ilvl w:val="0"/>
          <w:numId w:val="87"/>
        </w:numPr>
        <w:tabs>
          <w:tab w:val="left" w:pos="1778"/>
        </w:tabs>
        <w:spacing w:after="0"/>
        <w:ind w:left="340"/>
        <w:jc w:val="both"/>
        <w:rPr>
          <w:rFonts w:cstheme="minorHAnsi"/>
        </w:rPr>
      </w:pPr>
      <w:r w:rsidRPr="006F7D1B">
        <w:rPr>
          <w:rFonts w:cstheme="minorHAnsi"/>
        </w:rPr>
        <w:t>Minimálne 3 hodnotenia známkou počas polroka.</w:t>
      </w:r>
    </w:p>
    <w:p w:rsidR="00E608B0" w:rsidRPr="006F7D1B" w:rsidRDefault="00E608B0" w:rsidP="00C5398C">
      <w:pPr>
        <w:pStyle w:val="Odsekzoznamu"/>
        <w:numPr>
          <w:ilvl w:val="0"/>
          <w:numId w:val="87"/>
        </w:numPr>
        <w:tabs>
          <w:tab w:val="left" w:pos="1778"/>
        </w:tabs>
        <w:spacing w:after="0"/>
        <w:ind w:left="340"/>
        <w:jc w:val="both"/>
        <w:rPr>
          <w:rFonts w:cstheme="minorHAnsi"/>
        </w:rPr>
      </w:pPr>
      <w:r w:rsidRPr="006F7D1B">
        <w:rPr>
          <w:rFonts w:cstheme="minorHAnsi"/>
        </w:rPr>
        <w:t>Slovným hodnotením sa zameriavame na stimuláciu najschopnejších, povzbudenie menej nadaných a podporovanie najslabších žiakov.</w:t>
      </w:r>
    </w:p>
    <w:p w:rsidR="00E608B0" w:rsidRPr="00E608B0" w:rsidRDefault="00E608B0" w:rsidP="006F7D1B">
      <w:pPr>
        <w:tabs>
          <w:tab w:val="left" w:pos="1778"/>
        </w:tabs>
        <w:spacing w:after="0"/>
        <w:ind w:left="340"/>
        <w:jc w:val="both"/>
        <w:rPr>
          <w:rFonts w:cstheme="minorHAnsi"/>
        </w:rPr>
      </w:pPr>
    </w:p>
    <w:p w:rsidR="00E608B0" w:rsidRDefault="00E608B0" w:rsidP="004B1363">
      <w:pPr>
        <w:tabs>
          <w:tab w:val="left" w:pos="1778"/>
        </w:tabs>
        <w:spacing w:after="0"/>
        <w:rPr>
          <w:rFonts w:cstheme="minorHAnsi"/>
          <w:b/>
          <w:bCs/>
          <w:sz w:val="24"/>
          <w:szCs w:val="24"/>
        </w:rPr>
      </w:pPr>
      <w:r w:rsidRPr="00BD0E5F">
        <w:rPr>
          <w:rFonts w:cstheme="minorHAnsi"/>
          <w:b/>
          <w:bCs/>
          <w:sz w:val="24"/>
          <w:szCs w:val="24"/>
        </w:rPr>
        <w:t>Telesná výchova</w:t>
      </w:r>
    </w:p>
    <w:p w:rsidR="00BD0E5F" w:rsidRPr="00BD0E5F" w:rsidRDefault="00BD0E5F" w:rsidP="004B1363">
      <w:pPr>
        <w:tabs>
          <w:tab w:val="left" w:pos="1778"/>
        </w:tabs>
        <w:spacing w:after="0"/>
        <w:rPr>
          <w:rFonts w:cstheme="minorHAnsi"/>
          <w:b/>
          <w:bCs/>
          <w:sz w:val="24"/>
          <w:szCs w:val="24"/>
        </w:rPr>
      </w:pPr>
    </w:p>
    <w:p w:rsidR="00E608B0" w:rsidRPr="00E608B0" w:rsidRDefault="00E608B0" w:rsidP="004B1363">
      <w:pPr>
        <w:tabs>
          <w:tab w:val="left" w:pos="1778"/>
        </w:tabs>
        <w:spacing w:after="0"/>
        <w:rPr>
          <w:rFonts w:cstheme="minorHAnsi"/>
        </w:rPr>
      </w:pPr>
      <w:r w:rsidRPr="00E608B0">
        <w:rPr>
          <w:rFonts w:cstheme="minorHAnsi"/>
        </w:rPr>
        <w:t>Klasifikujeme známkou.</w:t>
      </w:r>
    </w:p>
    <w:p w:rsidR="00E608B0" w:rsidRPr="00E608B0" w:rsidRDefault="00E608B0" w:rsidP="004B1363">
      <w:pPr>
        <w:tabs>
          <w:tab w:val="left" w:pos="1778"/>
        </w:tabs>
        <w:spacing w:after="0"/>
        <w:rPr>
          <w:rFonts w:cstheme="minorHAnsi"/>
        </w:rPr>
      </w:pPr>
      <w:r w:rsidRPr="00E608B0">
        <w:rPr>
          <w:rFonts w:cstheme="minorHAnsi"/>
        </w:rPr>
        <w:t xml:space="preserve">Hodnotíme: </w:t>
      </w:r>
    </w:p>
    <w:p w:rsidR="00E608B0" w:rsidRPr="006F7D1B" w:rsidRDefault="00E608B0" w:rsidP="00C5398C">
      <w:pPr>
        <w:pStyle w:val="Odsekzoznamu"/>
        <w:numPr>
          <w:ilvl w:val="0"/>
          <w:numId w:val="88"/>
        </w:numPr>
        <w:tabs>
          <w:tab w:val="left" w:pos="1778"/>
        </w:tabs>
        <w:spacing w:after="0"/>
        <w:ind w:left="340"/>
        <w:jc w:val="both"/>
        <w:rPr>
          <w:rFonts w:cstheme="minorHAnsi"/>
        </w:rPr>
      </w:pPr>
      <w:r w:rsidRPr="006F7D1B">
        <w:rPr>
          <w:rFonts w:cstheme="minorHAnsi"/>
        </w:rPr>
        <w:t>Prístup a postoj žiaka, najmä jeho vzťahu k pohybovej aktivite a vyučovaniu telesnej a športovej výchovy a jeho sociálneho správania a adaptácie.</w:t>
      </w:r>
    </w:p>
    <w:p w:rsidR="00E608B0" w:rsidRPr="006F7D1B" w:rsidRDefault="00E608B0" w:rsidP="00C5398C">
      <w:pPr>
        <w:pStyle w:val="Odsekzoznamu"/>
        <w:numPr>
          <w:ilvl w:val="0"/>
          <w:numId w:val="88"/>
        </w:numPr>
        <w:tabs>
          <w:tab w:val="left" w:pos="1778"/>
        </w:tabs>
        <w:spacing w:after="0"/>
        <w:ind w:left="340"/>
        <w:jc w:val="both"/>
        <w:rPr>
          <w:rFonts w:cstheme="minorHAnsi"/>
        </w:rPr>
      </w:pPr>
      <w:r w:rsidRPr="006F7D1B">
        <w:rPr>
          <w:rFonts w:cstheme="minorHAnsi"/>
        </w:rPr>
        <w:t>Rozvoj telesných, pohybových a funkčných schopností žiaka, najmä rozvoj zdravotne orientovanej telesnej zdatnosti a pohybovej výkonnosti s prihliadnutím na individuálne predpoklady žiaka</w:t>
      </w:r>
    </w:p>
    <w:p w:rsidR="007C3C24" w:rsidRPr="006F7D1B" w:rsidRDefault="00E608B0" w:rsidP="00C5398C">
      <w:pPr>
        <w:pStyle w:val="Odsekzoznamu"/>
        <w:numPr>
          <w:ilvl w:val="0"/>
          <w:numId w:val="88"/>
        </w:numPr>
        <w:tabs>
          <w:tab w:val="left" w:pos="1778"/>
        </w:tabs>
        <w:spacing w:after="0"/>
        <w:ind w:left="340"/>
        <w:jc w:val="both"/>
        <w:rPr>
          <w:rFonts w:cstheme="minorHAnsi"/>
        </w:rPr>
      </w:pPr>
      <w:r w:rsidRPr="006F7D1B">
        <w:rPr>
          <w:rFonts w:cstheme="minorHAnsi"/>
        </w:rPr>
        <w:t xml:space="preserve">Proces učenia sa, osvojovania, zdokonaľovania a upevňovania pohybových zručností </w:t>
      </w:r>
      <w:r w:rsidR="006F7D1B">
        <w:rPr>
          <w:rFonts w:cstheme="minorHAnsi"/>
        </w:rPr>
        <w:t xml:space="preserve">                      </w:t>
      </w:r>
      <w:r w:rsidRPr="006F7D1B">
        <w:rPr>
          <w:rFonts w:cstheme="minorHAnsi"/>
        </w:rPr>
        <w:t xml:space="preserve">a teoretických vedomostí  </w:t>
      </w:r>
    </w:p>
    <w:p w:rsidR="007C3C24" w:rsidRPr="006F7D1B" w:rsidRDefault="00E608B0" w:rsidP="00C5398C">
      <w:pPr>
        <w:pStyle w:val="Odsekzoznamu"/>
        <w:numPr>
          <w:ilvl w:val="0"/>
          <w:numId w:val="88"/>
        </w:numPr>
        <w:tabs>
          <w:tab w:val="left" w:pos="1778"/>
        </w:tabs>
        <w:spacing w:after="0"/>
        <w:ind w:left="340"/>
        <w:jc w:val="both"/>
        <w:rPr>
          <w:rFonts w:ascii="Times New Roman" w:hAnsi="Times New Roman"/>
        </w:rPr>
      </w:pPr>
      <w:r w:rsidRPr="006F7D1B">
        <w:rPr>
          <w:rFonts w:cstheme="minorHAnsi"/>
        </w:rPr>
        <w:t>Počas polroka minimálne 3 hodnotenia známkou.</w:t>
      </w:r>
      <w:r w:rsidR="007C3C24" w:rsidRPr="006F7D1B">
        <w:rPr>
          <w:rFonts w:ascii="Times New Roman" w:hAnsi="Times New Roman"/>
        </w:rPr>
        <w:t xml:space="preserve"> </w:t>
      </w:r>
    </w:p>
    <w:p w:rsidR="007C3C24" w:rsidRDefault="007C3C24" w:rsidP="004B1363">
      <w:pPr>
        <w:tabs>
          <w:tab w:val="left" w:pos="1778"/>
        </w:tabs>
        <w:spacing w:after="0"/>
        <w:rPr>
          <w:rFonts w:ascii="Times New Roman" w:hAnsi="Times New Roman"/>
        </w:rPr>
      </w:pPr>
    </w:p>
    <w:p w:rsidR="007C3C24" w:rsidRPr="007C3C24" w:rsidRDefault="007C3C24" w:rsidP="004B1363">
      <w:pPr>
        <w:tabs>
          <w:tab w:val="left" w:pos="1778"/>
        </w:tabs>
        <w:spacing w:after="0"/>
        <w:rPr>
          <w:rFonts w:cstheme="minorHAnsi"/>
        </w:rPr>
      </w:pPr>
    </w:p>
    <w:p w:rsidR="007C3C24" w:rsidRDefault="007C3C24" w:rsidP="004B1363">
      <w:pPr>
        <w:pStyle w:val="Nadpis1"/>
        <w:spacing w:before="0"/>
        <w:rPr>
          <w:rFonts w:asciiTheme="minorHAnsi" w:hAnsiTheme="minorHAnsi" w:cstheme="minorHAnsi"/>
          <w:sz w:val="24"/>
          <w:szCs w:val="24"/>
        </w:rPr>
      </w:pPr>
      <w:r w:rsidRPr="007C3C24">
        <w:rPr>
          <w:rFonts w:asciiTheme="minorHAnsi" w:hAnsiTheme="minorHAnsi" w:cstheme="minorHAnsi"/>
          <w:sz w:val="24"/>
          <w:szCs w:val="24"/>
        </w:rPr>
        <w:t xml:space="preserve">Hodnotenie a klasifikácia v 3. </w:t>
      </w:r>
      <w:r w:rsidR="00BD0E5F">
        <w:rPr>
          <w:rFonts w:asciiTheme="minorHAnsi" w:hAnsiTheme="minorHAnsi" w:cstheme="minorHAnsi"/>
          <w:sz w:val="24"/>
          <w:szCs w:val="24"/>
        </w:rPr>
        <w:t>r</w:t>
      </w:r>
      <w:r w:rsidRPr="007C3C24">
        <w:rPr>
          <w:rFonts w:asciiTheme="minorHAnsi" w:hAnsiTheme="minorHAnsi" w:cstheme="minorHAnsi"/>
          <w:sz w:val="24"/>
          <w:szCs w:val="24"/>
        </w:rPr>
        <w:t>očníku</w:t>
      </w:r>
    </w:p>
    <w:p w:rsidR="007C3C24" w:rsidRPr="007C3C24" w:rsidRDefault="007C3C24" w:rsidP="004B1363">
      <w:pPr>
        <w:pStyle w:val="Odsekzoznamu"/>
        <w:spacing w:after="0"/>
        <w:ind w:left="816"/>
      </w:pPr>
    </w:p>
    <w:p w:rsidR="007C3C24" w:rsidRPr="007C3C24" w:rsidRDefault="006F7D1B" w:rsidP="006F7D1B">
      <w:pPr>
        <w:tabs>
          <w:tab w:val="left" w:pos="1778"/>
        </w:tabs>
        <w:spacing w:after="0"/>
        <w:jc w:val="both"/>
        <w:rPr>
          <w:rFonts w:cstheme="minorHAnsi"/>
        </w:rPr>
      </w:pPr>
      <w:r>
        <w:rPr>
          <w:rFonts w:cstheme="minorHAnsi"/>
        </w:rPr>
        <w:t xml:space="preserve">     </w:t>
      </w:r>
      <w:r w:rsidR="007C3C24" w:rsidRPr="007C3C24">
        <w:rPr>
          <w:rFonts w:cstheme="minorHAnsi"/>
        </w:rPr>
        <w:t xml:space="preserve">Pri hodnotení a klasifikácii žiakov 3. ročníka vychádzame z Metodického pokynu č.22/2011 na hodnotenie a klasifikáciu žiakov základnej školy. Všetky vyučovacie predmety, okrem náboženskej </w:t>
      </w:r>
      <w:r>
        <w:rPr>
          <w:rFonts w:cstheme="minorHAnsi"/>
        </w:rPr>
        <w:t xml:space="preserve">    </w:t>
      </w:r>
      <w:r w:rsidR="007C3C24" w:rsidRPr="007C3C24">
        <w:rPr>
          <w:rFonts w:cstheme="minorHAnsi"/>
        </w:rPr>
        <w:t xml:space="preserve">a etickej výchovy, klasifikujeme piatimi stupňami známkou 1 – 5. </w:t>
      </w:r>
    </w:p>
    <w:p w:rsidR="006F7D1B" w:rsidRDefault="006F7D1B" w:rsidP="006F7D1B">
      <w:pPr>
        <w:tabs>
          <w:tab w:val="left" w:pos="1778"/>
        </w:tabs>
        <w:spacing w:after="0"/>
        <w:jc w:val="both"/>
        <w:rPr>
          <w:rFonts w:cstheme="minorHAnsi"/>
          <w:b/>
          <w:bCs/>
        </w:rPr>
      </w:pPr>
    </w:p>
    <w:p w:rsidR="006F7D1B" w:rsidRDefault="006F7D1B" w:rsidP="006F7D1B">
      <w:pPr>
        <w:tabs>
          <w:tab w:val="left" w:pos="1778"/>
        </w:tabs>
        <w:spacing w:after="0"/>
        <w:jc w:val="both"/>
        <w:rPr>
          <w:rFonts w:cstheme="minorHAnsi"/>
        </w:rPr>
      </w:pPr>
      <w:r>
        <w:rPr>
          <w:rFonts w:cstheme="minorHAnsi"/>
          <w:b/>
          <w:bCs/>
        </w:rPr>
        <w:lastRenderedPageBreak/>
        <w:t xml:space="preserve">     </w:t>
      </w:r>
      <w:r w:rsidR="007C3C24" w:rsidRPr="007C3C24">
        <w:rPr>
          <w:rFonts w:cstheme="minorHAnsi"/>
          <w:b/>
          <w:bCs/>
        </w:rPr>
        <w:t xml:space="preserve">Slovne </w:t>
      </w:r>
      <w:r w:rsidR="007C3C24" w:rsidRPr="007C3C24">
        <w:rPr>
          <w:rFonts w:cstheme="minorHAnsi"/>
        </w:rPr>
        <w:t xml:space="preserve">hodnotíme všetky čiastkové výsledky žiakov z dôvodu motivácie a korekcie, pričom hodnotenie orientujeme pozitívne k žiakovi, zameriavame komplexne na celostný rozvoj osobnosti </w:t>
      </w:r>
      <w:r>
        <w:rPr>
          <w:rFonts w:cstheme="minorHAnsi"/>
        </w:rPr>
        <w:t xml:space="preserve">    </w:t>
      </w:r>
      <w:r w:rsidR="007C3C24" w:rsidRPr="007C3C24">
        <w:rPr>
          <w:rFonts w:cstheme="minorHAnsi"/>
        </w:rPr>
        <w:t xml:space="preserve">a vedieme žiakov k sebahodnoteniu. </w:t>
      </w:r>
    </w:p>
    <w:p w:rsidR="007C3C24" w:rsidRPr="007C3C24" w:rsidRDefault="007C3C24" w:rsidP="006F7D1B">
      <w:pPr>
        <w:tabs>
          <w:tab w:val="left" w:pos="1778"/>
        </w:tabs>
        <w:spacing w:after="0"/>
        <w:jc w:val="both"/>
        <w:rPr>
          <w:rFonts w:cstheme="minorHAnsi"/>
        </w:rPr>
      </w:pPr>
      <w:r w:rsidRPr="007C3C24">
        <w:rPr>
          <w:rFonts w:cstheme="minorHAnsi"/>
        </w:rPr>
        <w:t xml:space="preserve">Podklady na hodnotenie získavame priebežne: sústavným diagnostickým pozorovaním žiakov, sústavným sledovaním výkonu žiakov a ich pripravenosti na vyučovanie, rôznymi druhmi skúšok </w:t>
      </w:r>
      <w:r w:rsidR="006F7D1B">
        <w:rPr>
          <w:rFonts w:cstheme="minorHAnsi"/>
        </w:rPr>
        <w:t xml:space="preserve">        /</w:t>
      </w:r>
      <w:r w:rsidRPr="007C3C24">
        <w:rPr>
          <w:rFonts w:cstheme="minorHAnsi"/>
        </w:rPr>
        <w:t>písomné, ústne, praktické, grafické, pohybové,…/, analýzou výsledkov rôznych činností žiakov.</w:t>
      </w:r>
    </w:p>
    <w:p w:rsidR="006F7D1B" w:rsidRDefault="006F7D1B" w:rsidP="006F7D1B">
      <w:pPr>
        <w:tabs>
          <w:tab w:val="left" w:pos="1778"/>
        </w:tabs>
        <w:spacing w:after="0"/>
        <w:jc w:val="both"/>
        <w:rPr>
          <w:rFonts w:cstheme="minorHAnsi"/>
        </w:rPr>
      </w:pPr>
    </w:p>
    <w:p w:rsidR="007C3C24" w:rsidRPr="007C3C24" w:rsidRDefault="007C3C24" w:rsidP="006F7D1B">
      <w:pPr>
        <w:tabs>
          <w:tab w:val="left" w:pos="1778"/>
        </w:tabs>
        <w:spacing w:after="0"/>
        <w:jc w:val="both"/>
        <w:rPr>
          <w:rFonts w:cstheme="minorHAnsi"/>
        </w:rPr>
      </w:pPr>
      <w:r w:rsidRPr="007C3C24">
        <w:rPr>
          <w:rFonts w:cstheme="minorHAnsi"/>
        </w:rPr>
        <w:t>Vo výchovných predmetoch hodnotíme:</w:t>
      </w:r>
    </w:p>
    <w:p w:rsidR="007C3C24" w:rsidRPr="006F7D1B" w:rsidRDefault="006F7D1B" w:rsidP="00C5398C">
      <w:pPr>
        <w:pStyle w:val="Odsekzoznamu"/>
        <w:numPr>
          <w:ilvl w:val="0"/>
          <w:numId w:val="84"/>
        </w:numPr>
        <w:tabs>
          <w:tab w:val="left" w:pos="1778"/>
        </w:tabs>
        <w:spacing w:after="0"/>
        <w:ind w:left="397"/>
        <w:jc w:val="both"/>
        <w:rPr>
          <w:rFonts w:cstheme="minorHAnsi"/>
        </w:rPr>
      </w:pPr>
      <w:r w:rsidRPr="006F7D1B">
        <w:rPr>
          <w:rFonts w:cstheme="minorHAnsi"/>
        </w:rPr>
        <w:t>zvládnutie obsahovej stránky /</w:t>
      </w:r>
      <w:r w:rsidR="007C3C24" w:rsidRPr="006F7D1B">
        <w:rPr>
          <w:rFonts w:cstheme="minorHAnsi"/>
        </w:rPr>
        <w:t>TEV – pohybovej, VYV – grafickej, HUV – vokálnej,</w:t>
      </w:r>
      <w:r w:rsidRPr="006F7D1B">
        <w:rPr>
          <w:rFonts w:cstheme="minorHAnsi"/>
        </w:rPr>
        <w:t xml:space="preserve"> pohybovej, rytmicko-intonačnej</w:t>
      </w:r>
      <w:r w:rsidR="007C3C24" w:rsidRPr="006F7D1B">
        <w:rPr>
          <w:rFonts w:cstheme="minorHAnsi"/>
        </w:rPr>
        <w:t>/</w:t>
      </w:r>
    </w:p>
    <w:p w:rsidR="007C3C24" w:rsidRPr="006F7D1B" w:rsidRDefault="007C3C24" w:rsidP="00C5398C">
      <w:pPr>
        <w:pStyle w:val="Odsekzoznamu"/>
        <w:numPr>
          <w:ilvl w:val="0"/>
          <w:numId w:val="84"/>
        </w:numPr>
        <w:tabs>
          <w:tab w:val="left" w:pos="1778"/>
        </w:tabs>
        <w:spacing w:after="0"/>
        <w:ind w:left="397"/>
        <w:jc w:val="both"/>
        <w:rPr>
          <w:rFonts w:cstheme="minorHAnsi"/>
        </w:rPr>
      </w:pPr>
      <w:r w:rsidRPr="006F7D1B">
        <w:rPr>
          <w:rFonts w:cstheme="minorHAnsi"/>
        </w:rPr>
        <w:t>vzť</w:t>
      </w:r>
      <w:r w:rsidR="006F7D1B">
        <w:rPr>
          <w:rFonts w:cstheme="minorHAnsi"/>
        </w:rPr>
        <w:t>ah k predmetu /snaha, príprava</w:t>
      </w:r>
      <w:r w:rsidRPr="006F7D1B">
        <w:rPr>
          <w:rFonts w:cstheme="minorHAnsi"/>
        </w:rPr>
        <w:t>/</w:t>
      </w:r>
    </w:p>
    <w:p w:rsidR="007C3C24" w:rsidRPr="006F7D1B" w:rsidRDefault="007C3C24" w:rsidP="00C5398C">
      <w:pPr>
        <w:pStyle w:val="Odsekzoznamu"/>
        <w:numPr>
          <w:ilvl w:val="0"/>
          <w:numId w:val="84"/>
        </w:numPr>
        <w:tabs>
          <w:tab w:val="left" w:pos="1778"/>
        </w:tabs>
        <w:spacing w:after="0"/>
        <w:ind w:left="397"/>
        <w:jc w:val="both"/>
        <w:rPr>
          <w:rFonts w:cstheme="minorHAnsi"/>
        </w:rPr>
      </w:pPr>
      <w:r w:rsidRPr="006F7D1B">
        <w:rPr>
          <w:rFonts w:cstheme="minorHAnsi"/>
        </w:rPr>
        <w:t>zdokonaľovanie konkrétnych schopností a zručností</w:t>
      </w:r>
    </w:p>
    <w:p w:rsidR="006F7D1B" w:rsidRDefault="006F7D1B" w:rsidP="006F7D1B">
      <w:pPr>
        <w:tabs>
          <w:tab w:val="left" w:pos="1778"/>
        </w:tabs>
        <w:spacing w:after="0"/>
        <w:jc w:val="both"/>
        <w:rPr>
          <w:rFonts w:cstheme="minorHAnsi"/>
        </w:rPr>
      </w:pPr>
    </w:p>
    <w:p w:rsidR="007C3C24" w:rsidRPr="007C3C24" w:rsidRDefault="007C3C24" w:rsidP="006F7D1B">
      <w:pPr>
        <w:tabs>
          <w:tab w:val="left" w:pos="1778"/>
        </w:tabs>
        <w:spacing w:after="0"/>
        <w:jc w:val="both"/>
        <w:rPr>
          <w:rFonts w:cstheme="minorHAnsi"/>
        </w:rPr>
      </w:pPr>
      <w:r w:rsidRPr="007C3C24">
        <w:rPr>
          <w:rFonts w:cstheme="minorHAnsi"/>
        </w:rPr>
        <w:t>Konkrétne formy a kritéria hodnotenia viď. školských vzdelávacích programoch jednotlivých učebných premetov.</w:t>
      </w:r>
    </w:p>
    <w:p w:rsidR="007C3C24" w:rsidRPr="007C3C24" w:rsidRDefault="007C3C24" w:rsidP="006F7D1B">
      <w:pPr>
        <w:tabs>
          <w:tab w:val="left" w:pos="1778"/>
        </w:tabs>
        <w:spacing w:after="0"/>
        <w:jc w:val="both"/>
        <w:rPr>
          <w:rFonts w:cstheme="minorHAnsi"/>
          <w:b/>
        </w:rPr>
      </w:pPr>
    </w:p>
    <w:p w:rsidR="007C3C24" w:rsidRPr="00BD0E5F" w:rsidRDefault="007C3C24" w:rsidP="004B1363">
      <w:pPr>
        <w:tabs>
          <w:tab w:val="left" w:pos="1778"/>
        </w:tabs>
        <w:spacing w:after="0"/>
        <w:rPr>
          <w:rFonts w:cstheme="minorHAnsi"/>
          <w:b/>
          <w:sz w:val="24"/>
          <w:szCs w:val="24"/>
        </w:rPr>
      </w:pPr>
      <w:r w:rsidRPr="00BD0E5F">
        <w:rPr>
          <w:rFonts w:cstheme="minorHAnsi"/>
          <w:b/>
          <w:sz w:val="24"/>
          <w:szCs w:val="24"/>
        </w:rPr>
        <w:t>Slovenský jazyk</w:t>
      </w:r>
    </w:p>
    <w:p w:rsidR="007C3C24" w:rsidRPr="007C3C24" w:rsidRDefault="007C3C24" w:rsidP="004B1363">
      <w:pPr>
        <w:tabs>
          <w:tab w:val="left" w:pos="1778"/>
        </w:tabs>
        <w:spacing w:after="0"/>
        <w:rPr>
          <w:rFonts w:cstheme="minorHAnsi"/>
          <w:b/>
          <w:bCs/>
        </w:rPr>
      </w:pPr>
    </w:p>
    <w:p w:rsidR="007C3C24" w:rsidRPr="006F7D1B" w:rsidRDefault="007C3C24" w:rsidP="00C5398C">
      <w:pPr>
        <w:pStyle w:val="Odsekzoznamu"/>
        <w:numPr>
          <w:ilvl w:val="0"/>
          <w:numId w:val="84"/>
        </w:numPr>
        <w:tabs>
          <w:tab w:val="left" w:pos="1778"/>
        </w:tabs>
        <w:spacing w:after="0"/>
        <w:ind w:left="340"/>
        <w:jc w:val="both"/>
        <w:rPr>
          <w:rFonts w:cstheme="minorHAnsi"/>
        </w:rPr>
      </w:pPr>
      <w:r w:rsidRPr="006F7D1B">
        <w:rPr>
          <w:rFonts w:cstheme="minorHAnsi"/>
          <w:b/>
          <w:bCs/>
        </w:rPr>
        <w:t>h</w:t>
      </w:r>
      <w:r w:rsidRPr="006F7D1B">
        <w:rPr>
          <w:rFonts w:cstheme="minorHAnsi"/>
          <w:b/>
        </w:rPr>
        <w:t xml:space="preserve">odnotenie čítania, </w:t>
      </w:r>
      <w:r w:rsidRPr="006F7D1B">
        <w:rPr>
          <w:rFonts w:cstheme="minorHAnsi"/>
        </w:rPr>
        <w:t>hodnotí sa plynulosť, dodržiavanie interpunkčných znamienok, tempo a porozumenie textu.</w:t>
      </w:r>
    </w:p>
    <w:p w:rsidR="006F7D1B" w:rsidRDefault="007C3C24" w:rsidP="00C5398C">
      <w:pPr>
        <w:pStyle w:val="Odsekzoznamu"/>
        <w:numPr>
          <w:ilvl w:val="0"/>
          <w:numId w:val="84"/>
        </w:numPr>
        <w:tabs>
          <w:tab w:val="left" w:pos="1778"/>
        </w:tabs>
        <w:spacing w:after="0"/>
        <w:ind w:left="340"/>
        <w:jc w:val="both"/>
        <w:rPr>
          <w:rFonts w:cstheme="minorHAnsi"/>
        </w:rPr>
      </w:pPr>
      <w:r w:rsidRPr="006F7D1B">
        <w:rPr>
          <w:rFonts w:cstheme="minorHAnsi"/>
          <w:b/>
          <w:bCs/>
        </w:rPr>
        <w:t>h</w:t>
      </w:r>
      <w:r w:rsidRPr="006F7D1B">
        <w:rPr>
          <w:rFonts w:cstheme="minorHAnsi"/>
          <w:b/>
        </w:rPr>
        <w:t xml:space="preserve">odnotenie písania, </w:t>
      </w:r>
      <w:r w:rsidRPr="006F7D1B">
        <w:rPr>
          <w:rFonts w:cstheme="minorHAnsi"/>
        </w:rPr>
        <w:t>hodnotí sa úhľadnosť, správnosť a snah</w:t>
      </w:r>
      <w:r w:rsidR="006F7D1B">
        <w:rPr>
          <w:rFonts w:cstheme="minorHAnsi"/>
        </w:rPr>
        <w:t>a o zlepšenie písaného prejavu.</w:t>
      </w:r>
    </w:p>
    <w:p w:rsidR="006F7D1B" w:rsidRDefault="006F7D1B" w:rsidP="006F7D1B">
      <w:pPr>
        <w:tabs>
          <w:tab w:val="left" w:pos="1778"/>
        </w:tabs>
        <w:spacing w:after="0"/>
        <w:ind w:left="-20"/>
        <w:jc w:val="both"/>
        <w:rPr>
          <w:rFonts w:cstheme="minorHAnsi"/>
        </w:rPr>
      </w:pPr>
    </w:p>
    <w:p w:rsidR="007C3C24" w:rsidRPr="006F7D1B" w:rsidRDefault="007C3C24" w:rsidP="006F7D1B">
      <w:pPr>
        <w:tabs>
          <w:tab w:val="left" w:pos="1778"/>
        </w:tabs>
        <w:spacing w:after="0"/>
        <w:ind w:left="-20"/>
        <w:jc w:val="both"/>
        <w:rPr>
          <w:rFonts w:cstheme="minorHAnsi"/>
        </w:rPr>
      </w:pPr>
      <w:r w:rsidRPr="006F7D1B">
        <w:rPr>
          <w:rFonts w:cstheme="minorHAnsi"/>
        </w:rPr>
        <w:t>Stupnica hodnotenia zodpovedá Všeobecným zásadám hodnotenia a klasifikácie..</w:t>
      </w:r>
    </w:p>
    <w:p w:rsidR="007C3C24" w:rsidRPr="007C3C24" w:rsidRDefault="007C3C24" w:rsidP="004B1363">
      <w:pPr>
        <w:tabs>
          <w:tab w:val="left" w:pos="1778"/>
        </w:tabs>
        <w:spacing w:after="0"/>
        <w:rPr>
          <w:rFonts w:cstheme="minorHAnsi"/>
        </w:rPr>
      </w:pPr>
      <w:r w:rsidRPr="007C3C24">
        <w:rPr>
          <w:rFonts w:cstheme="minorHAnsi"/>
        </w:rPr>
        <w:t>Hodnotenie pravopisných zručnosti žiakov kontrolnými diktátmi.</w:t>
      </w:r>
    </w:p>
    <w:p w:rsidR="007C3C24" w:rsidRPr="007C3C24" w:rsidRDefault="007C3C24" w:rsidP="004B1363">
      <w:pPr>
        <w:tabs>
          <w:tab w:val="left" w:pos="1778"/>
        </w:tabs>
        <w:spacing w:after="0"/>
        <w:rPr>
          <w:rFonts w:cstheme="minorHAnsi"/>
        </w:rPr>
      </w:pPr>
      <w:r w:rsidRPr="007C3C24">
        <w:rPr>
          <w:rFonts w:cstheme="minorHAnsi"/>
        </w:rPr>
        <w:t xml:space="preserve">Počet </w:t>
      </w:r>
      <w:r w:rsidRPr="007C3C24">
        <w:rPr>
          <w:rFonts w:cstheme="minorHAnsi"/>
          <w:b/>
        </w:rPr>
        <w:t>diktátov</w:t>
      </w:r>
      <w:r w:rsidRPr="007C3C24">
        <w:rPr>
          <w:rFonts w:cstheme="minorHAnsi"/>
        </w:rPr>
        <w:t>:</w:t>
      </w:r>
      <w:r w:rsidR="006F7D1B">
        <w:rPr>
          <w:rFonts w:cstheme="minorHAnsi"/>
        </w:rPr>
        <w:t xml:space="preserve"> </w:t>
      </w:r>
      <w:r w:rsidRPr="007C3C24">
        <w:rPr>
          <w:rFonts w:cstheme="minorHAnsi"/>
        </w:rPr>
        <w:t>10 za celý školský rok.</w:t>
      </w:r>
    </w:p>
    <w:p w:rsidR="006F7D1B" w:rsidRDefault="006F7D1B" w:rsidP="004B1363">
      <w:pPr>
        <w:tabs>
          <w:tab w:val="left" w:pos="1778"/>
        </w:tabs>
        <w:spacing w:after="0"/>
        <w:rPr>
          <w:rFonts w:cstheme="minorHAnsi"/>
        </w:rPr>
      </w:pPr>
    </w:p>
    <w:p w:rsidR="007C3C24" w:rsidRPr="007C3C24" w:rsidRDefault="007C3C24" w:rsidP="004B1363">
      <w:pPr>
        <w:tabs>
          <w:tab w:val="left" w:pos="1778"/>
        </w:tabs>
        <w:spacing w:after="0"/>
        <w:rPr>
          <w:rFonts w:cstheme="minorHAnsi"/>
        </w:rPr>
      </w:pPr>
      <w:r w:rsidRPr="007C3C24">
        <w:rPr>
          <w:rFonts w:cstheme="minorHAnsi"/>
        </w:rPr>
        <w:t xml:space="preserve">Klasifikácia: </w:t>
      </w:r>
    </w:p>
    <w:p w:rsidR="007C3C24" w:rsidRPr="007C3C24" w:rsidRDefault="006F7D1B" w:rsidP="004B1363">
      <w:pPr>
        <w:tabs>
          <w:tab w:val="left" w:pos="1778"/>
        </w:tabs>
        <w:spacing w:after="0"/>
        <w:rPr>
          <w:rFonts w:cstheme="minorHAnsi"/>
        </w:rPr>
      </w:pPr>
      <w:r>
        <w:rPr>
          <w:rFonts w:cstheme="minorHAnsi"/>
        </w:rPr>
        <w:t xml:space="preserve">    </w:t>
      </w:r>
      <w:r w:rsidR="007C3C24" w:rsidRPr="007C3C24">
        <w:rPr>
          <w:rFonts w:cstheme="minorHAnsi"/>
        </w:rPr>
        <w:t>0 – 1 chyba       = 1</w:t>
      </w:r>
    </w:p>
    <w:p w:rsidR="007C3C24" w:rsidRPr="007C3C24" w:rsidRDefault="006F7D1B" w:rsidP="004B1363">
      <w:pPr>
        <w:tabs>
          <w:tab w:val="left" w:pos="1778"/>
        </w:tabs>
        <w:spacing w:after="0"/>
        <w:rPr>
          <w:rFonts w:cstheme="minorHAnsi"/>
        </w:rPr>
      </w:pPr>
      <w:r>
        <w:rPr>
          <w:rFonts w:cstheme="minorHAnsi"/>
        </w:rPr>
        <w:t xml:space="preserve">    </w:t>
      </w:r>
      <w:r w:rsidR="007C3C24" w:rsidRPr="007C3C24">
        <w:rPr>
          <w:rFonts w:cstheme="minorHAnsi"/>
        </w:rPr>
        <w:t>2 – 4 chyby       = 2</w:t>
      </w:r>
    </w:p>
    <w:p w:rsidR="007C3C24" w:rsidRPr="007C3C24" w:rsidRDefault="006F7D1B" w:rsidP="004B1363">
      <w:pPr>
        <w:tabs>
          <w:tab w:val="left" w:pos="1778"/>
        </w:tabs>
        <w:spacing w:after="0"/>
        <w:rPr>
          <w:rFonts w:cstheme="minorHAnsi"/>
        </w:rPr>
      </w:pPr>
      <w:r>
        <w:rPr>
          <w:rFonts w:cstheme="minorHAnsi"/>
        </w:rPr>
        <w:t xml:space="preserve">    </w:t>
      </w:r>
      <w:r w:rsidR="007C3C24" w:rsidRPr="007C3C24">
        <w:rPr>
          <w:rFonts w:cstheme="minorHAnsi"/>
        </w:rPr>
        <w:t>5 – 7 chýb         = 3</w:t>
      </w:r>
    </w:p>
    <w:p w:rsidR="007C3C24" w:rsidRPr="007C3C24" w:rsidRDefault="006F7D1B" w:rsidP="004B1363">
      <w:pPr>
        <w:tabs>
          <w:tab w:val="left" w:pos="1778"/>
        </w:tabs>
        <w:spacing w:after="0"/>
        <w:rPr>
          <w:rFonts w:cstheme="minorHAnsi"/>
        </w:rPr>
      </w:pPr>
      <w:r>
        <w:rPr>
          <w:rFonts w:cstheme="minorHAnsi"/>
        </w:rPr>
        <w:t xml:space="preserve">    </w:t>
      </w:r>
      <w:r w:rsidR="007C3C24" w:rsidRPr="007C3C24">
        <w:rPr>
          <w:rFonts w:cstheme="minorHAnsi"/>
        </w:rPr>
        <w:t>8 – 10 chýb       = 4</w:t>
      </w:r>
    </w:p>
    <w:p w:rsidR="007C3C24" w:rsidRPr="007C3C24" w:rsidRDefault="006F7D1B" w:rsidP="004B1363">
      <w:pPr>
        <w:tabs>
          <w:tab w:val="left" w:pos="1778"/>
        </w:tabs>
        <w:spacing w:after="0"/>
        <w:rPr>
          <w:rFonts w:cstheme="minorHAnsi"/>
        </w:rPr>
      </w:pPr>
      <w:r>
        <w:rPr>
          <w:rFonts w:cstheme="minorHAnsi"/>
        </w:rPr>
        <w:t xml:space="preserve">    </w:t>
      </w:r>
      <w:r w:rsidR="007C3C24" w:rsidRPr="007C3C24">
        <w:rPr>
          <w:rFonts w:cstheme="minorHAnsi"/>
        </w:rPr>
        <w:t>11 a viac chýb   = 5</w:t>
      </w:r>
    </w:p>
    <w:p w:rsidR="007C3C24" w:rsidRPr="007C3C24" w:rsidRDefault="007C3C24" w:rsidP="004B1363">
      <w:pPr>
        <w:tabs>
          <w:tab w:val="left" w:pos="1778"/>
        </w:tabs>
        <w:spacing w:after="0"/>
        <w:rPr>
          <w:rFonts w:cstheme="minorHAnsi"/>
        </w:rPr>
      </w:pPr>
    </w:p>
    <w:p w:rsidR="007C3C24" w:rsidRPr="007C3C24" w:rsidRDefault="007C3C24" w:rsidP="004B1363">
      <w:pPr>
        <w:tabs>
          <w:tab w:val="left" w:pos="1778"/>
        </w:tabs>
        <w:spacing w:after="0"/>
        <w:rPr>
          <w:rFonts w:cstheme="minorHAnsi"/>
        </w:rPr>
      </w:pPr>
      <w:r w:rsidRPr="007C3C24">
        <w:rPr>
          <w:rFonts w:cstheme="minorHAnsi"/>
        </w:rPr>
        <w:t>Zameranie diktátov:</w:t>
      </w:r>
    </w:p>
    <w:p w:rsidR="007C3C24" w:rsidRPr="002D1495" w:rsidRDefault="007C3C24" w:rsidP="00C5398C">
      <w:pPr>
        <w:pStyle w:val="Odsekzoznamu"/>
        <w:numPr>
          <w:ilvl w:val="0"/>
          <w:numId w:val="91"/>
        </w:numPr>
        <w:tabs>
          <w:tab w:val="left" w:pos="1778"/>
        </w:tabs>
        <w:spacing w:after="0"/>
        <w:rPr>
          <w:rFonts w:cstheme="minorHAnsi"/>
        </w:rPr>
      </w:pPr>
      <w:r w:rsidRPr="002D1495">
        <w:rPr>
          <w:rFonts w:cstheme="minorHAnsi"/>
        </w:rPr>
        <w:t>Opakovanie učiva z 2. ročníka ZŠ</w:t>
      </w:r>
    </w:p>
    <w:p w:rsidR="007C3C24" w:rsidRPr="002D1495" w:rsidRDefault="007C3C24" w:rsidP="00C5398C">
      <w:pPr>
        <w:pStyle w:val="Odsekzoznamu"/>
        <w:numPr>
          <w:ilvl w:val="0"/>
          <w:numId w:val="91"/>
        </w:numPr>
        <w:tabs>
          <w:tab w:val="left" w:pos="1778"/>
        </w:tabs>
        <w:spacing w:after="0"/>
        <w:rPr>
          <w:rFonts w:cstheme="minorHAnsi"/>
        </w:rPr>
      </w:pPr>
      <w:r w:rsidRPr="002D1495">
        <w:rPr>
          <w:rFonts w:cstheme="minorHAnsi"/>
        </w:rPr>
        <w:t>Slová so slabikotvornými spoluhláskami r, ŕ, l, ĺ,</w:t>
      </w:r>
    </w:p>
    <w:p w:rsidR="007C3C24" w:rsidRPr="002D1495" w:rsidRDefault="007C3C24" w:rsidP="00C5398C">
      <w:pPr>
        <w:pStyle w:val="Odsekzoznamu"/>
        <w:numPr>
          <w:ilvl w:val="0"/>
          <w:numId w:val="91"/>
        </w:numPr>
        <w:tabs>
          <w:tab w:val="left" w:pos="1778"/>
        </w:tabs>
        <w:spacing w:after="0"/>
        <w:rPr>
          <w:rFonts w:cstheme="minorHAnsi"/>
        </w:rPr>
      </w:pPr>
      <w:r w:rsidRPr="002D1495">
        <w:rPr>
          <w:rFonts w:cstheme="minorHAnsi"/>
        </w:rPr>
        <w:t>Vybrané slová po b</w:t>
      </w:r>
    </w:p>
    <w:p w:rsidR="007C3C24" w:rsidRPr="002D1495" w:rsidRDefault="007C3C24" w:rsidP="00C5398C">
      <w:pPr>
        <w:pStyle w:val="Odsekzoznamu"/>
        <w:numPr>
          <w:ilvl w:val="0"/>
          <w:numId w:val="91"/>
        </w:numPr>
        <w:tabs>
          <w:tab w:val="left" w:pos="1778"/>
        </w:tabs>
        <w:spacing w:after="0"/>
        <w:rPr>
          <w:rFonts w:cstheme="minorHAnsi"/>
        </w:rPr>
      </w:pPr>
      <w:r w:rsidRPr="002D1495">
        <w:rPr>
          <w:rFonts w:cstheme="minorHAnsi"/>
        </w:rPr>
        <w:t>Vybrané slová po m</w:t>
      </w:r>
    </w:p>
    <w:p w:rsidR="007C3C24" w:rsidRPr="002D1495" w:rsidRDefault="007C3C24" w:rsidP="00C5398C">
      <w:pPr>
        <w:pStyle w:val="Odsekzoznamu"/>
        <w:numPr>
          <w:ilvl w:val="0"/>
          <w:numId w:val="91"/>
        </w:numPr>
        <w:tabs>
          <w:tab w:val="left" w:pos="1778"/>
        </w:tabs>
        <w:spacing w:after="0"/>
        <w:rPr>
          <w:rFonts w:cstheme="minorHAnsi"/>
        </w:rPr>
      </w:pPr>
      <w:r w:rsidRPr="002D1495">
        <w:rPr>
          <w:rFonts w:cstheme="minorHAnsi"/>
        </w:rPr>
        <w:t>Vybrané  slová po p</w:t>
      </w:r>
    </w:p>
    <w:p w:rsidR="007C3C24" w:rsidRPr="002D1495" w:rsidRDefault="007C3C24" w:rsidP="00C5398C">
      <w:pPr>
        <w:pStyle w:val="Odsekzoznamu"/>
        <w:numPr>
          <w:ilvl w:val="0"/>
          <w:numId w:val="91"/>
        </w:numPr>
        <w:tabs>
          <w:tab w:val="left" w:pos="1778"/>
        </w:tabs>
        <w:spacing w:after="0"/>
        <w:rPr>
          <w:rFonts w:cstheme="minorHAnsi"/>
        </w:rPr>
      </w:pPr>
      <w:r w:rsidRPr="002D1495">
        <w:rPr>
          <w:rFonts w:cstheme="minorHAnsi"/>
        </w:rPr>
        <w:t>Opakovanie učiva za 1. polrok</w:t>
      </w:r>
    </w:p>
    <w:p w:rsidR="007C3C24" w:rsidRPr="002D1495" w:rsidRDefault="007C3C24" w:rsidP="00C5398C">
      <w:pPr>
        <w:pStyle w:val="Odsekzoznamu"/>
        <w:numPr>
          <w:ilvl w:val="0"/>
          <w:numId w:val="91"/>
        </w:numPr>
        <w:tabs>
          <w:tab w:val="left" w:pos="1778"/>
        </w:tabs>
        <w:spacing w:after="0"/>
        <w:rPr>
          <w:rFonts w:cstheme="minorHAnsi"/>
        </w:rPr>
      </w:pPr>
      <w:r w:rsidRPr="002D1495">
        <w:rPr>
          <w:rFonts w:cstheme="minorHAnsi"/>
        </w:rPr>
        <w:t>Vybrané slová po r, s</w:t>
      </w:r>
    </w:p>
    <w:p w:rsidR="007C3C24" w:rsidRPr="002D1495" w:rsidRDefault="007C3C24" w:rsidP="00C5398C">
      <w:pPr>
        <w:pStyle w:val="Odsekzoznamu"/>
        <w:numPr>
          <w:ilvl w:val="0"/>
          <w:numId w:val="91"/>
        </w:numPr>
        <w:tabs>
          <w:tab w:val="left" w:pos="1778"/>
        </w:tabs>
        <w:spacing w:after="0"/>
        <w:rPr>
          <w:rFonts w:cstheme="minorHAnsi"/>
        </w:rPr>
      </w:pPr>
      <w:r w:rsidRPr="002D1495">
        <w:rPr>
          <w:rFonts w:cstheme="minorHAnsi"/>
        </w:rPr>
        <w:t>Vybrané slová po v, z</w:t>
      </w:r>
    </w:p>
    <w:p w:rsidR="006F7D1B" w:rsidRPr="002D1495" w:rsidRDefault="007C3C24" w:rsidP="00C5398C">
      <w:pPr>
        <w:pStyle w:val="Odsekzoznamu"/>
        <w:numPr>
          <w:ilvl w:val="0"/>
          <w:numId w:val="91"/>
        </w:numPr>
        <w:tabs>
          <w:tab w:val="left" w:pos="1778"/>
        </w:tabs>
        <w:spacing w:after="0"/>
        <w:rPr>
          <w:rFonts w:cstheme="minorHAnsi"/>
        </w:rPr>
      </w:pPr>
      <w:r w:rsidRPr="002D1495">
        <w:rPr>
          <w:rFonts w:cstheme="minorHAnsi"/>
        </w:rPr>
        <w:t>Slovné druhy</w:t>
      </w:r>
    </w:p>
    <w:p w:rsidR="007C3C24" w:rsidRPr="002D1495" w:rsidRDefault="007C3C24" w:rsidP="00C5398C">
      <w:pPr>
        <w:pStyle w:val="Odsekzoznamu"/>
        <w:numPr>
          <w:ilvl w:val="0"/>
          <w:numId w:val="91"/>
        </w:numPr>
        <w:tabs>
          <w:tab w:val="left" w:pos="1778"/>
        </w:tabs>
        <w:spacing w:after="0"/>
        <w:rPr>
          <w:rFonts w:cstheme="minorHAnsi"/>
        </w:rPr>
      </w:pPr>
      <w:r w:rsidRPr="002D1495">
        <w:rPr>
          <w:rFonts w:cstheme="minorHAnsi"/>
        </w:rPr>
        <w:t>Opakovanie učiva z 3. ročníka</w:t>
      </w:r>
    </w:p>
    <w:p w:rsidR="007C3C24" w:rsidRPr="007C3C24" w:rsidRDefault="007C3C24" w:rsidP="004B1363">
      <w:pPr>
        <w:tabs>
          <w:tab w:val="left" w:pos="1778"/>
        </w:tabs>
        <w:spacing w:after="0"/>
        <w:rPr>
          <w:rFonts w:cstheme="minorHAnsi"/>
          <w:b/>
        </w:rPr>
      </w:pPr>
    </w:p>
    <w:p w:rsidR="007C3C24" w:rsidRPr="007C3C24" w:rsidRDefault="007C3C24" w:rsidP="006F7D1B">
      <w:pPr>
        <w:tabs>
          <w:tab w:val="left" w:pos="1778"/>
        </w:tabs>
        <w:spacing w:after="0"/>
        <w:jc w:val="both"/>
        <w:rPr>
          <w:rFonts w:cstheme="minorHAnsi"/>
        </w:rPr>
      </w:pPr>
      <w:r w:rsidRPr="007C3C24">
        <w:rPr>
          <w:rFonts w:cstheme="minorHAnsi"/>
          <w:b/>
        </w:rPr>
        <w:lastRenderedPageBreak/>
        <w:t>Písomné - pravopisné cvičenia</w:t>
      </w:r>
      <w:r w:rsidRPr="007C3C24">
        <w:rPr>
          <w:rFonts w:cstheme="minorHAnsi"/>
        </w:rPr>
        <w:t>, kde počet slov je najviac 30 - 40. Stupnica hodnotenia ako pri diktátoch.</w:t>
      </w:r>
    </w:p>
    <w:p w:rsidR="007C3C24" w:rsidRPr="007C3C24" w:rsidRDefault="007C3C24" w:rsidP="006F7D1B">
      <w:pPr>
        <w:tabs>
          <w:tab w:val="left" w:pos="1778"/>
        </w:tabs>
        <w:spacing w:after="0"/>
        <w:jc w:val="both"/>
        <w:rPr>
          <w:rFonts w:cstheme="minorHAnsi"/>
        </w:rPr>
      </w:pPr>
      <w:r w:rsidRPr="007C3C24">
        <w:rPr>
          <w:rFonts w:cstheme="minorHAnsi"/>
          <w:b/>
        </w:rPr>
        <w:t>Písomné - polročná a koncoročná práca</w:t>
      </w:r>
      <w:r w:rsidRPr="007C3C24">
        <w:rPr>
          <w:rFonts w:cstheme="minorHAnsi"/>
        </w:rPr>
        <w:t xml:space="preserve"> zameraná na overenie vedomostí za I. a II. polrok.</w:t>
      </w:r>
    </w:p>
    <w:p w:rsidR="007C3C24" w:rsidRPr="007C3C24" w:rsidRDefault="007C3C24" w:rsidP="006F7D1B">
      <w:pPr>
        <w:tabs>
          <w:tab w:val="left" w:pos="1778"/>
        </w:tabs>
        <w:spacing w:after="0"/>
        <w:jc w:val="both"/>
        <w:rPr>
          <w:rFonts w:cstheme="minorHAnsi"/>
        </w:rPr>
      </w:pPr>
      <w:r w:rsidRPr="007C3C24">
        <w:rPr>
          <w:rFonts w:cstheme="minorHAnsi"/>
        </w:rPr>
        <w:t>Jej klasifikácia bude na základe súčtu bodov za jednotlivé úlohy, vypočítame percentuálnu úspešnosť.</w:t>
      </w:r>
    </w:p>
    <w:p w:rsidR="007C3C24" w:rsidRPr="007C3C24" w:rsidRDefault="006F7D1B" w:rsidP="004B1363">
      <w:pPr>
        <w:tabs>
          <w:tab w:val="left" w:pos="1778"/>
        </w:tabs>
        <w:spacing w:after="0"/>
        <w:rPr>
          <w:rFonts w:cstheme="minorHAnsi"/>
        </w:rPr>
      </w:pPr>
      <w:r>
        <w:rPr>
          <w:rFonts w:cstheme="minorHAnsi"/>
        </w:rPr>
        <w:t xml:space="preserve">     </w:t>
      </w:r>
      <w:r w:rsidR="007C3C24" w:rsidRPr="007C3C24">
        <w:rPr>
          <w:rFonts w:cstheme="minorHAnsi"/>
        </w:rPr>
        <w:t>100% - 90%     = 1</w:t>
      </w:r>
    </w:p>
    <w:p w:rsidR="007C3C24" w:rsidRPr="007C3C24" w:rsidRDefault="006F7D1B" w:rsidP="004B1363">
      <w:pPr>
        <w:tabs>
          <w:tab w:val="left" w:pos="1778"/>
        </w:tabs>
        <w:spacing w:after="0"/>
        <w:rPr>
          <w:rFonts w:cstheme="minorHAnsi"/>
        </w:rPr>
      </w:pPr>
      <w:r>
        <w:rPr>
          <w:rFonts w:cstheme="minorHAnsi"/>
        </w:rPr>
        <w:t xml:space="preserve">     </w:t>
      </w:r>
      <w:r w:rsidR="007C3C24" w:rsidRPr="007C3C24">
        <w:rPr>
          <w:rFonts w:cstheme="minorHAnsi"/>
        </w:rPr>
        <w:t>89% - 75%       = 2</w:t>
      </w:r>
    </w:p>
    <w:p w:rsidR="007C3C24" w:rsidRPr="007C3C24" w:rsidRDefault="006F7D1B" w:rsidP="004B1363">
      <w:pPr>
        <w:tabs>
          <w:tab w:val="left" w:pos="1778"/>
        </w:tabs>
        <w:spacing w:after="0"/>
        <w:rPr>
          <w:rFonts w:cstheme="minorHAnsi"/>
        </w:rPr>
      </w:pPr>
      <w:r>
        <w:rPr>
          <w:rFonts w:cstheme="minorHAnsi"/>
        </w:rPr>
        <w:t xml:space="preserve">     </w:t>
      </w:r>
      <w:r w:rsidR="007C3C24" w:rsidRPr="007C3C24">
        <w:rPr>
          <w:rFonts w:cstheme="minorHAnsi"/>
        </w:rPr>
        <w:t>74% - 50%       = 3</w:t>
      </w:r>
    </w:p>
    <w:p w:rsidR="007C3C24" w:rsidRPr="007C3C24" w:rsidRDefault="006F7D1B" w:rsidP="004B1363">
      <w:pPr>
        <w:tabs>
          <w:tab w:val="left" w:pos="1778"/>
        </w:tabs>
        <w:spacing w:after="0"/>
        <w:rPr>
          <w:rFonts w:cstheme="minorHAnsi"/>
        </w:rPr>
      </w:pPr>
      <w:r>
        <w:rPr>
          <w:rFonts w:cstheme="minorHAnsi"/>
        </w:rPr>
        <w:t xml:space="preserve">     </w:t>
      </w:r>
      <w:r w:rsidR="007C3C24" w:rsidRPr="007C3C24">
        <w:rPr>
          <w:rFonts w:cstheme="minorHAnsi"/>
        </w:rPr>
        <w:t>49% - 25%       = 4</w:t>
      </w:r>
    </w:p>
    <w:p w:rsidR="007C3C24" w:rsidRPr="007C3C24" w:rsidRDefault="006F7D1B" w:rsidP="004B1363">
      <w:pPr>
        <w:tabs>
          <w:tab w:val="left" w:pos="1778"/>
        </w:tabs>
        <w:spacing w:after="0"/>
        <w:rPr>
          <w:rFonts w:cstheme="minorHAnsi"/>
        </w:rPr>
      </w:pPr>
      <w:r>
        <w:rPr>
          <w:rFonts w:cstheme="minorHAnsi"/>
        </w:rPr>
        <w:t xml:space="preserve">     </w:t>
      </w:r>
      <w:r w:rsidR="007C3C24" w:rsidRPr="007C3C24">
        <w:rPr>
          <w:rFonts w:cstheme="minorHAnsi"/>
        </w:rPr>
        <w:t>24% - 0%         = 5</w:t>
      </w:r>
    </w:p>
    <w:p w:rsidR="007C3C24" w:rsidRPr="007C3C24" w:rsidRDefault="007C3C24" w:rsidP="006F7D1B">
      <w:pPr>
        <w:tabs>
          <w:tab w:val="left" w:pos="1778"/>
        </w:tabs>
        <w:spacing w:after="0"/>
        <w:jc w:val="both"/>
        <w:rPr>
          <w:rFonts w:cstheme="minorHAnsi"/>
        </w:rPr>
      </w:pPr>
      <w:r w:rsidRPr="007C3C24">
        <w:rPr>
          <w:rFonts w:cstheme="minorHAnsi"/>
          <w:b/>
          <w:bCs/>
        </w:rPr>
        <w:t>Písomné – desaťminútovky</w:t>
      </w:r>
      <w:r w:rsidRPr="007C3C24">
        <w:rPr>
          <w:rFonts w:cstheme="minorHAnsi"/>
        </w:rPr>
        <w:t xml:space="preserve"> zamerané na  priebežné hodnotenie jazykových zručností. Stupnica upravená podľa obsahu desaťminútovky (žiaci aj rodičia budú oboznámení).</w:t>
      </w:r>
    </w:p>
    <w:p w:rsidR="007C3C24" w:rsidRPr="007C3C24" w:rsidRDefault="007C3C24" w:rsidP="006F7D1B">
      <w:pPr>
        <w:tabs>
          <w:tab w:val="left" w:pos="1778"/>
        </w:tabs>
        <w:spacing w:after="0"/>
        <w:jc w:val="both"/>
        <w:rPr>
          <w:rFonts w:cstheme="minorHAnsi"/>
          <w:b/>
          <w:bCs/>
        </w:rPr>
      </w:pPr>
      <w:r w:rsidRPr="007C3C24">
        <w:rPr>
          <w:rFonts w:cstheme="minorHAnsi"/>
        </w:rPr>
        <w:t>Slovne hodnotiť vyjadrovacie schopnosti, obsahovú správnosť, myšlienkovú nadväznosť</w:t>
      </w:r>
    </w:p>
    <w:p w:rsidR="007C3C24" w:rsidRPr="00BD0E5F" w:rsidRDefault="007C3C24" w:rsidP="006F7D1B">
      <w:pPr>
        <w:tabs>
          <w:tab w:val="left" w:pos="1778"/>
        </w:tabs>
        <w:spacing w:after="0"/>
        <w:jc w:val="both"/>
        <w:rPr>
          <w:rFonts w:cstheme="minorHAnsi"/>
          <w:b/>
          <w:bCs/>
          <w:sz w:val="24"/>
          <w:szCs w:val="24"/>
        </w:rPr>
      </w:pPr>
    </w:p>
    <w:p w:rsidR="007C3C24" w:rsidRPr="00BD0E5F" w:rsidRDefault="007C3C24" w:rsidP="004B1363">
      <w:pPr>
        <w:tabs>
          <w:tab w:val="left" w:pos="1778"/>
        </w:tabs>
        <w:spacing w:after="0"/>
        <w:rPr>
          <w:rFonts w:cstheme="minorHAnsi"/>
          <w:b/>
          <w:bCs/>
          <w:sz w:val="24"/>
          <w:szCs w:val="24"/>
        </w:rPr>
      </w:pPr>
      <w:r w:rsidRPr="00BD0E5F">
        <w:rPr>
          <w:rFonts w:cstheme="minorHAnsi"/>
          <w:b/>
          <w:bCs/>
          <w:sz w:val="24"/>
          <w:szCs w:val="24"/>
        </w:rPr>
        <w:t>Matematika</w:t>
      </w:r>
    </w:p>
    <w:p w:rsidR="007C3C24" w:rsidRPr="007C3C24" w:rsidRDefault="007C3C24" w:rsidP="004B1363">
      <w:pPr>
        <w:tabs>
          <w:tab w:val="left" w:pos="1778"/>
        </w:tabs>
        <w:spacing w:after="0"/>
        <w:rPr>
          <w:rFonts w:cstheme="minorHAnsi"/>
        </w:rPr>
      </w:pPr>
    </w:p>
    <w:p w:rsidR="007C3C24" w:rsidRPr="007C3C24" w:rsidRDefault="007C3C24" w:rsidP="004B1363">
      <w:pPr>
        <w:tabs>
          <w:tab w:val="left" w:pos="1778"/>
        </w:tabs>
        <w:spacing w:after="0"/>
        <w:rPr>
          <w:rFonts w:cstheme="minorHAnsi"/>
        </w:rPr>
      </w:pPr>
      <w:r w:rsidRPr="007C3C24">
        <w:rPr>
          <w:rFonts w:cstheme="minorHAnsi"/>
        </w:rPr>
        <w:t xml:space="preserve">Priebežne sa  hodnotí výkon a aktivita žiaka na vyučovaní </w:t>
      </w:r>
      <w:r w:rsidRPr="007C3C24">
        <w:rPr>
          <w:rFonts w:cstheme="minorHAnsi"/>
          <w:b/>
          <w:bCs/>
        </w:rPr>
        <w:t>pochvalou</w:t>
      </w:r>
      <w:r w:rsidRPr="007C3C24">
        <w:rPr>
          <w:rFonts w:cstheme="minorHAnsi"/>
        </w:rPr>
        <w:t xml:space="preserve">. </w:t>
      </w:r>
    </w:p>
    <w:p w:rsidR="007C3C24" w:rsidRPr="007C3C24" w:rsidRDefault="007C3C24" w:rsidP="004B1363">
      <w:pPr>
        <w:tabs>
          <w:tab w:val="left" w:pos="1778"/>
        </w:tabs>
        <w:spacing w:after="0"/>
        <w:rPr>
          <w:rFonts w:cstheme="minorHAnsi"/>
        </w:rPr>
      </w:pPr>
      <w:r w:rsidRPr="007C3C24">
        <w:rPr>
          <w:rFonts w:cstheme="minorHAnsi"/>
          <w:b/>
          <w:bCs/>
        </w:rPr>
        <w:t xml:space="preserve">Písomné päťminútovky </w:t>
      </w:r>
      <w:r w:rsidRPr="007C3C24">
        <w:rPr>
          <w:rFonts w:cstheme="minorHAnsi"/>
        </w:rPr>
        <w:t>– hodnotenie počítania spamäti – (20 príkladov):</w:t>
      </w:r>
    </w:p>
    <w:p w:rsidR="007C3C24" w:rsidRPr="007C3C24" w:rsidRDefault="007C3C24" w:rsidP="004B1363">
      <w:pPr>
        <w:tabs>
          <w:tab w:val="left" w:pos="1778"/>
        </w:tabs>
        <w:spacing w:after="0"/>
        <w:rPr>
          <w:rFonts w:cstheme="minorHAnsi"/>
        </w:rPr>
      </w:pPr>
      <w:r w:rsidRPr="007C3C24">
        <w:rPr>
          <w:rFonts w:cstheme="minorHAnsi"/>
        </w:rPr>
        <w:t>Stupnica:  1 chyba    = 1</w:t>
      </w:r>
    </w:p>
    <w:p w:rsidR="007C3C24" w:rsidRPr="007C3C24" w:rsidRDefault="007C3C24" w:rsidP="004B1363">
      <w:pPr>
        <w:tabs>
          <w:tab w:val="left" w:pos="1778"/>
        </w:tabs>
        <w:spacing w:after="0"/>
        <w:rPr>
          <w:rFonts w:cstheme="minorHAnsi"/>
        </w:rPr>
      </w:pPr>
      <w:r w:rsidRPr="007C3C24">
        <w:rPr>
          <w:rFonts w:cstheme="minorHAnsi"/>
        </w:rPr>
        <w:t xml:space="preserve">         </w:t>
      </w:r>
      <w:r w:rsidR="006F7D1B">
        <w:rPr>
          <w:rFonts w:cstheme="minorHAnsi"/>
        </w:rPr>
        <w:t xml:space="preserve"> </w:t>
      </w:r>
      <w:r w:rsidRPr="007C3C24">
        <w:rPr>
          <w:rFonts w:cstheme="minorHAnsi"/>
        </w:rPr>
        <w:t xml:space="preserve">         2,3 ch      = 2 </w:t>
      </w:r>
    </w:p>
    <w:p w:rsidR="007C3C24" w:rsidRPr="007C3C24" w:rsidRDefault="007C3C24" w:rsidP="004B1363">
      <w:pPr>
        <w:tabs>
          <w:tab w:val="left" w:pos="1778"/>
        </w:tabs>
        <w:spacing w:after="0"/>
        <w:rPr>
          <w:rFonts w:cstheme="minorHAnsi"/>
        </w:rPr>
      </w:pPr>
      <w:r w:rsidRPr="007C3C24">
        <w:rPr>
          <w:rFonts w:cstheme="minorHAnsi"/>
        </w:rPr>
        <w:t xml:space="preserve">   </w:t>
      </w:r>
      <w:r w:rsidR="006F7D1B">
        <w:rPr>
          <w:rFonts w:cstheme="minorHAnsi"/>
        </w:rPr>
        <w:t xml:space="preserve"> </w:t>
      </w:r>
      <w:r w:rsidRPr="007C3C24">
        <w:rPr>
          <w:rFonts w:cstheme="minorHAnsi"/>
        </w:rPr>
        <w:t xml:space="preserve">               4 – 6 ch   = 3</w:t>
      </w:r>
    </w:p>
    <w:p w:rsidR="007C3C24" w:rsidRPr="007C3C24" w:rsidRDefault="007C3C24" w:rsidP="004B1363">
      <w:pPr>
        <w:tabs>
          <w:tab w:val="left" w:pos="1778"/>
        </w:tabs>
        <w:spacing w:after="0"/>
        <w:rPr>
          <w:rFonts w:cstheme="minorHAnsi"/>
        </w:rPr>
      </w:pPr>
      <w:r w:rsidRPr="007C3C24">
        <w:rPr>
          <w:rFonts w:cstheme="minorHAnsi"/>
        </w:rPr>
        <w:t xml:space="preserve">       </w:t>
      </w:r>
      <w:r w:rsidR="006F7D1B">
        <w:rPr>
          <w:rFonts w:cstheme="minorHAnsi"/>
        </w:rPr>
        <w:t xml:space="preserve"> </w:t>
      </w:r>
      <w:r w:rsidRPr="007C3C24">
        <w:rPr>
          <w:rFonts w:cstheme="minorHAnsi"/>
        </w:rPr>
        <w:t xml:space="preserve">           7 – 9 ch   = 4</w:t>
      </w:r>
    </w:p>
    <w:p w:rsidR="007C3C24" w:rsidRPr="007C3C24" w:rsidRDefault="007C3C24" w:rsidP="004B1363">
      <w:pPr>
        <w:tabs>
          <w:tab w:val="left" w:pos="1778"/>
        </w:tabs>
        <w:spacing w:after="0"/>
        <w:rPr>
          <w:rFonts w:cstheme="minorHAnsi"/>
        </w:rPr>
      </w:pPr>
      <w:r w:rsidRPr="007C3C24">
        <w:rPr>
          <w:rFonts w:cstheme="minorHAnsi"/>
        </w:rPr>
        <w:t xml:space="preserve">              </w:t>
      </w:r>
      <w:r w:rsidR="006F7D1B">
        <w:rPr>
          <w:rFonts w:cstheme="minorHAnsi"/>
        </w:rPr>
        <w:t xml:space="preserve"> </w:t>
      </w:r>
      <w:r w:rsidRPr="007C3C24">
        <w:rPr>
          <w:rFonts w:cstheme="minorHAnsi"/>
        </w:rPr>
        <w:t xml:space="preserve">   10 a viac  = 5</w:t>
      </w:r>
    </w:p>
    <w:p w:rsidR="007C3C24" w:rsidRPr="007C3C24" w:rsidRDefault="006F7D1B" w:rsidP="006F7D1B">
      <w:pPr>
        <w:tabs>
          <w:tab w:val="left" w:pos="1778"/>
        </w:tabs>
        <w:spacing w:after="0"/>
        <w:jc w:val="both"/>
        <w:rPr>
          <w:rFonts w:cstheme="minorHAnsi"/>
        </w:rPr>
      </w:pPr>
      <w:r>
        <w:rPr>
          <w:rFonts w:cstheme="minorHAnsi"/>
        </w:rPr>
        <w:t xml:space="preserve"> </w:t>
      </w:r>
    </w:p>
    <w:p w:rsidR="007C3C24" w:rsidRPr="007C3C24" w:rsidRDefault="007C3C24" w:rsidP="006F7D1B">
      <w:pPr>
        <w:tabs>
          <w:tab w:val="left" w:pos="1778"/>
        </w:tabs>
        <w:spacing w:after="0"/>
        <w:jc w:val="both"/>
        <w:rPr>
          <w:rFonts w:cstheme="minorHAnsi"/>
        </w:rPr>
      </w:pPr>
      <w:r w:rsidRPr="007C3C24">
        <w:rPr>
          <w:rFonts w:cstheme="minorHAnsi"/>
          <w:b/>
          <w:bCs/>
        </w:rPr>
        <w:t>Previerkou</w:t>
      </w:r>
      <w:r w:rsidRPr="007C3C24">
        <w:rPr>
          <w:rFonts w:cstheme="minorHAnsi"/>
        </w:rPr>
        <w:t xml:space="preserve"> – zostavenou z výkonového štandardu, hodnotenie osvojených poznatkov po každom prebratom tematickom celku. </w:t>
      </w:r>
    </w:p>
    <w:p w:rsidR="007C3C24" w:rsidRPr="007C3C24" w:rsidRDefault="007C3C24" w:rsidP="006F7D1B">
      <w:pPr>
        <w:tabs>
          <w:tab w:val="left" w:pos="1778"/>
        </w:tabs>
        <w:spacing w:after="0"/>
        <w:jc w:val="both"/>
        <w:rPr>
          <w:rFonts w:cstheme="minorHAnsi"/>
        </w:rPr>
      </w:pPr>
      <w:r w:rsidRPr="007C3C24">
        <w:rPr>
          <w:rFonts w:cstheme="minorHAnsi"/>
          <w:b/>
          <w:bCs/>
        </w:rPr>
        <w:t>V geometrii</w:t>
      </w:r>
      <w:r w:rsidRPr="007C3C24">
        <w:rPr>
          <w:rFonts w:cstheme="minorHAnsi"/>
        </w:rPr>
        <w:t xml:space="preserve"> sa hodnotí presnosť, úhľadnosť, správnosť - podľa Všeobecných zásad hodnotenia a klasifikácie. Stupnica hodnotenia ako pri kontrolných prácach.</w:t>
      </w:r>
    </w:p>
    <w:p w:rsidR="007C3C24" w:rsidRPr="007C3C24" w:rsidRDefault="007C3C24" w:rsidP="006F7D1B">
      <w:pPr>
        <w:tabs>
          <w:tab w:val="left" w:pos="1778"/>
        </w:tabs>
        <w:spacing w:after="0"/>
        <w:jc w:val="both"/>
        <w:rPr>
          <w:rFonts w:cstheme="minorHAnsi"/>
        </w:rPr>
      </w:pPr>
      <w:r w:rsidRPr="007C3C24">
        <w:rPr>
          <w:rFonts w:cstheme="minorHAnsi"/>
        </w:rPr>
        <w:t>Kontrolné práce – (polročnú a koncoročnú) píšeme až po dôkladnom precvičení učiva. Oprava</w:t>
      </w:r>
      <w:r w:rsidR="006F7D1B">
        <w:rPr>
          <w:rFonts w:cstheme="minorHAnsi"/>
        </w:rPr>
        <w:t xml:space="preserve"> </w:t>
      </w:r>
      <w:r w:rsidRPr="007C3C24">
        <w:rPr>
          <w:rFonts w:cstheme="minorHAnsi"/>
        </w:rPr>
        <w:t xml:space="preserve"> </w:t>
      </w:r>
      <w:r w:rsidR="006F7D1B">
        <w:rPr>
          <w:rFonts w:cstheme="minorHAnsi"/>
        </w:rPr>
        <w:t xml:space="preserve">             </w:t>
      </w:r>
      <w:r w:rsidRPr="007C3C24">
        <w:rPr>
          <w:rFonts w:cstheme="minorHAnsi"/>
        </w:rPr>
        <w:t>a hodnotenie bodovým systémom. Súčtom bodov vypočítame úspešnosť v %.</w:t>
      </w:r>
    </w:p>
    <w:p w:rsidR="007C3C24" w:rsidRPr="007C3C24" w:rsidRDefault="006F7D1B" w:rsidP="004B1363">
      <w:pPr>
        <w:tabs>
          <w:tab w:val="left" w:pos="1778"/>
        </w:tabs>
        <w:spacing w:after="0"/>
        <w:rPr>
          <w:rFonts w:cstheme="minorHAnsi"/>
        </w:rPr>
      </w:pPr>
      <w:r>
        <w:rPr>
          <w:rFonts w:cstheme="minorHAnsi"/>
        </w:rPr>
        <w:t xml:space="preserve">         </w:t>
      </w:r>
      <w:r w:rsidR="007C3C24" w:rsidRPr="007C3C24">
        <w:rPr>
          <w:rFonts w:cstheme="minorHAnsi"/>
        </w:rPr>
        <w:t>100% - 90% = 1</w:t>
      </w:r>
    </w:p>
    <w:p w:rsidR="007C3C24" w:rsidRPr="007C3C24" w:rsidRDefault="006F7D1B" w:rsidP="004B1363">
      <w:pPr>
        <w:tabs>
          <w:tab w:val="left" w:pos="1778"/>
        </w:tabs>
        <w:spacing w:after="0"/>
        <w:rPr>
          <w:rFonts w:cstheme="minorHAnsi"/>
        </w:rPr>
      </w:pPr>
      <w:r>
        <w:rPr>
          <w:rFonts w:cstheme="minorHAnsi"/>
        </w:rPr>
        <w:t xml:space="preserve">         </w:t>
      </w:r>
      <w:r w:rsidR="007C3C24" w:rsidRPr="007C3C24">
        <w:rPr>
          <w:rFonts w:cstheme="minorHAnsi"/>
        </w:rPr>
        <w:t>89% - 75%   = 2</w:t>
      </w:r>
    </w:p>
    <w:p w:rsidR="007C3C24" w:rsidRPr="007C3C24" w:rsidRDefault="006F7D1B" w:rsidP="004B1363">
      <w:pPr>
        <w:tabs>
          <w:tab w:val="left" w:pos="1778"/>
        </w:tabs>
        <w:spacing w:after="0"/>
        <w:rPr>
          <w:rFonts w:cstheme="minorHAnsi"/>
        </w:rPr>
      </w:pPr>
      <w:r>
        <w:rPr>
          <w:rFonts w:cstheme="minorHAnsi"/>
        </w:rPr>
        <w:t xml:space="preserve">         </w:t>
      </w:r>
      <w:r w:rsidR="007C3C24" w:rsidRPr="007C3C24">
        <w:rPr>
          <w:rFonts w:cstheme="minorHAnsi"/>
        </w:rPr>
        <w:t>74% - 50%   = 3</w:t>
      </w:r>
    </w:p>
    <w:p w:rsidR="007C3C24" w:rsidRPr="007C3C24" w:rsidRDefault="006F7D1B" w:rsidP="004B1363">
      <w:pPr>
        <w:tabs>
          <w:tab w:val="left" w:pos="1778"/>
        </w:tabs>
        <w:spacing w:after="0"/>
        <w:rPr>
          <w:rFonts w:cstheme="minorHAnsi"/>
        </w:rPr>
      </w:pPr>
      <w:r>
        <w:rPr>
          <w:rFonts w:cstheme="minorHAnsi"/>
        </w:rPr>
        <w:t xml:space="preserve">         </w:t>
      </w:r>
      <w:r w:rsidR="007C3C24" w:rsidRPr="007C3C24">
        <w:rPr>
          <w:rFonts w:cstheme="minorHAnsi"/>
        </w:rPr>
        <w:t>49% - 25%   = 4</w:t>
      </w:r>
    </w:p>
    <w:p w:rsidR="007C3C24" w:rsidRPr="007C3C24" w:rsidRDefault="006F7D1B" w:rsidP="004B1363">
      <w:pPr>
        <w:tabs>
          <w:tab w:val="left" w:pos="1778"/>
        </w:tabs>
        <w:spacing w:after="0"/>
        <w:rPr>
          <w:rFonts w:cstheme="minorHAnsi"/>
        </w:rPr>
      </w:pPr>
      <w:r>
        <w:rPr>
          <w:rFonts w:cstheme="minorHAnsi"/>
        </w:rPr>
        <w:t xml:space="preserve">         </w:t>
      </w:r>
      <w:r w:rsidR="007C3C24" w:rsidRPr="007C3C24">
        <w:rPr>
          <w:rFonts w:cstheme="minorHAnsi"/>
        </w:rPr>
        <w:t>24% - 0%     = 5</w:t>
      </w:r>
    </w:p>
    <w:p w:rsidR="007C3C24" w:rsidRPr="007C3C24" w:rsidRDefault="007C3C24" w:rsidP="004B1363">
      <w:pPr>
        <w:tabs>
          <w:tab w:val="left" w:pos="1778"/>
        </w:tabs>
        <w:spacing w:after="0"/>
        <w:rPr>
          <w:rFonts w:cstheme="minorHAnsi"/>
        </w:rPr>
      </w:pPr>
    </w:p>
    <w:p w:rsidR="007C3C24" w:rsidRPr="00BD0E5F" w:rsidRDefault="007C3C24" w:rsidP="004B1363">
      <w:pPr>
        <w:tabs>
          <w:tab w:val="left" w:pos="1778"/>
        </w:tabs>
        <w:spacing w:after="0"/>
        <w:rPr>
          <w:rFonts w:cstheme="minorHAnsi"/>
          <w:b/>
          <w:bCs/>
          <w:sz w:val="24"/>
          <w:szCs w:val="24"/>
        </w:rPr>
      </w:pPr>
      <w:r w:rsidRPr="00BD0E5F">
        <w:rPr>
          <w:rFonts w:cstheme="minorHAnsi"/>
          <w:b/>
          <w:bCs/>
          <w:sz w:val="24"/>
          <w:szCs w:val="24"/>
        </w:rPr>
        <w:t>Prírodoveda</w:t>
      </w:r>
    </w:p>
    <w:p w:rsidR="007C3C24" w:rsidRPr="007C3C24" w:rsidRDefault="007C3C24" w:rsidP="004B1363">
      <w:pPr>
        <w:tabs>
          <w:tab w:val="left" w:pos="1778"/>
        </w:tabs>
        <w:spacing w:after="0"/>
        <w:rPr>
          <w:rFonts w:cstheme="minorHAnsi"/>
        </w:rPr>
      </w:pPr>
    </w:p>
    <w:p w:rsidR="007C3C24" w:rsidRPr="006F7D1B" w:rsidRDefault="007C3C24" w:rsidP="00C5398C">
      <w:pPr>
        <w:pStyle w:val="Odsekzoznamu"/>
        <w:numPr>
          <w:ilvl w:val="0"/>
          <w:numId w:val="89"/>
        </w:numPr>
        <w:tabs>
          <w:tab w:val="left" w:pos="1778"/>
        </w:tabs>
        <w:spacing w:after="0"/>
        <w:ind w:left="340"/>
        <w:jc w:val="both"/>
        <w:rPr>
          <w:rFonts w:cstheme="minorHAnsi"/>
        </w:rPr>
      </w:pPr>
      <w:r w:rsidRPr="006F7D1B">
        <w:rPr>
          <w:rFonts w:cstheme="minorHAnsi"/>
        </w:rPr>
        <w:t>Na hodinách prírodovedy priebežne hodnotíme záujem žiaka o predmet a aktivitu na vyučovaní.</w:t>
      </w:r>
    </w:p>
    <w:p w:rsidR="007C3C24" w:rsidRPr="006F7D1B" w:rsidRDefault="007C3C24" w:rsidP="00C5398C">
      <w:pPr>
        <w:pStyle w:val="Odsekzoznamu"/>
        <w:numPr>
          <w:ilvl w:val="0"/>
          <w:numId w:val="89"/>
        </w:numPr>
        <w:tabs>
          <w:tab w:val="left" w:pos="1778"/>
        </w:tabs>
        <w:spacing w:after="0"/>
        <w:ind w:left="340"/>
        <w:jc w:val="both"/>
        <w:rPr>
          <w:rFonts w:cstheme="minorHAnsi"/>
        </w:rPr>
      </w:pPr>
      <w:r w:rsidRPr="006F7D1B">
        <w:rPr>
          <w:rFonts w:cstheme="minorHAnsi"/>
        </w:rPr>
        <w:t>Hodnotenie na konci tematického celku prostredníctvom testov zostavených z výkonového a vzdelávacieho štandardu.</w:t>
      </w:r>
    </w:p>
    <w:p w:rsidR="007C3C24" w:rsidRPr="006F7D1B" w:rsidRDefault="007C3C24" w:rsidP="00C5398C">
      <w:pPr>
        <w:pStyle w:val="Odsekzoznamu"/>
        <w:numPr>
          <w:ilvl w:val="0"/>
          <w:numId w:val="89"/>
        </w:numPr>
        <w:tabs>
          <w:tab w:val="left" w:pos="1778"/>
        </w:tabs>
        <w:spacing w:after="0"/>
        <w:ind w:left="340"/>
        <w:jc w:val="both"/>
        <w:rPr>
          <w:rFonts w:cstheme="minorHAnsi"/>
        </w:rPr>
      </w:pPr>
      <w:r w:rsidRPr="006F7D1B">
        <w:rPr>
          <w:rFonts w:cstheme="minorHAnsi"/>
        </w:rPr>
        <w:t>Hodnotenie osvojených poznatkov ústnou alebo písomnou formou najmenej trikrát v polročnom hodnotiacom období.</w:t>
      </w:r>
    </w:p>
    <w:p w:rsidR="007C3C24" w:rsidRPr="006F7D1B" w:rsidRDefault="007C3C24" w:rsidP="00C5398C">
      <w:pPr>
        <w:pStyle w:val="Odsekzoznamu"/>
        <w:numPr>
          <w:ilvl w:val="0"/>
          <w:numId w:val="89"/>
        </w:numPr>
        <w:tabs>
          <w:tab w:val="left" w:pos="1778"/>
        </w:tabs>
        <w:spacing w:after="0"/>
        <w:ind w:left="340"/>
        <w:jc w:val="both"/>
        <w:rPr>
          <w:rFonts w:cstheme="minorHAnsi"/>
        </w:rPr>
      </w:pPr>
      <w:r w:rsidRPr="006F7D1B">
        <w:rPr>
          <w:rFonts w:cstheme="minorHAnsi"/>
        </w:rPr>
        <w:t>Hodnotenie verbálnych, výtvarných a komunikačných zručností napr. pri tvorbe projektov.</w:t>
      </w:r>
    </w:p>
    <w:p w:rsidR="007C3C24" w:rsidRPr="006F7D1B" w:rsidRDefault="007C3C24" w:rsidP="00C5398C">
      <w:pPr>
        <w:pStyle w:val="Odsekzoznamu"/>
        <w:numPr>
          <w:ilvl w:val="0"/>
          <w:numId w:val="89"/>
        </w:numPr>
        <w:tabs>
          <w:tab w:val="left" w:pos="1778"/>
        </w:tabs>
        <w:spacing w:after="0"/>
        <w:ind w:left="340"/>
        <w:jc w:val="both"/>
        <w:rPr>
          <w:rFonts w:cstheme="minorHAnsi"/>
        </w:rPr>
      </w:pPr>
      <w:r w:rsidRPr="006F7D1B">
        <w:rPr>
          <w:rFonts w:cstheme="minorHAnsi"/>
        </w:rPr>
        <w:t>Stupnica hodnotenia = bodový systém (viď matematika).</w:t>
      </w:r>
    </w:p>
    <w:p w:rsidR="007C3C24" w:rsidRPr="007C3C24" w:rsidRDefault="007C3C24" w:rsidP="006F7D1B">
      <w:pPr>
        <w:tabs>
          <w:tab w:val="left" w:pos="1778"/>
        </w:tabs>
        <w:spacing w:after="0"/>
        <w:ind w:left="340"/>
        <w:rPr>
          <w:rFonts w:cstheme="minorHAnsi"/>
          <w:b/>
          <w:bCs/>
        </w:rPr>
      </w:pPr>
    </w:p>
    <w:p w:rsidR="007C3C24" w:rsidRPr="00BD0E5F" w:rsidRDefault="007C3C24" w:rsidP="004B1363">
      <w:pPr>
        <w:tabs>
          <w:tab w:val="left" w:pos="1778"/>
        </w:tabs>
        <w:spacing w:after="0"/>
        <w:rPr>
          <w:rFonts w:cstheme="minorHAnsi"/>
          <w:b/>
          <w:bCs/>
          <w:sz w:val="24"/>
          <w:szCs w:val="24"/>
        </w:rPr>
      </w:pPr>
      <w:r w:rsidRPr="00BD0E5F">
        <w:rPr>
          <w:rFonts w:cstheme="minorHAnsi"/>
          <w:b/>
          <w:bCs/>
          <w:sz w:val="24"/>
          <w:szCs w:val="24"/>
        </w:rPr>
        <w:lastRenderedPageBreak/>
        <w:t>Vlastiveda</w:t>
      </w:r>
    </w:p>
    <w:p w:rsidR="007C3C24" w:rsidRPr="007C3C24" w:rsidRDefault="007C3C24" w:rsidP="004B1363">
      <w:pPr>
        <w:tabs>
          <w:tab w:val="left" w:pos="1778"/>
        </w:tabs>
        <w:spacing w:after="0"/>
        <w:rPr>
          <w:rFonts w:cstheme="minorHAnsi"/>
        </w:rPr>
      </w:pPr>
    </w:p>
    <w:p w:rsidR="007C3C24" w:rsidRPr="006F7D1B" w:rsidRDefault="007C3C24" w:rsidP="00C5398C">
      <w:pPr>
        <w:pStyle w:val="Odsekzoznamu"/>
        <w:numPr>
          <w:ilvl w:val="0"/>
          <w:numId w:val="90"/>
        </w:numPr>
        <w:tabs>
          <w:tab w:val="left" w:pos="1778"/>
        </w:tabs>
        <w:spacing w:after="0"/>
        <w:ind w:left="340"/>
        <w:jc w:val="both"/>
        <w:rPr>
          <w:rFonts w:cstheme="minorHAnsi"/>
        </w:rPr>
      </w:pPr>
      <w:r w:rsidRPr="006F7D1B">
        <w:rPr>
          <w:rFonts w:cstheme="minorHAnsi"/>
        </w:rPr>
        <w:t>Priebežne hodnotenie záujmu žiaka o daný predmet a aktivita na vyučovacích hodinách.</w:t>
      </w:r>
    </w:p>
    <w:p w:rsidR="007C3C24" w:rsidRPr="006F7D1B" w:rsidRDefault="007C3C24" w:rsidP="00C5398C">
      <w:pPr>
        <w:pStyle w:val="Odsekzoznamu"/>
        <w:numPr>
          <w:ilvl w:val="0"/>
          <w:numId w:val="90"/>
        </w:numPr>
        <w:tabs>
          <w:tab w:val="left" w:pos="1778"/>
        </w:tabs>
        <w:spacing w:after="0"/>
        <w:ind w:left="340"/>
        <w:jc w:val="both"/>
        <w:rPr>
          <w:rFonts w:cstheme="minorHAnsi"/>
        </w:rPr>
      </w:pPr>
      <w:r w:rsidRPr="006F7D1B">
        <w:rPr>
          <w:rFonts w:cstheme="minorHAnsi"/>
        </w:rPr>
        <w:t>Hodnotenie na konci tematického celku prostredníctvom testov zostavených z výkonového a vzdelávacieho štandardu.</w:t>
      </w:r>
    </w:p>
    <w:p w:rsidR="007C3C24" w:rsidRPr="006F7D1B" w:rsidRDefault="007C3C24" w:rsidP="00C5398C">
      <w:pPr>
        <w:pStyle w:val="Odsekzoznamu"/>
        <w:numPr>
          <w:ilvl w:val="0"/>
          <w:numId w:val="90"/>
        </w:numPr>
        <w:tabs>
          <w:tab w:val="left" w:pos="1778"/>
        </w:tabs>
        <w:spacing w:after="0"/>
        <w:ind w:left="340"/>
        <w:jc w:val="both"/>
        <w:rPr>
          <w:rFonts w:cstheme="minorHAnsi"/>
        </w:rPr>
      </w:pPr>
      <w:r w:rsidRPr="006F7D1B">
        <w:rPr>
          <w:rFonts w:cstheme="minorHAnsi"/>
        </w:rPr>
        <w:t>Hodnotenie osvojených poznatkov ústnou alebo písomnou formou najmenej trikrát v polročnom hodnotiacom období.</w:t>
      </w:r>
    </w:p>
    <w:p w:rsidR="007C3C24" w:rsidRPr="006F7D1B" w:rsidRDefault="007C3C24" w:rsidP="00C5398C">
      <w:pPr>
        <w:pStyle w:val="Odsekzoznamu"/>
        <w:numPr>
          <w:ilvl w:val="0"/>
          <w:numId w:val="90"/>
        </w:numPr>
        <w:tabs>
          <w:tab w:val="left" w:pos="1778"/>
        </w:tabs>
        <w:spacing w:after="0"/>
        <w:ind w:left="340"/>
        <w:jc w:val="both"/>
        <w:rPr>
          <w:rFonts w:cstheme="minorHAnsi"/>
        </w:rPr>
      </w:pPr>
      <w:r w:rsidRPr="006F7D1B">
        <w:rPr>
          <w:rFonts w:cstheme="minorHAnsi"/>
        </w:rPr>
        <w:t>Hodnotenie verbálnych, výtvarných a komunikačných zručností napr. pri tvorbe projektov.</w:t>
      </w:r>
    </w:p>
    <w:p w:rsidR="007C3C24" w:rsidRPr="006F7D1B" w:rsidRDefault="007C3C24" w:rsidP="00C5398C">
      <w:pPr>
        <w:pStyle w:val="Odsekzoznamu"/>
        <w:numPr>
          <w:ilvl w:val="0"/>
          <w:numId w:val="90"/>
        </w:numPr>
        <w:tabs>
          <w:tab w:val="left" w:pos="1778"/>
        </w:tabs>
        <w:spacing w:after="0"/>
        <w:ind w:left="340"/>
        <w:jc w:val="both"/>
        <w:rPr>
          <w:rFonts w:cstheme="minorHAnsi"/>
        </w:rPr>
      </w:pPr>
      <w:r w:rsidRPr="006F7D1B">
        <w:rPr>
          <w:rFonts w:cstheme="minorHAnsi"/>
        </w:rPr>
        <w:t>Stupnica hodnotenia = bodový systém(viď matematika).</w:t>
      </w:r>
    </w:p>
    <w:p w:rsidR="007C3C24" w:rsidRPr="007C3C24" w:rsidRDefault="007C3C24" w:rsidP="004B1363">
      <w:pPr>
        <w:tabs>
          <w:tab w:val="left" w:pos="1778"/>
        </w:tabs>
        <w:spacing w:after="0"/>
        <w:rPr>
          <w:rFonts w:cstheme="minorHAnsi"/>
          <w:b/>
          <w:bCs/>
        </w:rPr>
      </w:pPr>
    </w:p>
    <w:p w:rsidR="006F7D1B" w:rsidRDefault="006F7D1B" w:rsidP="004B1363">
      <w:pPr>
        <w:pStyle w:val="Nadpis1"/>
        <w:spacing w:before="0"/>
        <w:rPr>
          <w:rFonts w:asciiTheme="minorHAnsi" w:hAnsiTheme="minorHAnsi" w:cstheme="minorHAnsi"/>
          <w:sz w:val="24"/>
          <w:szCs w:val="24"/>
        </w:rPr>
      </w:pPr>
    </w:p>
    <w:p w:rsidR="007C3C24" w:rsidRDefault="007C3C24" w:rsidP="004B1363">
      <w:pPr>
        <w:pStyle w:val="Nadpis1"/>
        <w:spacing w:before="0"/>
        <w:rPr>
          <w:rFonts w:asciiTheme="minorHAnsi" w:hAnsiTheme="minorHAnsi" w:cstheme="minorHAnsi"/>
          <w:sz w:val="24"/>
          <w:szCs w:val="24"/>
        </w:rPr>
      </w:pPr>
      <w:r w:rsidRPr="007C3C24">
        <w:rPr>
          <w:rFonts w:asciiTheme="minorHAnsi" w:hAnsiTheme="minorHAnsi" w:cstheme="minorHAnsi"/>
          <w:sz w:val="24"/>
          <w:szCs w:val="24"/>
        </w:rPr>
        <w:t xml:space="preserve">Hodnotenie a klasifikácia vo 4. </w:t>
      </w:r>
      <w:r w:rsidR="006F7D1B">
        <w:rPr>
          <w:rFonts w:asciiTheme="minorHAnsi" w:hAnsiTheme="minorHAnsi" w:cstheme="minorHAnsi"/>
          <w:sz w:val="24"/>
          <w:szCs w:val="24"/>
        </w:rPr>
        <w:t>r</w:t>
      </w:r>
      <w:r w:rsidRPr="007C3C24">
        <w:rPr>
          <w:rFonts w:asciiTheme="minorHAnsi" w:hAnsiTheme="minorHAnsi" w:cstheme="minorHAnsi"/>
          <w:sz w:val="24"/>
          <w:szCs w:val="24"/>
        </w:rPr>
        <w:t>očníku</w:t>
      </w:r>
    </w:p>
    <w:p w:rsidR="00BD0E5F" w:rsidRPr="00BD0E5F" w:rsidRDefault="00BD0E5F" w:rsidP="004B1363">
      <w:pPr>
        <w:spacing w:after="0"/>
      </w:pPr>
    </w:p>
    <w:p w:rsidR="007C3C24" w:rsidRPr="007C3C24" w:rsidRDefault="006F7D1B" w:rsidP="006F7D1B">
      <w:pPr>
        <w:tabs>
          <w:tab w:val="left" w:pos="1778"/>
        </w:tabs>
        <w:spacing w:after="0"/>
        <w:jc w:val="both"/>
        <w:rPr>
          <w:rFonts w:cstheme="minorHAnsi"/>
        </w:rPr>
      </w:pPr>
      <w:r>
        <w:rPr>
          <w:rFonts w:cstheme="minorHAnsi"/>
        </w:rPr>
        <w:t xml:space="preserve">     </w:t>
      </w:r>
      <w:r w:rsidR="007C3C24" w:rsidRPr="007C3C24">
        <w:rPr>
          <w:rFonts w:cstheme="minorHAnsi"/>
        </w:rPr>
        <w:t xml:space="preserve">Pri hodnotení a klasifikácii žiakov 3. ročníka vychádzame z Metodického pokynu č.22/2011 na hodnotenie a klasifikáciu žiakov základnej školy. Všetky vyučovacie predmety, okrem náboženskej </w:t>
      </w:r>
      <w:r>
        <w:rPr>
          <w:rFonts w:cstheme="minorHAnsi"/>
        </w:rPr>
        <w:t xml:space="preserve">      </w:t>
      </w:r>
      <w:r w:rsidR="007C3C24" w:rsidRPr="007C3C24">
        <w:rPr>
          <w:rFonts w:cstheme="minorHAnsi"/>
        </w:rPr>
        <w:t xml:space="preserve">a etickej výchovy, klasifikujeme piatimi stupňami známkou 1 – 5. </w:t>
      </w:r>
    </w:p>
    <w:p w:rsidR="006F7D1B" w:rsidRDefault="006F7D1B" w:rsidP="006F7D1B">
      <w:pPr>
        <w:tabs>
          <w:tab w:val="left" w:pos="1778"/>
        </w:tabs>
        <w:spacing w:after="0"/>
        <w:jc w:val="both"/>
        <w:rPr>
          <w:rFonts w:cstheme="minorHAnsi"/>
        </w:rPr>
      </w:pPr>
      <w:r>
        <w:rPr>
          <w:rFonts w:cstheme="minorHAnsi"/>
          <w:b/>
          <w:bCs/>
        </w:rPr>
        <w:t xml:space="preserve">     </w:t>
      </w:r>
      <w:r w:rsidR="007C3C24" w:rsidRPr="007C3C24">
        <w:rPr>
          <w:rFonts w:cstheme="minorHAnsi"/>
          <w:b/>
          <w:bCs/>
        </w:rPr>
        <w:t xml:space="preserve">Slovne </w:t>
      </w:r>
      <w:r w:rsidR="007C3C24" w:rsidRPr="007C3C24">
        <w:rPr>
          <w:rFonts w:cstheme="minorHAnsi"/>
        </w:rPr>
        <w:t xml:space="preserve">hodnotíme všetky čiastkové výsledky žiakov z dôvodu motivácie a korekcie, pričom hodnotenie orientujeme pozitívne k žiakovi, zameriavame komplexne na celostný rozvoj osobnosti </w:t>
      </w:r>
      <w:r>
        <w:rPr>
          <w:rFonts w:cstheme="minorHAnsi"/>
        </w:rPr>
        <w:t xml:space="preserve">    </w:t>
      </w:r>
      <w:r w:rsidR="007C3C24" w:rsidRPr="007C3C24">
        <w:rPr>
          <w:rFonts w:cstheme="minorHAnsi"/>
        </w:rPr>
        <w:t xml:space="preserve">a vedieme žiakov k sebahodnoteniu. </w:t>
      </w:r>
    </w:p>
    <w:p w:rsidR="007C3C24" w:rsidRPr="007C3C24" w:rsidRDefault="007C3C24" w:rsidP="006F7D1B">
      <w:pPr>
        <w:tabs>
          <w:tab w:val="left" w:pos="1778"/>
        </w:tabs>
        <w:spacing w:after="0"/>
        <w:jc w:val="both"/>
        <w:rPr>
          <w:rFonts w:cstheme="minorHAnsi"/>
        </w:rPr>
      </w:pPr>
      <w:r w:rsidRPr="007C3C24">
        <w:rPr>
          <w:rFonts w:cstheme="minorHAnsi"/>
        </w:rPr>
        <w:t xml:space="preserve">Podklady na hodnotenie získavame priebežne: sústavným diagnostickým pozorovaním žiakov, sústavným sledovaním výkonu žiakov a ich pripravenosti na vyučovanie, rôznymi druhmi skúšok </w:t>
      </w:r>
      <w:r w:rsidR="006F7D1B">
        <w:rPr>
          <w:rFonts w:cstheme="minorHAnsi"/>
        </w:rPr>
        <w:t xml:space="preserve">         /</w:t>
      </w:r>
      <w:r w:rsidRPr="007C3C24">
        <w:rPr>
          <w:rFonts w:cstheme="minorHAnsi"/>
        </w:rPr>
        <w:t>písomné, ústne, praktické, grafické, pohybové,…/, analýzou výsledkov rôznych činností žiakov.</w:t>
      </w:r>
    </w:p>
    <w:p w:rsidR="002D1495" w:rsidRDefault="002D1495" w:rsidP="006F7D1B">
      <w:pPr>
        <w:tabs>
          <w:tab w:val="left" w:pos="1778"/>
        </w:tabs>
        <w:spacing w:after="0"/>
        <w:jc w:val="both"/>
        <w:rPr>
          <w:rFonts w:cstheme="minorHAnsi"/>
        </w:rPr>
      </w:pPr>
    </w:p>
    <w:p w:rsidR="007C3C24" w:rsidRPr="007C3C24" w:rsidRDefault="007C3C24" w:rsidP="006F7D1B">
      <w:pPr>
        <w:tabs>
          <w:tab w:val="left" w:pos="1778"/>
        </w:tabs>
        <w:spacing w:after="0"/>
        <w:jc w:val="both"/>
        <w:rPr>
          <w:rFonts w:cstheme="minorHAnsi"/>
        </w:rPr>
      </w:pPr>
      <w:r w:rsidRPr="007C3C24">
        <w:rPr>
          <w:rFonts w:cstheme="minorHAnsi"/>
        </w:rPr>
        <w:t>Vo výchovných predmetoch hodnotíme:</w:t>
      </w:r>
    </w:p>
    <w:p w:rsidR="007C3C24" w:rsidRPr="002D1495" w:rsidRDefault="002D1495" w:rsidP="00C5398C">
      <w:pPr>
        <w:pStyle w:val="Odsekzoznamu"/>
        <w:numPr>
          <w:ilvl w:val="0"/>
          <w:numId w:val="84"/>
        </w:numPr>
        <w:tabs>
          <w:tab w:val="left" w:pos="1778"/>
        </w:tabs>
        <w:spacing w:after="0"/>
        <w:ind w:left="340"/>
        <w:jc w:val="both"/>
        <w:rPr>
          <w:rFonts w:cstheme="minorHAnsi"/>
        </w:rPr>
      </w:pPr>
      <w:r w:rsidRPr="002D1495">
        <w:rPr>
          <w:rFonts w:cstheme="minorHAnsi"/>
        </w:rPr>
        <w:t>zvládnutie obsahovej stránky /</w:t>
      </w:r>
      <w:r w:rsidR="007C3C24" w:rsidRPr="002D1495">
        <w:rPr>
          <w:rFonts w:cstheme="minorHAnsi"/>
        </w:rPr>
        <w:t>TEV – pohybovej, VYV – grafickej, HUV – vokálnej,</w:t>
      </w:r>
      <w:r w:rsidRPr="002D1495">
        <w:rPr>
          <w:rFonts w:cstheme="minorHAnsi"/>
        </w:rPr>
        <w:t xml:space="preserve"> pohybovej, rytmicko-intonačnej</w:t>
      </w:r>
      <w:r w:rsidR="007C3C24" w:rsidRPr="002D1495">
        <w:rPr>
          <w:rFonts w:cstheme="minorHAnsi"/>
        </w:rPr>
        <w:t>/</w:t>
      </w:r>
    </w:p>
    <w:p w:rsidR="007C3C24" w:rsidRPr="002D1495" w:rsidRDefault="007C3C24" w:rsidP="00C5398C">
      <w:pPr>
        <w:pStyle w:val="Odsekzoznamu"/>
        <w:numPr>
          <w:ilvl w:val="0"/>
          <w:numId w:val="84"/>
        </w:numPr>
        <w:tabs>
          <w:tab w:val="left" w:pos="1778"/>
        </w:tabs>
        <w:spacing w:after="0"/>
        <w:ind w:left="340"/>
        <w:jc w:val="both"/>
        <w:rPr>
          <w:rFonts w:cstheme="minorHAnsi"/>
        </w:rPr>
      </w:pPr>
      <w:r w:rsidRPr="002D1495">
        <w:rPr>
          <w:rFonts w:cstheme="minorHAnsi"/>
        </w:rPr>
        <w:t xml:space="preserve">vzťah </w:t>
      </w:r>
      <w:r w:rsidR="002D1495" w:rsidRPr="002D1495">
        <w:rPr>
          <w:rFonts w:cstheme="minorHAnsi"/>
        </w:rPr>
        <w:t>k predmetu /snaha, príprava</w:t>
      </w:r>
      <w:r w:rsidRPr="002D1495">
        <w:rPr>
          <w:rFonts w:cstheme="minorHAnsi"/>
        </w:rPr>
        <w:t>/</w:t>
      </w:r>
    </w:p>
    <w:p w:rsidR="007C3C24" w:rsidRPr="002D1495" w:rsidRDefault="007C3C24" w:rsidP="00C5398C">
      <w:pPr>
        <w:pStyle w:val="Odsekzoznamu"/>
        <w:numPr>
          <w:ilvl w:val="0"/>
          <w:numId w:val="84"/>
        </w:numPr>
        <w:tabs>
          <w:tab w:val="left" w:pos="1778"/>
        </w:tabs>
        <w:spacing w:after="0"/>
        <w:ind w:left="340"/>
        <w:jc w:val="both"/>
        <w:rPr>
          <w:rFonts w:cstheme="minorHAnsi"/>
        </w:rPr>
      </w:pPr>
      <w:r w:rsidRPr="002D1495">
        <w:rPr>
          <w:rFonts w:cstheme="minorHAnsi"/>
        </w:rPr>
        <w:t>zdokonaľovanie konkrétnych schopností a zručností</w:t>
      </w:r>
    </w:p>
    <w:p w:rsidR="002D1495" w:rsidRDefault="002D1495" w:rsidP="006F7D1B">
      <w:pPr>
        <w:tabs>
          <w:tab w:val="left" w:pos="1778"/>
        </w:tabs>
        <w:spacing w:after="0"/>
        <w:jc w:val="both"/>
        <w:rPr>
          <w:rFonts w:cstheme="minorHAnsi"/>
        </w:rPr>
      </w:pPr>
    </w:p>
    <w:p w:rsidR="007C3C24" w:rsidRPr="007C3C24" w:rsidRDefault="007C3C24" w:rsidP="006F7D1B">
      <w:pPr>
        <w:tabs>
          <w:tab w:val="left" w:pos="1778"/>
        </w:tabs>
        <w:spacing w:after="0"/>
        <w:jc w:val="both"/>
        <w:rPr>
          <w:rFonts w:cstheme="minorHAnsi"/>
        </w:rPr>
      </w:pPr>
      <w:r w:rsidRPr="007C3C24">
        <w:rPr>
          <w:rFonts w:cstheme="minorHAnsi"/>
        </w:rPr>
        <w:t>Konkrétne formy a kritéria hodnotenia viď. školských vzdelávacích programoch jednotlivých učebných premetov.</w:t>
      </w:r>
    </w:p>
    <w:p w:rsidR="00BD0E5F" w:rsidRDefault="00BD0E5F" w:rsidP="004B1363">
      <w:pPr>
        <w:spacing w:after="0"/>
        <w:rPr>
          <w:rFonts w:eastAsia="Times New Roman" w:cstheme="minorHAnsi"/>
          <w:b/>
          <w:sz w:val="24"/>
          <w:szCs w:val="24"/>
        </w:rPr>
      </w:pPr>
    </w:p>
    <w:p w:rsidR="007C3C24" w:rsidRPr="00BD0E5F" w:rsidRDefault="007C3C24" w:rsidP="004B1363">
      <w:pPr>
        <w:spacing w:after="0"/>
        <w:rPr>
          <w:rFonts w:eastAsia="Times New Roman" w:cstheme="minorHAnsi"/>
          <w:sz w:val="24"/>
          <w:szCs w:val="24"/>
        </w:rPr>
      </w:pPr>
      <w:r w:rsidRPr="00BD0E5F">
        <w:rPr>
          <w:rFonts w:eastAsia="Times New Roman" w:cstheme="minorHAnsi"/>
          <w:b/>
          <w:sz w:val="24"/>
          <w:szCs w:val="24"/>
        </w:rPr>
        <w:t>Slovenský jazyk</w:t>
      </w:r>
    </w:p>
    <w:p w:rsidR="007C3C24" w:rsidRPr="007C3C24" w:rsidRDefault="007C3C24" w:rsidP="004B1363">
      <w:pPr>
        <w:spacing w:after="0"/>
        <w:rPr>
          <w:rFonts w:eastAsia="Times New Roman" w:cstheme="minorHAnsi"/>
          <w:color w:val="000000"/>
        </w:rPr>
      </w:pPr>
    </w:p>
    <w:p w:rsidR="007C3C24" w:rsidRPr="007C3C24" w:rsidRDefault="007C3C24" w:rsidP="004B1363">
      <w:pPr>
        <w:spacing w:after="0"/>
        <w:rPr>
          <w:rFonts w:eastAsia="Times New Roman" w:cstheme="minorHAnsi"/>
        </w:rPr>
      </w:pPr>
      <w:r w:rsidRPr="007C3C24">
        <w:rPr>
          <w:rFonts w:eastAsia="Times New Roman" w:cstheme="minorHAnsi"/>
          <w:color w:val="000000"/>
        </w:rPr>
        <w:t>Hodnotenie pravopisných zručností žiakov kontrolnými diktátmi: </w:t>
      </w:r>
    </w:p>
    <w:p w:rsidR="007C3C24" w:rsidRPr="007C3C24" w:rsidRDefault="007C3C24" w:rsidP="004B1363">
      <w:pPr>
        <w:spacing w:after="0"/>
        <w:rPr>
          <w:rFonts w:eastAsia="Times New Roman" w:cstheme="minorHAnsi"/>
        </w:rPr>
      </w:pPr>
      <w:r w:rsidRPr="007C3C24">
        <w:rPr>
          <w:rFonts w:eastAsia="Times New Roman" w:cstheme="minorHAnsi"/>
          <w:color w:val="000000"/>
        </w:rPr>
        <w:t>Počet diktátov : 10 za celý školský rok </w:t>
      </w:r>
    </w:p>
    <w:p w:rsidR="007C3C24" w:rsidRPr="007C3C24" w:rsidRDefault="007C3C24" w:rsidP="004B1363">
      <w:pPr>
        <w:spacing w:after="0"/>
        <w:rPr>
          <w:rFonts w:eastAsia="Times New Roman" w:cstheme="minorHAnsi"/>
        </w:rPr>
      </w:pPr>
      <w:r w:rsidRPr="007C3C24">
        <w:rPr>
          <w:rFonts w:eastAsia="Times New Roman" w:cstheme="minorHAnsi"/>
          <w:color w:val="000000"/>
        </w:rPr>
        <w:t>Rozsah kontrolného diktátu : 40 – 50 plnovýznamových slov</w:t>
      </w:r>
    </w:p>
    <w:p w:rsidR="007C3C24" w:rsidRPr="007C3C24" w:rsidRDefault="007C3C24" w:rsidP="004B1363">
      <w:pPr>
        <w:spacing w:after="0"/>
        <w:rPr>
          <w:rFonts w:eastAsia="Times New Roman" w:cstheme="minorHAnsi"/>
        </w:rPr>
      </w:pPr>
      <w:r w:rsidRPr="007C3C24">
        <w:rPr>
          <w:rFonts w:eastAsia="Times New Roman" w:cstheme="minorHAnsi"/>
          <w:color w:val="000000"/>
        </w:rPr>
        <w:t>Zameranie diktátov: </w:t>
      </w:r>
    </w:p>
    <w:p w:rsidR="007C3C24" w:rsidRPr="007C3C24" w:rsidRDefault="007C3C24" w:rsidP="00C5398C">
      <w:pPr>
        <w:numPr>
          <w:ilvl w:val="0"/>
          <w:numId w:val="57"/>
        </w:numPr>
        <w:spacing w:after="0"/>
        <w:jc w:val="both"/>
        <w:textAlignment w:val="baseline"/>
        <w:rPr>
          <w:rFonts w:eastAsia="Times New Roman" w:cstheme="minorHAnsi"/>
          <w:color w:val="000000"/>
        </w:rPr>
      </w:pPr>
      <w:r w:rsidRPr="007C3C24">
        <w:rPr>
          <w:rFonts w:eastAsia="Times New Roman" w:cstheme="minorHAnsi"/>
          <w:color w:val="000000"/>
        </w:rPr>
        <w:t>Opakovanie učiva z 3. ročníka ZŠ</w:t>
      </w:r>
    </w:p>
    <w:p w:rsidR="007C3C24" w:rsidRPr="007C3C24" w:rsidRDefault="007C3C24" w:rsidP="00C5398C">
      <w:pPr>
        <w:numPr>
          <w:ilvl w:val="0"/>
          <w:numId w:val="57"/>
        </w:numPr>
        <w:spacing w:after="0"/>
        <w:jc w:val="both"/>
        <w:textAlignment w:val="baseline"/>
        <w:rPr>
          <w:rFonts w:eastAsia="Times New Roman" w:cstheme="minorHAnsi"/>
          <w:color w:val="000000"/>
        </w:rPr>
      </w:pPr>
      <w:r w:rsidRPr="007C3C24">
        <w:rPr>
          <w:rFonts w:eastAsia="Times New Roman" w:cstheme="minorHAnsi"/>
          <w:color w:val="000000"/>
        </w:rPr>
        <w:t>Vybrané slová po b, m</w:t>
      </w:r>
    </w:p>
    <w:p w:rsidR="007C3C24" w:rsidRPr="007C3C24" w:rsidRDefault="007C3C24" w:rsidP="00C5398C">
      <w:pPr>
        <w:numPr>
          <w:ilvl w:val="0"/>
          <w:numId w:val="57"/>
        </w:numPr>
        <w:spacing w:after="0"/>
        <w:jc w:val="both"/>
        <w:textAlignment w:val="baseline"/>
        <w:rPr>
          <w:rFonts w:eastAsia="Times New Roman" w:cstheme="minorHAnsi"/>
          <w:color w:val="000000"/>
        </w:rPr>
      </w:pPr>
      <w:r w:rsidRPr="007C3C24">
        <w:rPr>
          <w:rFonts w:eastAsia="Times New Roman" w:cstheme="minorHAnsi"/>
          <w:color w:val="000000"/>
        </w:rPr>
        <w:t>Vybrané slová po p, r</w:t>
      </w:r>
    </w:p>
    <w:p w:rsidR="007C3C24" w:rsidRPr="007C3C24" w:rsidRDefault="007C3C24" w:rsidP="00C5398C">
      <w:pPr>
        <w:numPr>
          <w:ilvl w:val="0"/>
          <w:numId w:val="57"/>
        </w:numPr>
        <w:spacing w:after="0"/>
        <w:jc w:val="both"/>
        <w:textAlignment w:val="baseline"/>
        <w:rPr>
          <w:rFonts w:eastAsia="Times New Roman" w:cstheme="minorHAnsi"/>
          <w:color w:val="000000"/>
        </w:rPr>
      </w:pPr>
      <w:r w:rsidRPr="007C3C24">
        <w:rPr>
          <w:rFonts w:eastAsia="Times New Roman" w:cstheme="minorHAnsi"/>
          <w:color w:val="000000"/>
        </w:rPr>
        <w:t>Vybrané slová po s, v, z</w:t>
      </w:r>
    </w:p>
    <w:p w:rsidR="007C3C24" w:rsidRPr="007C3C24" w:rsidRDefault="007C3C24" w:rsidP="00C5398C">
      <w:pPr>
        <w:numPr>
          <w:ilvl w:val="0"/>
          <w:numId w:val="57"/>
        </w:numPr>
        <w:spacing w:after="0"/>
        <w:jc w:val="both"/>
        <w:textAlignment w:val="baseline"/>
        <w:rPr>
          <w:rFonts w:eastAsia="Times New Roman" w:cstheme="minorHAnsi"/>
          <w:color w:val="000000"/>
        </w:rPr>
      </w:pPr>
      <w:r w:rsidRPr="007C3C24">
        <w:rPr>
          <w:rFonts w:eastAsia="Times New Roman" w:cstheme="minorHAnsi"/>
          <w:color w:val="000000"/>
        </w:rPr>
        <w:t>Spodobovanie</w:t>
      </w:r>
    </w:p>
    <w:p w:rsidR="007C3C24" w:rsidRPr="007C3C24" w:rsidRDefault="007C3C24" w:rsidP="00C5398C">
      <w:pPr>
        <w:numPr>
          <w:ilvl w:val="0"/>
          <w:numId w:val="57"/>
        </w:numPr>
        <w:spacing w:after="0"/>
        <w:jc w:val="both"/>
        <w:textAlignment w:val="baseline"/>
        <w:rPr>
          <w:rFonts w:eastAsia="Times New Roman" w:cstheme="minorHAnsi"/>
          <w:color w:val="000000"/>
        </w:rPr>
      </w:pPr>
      <w:r w:rsidRPr="007C3C24">
        <w:rPr>
          <w:rFonts w:eastAsia="Times New Roman" w:cstheme="minorHAnsi"/>
          <w:color w:val="000000"/>
        </w:rPr>
        <w:t>Opakovanie učiva za 1. polrok</w:t>
      </w:r>
    </w:p>
    <w:p w:rsidR="007C3C24" w:rsidRPr="007C3C24" w:rsidRDefault="007C3C24" w:rsidP="00C5398C">
      <w:pPr>
        <w:numPr>
          <w:ilvl w:val="0"/>
          <w:numId w:val="57"/>
        </w:numPr>
        <w:spacing w:after="0"/>
        <w:jc w:val="both"/>
        <w:textAlignment w:val="baseline"/>
        <w:rPr>
          <w:rFonts w:eastAsia="Times New Roman" w:cstheme="minorHAnsi"/>
          <w:color w:val="000000"/>
        </w:rPr>
      </w:pPr>
      <w:r w:rsidRPr="007C3C24">
        <w:rPr>
          <w:rFonts w:eastAsia="Times New Roman" w:cstheme="minorHAnsi"/>
          <w:color w:val="000000"/>
        </w:rPr>
        <w:t>Vlastné podstatné mená</w:t>
      </w:r>
    </w:p>
    <w:p w:rsidR="007C3C24" w:rsidRPr="007C3C24" w:rsidRDefault="007C3C24" w:rsidP="00C5398C">
      <w:pPr>
        <w:numPr>
          <w:ilvl w:val="0"/>
          <w:numId w:val="57"/>
        </w:numPr>
        <w:spacing w:after="0"/>
        <w:jc w:val="both"/>
        <w:textAlignment w:val="baseline"/>
        <w:rPr>
          <w:rFonts w:eastAsia="Times New Roman" w:cstheme="minorHAnsi"/>
          <w:color w:val="000000"/>
        </w:rPr>
      </w:pPr>
      <w:r w:rsidRPr="007C3C24">
        <w:rPr>
          <w:rFonts w:eastAsia="Times New Roman" w:cstheme="minorHAnsi"/>
          <w:color w:val="000000"/>
        </w:rPr>
        <w:lastRenderedPageBreak/>
        <w:t>Ohybné slovné druhy</w:t>
      </w:r>
    </w:p>
    <w:p w:rsidR="007C3C24" w:rsidRPr="007C3C24" w:rsidRDefault="007C3C24" w:rsidP="00C5398C">
      <w:pPr>
        <w:numPr>
          <w:ilvl w:val="0"/>
          <w:numId w:val="57"/>
        </w:numPr>
        <w:spacing w:after="0"/>
        <w:jc w:val="both"/>
        <w:textAlignment w:val="baseline"/>
        <w:rPr>
          <w:rFonts w:eastAsia="Times New Roman" w:cstheme="minorHAnsi"/>
          <w:color w:val="000000"/>
        </w:rPr>
      </w:pPr>
      <w:r w:rsidRPr="007C3C24">
        <w:rPr>
          <w:rFonts w:eastAsia="Times New Roman" w:cstheme="minorHAnsi"/>
          <w:color w:val="000000"/>
        </w:rPr>
        <w:t>Neohybné slovné druhy</w:t>
      </w:r>
    </w:p>
    <w:p w:rsidR="007C3C24" w:rsidRDefault="007C3C24" w:rsidP="00C5398C">
      <w:pPr>
        <w:numPr>
          <w:ilvl w:val="0"/>
          <w:numId w:val="57"/>
        </w:numPr>
        <w:spacing w:after="0"/>
        <w:jc w:val="both"/>
        <w:textAlignment w:val="baseline"/>
        <w:rPr>
          <w:rFonts w:eastAsia="Times New Roman" w:cstheme="minorHAnsi"/>
          <w:color w:val="000000"/>
        </w:rPr>
      </w:pPr>
      <w:r w:rsidRPr="007C3C24">
        <w:rPr>
          <w:rFonts w:eastAsia="Times New Roman" w:cstheme="minorHAnsi"/>
          <w:color w:val="000000"/>
        </w:rPr>
        <w:t>Opakovanie učiva zo 4. ročníka ZŠ</w:t>
      </w:r>
    </w:p>
    <w:p w:rsidR="007C3C24" w:rsidRPr="007C3C24" w:rsidRDefault="007C3C24" w:rsidP="004B1363">
      <w:pPr>
        <w:spacing w:after="0"/>
        <w:ind w:left="720"/>
        <w:jc w:val="both"/>
        <w:textAlignment w:val="baseline"/>
        <w:rPr>
          <w:rFonts w:eastAsia="Times New Roman" w:cstheme="minorHAnsi"/>
          <w:color w:val="000000"/>
        </w:rPr>
      </w:pPr>
    </w:p>
    <w:p w:rsidR="007C3C24" w:rsidRPr="007C3C24" w:rsidRDefault="002D1495" w:rsidP="004B1363">
      <w:pPr>
        <w:spacing w:after="0"/>
        <w:rPr>
          <w:rFonts w:eastAsia="Times New Roman" w:cstheme="minorHAnsi"/>
        </w:rPr>
      </w:pPr>
      <w:r>
        <w:rPr>
          <w:rFonts w:eastAsia="Times New Roman" w:cstheme="minorHAnsi"/>
          <w:color w:val="000000"/>
        </w:rPr>
        <w:t>Stupnica hodnotenia</w:t>
      </w:r>
      <w:r w:rsidR="007C3C24" w:rsidRPr="007C3C24">
        <w:rPr>
          <w:rFonts w:eastAsia="Times New Roman" w:cstheme="minorHAnsi"/>
          <w:color w:val="000000"/>
        </w:rPr>
        <w:t>:      </w:t>
      </w:r>
      <w:r>
        <w:rPr>
          <w:rFonts w:eastAsia="Times New Roman" w:cstheme="minorHAnsi"/>
          <w:color w:val="000000"/>
        </w:rPr>
        <w:t xml:space="preserve">   </w:t>
      </w:r>
      <w:r w:rsidR="007C3C24" w:rsidRPr="007C3C24">
        <w:rPr>
          <w:rFonts w:eastAsia="Times New Roman" w:cstheme="minorHAnsi"/>
          <w:color w:val="000000"/>
        </w:rPr>
        <w:t xml:space="preserve"> 0 - 1 chyba</w:t>
      </w:r>
      <w:r w:rsidR="007C3C24" w:rsidRPr="007C3C24">
        <w:rPr>
          <w:rFonts w:eastAsia="Times New Roman" w:cstheme="minorHAnsi"/>
          <w:color w:val="000000"/>
        </w:rPr>
        <w:tab/>
        <w:t xml:space="preserve"> 1</w:t>
      </w:r>
    </w:p>
    <w:p w:rsidR="007C3C24" w:rsidRPr="007C3C24" w:rsidRDefault="007C3C24" w:rsidP="004B1363">
      <w:pPr>
        <w:spacing w:after="0"/>
        <w:rPr>
          <w:rFonts w:eastAsia="Times New Roman" w:cstheme="minorHAnsi"/>
        </w:rPr>
      </w:pPr>
      <w:r w:rsidRPr="007C3C24">
        <w:rPr>
          <w:rFonts w:eastAsia="Times New Roman" w:cstheme="minorHAnsi"/>
          <w:color w:val="000000"/>
        </w:rPr>
        <w:tab/>
      </w:r>
      <w:r w:rsidRPr="007C3C24">
        <w:rPr>
          <w:rFonts w:eastAsia="Times New Roman" w:cstheme="minorHAnsi"/>
          <w:color w:val="000000"/>
        </w:rPr>
        <w:tab/>
      </w:r>
      <w:r w:rsidRPr="007C3C24">
        <w:rPr>
          <w:rFonts w:eastAsia="Times New Roman" w:cstheme="minorHAnsi"/>
          <w:color w:val="000000"/>
        </w:rPr>
        <w:tab/>
        <w:t>      2 - 4 chyby</w:t>
      </w:r>
      <w:r w:rsidRPr="007C3C24">
        <w:rPr>
          <w:rFonts w:eastAsia="Times New Roman" w:cstheme="minorHAnsi"/>
          <w:color w:val="000000"/>
        </w:rPr>
        <w:tab/>
        <w:t xml:space="preserve"> 2</w:t>
      </w:r>
    </w:p>
    <w:p w:rsidR="007C3C24" w:rsidRPr="007C3C24" w:rsidRDefault="007C3C24" w:rsidP="004B1363">
      <w:pPr>
        <w:spacing w:after="0"/>
        <w:rPr>
          <w:rFonts w:eastAsia="Times New Roman" w:cstheme="minorHAnsi"/>
        </w:rPr>
      </w:pPr>
      <w:r w:rsidRPr="007C3C24">
        <w:rPr>
          <w:rFonts w:eastAsia="Times New Roman" w:cstheme="minorHAnsi"/>
          <w:color w:val="000000"/>
        </w:rPr>
        <w:tab/>
      </w:r>
      <w:r>
        <w:rPr>
          <w:rFonts w:eastAsia="Times New Roman" w:cstheme="minorHAnsi"/>
          <w:color w:val="000000"/>
        </w:rPr>
        <w:tab/>
      </w:r>
      <w:r>
        <w:rPr>
          <w:rFonts w:eastAsia="Times New Roman" w:cstheme="minorHAnsi"/>
          <w:color w:val="000000"/>
        </w:rPr>
        <w:tab/>
        <w:t xml:space="preserve">      5 - 7 chýb </w:t>
      </w:r>
      <w:r>
        <w:rPr>
          <w:rFonts w:eastAsia="Times New Roman" w:cstheme="minorHAnsi"/>
          <w:color w:val="000000"/>
        </w:rPr>
        <w:tab/>
      </w:r>
      <w:r w:rsidRPr="007C3C24">
        <w:rPr>
          <w:rFonts w:eastAsia="Times New Roman" w:cstheme="minorHAnsi"/>
          <w:color w:val="000000"/>
        </w:rPr>
        <w:t xml:space="preserve"> 3</w:t>
      </w:r>
    </w:p>
    <w:p w:rsidR="007C3C24" w:rsidRPr="007C3C24" w:rsidRDefault="007C3C24" w:rsidP="004B1363">
      <w:pPr>
        <w:spacing w:after="0"/>
        <w:rPr>
          <w:rFonts w:eastAsia="Times New Roman" w:cstheme="minorHAnsi"/>
        </w:rPr>
      </w:pPr>
      <w:r w:rsidRPr="007C3C24">
        <w:rPr>
          <w:rFonts w:eastAsia="Times New Roman" w:cstheme="minorHAnsi"/>
          <w:color w:val="000000"/>
        </w:rPr>
        <w:tab/>
      </w:r>
      <w:r w:rsidRPr="007C3C24">
        <w:rPr>
          <w:rFonts w:eastAsia="Times New Roman" w:cstheme="minorHAnsi"/>
          <w:color w:val="000000"/>
        </w:rPr>
        <w:tab/>
      </w:r>
      <w:r w:rsidRPr="007C3C24">
        <w:rPr>
          <w:rFonts w:eastAsia="Times New Roman" w:cstheme="minorHAnsi"/>
          <w:color w:val="000000"/>
        </w:rPr>
        <w:tab/>
        <w:t>      8 - 10 chýb</w:t>
      </w:r>
      <w:r w:rsidRPr="007C3C24">
        <w:rPr>
          <w:rFonts w:eastAsia="Times New Roman" w:cstheme="minorHAnsi"/>
          <w:color w:val="000000"/>
        </w:rPr>
        <w:tab/>
        <w:t xml:space="preserve"> 4</w:t>
      </w:r>
    </w:p>
    <w:p w:rsidR="007C3C24" w:rsidRPr="007C3C24" w:rsidRDefault="007C3C24" w:rsidP="004B1363">
      <w:pPr>
        <w:spacing w:after="0"/>
        <w:rPr>
          <w:rFonts w:eastAsia="Times New Roman" w:cstheme="minorHAnsi"/>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t>    nad 10 chýb</w:t>
      </w:r>
      <w:r>
        <w:rPr>
          <w:rFonts w:eastAsia="Times New Roman" w:cstheme="minorHAnsi"/>
          <w:color w:val="000000"/>
        </w:rPr>
        <w:tab/>
      </w:r>
      <w:r w:rsidRPr="007C3C24">
        <w:rPr>
          <w:rFonts w:eastAsia="Times New Roman" w:cstheme="minorHAnsi"/>
          <w:color w:val="000000"/>
        </w:rPr>
        <w:t xml:space="preserve"> 5</w:t>
      </w:r>
    </w:p>
    <w:p w:rsidR="002D1495" w:rsidRDefault="002D1495" w:rsidP="004B1363">
      <w:pPr>
        <w:spacing w:after="0"/>
        <w:rPr>
          <w:rFonts w:eastAsia="Times New Roman" w:cstheme="minorHAnsi"/>
          <w:color w:val="000000"/>
        </w:rPr>
      </w:pPr>
    </w:p>
    <w:p w:rsidR="007C3C24" w:rsidRPr="007C3C24" w:rsidRDefault="007C3C24" w:rsidP="004B1363">
      <w:pPr>
        <w:spacing w:after="0"/>
        <w:rPr>
          <w:rFonts w:eastAsia="Times New Roman" w:cstheme="minorHAnsi"/>
        </w:rPr>
      </w:pPr>
      <w:r w:rsidRPr="007C3C24">
        <w:rPr>
          <w:rFonts w:eastAsia="Times New Roman" w:cstheme="minorHAnsi"/>
          <w:color w:val="000000"/>
        </w:rPr>
        <w:t>Priebežné hodnotenie jazykových zručností:</w:t>
      </w:r>
    </w:p>
    <w:p w:rsidR="007C3C24" w:rsidRPr="002D1495" w:rsidRDefault="007C3C24" w:rsidP="00C5398C">
      <w:pPr>
        <w:pStyle w:val="Odsekzoznamu"/>
        <w:numPr>
          <w:ilvl w:val="0"/>
          <w:numId w:val="92"/>
        </w:numPr>
        <w:spacing w:after="0"/>
        <w:ind w:left="454"/>
        <w:jc w:val="both"/>
        <w:rPr>
          <w:rFonts w:eastAsia="Times New Roman" w:cstheme="minorHAnsi"/>
        </w:rPr>
      </w:pPr>
      <w:r w:rsidRPr="002D1495">
        <w:rPr>
          <w:rFonts w:eastAsia="Times New Roman" w:cstheme="minorHAnsi"/>
          <w:color w:val="000000"/>
        </w:rPr>
        <w:t>slovne – hodnotiť hlavne vyjadrovacie schopnosti, obsahovú správnosť, myšlienkovú nadväznosť. Slovné  hodnotenie má mať predovšetkým motivačnú funkciu.</w:t>
      </w:r>
    </w:p>
    <w:p w:rsidR="007C3C24" w:rsidRPr="002D1495" w:rsidRDefault="007C3C24" w:rsidP="00C5398C">
      <w:pPr>
        <w:pStyle w:val="Odsekzoznamu"/>
        <w:numPr>
          <w:ilvl w:val="0"/>
          <w:numId w:val="92"/>
        </w:numPr>
        <w:spacing w:after="0"/>
        <w:ind w:left="454"/>
        <w:jc w:val="both"/>
        <w:rPr>
          <w:rFonts w:eastAsia="Times New Roman" w:cstheme="minorHAnsi"/>
        </w:rPr>
      </w:pPr>
      <w:r w:rsidRPr="002D1495">
        <w:rPr>
          <w:rFonts w:eastAsia="Times New Roman" w:cstheme="minorHAnsi"/>
          <w:color w:val="000000"/>
        </w:rPr>
        <w:t>písomne – pravopisné cvičenia</w:t>
      </w:r>
    </w:p>
    <w:p w:rsidR="007C3C24" w:rsidRPr="007C3C24" w:rsidRDefault="007C3C24" w:rsidP="004B1363">
      <w:pPr>
        <w:spacing w:after="0"/>
        <w:rPr>
          <w:rFonts w:eastAsia="Times New Roman" w:cstheme="minorHAnsi"/>
        </w:rPr>
      </w:pPr>
      <w:r w:rsidRPr="007C3C24">
        <w:rPr>
          <w:rFonts w:eastAsia="Times New Roman" w:cstheme="minorHAnsi"/>
          <w:color w:val="000000"/>
        </w:rPr>
        <w:t>Stupnica hodnotenia: viď. diktáty.</w:t>
      </w:r>
    </w:p>
    <w:p w:rsidR="002D1495" w:rsidRDefault="002D1495" w:rsidP="004B1363">
      <w:pPr>
        <w:spacing w:after="0"/>
        <w:rPr>
          <w:rFonts w:eastAsia="Times New Roman" w:cstheme="minorHAnsi"/>
          <w:color w:val="000000"/>
        </w:rPr>
      </w:pPr>
    </w:p>
    <w:p w:rsidR="007C3C24" w:rsidRPr="007C3C24" w:rsidRDefault="007C3C24" w:rsidP="002D1495">
      <w:pPr>
        <w:spacing w:after="0"/>
        <w:jc w:val="both"/>
        <w:rPr>
          <w:rFonts w:eastAsia="Times New Roman" w:cstheme="minorHAnsi"/>
        </w:rPr>
      </w:pPr>
      <w:r w:rsidRPr="007C3C24">
        <w:rPr>
          <w:rFonts w:eastAsia="Times New Roman" w:cstheme="minorHAnsi"/>
          <w:color w:val="000000"/>
        </w:rPr>
        <w:t xml:space="preserve">4 - krát ročne budú žiaci písať štvrťročné </w:t>
      </w:r>
      <w:r w:rsidR="002D1495">
        <w:rPr>
          <w:rFonts w:eastAsia="Times New Roman" w:cstheme="minorHAnsi"/>
          <w:color w:val="000000"/>
        </w:rPr>
        <w:t>práce, najneskôr do 20. júna školského</w:t>
      </w:r>
      <w:r w:rsidRPr="007C3C24">
        <w:rPr>
          <w:rFonts w:eastAsia="Times New Roman" w:cstheme="minorHAnsi"/>
          <w:color w:val="000000"/>
        </w:rPr>
        <w:t xml:space="preserve"> roka. Po každom tematickom celku bude nasledovať písomná práca.</w:t>
      </w:r>
    </w:p>
    <w:p w:rsidR="007C3C24" w:rsidRPr="007C3C24" w:rsidRDefault="007C3C24" w:rsidP="002D1495">
      <w:pPr>
        <w:spacing w:after="0"/>
        <w:jc w:val="both"/>
        <w:rPr>
          <w:rFonts w:eastAsia="Times New Roman" w:cstheme="minorHAnsi"/>
        </w:rPr>
      </w:pPr>
      <w:r w:rsidRPr="007C3C24">
        <w:rPr>
          <w:rFonts w:eastAsia="Times New Roman" w:cstheme="minorHAnsi"/>
          <w:color w:val="000000"/>
        </w:rPr>
        <w:t>Stupnica na hodnotenie písomných prác:</w:t>
      </w:r>
    </w:p>
    <w:p w:rsidR="007C3C24" w:rsidRPr="007C3C24" w:rsidRDefault="002D1495" w:rsidP="004B1363">
      <w:pPr>
        <w:spacing w:after="0"/>
        <w:rPr>
          <w:rFonts w:eastAsia="Times New Roman" w:cstheme="minorHAnsi"/>
        </w:rPr>
      </w:pPr>
      <w:r>
        <w:rPr>
          <w:rFonts w:eastAsia="Times New Roman" w:cstheme="minorHAnsi"/>
          <w:color w:val="000000"/>
        </w:rPr>
        <w:t xml:space="preserve">                         </w:t>
      </w:r>
      <w:r w:rsidR="007C3C24" w:rsidRPr="007C3C24">
        <w:rPr>
          <w:rFonts w:eastAsia="Times New Roman" w:cstheme="minorHAnsi"/>
          <w:color w:val="000000"/>
        </w:rPr>
        <w:t>100% - 90%                1</w:t>
      </w:r>
    </w:p>
    <w:p w:rsidR="007C3C24" w:rsidRPr="007C3C24" w:rsidRDefault="002D1495" w:rsidP="004B1363">
      <w:pPr>
        <w:spacing w:after="0"/>
        <w:rPr>
          <w:rFonts w:eastAsia="Times New Roman" w:cstheme="minorHAnsi"/>
        </w:rPr>
      </w:pPr>
      <w:r>
        <w:rPr>
          <w:rFonts w:eastAsia="Times New Roman" w:cstheme="minorHAnsi"/>
          <w:color w:val="000000"/>
        </w:rPr>
        <w:t xml:space="preserve">                         </w:t>
      </w:r>
      <w:r w:rsidR="007C3C24" w:rsidRPr="007C3C24">
        <w:rPr>
          <w:rFonts w:eastAsia="Times New Roman" w:cstheme="minorHAnsi"/>
          <w:color w:val="000000"/>
        </w:rPr>
        <w:t xml:space="preserve">  89% - 75%                2</w:t>
      </w:r>
    </w:p>
    <w:p w:rsidR="007C3C24" w:rsidRPr="007C3C24" w:rsidRDefault="007C3C24" w:rsidP="004B1363">
      <w:pPr>
        <w:spacing w:after="0"/>
        <w:rPr>
          <w:rFonts w:eastAsia="Times New Roman" w:cstheme="minorHAnsi"/>
        </w:rPr>
      </w:pPr>
      <w:r w:rsidRPr="007C3C24">
        <w:rPr>
          <w:rFonts w:eastAsia="Times New Roman" w:cstheme="minorHAnsi"/>
          <w:color w:val="000000"/>
        </w:rPr>
        <w:t xml:space="preserve"> </w:t>
      </w:r>
      <w:r w:rsidR="002D1495">
        <w:rPr>
          <w:rFonts w:eastAsia="Times New Roman" w:cstheme="minorHAnsi"/>
          <w:color w:val="000000"/>
        </w:rPr>
        <w:t xml:space="preserve">                         </w:t>
      </w:r>
      <w:r w:rsidRPr="007C3C24">
        <w:rPr>
          <w:rFonts w:eastAsia="Times New Roman" w:cstheme="minorHAnsi"/>
          <w:color w:val="000000"/>
        </w:rPr>
        <w:t xml:space="preserve"> 74% - 50%                3</w:t>
      </w:r>
    </w:p>
    <w:p w:rsidR="007C3C24" w:rsidRPr="007C3C24" w:rsidRDefault="007C3C24" w:rsidP="004B1363">
      <w:pPr>
        <w:spacing w:after="0"/>
        <w:rPr>
          <w:rFonts w:eastAsia="Times New Roman" w:cstheme="minorHAnsi"/>
        </w:rPr>
      </w:pPr>
      <w:r w:rsidRPr="007C3C24">
        <w:rPr>
          <w:rFonts w:eastAsia="Times New Roman" w:cstheme="minorHAnsi"/>
          <w:color w:val="000000"/>
        </w:rPr>
        <w:t xml:space="preserve">  </w:t>
      </w:r>
      <w:r w:rsidR="002D1495">
        <w:rPr>
          <w:rFonts w:eastAsia="Times New Roman" w:cstheme="minorHAnsi"/>
          <w:color w:val="000000"/>
        </w:rPr>
        <w:t xml:space="preserve">                         </w:t>
      </w:r>
      <w:r w:rsidRPr="007C3C24">
        <w:rPr>
          <w:rFonts w:eastAsia="Times New Roman" w:cstheme="minorHAnsi"/>
          <w:color w:val="000000"/>
        </w:rPr>
        <w:t>49% - 25%                4</w:t>
      </w:r>
    </w:p>
    <w:p w:rsidR="007C3C24" w:rsidRPr="007C3C24" w:rsidRDefault="007C3C24" w:rsidP="004B1363">
      <w:pPr>
        <w:spacing w:after="0"/>
        <w:rPr>
          <w:rFonts w:eastAsia="Times New Roman" w:cstheme="minorHAnsi"/>
        </w:rPr>
      </w:pPr>
      <w:r w:rsidRPr="007C3C24">
        <w:rPr>
          <w:rFonts w:eastAsia="Times New Roman" w:cstheme="minorHAnsi"/>
          <w:color w:val="000000"/>
        </w:rPr>
        <w:t xml:space="preserve">  </w:t>
      </w:r>
      <w:r w:rsidR="002D1495">
        <w:rPr>
          <w:rFonts w:eastAsia="Times New Roman" w:cstheme="minorHAnsi"/>
          <w:color w:val="000000"/>
        </w:rPr>
        <w:t xml:space="preserve">                         </w:t>
      </w:r>
      <w:r w:rsidRPr="007C3C24">
        <w:rPr>
          <w:rFonts w:eastAsia="Times New Roman" w:cstheme="minorHAnsi"/>
          <w:color w:val="000000"/>
        </w:rPr>
        <w:t>24% -   0%                5</w:t>
      </w:r>
    </w:p>
    <w:p w:rsidR="00BD0E5F" w:rsidRDefault="00BD0E5F" w:rsidP="004B1363">
      <w:pPr>
        <w:spacing w:after="0"/>
        <w:rPr>
          <w:rFonts w:eastAsia="Times New Roman" w:cstheme="minorHAnsi"/>
          <w:b/>
          <w:bCs/>
          <w:color w:val="000000"/>
        </w:rPr>
      </w:pPr>
    </w:p>
    <w:p w:rsidR="002240C5" w:rsidRDefault="002240C5" w:rsidP="004B1363">
      <w:pPr>
        <w:spacing w:after="0"/>
        <w:rPr>
          <w:rFonts w:eastAsia="Times New Roman" w:cstheme="minorHAnsi"/>
          <w:b/>
          <w:bCs/>
          <w:color w:val="000000"/>
        </w:rPr>
      </w:pPr>
    </w:p>
    <w:p w:rsidR="007C3C24" w:rsidRPr="007C3C24" w:rsidRDefault="007C3C24" w:rsidP="004B1363">
      <w:pPr>
        <w:spacing w:after="0"/>
        <w:rPr>
          <w:rFonts w:eastAsia="Times New Roman" w:cstheme="minorHAnsi"/>
        </w:rPr>
      </w:pPr>
      <w:r w:rsidRPr="007C3C24">
        <w:rPr>
          <w:rFonts w:eastAsia="Times New Roman" w:cstheme="minorHAnsi"/>
          <w:b/>
          <w:bCs/>
          <w:color w:val="000000"/>
        </w:rPr>
        <w:t>Hodnotenie čítania</w:t>
      </w:r>
    </w:p>
    <w:p w:rsidR="007C3C24" w:rsidRPr="007C3C24" w:rsidRDefault="002D1495" w:rsidP="002D1495">
      <w:pPr>
        <w:spacing w:after="0"/>
        <w:jc w:val="both"/>
        <w:rPr>
          <w:rFonts w:eastAsia="Times New Roman" w:cstheme="minorHAnsi"/>
        </w:rPr>
      </w:pPr>
      <w:r>
        <w:rPr>
          <w:rFonts w:eastAsia="Times New Roman" w:cstheme="minorHAnsi"/>
          <w:color w:val="000000"/>
        </w:rPr>
        <w:t>Hodnotí sa</w:t>
      </w:r>
      <w:r w:rsidR="007C3C24" w:rsidRPr="007C3C24">
        <w:rPr>
          <w:rFonts w:eastAsia="Times New Roman" w:cstheme="minorHAnsi"/>
          <w:color w:val="000000"/>
        </w:rPr>
        <w:t xml:space="preserve"> plynulosť čítania, dodržiavanie interpunkčných znamienok, tempo čítania, porozumenie čítaného textu.</w:t>
      </w:r>
    </w:p>
    <w:p w:rsidR="007C3C24" w:rsidRPr="007C3C24" w:rsidRDefault="007C3C24" w:rsidP="002D1495">
      <w:pPr>
        <w:spacing w:after="0"/>
        <w:jc w:val="both"/>
        <w:rPr>
          <w:rFonts w:eastAsia="Times New Roman" w:cstheme="minorHAnsi"/>
        </w:rPr>
      </w:pPr>
      <w:r w:rsidRPr="007C3C24">
        <w:rPr>
          <w:rFonts w:eastAsia="Times New Roman" w:cstheme="minorHAnsi"/>
          <w:color w:val="000000"/>
        </w:rPr>
        <w:t>Stupnica hodnotenia zodpovedá Všeobecným zásadám hodnotenia a klasifikácie.</w:t>
      </w:r>
    </w:p>
    <w:p w:rsidR="00487193" w:rsidRDefault="00487193" w:rsidP="004B1363">
      <w:pPr>
        <w:spacing w:after="0"/>
        <w:rPr>
          <w:rFonts w:eastAsia="Times New Roman" w:cstheme="minorHAnsi"/>
          <w:b/>
          <w:bCs/>
          <w:color w:val="000000"/>
        </w:rPr>
      </w:pPr>
    </w:p>
    <w:p w:rsidR="007C3C24" w:rsidRPr="007C3C24" w:rsidRDefault="007C3C24" w:rsidP="004B1363">
      <w:pPr>
        <w:spacing w:after="0"/>
        <w:rPr>
          <w:rFonts w:eastAsia="Times New Roman" w:cstheme="minorHAnsi"/>
        </w:rPr>
      </w:pPr>
      <w:r w:rsidRPr="007C3C24">
        <w:rPr>
          <w:rFonts w:eastAsia="Times New Roman" w:cstheme="minorHAnsi"/>
          <w:b/>
          <w:bCs/>
          <w:color w:val="000000"/>
        </w:rPr>
        <w:t>Hodnotenie písania</w:t>
      </w:r>
    </w:p>
    <w:p w:rsidR="007C3C24" w:rsidRPr="007C3C24" w:rsidRDefault="007C3C24" w:rsidP="004B1363">
      <w:pPr>
        <w:spacing w:after="0"/>
        <w:rPr>
          <w:rFonts w:eastAsia="Times New Roman" w:cstheme="minorHAnsi"/>
        </w:rPr>
      </w:pPr>
      <w:r w:rsidRPr="007C3C24">
        <w:rPr>
          <w:rFonts w:eastAsia="Times New Roman" w:cstheme="minorHAnsi"/>
          <w:color w:val="000000"/>
        </w:rPr>
        <w:t>Hodnotí sa úhľadnosť, správnosť a individuálna snaha o zlepšenie písaného prejavu.</w:t>
      </w:r>
    </w:p>
    <w:p w:rsidR="007C3C24" w:rsidRPr="007C3C24" w:rsidRDefault="007C3C24" w:rsidP="004B1363">
      <w:pPr>
        <w:spacing w:after="0"/>
        <w:rPr>
          <w:rFonts w:eastAsia="Times New Roman" w:cstheme="minorHAnsi"/>
        </w:rPr>
      </w:pPr>
      <w:r w:rsidRPr="007C3C24">
        <w:rPr>
          <w:rFonts w:eastAsia="Times New Roman" w:cstheme="minorHAnsi"/>
          <w:color w:val="000000"/>
        </w:rPr>
        <w:t>Stupnica hodnotenia zodpovedá Všeobecným zásadám hodnotenia a klasifikácie.</w:t>
      </w:r>
    </w:p>
    <w:p w:rsidR="007C3C24" w:rsidRPr="007C3C24" w:rsidRDefault="007C3C24" w:rsidP="004B1363">
      <w:pPr>
        <w:spacing w:after="0"/>
        <w:rPr>
          <w:rFonts w:eastAsia="Times New Roman" w:cstheme="minorHAnsi"/>
        </w:rPr>
      </w:pPr>
      <w:r w:rsidRPr="007C3C24">
        <w:rPr>
          <w:rFonts w:eastAsia="Times New Roman" w:cstheme="minorHAnsi"/>
          <w:color w:val="000000"/>
        </w:rPr>
        <w:t>Váha známok: </w:t>
      </w:r>
    </w:p>
    <w:p w:rsidR="007C3C24" w:rsidRPr="007C3C24" w:rsidRDefault="007C3C24" w:rsidP="004B1363">
      <w:pPr>
        <w:spacing w:after="0"/>
        <w:rPr>
          <w:rFonts w:eastAsia="Times New Roman" w:cstheme="minorHAnsi"/>
        </w:rPr>
      </w:pPr>
      <w:r w:rsidRPr="007C3C24">
        <w:rPr>
          <w:rFonts w:eastAsia="Times New Roman" w:cstheme="minorHAnsi"/>
          <w:color w:val="000000"/>
        </w:rPr>
        <w:t xml:space="preserve">Štvrťročné písomné práce                                       </w:t>
      </w:r>
      <w:r w:rsidR="00487193">
        <w:rPr>
          <w:rFonts w:eastAsia="Times New Roman" w:cstheme="minorHAnsi"/>
          <w:color w:val="000000"/>
        </w:rPr>
        <w:t xml:space="preserve">  </w:t>
      </w:r>
      <w:r w:rsidRPr="007C3C24">
        <w:rPr>
          <w:rFonts w:eastAsia="Times New Roman" w:cstheme="minorHAnsi"/>
          <w:color w:val="000000"/>
        </w:rPr>
        <w:t>125%</w:t>
      </w:r>
    </w:p>
    <w:p w:rsidR="007C3C24" w:rsidRPr="007C3C24" w:rsidRDefault="007C3C24" w:rsidP="004B1363">
      <w:pPr>
        <w:spacing w:after="0"/>
        <w:rPr>
          <w:rFonts w:eastAsia="Times New Roman" w:cstheme="minorHAnsi"/>
        </w:rPr>
      </w:pPr>
      <w:r w:rsidRPr="007C3C24">
        <w:rPr>
          <w:rFonts w:eastAsia="Times New Roman" w:cstheme="minorHAnsi"/>
          <w:color w:val="000000"/>
        </w:rPr>
        <w:t>Písomné práce a kontrolné diktáty                          100%</w:t>
      </w:r>
    </w:p>
    <w:p w:rsidR="007C3C24" w:rsidRPr="007C3C24" w:rsidRDefault="007C3C24" w:rsidP="004B1363">
      <w:pPr>
        <w:spacing w:after="0"/>
        <w:rPr>
          <w:rFonts w:eastAsia="Times New Roman" w:cstheme="minorHAnsi"/>
        </w:rPr>
      </w:pPr>
      <w:r w:rsidRPr="007C3C24">
        <w:rPr>
          <w:rFonts w:eastAsia="Times New Roman" w:cstheme="minorHAnsi"/>
          <w:color w:val="000000"/>
        </w:rPr>
        <w:t xml:space="preserve">Pravopisné cvičenia, čítanie                                     </w:t>
      </w:r>
      <w:r w:rsidR="00487193">
        <w:rPr>
          <w:rFonts w:eastAsia="Times New Roman" w:cstheme="minorHAnsi"/>
          <w:color w:val="000000"/>
        </w:rPr>
        <w:t xml:space="preserve">   </w:t>
      </w:r>
      <w:r w:rsidRPr="007C3C24">
        <w:rPr>
          <w:rFonts w:eastAsia="Times New Roman" w:cstheme="minorHAnsi"/>
          <w:color w:val="000000"/>
        </w:rPr>
        <w:t>75%</w:t>
      </w:r>
    </w:p>
    <w:p w:rsidR="007C3C24" w:rsidRPr="007C3C24" w:rsidRDefault="007C3C24" w:rsidP="004B1363">
      <w:pPr>
        <w:spacing w:after="0"/>
        <w:rPr>
          <w:rFonts w:eastAsia="Times New Roman" w:cstheme="minorHAnsi"/>
          <w:color w:val="000000"/>
        </w:rPr>
      </w:pPr>
    </w:p>
    <w:p w:rsidR="007C3C24" w:rsidRPr="007C3C24" w:rsidRDefault="002D1495" w:rsidP="002D1495">
      <w:pPr>
        <w:spacing w:after="0"/>
        <w:jc w:val="both"/>
        <w:rPr>
          <w:rFonts w:eastAsia="Times New Roman" w:cstheme="minorHAnsi"/>
          <w:color w:val="000000"/>
        </w:rPr>
      </w:pPr>
      <w:r>
        <w:rPr>
          <w:rFonts w:eastAsia="Times New Roman" w:cstheme="minorHAnsi"/>
          <w:color w:val="000000"/>
        </w:rPr>
        <w:t xml:space="preserve">     </w:t>
      </w:r>
      <w:r w:rsidR="007C3C24" w:rsidRPr="007C3C24">
        <w:rPr>
          <w:rFonts w:eastAsia="Times New Roman" w:cstheme="minorHAnsi"/>
          <w:color w:val="000000"/>
        </w:rPr>
        <w:t>Ak žiak nebude prítomný v čase, kde sa bude písať štvrťročná písomná práca alebo písomná práca po tematickom celku, bude túto písomnú prácu písať</w:t>
      </w:r>
      <w:r>
        <w:rPr>
          <w:rFonts w:eastAsia="Times New Roman" w:cstheme="minorHAnsi"/>
          <w:color w:val="000000"/>
        </w:rPr>
        <w:t xml:space="preserve"> v najbližšom možnom termíne po </w:t>
      </w:r>
      <w:r w:rsidR="007C3C24" w:rsidRPr="007C3C24">
        <w:rPr>
          <w:rFonts w:eastAsia="Times New Roman" w:cstheme="minorHAnsi"/>
          <w:color w:val="000000"/>
        </w:rPr>
        <w:t>predchádzajúcom  dohovore.</w:t>
      </w:r>
    </w:p>
    <w:p w:rsidR="007C3C24" w:rsidRDefault="007C3C24" w:rsidP="002D1495">
      <w:pPr>
        <w:spacing w:after="0"/>
        <w:jc w:val="both"/>
        <w:rPr>
          <w:rFonts w:cstheme="minorHAnsi"/>
          <w:b/>
          <w:sz w:val="24"/>
          <w:szCs w:val="24"/>
        </w:rPr>
      </w:pPr>
    </w:p>
    <w:p w:rsidR="002240C5" w:rsidRDefault="002240C5" w:rsidP="002D1495">
      <w:pPr>
        <w:spacing w:after="0"/>
        <w:jc w:val="both"/>
        <w:rPr>
          <w:rFonts w:cstheme="minorHAnsi"/>
          <w:b/>
          <w:sz w:val="24"/>
          <w:szCs w:val="24"/>
        </w:rPr>
      </w:pPr>
    </w:p>
    <w:p w:rsidR="002240C5" w:rsidRPr="00BD0E5F" w:rsidRDefault="002240C5" w:rsidP="002D1495">
      <w:pPr>
        <w:spacing w:after="0"/>
        <w:jc w:val="both"/>
        <w:rPr>
          <w:rFonts w:cstheme="minorHAnsi"/>
          <w:b/>
          <w:sz w:val="24"/>
          <w:szCs w:val="24"/>
        </w:rPr>
      </w:pPr>
    </w:p>
    <w:p w:rsidR="007C3C24" w:rsidRPr="00BD0E5F" w:rsidRDefault="007C3C24" w:rsidP="004B1363">
      <w:pPr>
        <w:spacing w:after="0"/>
        <w:rPr>
          <w:rFonts w:cstheme="minorHAnsi"/>
          <w:b/>
          <w:sz w:val="24"/>
          <w:szCs w:val="24"/>
        </w:rPr>
      </w:pPr>
      <w:r w:rsidRPr="00BD0E5F">
        <w:rPr>
          <w:rFonts w:cstheme="minorHAnsi"/>
          <w:b/>
          <w:sz w:val="24"/>
          <w:szCs w:val="24"/>
        </w:rPr>
        <w:lastRenderedPageBreak/>
        <w:t xml:space="preserve">Matematika </w:t>
      </w:r>
    </w:p>
    <w:p w:rsidR="007C3C24" w:rsidRPr="007C3C24" w:rsidRDefault="007C3C24" w:rsidP="004B1363">
      <w:pPr>
        <w:tabs>
          <w:tab w:val="left" w:pos="1778"/>
        </w:tabs>
        <w:spacing w:after="0"/>
        <w:rPr>
          <w:rFonts w:cstheme="minorHAnsi"/>
          <w:lang w:val="cs-CZ"/>
        </w:rPr>
      </w:pPr>
    </w:p>
    <w:p w:rsidR="007C3C24" w:rsidRPr="002D1495" w:rsidRDefault="007C3C24" w:rsidP="00C5398C">
      <w:pPr>
        <w:pStyle w:val="Odsekzoznamu"/>
        <w:numPr>
          <w:ilvl w:val="0"/>
          <w:numId w:val="93"/>
        </w:numPr>
        <w:tabs>
          <w:tab w:val="left" w:pos="1778"/>
        </w:tabs>
        <w:spacing w:after="0"/>
        <w:ind w:left="340"/>
        <w:jc w:val="both"/>
        <w:rPr>
          <w:rFonts w:cstheme="minorHAnsi"/>
          <w:lang w:val="cs-CZ"/>
        </w:rPr>
      </w:pPr>
      <w:r w:rsidRPr="002D1495">
        <w:rPr>
          <w:rFonts w:cstheme="minorHAnsi"/>
          <w:lang w:val="cs-CZ"/>
        </w:rPr>
        <w:t>Priebežne sa hodnotí výkon a aktivita žiaka na vyučovaní /pochvalou/.</w:t>
      </w:r>
    </w:p>
    <w:p w:rsidR="007C3C24" w:rsidRPr="002D1495" w:rsidRDefault="007C3C24" w:rsidP="00C5398C">
      <w:pPr>
        <w:pStyle w:val="Odsekzoznamu"/>
        <w:numPr>
          <w:ilvl w:val="0"/>
          <w:numId w:val="93"/>
        </w:numPr>
        <w:spacing w:after="0"/>
        <w:ind w:left="340"/>
        <w:jc w:val="both"/>
        <w:rPr>
          <w:rFonts w:cstheme="minorHAnsi"/>
        </w:rPr>
      </w:pPr>
      <w:r w:rsidRPr="002D1495">
        <w:rPr>
          <w:rFonts w:cstheme="minorHAnsi"/>
          <w:lang w:val="cs-CZ"/>
        </w:rPr>
        <w:t xml:space="preserve">Hodnotíme </w:t>
      </w:r>
      <w:r w:rsidRPr="002D1495">
        <w:rPr>
          <w:rFonts w:cstheme="minorHAnsi"/>
        </w:rPr>
        <w:t xml:space="preserve">krátke samostatné písomné práce, tematické previerky, polročné a výstupné previerky, testy </w:t>
      </w:r>
      <w:r w:rsidRPr="002D1495">
        <w:rPr>
          <w:rFonts w:cstheme="minorHAnsi"/>
          <w:lang w:val="cs-CZ"/>
        </w:rPr>
        <w:t xml:space="preserve">zostavené z výkonového štandardu a </w:t>
      </w:r>
      <w:r w:rsidRPr="002D1495">
        <w:rPr>
          <w:rFonts w:cstheme="minorHAnsi"/>
        </w:rPr>
        <w:t>sú klasifikované podľa percentuálnej stupnice.</w:t>
      </w:r>
    </w:p>
    <w:p w:rsidR="007C3C24" w:rsidRPr="002D1495" w:rsidRDefault="007C3C24" w:rsidP="00C5398C">
      <w:pPr>
        <w:pStyle w:val="Odsekzoznamu"/>
        <w:numPr>
          <w:ilvl w:val="0"/>
          <w:numId w:val="93"/>
        </w:numPr>
        <w:tabs>
          <w:tab w:val="left" w:pos="1778"/>
        </w:tabs>
        <w:spacing w:after="0"/>
        <w:ind w:left="340"/>
        <w:jc w:val="both"/>
        <w:rPr>
          <w:rFonts w:cstheme="minorHAnsi"/>
          <w:lang w:val="cs-CZ"/>
        </w:rPr>
      </w:pPr>
      <w:r w:rsidRPr="002D1495">
        <w:rPr>
          <w:rFonts w:cstheme="minorHAnsi"/>
          <w:lang w:val="cs-CZ"/>
        </w:rPr>
        <w:t xml:space="preserve">V geometrii sa hodnotí presnosť, úhľadnosť, správnosť – podľa Všeobecných zásad hodnotenia a klasifikácie. </w:t>
      </w:r>
    </w:p>
    <w:p w:rsidR="002D1495" w:rsidRDefault="002D1495" w:rsidP="004B1363">
      <w:pPr>
        <w:spacing w:after="0"/>
        <w:rPr>
          <w:rFonts w:cstheme="minorHAnsi"/>
        </w:rPr>
      </w:pPr>
    </w:p>
    <w:p w:rsidR="007C3C24" w:rsidRPr="007C3C24" w:rsidRDefault="007C3C24" w:rsidP="004B1363">
      <w:pPr>
        <w:spacing w:after="0"/>
        <w:rPr>
          <w:rFonts w:cstheme="minorHAnsi"/>
        </w:rPr>
      </w:pPr>
      <w:r w:rsidRPr="007C3C24">
        <w:rPr>
          <w:rFonts w:cstheme="minorHAnsi"/>
        </w:rPr>
        <w:t>Stupnica hodnotenia</w:t>
      </w:r>
    </w:p>
    <w:p w:rsidR="007C3C24" w:rsidRPr="007C3C24" w:rsidRDefault="002D1495" w:rsidP="004B1363">
      <w:pPr>
        <w:spacing w:after="0"/>
        <w:rPr>
          <w:rFonts w:cstheme="minorHAnsi"/>
        </w:rPr>
      </w:pPr>
      <w:r>
        <w:rPr>
          <w:rFonts w:cstheme="minorHAnsi"/>
        </w:rPr>
        <w:t xml:space="preserve">   </w:t>
      </w:r>
      <w:r w:rsidR="007C3C24" w:rsidRPr="007C3C24">
        <w:rPr>
          <w:rFonts w:cstheme="minorHAnsi"/>
        </w:rPr>
        <w:t xml:space="preserve"> 100 % - 90 % = 1</w:t>
      </w:r>
    </w:p>
    <w:p w:rsidR="007C3C24" w:rsidRPr="007C3C24" w:rsidRDefault="002D1495" w:rsidP="004B1363">
      <w:pPr>
        <w:spacing w:after="0"/>
        <w:rPr>
          <w:rFonts w:cstheme="minorHAnsi"/>
        </w:rPr>
      </w:pPr>
      <w:r>
        <w:rPr>
          <w:rFonts w:cstheme="minorHAnsi"/>
        </w:rPr>
        <w:t xml:space="preserve"> </w:t>
      </w:r>
      <w:r w:rsidR="007C3C24" w:rsidRPr="007C3C24">
        <w:rPr>
          <w:rFonts w:cstheme="minorHAnsi"/>
        </w:rPr>
        <w:t xml:space="preserve"> </w:t>
      </w:r>
      <w:r>
        <w:rPr>
          <w:rFonts w:cstheme="minorHAnsi"/>
        </w:rPr>
        <w:t xml:space="preserve">   </w:t>
      </w:r>
      <w:r w:rsidR="007C3C24" w:rsidRPr="007C3C24">
        <w:rPr>
          <w:rFonts w:cstheme="minorHAnsi"/>
        </w:rPr>
        <w:t>89 % - 75 %   = 2</w:t>
      </w:r>
    </w:p>
    <w:p w:rsidR="007C3C24" w:rsidRPr="007C3C24" w:rsidRDefault="002D1495" w:rsidP="004B1363">
      <w:pPr>
        <w:spacing w:after="0"/>
        <w:rPr>
          <w:rFonts w:cstheme="minorHAnsi"/>
        </w:rPr>
      </w:pPr>
      <w:r>
        <w:rPr>
          <w:rFonts w:cstheme="minorHAnsi"/>
        </w:rPr>
        <w:t xml:space="preserve">    </w:t>
      </w:r>
      <w:r w:rsidR="007C3C24" w:rsidRPr="007C3C24">
        <w:rPr>
          <w:rFonts w:cstheme="minorHAnsi"/>
        </w:rPr>
        <w:t xml:space="preserve"> 74 % - 50 %   = 3</w:t>
      </w:r>
    </w:p>
    <w:p w:rsidR="007C3C24" w:rsidRPr="007C3C24" w:rsidRDefault="002D1495" w:rsidP="004B1363">
      <w:pPr>
        <w:spacing w:after="0"/>
        <w:rPr>
          <w:rFonts w:cstheme="minorHAnsi"/>
        </w:rPr>
      </w:pPr>
      <w:r>
        <w:rPr>
          <w:rFonts w:cstheme="minorHAnsi"/>
        </w:rPr>
        <w:t xml:space="preserve">    </w:t>
      </w:r>
      <w:r w:rsidR="007C3C24" w:rsidRPr="007C3C24">
        <w:rPr>
          <w:rFonts w:cstheme="minorHAnsi"/>
        </w:rPr>
        <w:t xml:space="preserve"> 49 % - 25 %   = 4</w:t>
      </w:r>
    </w:p>
    <w:p w:rsidR="007C3C24" w:rsidRPr="007C3C24" w:rsidRDefault="007C3C24" w:rsidP="004B1363">
      <w:pPr>
        <w:spacing w:after="0"/>
        <w:rPr>
          <w:rFonts w:cstheme="minorHAnsi"/>
        </w:rPr>
      </w:pPr>
      <w:r w:rsidRPr="007C3C24">
        <w:rPr>
          <w:rFonts w:cstheme="minorHAnsi"/>
        </w:rPr>
        <w:t xml:space="preserve"> </w:t>
      </w:r>
      <w:r w:rsidR="002D1495">
        <w:rPr>
          <w:rFonts w:cstheme="minorHAnsi"/>
        </w:rPr>
        <w:t xml:space="preserve">    </w:t>
      </w:r>
      <w:r w:rsidRPr="007C3C24">
        <w:rPr>
          <w:rFonts w:cstheme="minorHAnsi"/>
        </w:rPr>
        <w:t>24 % - 0 %     = 5</w:t>
      </w:r>
    </w:p>
    <w:p w:rsidR="007C3C24" w:rsidRPr="007C3C24" w:rsidRDefault="007C3C24" w:rsidP="004B1363">
      <w:pPr>
        <w:spacing w:after="0"/>
        <w:rPr>
          <w:rFonts w:cstheme="minorHAnsi"/>
        </w:rPr>
      </w:pPr>
    </w:p>
    <w:p w:rsidR="007C3C24" w:rsidRPr="00BD0E5F" w:rsidRDefault="007C3C24" w:rsidP="004B1363">
      <w:pPr>
        <w:spacing w:after="0"/>
        <w:rPr>
          <w:rFonts w:cstheme="minorHAnsi"/>
          <w:b/>
          <w:sz w:val="24"/>
          <w:szCs w:val="24"/>
        </w:rPr>
      </w:pPr>
      <w:r w:rsidRPr="00BD0E5F">
        <w:rPr>
          <w:rFonts w:cstheme="minorHAnsi"/>
          <w:b/>
          <w:sz w:val="24"/>
          <w:szCs w:val="24"/>
        </w:rPr>
        <w:t>Prírodoveda</w:t>
      </w:r>
    </w:p>
    <w:p w:rsidR="007C3C24" w:rsidRPr="007C3C24" w:rsidRDefault="007C3C24" w:rsidP="004B1363">
      <w:pPr>
        <w:spacing w:after="0"/>
        <w:rPr>
          <w:rFonts w:cstheme="minorHAnsi"/>
          <w:b/>
        </w:rPr>
      </w:pPr>
    </w:p>
    <w:p w:rsidR="007C3C24" w:rsidRPr="002D1495" w:rsidRDefault="007C3C24" w:rsidP="00C5398C">
      <w:pPr>
        <w:pStyle w:val="Odsekzoznamu"/>
        <w:numPr>
          <w:ilvl w:val="0"/>
          <w:numId w:val="94"/>
        </w:numPr>
        <w:spacing w:after="0"/>
        <w:ind w:left="340"/>
        <w:jc w:val="both"/>
        <w:rPr>
          <w:rFonts w:cstheme="minorHAnsi"/>
        </w:rPr>
      </w:pPr>
      <w:r w:rsidRPr="002D1495">
        <w:rPr>
          <w:rFonts w:cstheme="minorHAnsi"/>
        </w:rPr>
        <w:t>Hodnotíme ústne odpovede, písomný prejav, projekty a iné formy samostatnej práce žiakov.</w:t>
      </w:r>
    </w:p>
    <w:p w:rsidR="007C3C24" w:rsidRPr="002D1495" w:rsidRDefault="007C3C24" w:rsidP="00C5398C">
      <w:pPr>
        <w:pStyle w:val="Odsekzoznamu"/>
        <w:numPr>
          <w:ilvl w:val="0"/>
          <w:numId w:val="94"/>
        </w:numPr>
        <w:spacing w:after="0"/>
        <w:ind w:left="340"/>
        <w:jc w:val="both"/>
        <w:rPr>
          <w:rFonts w:cstheme="minorHAnsi"/>
        </w:rPr>
      </w:pPr>
      <w:r w:rsidRPr="002D1495">
        <w:rPr>
          <w:rFonts w:cstheme="minorHAnsi"/>
        </w:rPr>
        <w:t xml:space="preserve">Tematické previerky, čiastkové písomné práce sú klasifikované podľa percentuálnej stupnice. </w:t>
      </w:r>
    </w:p>
    <w:p w:rsidR="007C3C24" w:rsidRPr="002D1495" w:rsidRDefault="002D1495" w:rsidP="00C5398C">
      <w:pPr>
        <w:pStyle w:val="Odsekzoznamu"/>
        <w:numPr>
          <w:ilvl w:val="0"/>
          <w:numId w:val="94"/>
        </w:numPr>
        <w:spacing w:after="0"/>
        <w:ind w:left="340"/>
        <w:jc w:val="both"/>
        <w:rPr>
          <w:rFonts w:cstheme="minorHAnsi"/>
        </w:rPr>
      </w:pPr>
      <w:r>
        <w:rPr>
          <w:rFonts w:cstheme="minorHAnsi"/>
        </w:rPr>
        <w:t>Ústne odpovede</w:t>
      </w:r>
      <w:r w:rsidR="007C3C24" w:rsidRPr="002D1495">
        <w:rPr>
          <w:rFonts w:cstheme="minorHAnsi"/>
        </w:rPr>
        <w:t xml:space="preserve"> sú klasifikované známkou.</w:t>
      </w:r>
    </w:p>
    <w:p w:rsidR="007C3C24" w:rsidRPr="002D1495" w:rsidRDefault="007C3C24" w:rsidP="00C5398C">
      <w:pPr>
        <w:pStyle w:val="Odsekzoznamu"/>
        <w:numPr>
          <w:ilvl w:val="0"/>
          <w:numId w:val="94"/>
        </w:numPr>
        <w:spacing w:after="0"/>
        <w:ind w:left="340"/>
        <w:jc w:val="both"/>
        <w:rPr>
          <w:rFonts w:cstheme="minorHAnsi"/>
        </w:rPr>
      </w:pPr>
      <w:r w:rsidRPr="002D1495">
        <w:rPr>
          <w:rFonts w:cstheme="minorHAnsi"/>
        </w:rPr>
        <w:t xml:space="preserve">Výborné výkony žiaka (praktické zručnosti pri pokusoch, teoretické vedomosti, aktivitu..) </w:t>
      </w:r>
      <w:r w:rsidR="002D1495">
        <w:rPr>
          <w:rFonts w:cstheme="minorHAnsi"/>
        </w:rPr>
        <w:t xml:space="preserve">            </w:t>
      </w:r>
      <w:r w:rsidRPr="002D1495">
        <w:rPr>
          <w:rFonts w:cstheme="minorHAnsi"/>
        </w:rPr>
        <w:t>na hodine učiteľ hodnotí slovne, motivačnou pochvalou.</w:t>
      </w:r>
    </w:p>
    <w:p w:rsidR="007C3C24" w:rsidRPr="007C3C24" w:rsidRDefault="007C3C24" w:rsidP="004B1363">
      <w:pPr>
        <w:spacing w:after="0"/>
        <w:rPr>
          <w:rFonts w:cstheme="minorHAnsi"/>
        </w:rPr>
      </w:pPr>
    </w:p>
    <w:p w:rsidR="007C3C24" w:rsidRPr="007C3C24" w:rsidRDefault="007C3C24" w:rsidP="004B1363">
      <w:pPr>
        <w:spacing w:after="0"/>
        <w:rPr>
          <w:rFonts w:cstheme="minorHAnsi"/>
        </w:rPr>
      </w:pPr>
      <w:r w:rsidRPr="007C3C24">
        <w:rPr>
          <w:rFonts w:cstheme="minorHAnsi"/>
        </w:rPr>
        <w:t>Projekty :</w:t>
      </w:r>
    </w:p>
    <w:p w:rsidR="007C3C24" w:rsidRPr="002D1495" w:rsidRDefault="007C3C24" w:rsidP="00C5398C">
      <w:pPr>
        <w:pStyle w:val="Odsekzoznamu"/>
        <w:numPr>
          <w:ilvl w:val="0"/>
          <w:numId w:val="95"/>
        </w:numPr>
        <w:spacing w:after="0"/>
        <w:ind w:left="340"/>
        <w:jc w:val="both"/>
        <w:rPr>
          <w:rFonts w:cstheme="minorHAnsi"/>
        </w:rPr>
      </w:pPr>
      <w:r w:rsidRPr="002D1495">
        <w:rPr>
          <w:rFonts w:cstheme="minorHAnsi"/>
        </w:rPr>
        <w:t xml:space="preserve">Učiteľ žiaka dopredu oboznámi s požiadavkami na vypracovanie projektu a kritériami hodnotenia projektov. </w:t>
      </w:r>
    </w:p>
    <w:p w:rsidR="007C3C24" w:rsidRPr="002D1495" w:rsidRDefault="007C3C24" w:rsidP="00C5398C">
      <w:pPr>
        <w:pStyle w:val="Odsekzoznamu"/>
        <w:numPr>
          <w:ilvl w:val="0"/>
          <w:numId w:val="95"/>
        </w:numPr>
        <w:spacing w:after="0"/>
        <w:ind w:left="340"/>
        <w:jc w:val="both"/>
        <w:rPr>
          <w:rFonts w:cstheme="minorHAnsi"/>
        </w:rPr>
      </w:pPr>
      <w:r w:rsidRPr="002D1495">
        <w:rPr>
          <w:rFonts w:cstheme="minorHAnsi"/>
        </w:rPr>
        <w:t>Učiteľ hodnotí obsah, výstižnosť, grafickú časť, textovú časť, či spĺňa stanovené kritériá, teoretickú prípravu žiaka, sprievodné slovo k projektu, rôznorodosť využitých zdrojov informácií, prezentačné zručnosti.</w:t>
      </w:r>
    </w:p>
    <w:p w:rsidR="005D6E79" w:rsidRDefault="007C3C24" w:rsidP="00C5398C">
      <w:pPr>
        <w:pStyle w:val="Odsekzoznamu"/>
        <w:numPr>
          <w:ilvl w:val="0"/>
          <w:numId w:val="95"/>
        </w:numPr>
        <w:spacing w:after="0"/>
        <w:ind w:left="340"/>
        <w:jc w:val="both"/>
        <w:rPr>
          <w:rFonts w:cstheme="minorHAnsi"/>
        </w:rPr>
      </w:pPr>
      <w:r w:rsidRPr="002D1495">
        <w:rPr>
          <w:rFonts w:cstheme="minorHAnsi"/>
        </w:rPr>
        <w:t xml:space="preserve">Projekty sú hodnotené známkou alebo slovne. Obe hodnotenia majú mať motivačný charakter </w:t>
      </w:r>
      <w:r w:rsidR="002D1495">
        <w:rPr>
          <w:rFonts w:cstheme="minorHAnsi"/>
        </w:rPr>
        <w:t xml:space="preserve">         </w:t>
      </w:r>
      <w:r w:rsidRPr="002D1495">
        <w:rPr>
          <w:rFonts w:cstheme="minorHAnsi"/>
        </w:rPr>
        <w:t xml:space="preserve">a povzbudzovať žiakov do ďalšej práce. </w:t>
      </w:r>
    </w:p>
    <w:p w:rsidR="005D6E79" w:rsidRDefault="005D6E79" w:rsidP="005D6E79">
      <w:pPr>
        <w:spacing w:after="0"/>
        <w:ind w:left="-20"/>
        <w:jc w:val="both"/>
        <w:rPr>
          <w:rFonts w:cstheme="minorHAnsi"/>
        </w:rPr>
      </w:pPr>
    </w:p>
    <w:p w:rsidR="005D6E79" w:rsidRPr="005D6E79" w:rsidRDefault="007C3C24" w:rsidP="005D6E79">
      <w:pPr>
        <w:spacing w:after="0"/>
        <w:ind w:left="-20"/>
        <w:jc w:val="both"/>
        <w:rPr>
          <w:rFonts w:cstheme="minorHAnsi"/>
        </w:rPr>
      </w:pPr>
      <w:r w:rsidRPr="005D6E79">
        <w:rPr>
          <w:rFonts w:cstheme="minorHAnsi"/>
        </w:rPr>
        <w:t>Pri hodnoten</w:t>
      </w:r>
      <w:r w:rsidR="005D6E79" w:rsidRPr="005D6E79">
        <w:rPr>
          <w:rFonts w:cstheme="minorHAnsi"/>
        </w:rPr>
        <w:t>í žiackych projektov vychádzame</w:t>
      </w:r>
      <w:r w:rsidR="002D1495" w:rsidRPr="005D6E79">
        <w:rPr>
          <w:rFonts w:cstheme="minorHAnsi"/>
        </w:rPr>
        <w:t xml:space="preserve"> </w:t>
      </w:r>
      <w:r w:rsidRPr="005D6E79">
        <w:rPr>
          <w:rFonts w:cstheme="minorHAnsi"/>
        </w:rPr>
        <w:t xml:space="preserve">z nasledovných kritérií: </w:t>
      </w:r>
    </w:p>
    <w:p w:rsidR="005D6E79" w:rsidRDefault="007C3C24" w:rsidP="005D6E79">
      <w:pPr>
        <w:pStyle w:val="Odsekzoznamu"/>
        <w:spacing w:after="0"/>
        <w:ind w:left="340"/>
        <w:jc w:val="both"/>
        <w:rPr>
          <w:rFonts w:cstheme="minorHAnsi"/>
        </w:rPr>
      </w:pPr>
      <w:r w:rsidRPr="002D1495">
        <w:rPr>
          <w:rFonts w:cstheme="minorHAnsi"/>
        </w:rPr>
        <w:t>1. dodržanie témy</w:t>
      </w:r>
      <w:r w:rsidR="002D1495">
        <w:rPr>
          <w:rFonts w:cstheme="minorHAnsi"/>
        </w:rPr>
        <w:t>,</w:t>
      </w:r>
      <w:r w:rsidRPr="002D1495">
        <w:rPr>
          <w:rFonts w:cstheme="minorHAnsi"/>
        </w:rPr>
        <w:t xml:space="preserve"> </w:t>
      </w:r>
    </w:p>
    <w:p w:rsidR="005D6E79" w:rsidRDefault="007C3C24" w:rsidP="005D6E79">
      <w:pPr>
        <w:pStyle w:val="Odsekzoznamu"/>
        <w:spacing w:after="0"/>
        <w:ind w:left="340"/>
        <w:jc w:val="both"/>
        <w:rPr>
          <w:rFonts w:cstheme="minorHAnsi"/>
        </w:rPr>
      </w:pPr>
      <w:r w:rsidRPr="002D1495">
        <w:rPr>
          <w:rFonts w:cstheme="minorHAnsi"/>
        </w:rPr>
        <w:t>2. hĺbka, obrázkový materiál, použitie zdrojov, samostatnosť, tvorivosť, nápaditosť, originalita</w:t>
      </w:r>
      <w:r w:rsidR="002D1495">
        <w:rPr>
          <w:rFonts w:cstheme="minorHAnsi"/>
        </w:rPr>
        <w:t>,</w:t>
      </w:r>
      <w:r w:rsidRPr="002D1495">
        <w:rPr>
          <w:rFonts w:cstheme="minorHAnsi"/>
        </w:rPr>
        <w:t xml:space="preserve"> </w:t>
      </w:r>
    </w:p>
    <w:p w:rsidR="007C3C24" w:rsidRPr="002D1495" w:rsidRDefault="007C3C24" w:rsidP="005D6E79">
      <w:pPr>
        <w:pStyle w:val="Odsekzoznamu"/>
        <w:spacing w:after="0"/>
        <w:ind w:left="340"/>
        <w:jc w:val="both"/>
        <w:rPr>
          <w:rFonts w:cstheme="minorHAnsi"/>
        </w:rPr>
      </w:pPr>
      <w:r w:rsidRPr="002D1495">
        <w:rPr>
          <w:rFonts w:cstheme="minorHAnsi"/>
        </w:rPr>
        <w:t>3. estetická úroveň</w:t>
      </w:r>
      <w:r w:rsidR="002D1495">
        <w:rPr>
          <w:rFonts w:cstheme="minorHAnsi"/>
        </w:rPr>
        <w:t>.</w:t>
      </w:r>
    </w:p>
    <w:p w:rsidR="002D1495" w:rsidRDefault="002D1495" w:rsidP="004B1363">
      <w:pPr>
        <w:spacing w:after="0"/>
        <w:rPr>
          <w:rFonts w:cstheme="minorHAnsi"/>
        </w:rPr>
      </w:pPr>
    </w:p>
    <w:p w:rsidR="007C3C24" w:rsidRPr="007C3C24" w:rsidRDefault="007C3C24" w:rsidP="004B1363">
      <w:pPr>
        <w:spacing w:after="0"/>
        <w:rPr>
          <w:rFonts w:cstheme="minorHAnsi"/>
        </w:rPr>
      </w:pPr>
      <w:r w:rsidRPr="007C3C24">
        <w:rPr>
          <w:rFonts w:cstheme="minorHAnsi"/>
        </w:rPr>
        <w:t>Stupnica hodnotenia samostatných písomných prác:</w:t>
      </w:r>
    </w:p>
    <w:p w:rsidR="007C3C24" w:rsidRPr="007C3C24" w:rsidRDefault="007C3C24" w:rsidP="004B1363">
      <w:pPr>
        <w:spacing w:after="0"/>
        <w:rPr>
          <w:rFonts w:cstheme="minorHAnsi"/>
        </w:rPr>
      </w:pPr>
      <w:r w:rsidRPr="007C3C24">
        <w:rPr>
          <w:rFonts w:cstheme="minorHAnsi"/>
        </w:rPr>
        <w:t xml:space="preserve"> </w:t>
      </w:r>
      <w:r w:rsidR="005D6E79">
        <w:rPr>
          <w:rFonts w:cstheme="minorHAnsi"/>
        </w:rPr>
        <w:t xml:space="preserve">     </w:t>
      </w:r>
      <w:r w:rsidRPr="007C3C24">
        <w:rPr>
          <w:rFonts w:cstheme="minorHAnsi"/>
        </w:rPr>
        <w:t>100 % - 90 % = 1</w:t>
      </w:r>
    </w:p>
    <w:p w:rsidR="007C3C24" w:rsidRPr="007C3C24" w:rsidRDefault="005D6E79" w:rsidP="004B1363">
      <w:pPr>
        <w:spacing w:after="0"/>
        <w:rPr>
          <w:rFonts w:cstheme="minorHAnsi"/>
        </w:rPr>
      </w:pPr>
      <w:r>
        <w:rPr>
          <w:rFonts w:cstheme="minorHAnsi"/>
        </w:rPr>
        <w:t xml:space="preserve">       </w:t>
      </w:r>
      <w:r w:rsidR="007C3C24" w:rsidRPr="007C3C24">
        <w:rPr>
          <w:rFonts w:cstheme="minorHAnsi"/>
        </w:rPr>
        <w:t xml:space="preserve"> 89 % - 75 % = 2</w:t>
      </w:r>
    </w:p>
    <w:p w:rsidR="007C3C24" w:rsidRPr="007C3C24" w:rsidRDefault="007C3C24" w:rsidP="004B1363">
      <w:pPr>
        <w:spacing w:after="0"/>
        <w:rPr>
          <w:rFonts w:cstheme="minorHAnsi"/>
        </w:rPr>
      </w:pPr>
      <w:r w:rsidRPr="007C3C24">
        <w:rPr>
          <w:rFonts w:cstheme="minorHAnsi"/>
        </w:rPr>
        <w:t xml:space="preserve"> </w:t>
      </w:r>
      <w:r w:rsidR="005D6E79">
        <w:rPr>
          <w:rFonts w:cstheme="minorHAnsi"/>
        </w:rPr>
        <w:t xml:space="preserve">       </w:t>
      </w:r>
      <w:r w:rsidRPr="007C3C24">
        <w:rPr>
          <w:rFonts w:cstheme="minorHAnsi"/>
        </w:rPr>
        <w:t>74 % - 50 % = 3</w:t>
      </w:r>
    </w:p>
    <w:p w:rsidR="007C3C24" w:rsidRPr="007C3C24" w:rsidRDefault="007C3C24" w:rsidP="004B1363">
      <w:pPr>
        <w:spacing w:after="0"/>
        <w:rPr>
          <w:rFonts w:cstheme="minorHAnsi"/>
        </w:rPr>
      </w:pPr>
      <w:r w:rsidRPr="007C3C24">
        <w:rPr>
          <w:rFonts w:cstheme="minorHAnsi"/>
        </w:rPr>
        <w:t xml:space="preserve"> </w:t>
      </w:r>
      <w:r w:rsidR="005D6E79">
        <w:rPr>
          <w:rFonts w:cstheme="minorHAnsi"/>
        </w:rPr>
        <w:t xml:space="preserve">       </w:t>
      </w:r>
      <w:r w:rsidRPr="007C3C24">
        <w:rPr>
          <w:rFonts w:cstheme="minorHAnsi"/>
        </w:rPr>
        <w:t>49 % - 25 % = 4</w:t>
      </w:r>
    </w:p>
    <w:p w:rsidR="007C3C24" w:rsidRPr="007C3C24" w:rsidRDefault="005D6E79" w:rsidP="004B1363">
      <w:pPr>
        <w:spacing w:after="0"/>
        <w:rPr>
          <w:rFonts w:cstheme="minorHAnsi"/>
        </w:rPr>
      </w:pPr>
      <w:r>
        <w:rPr>
          <w:rFonts w:cstheme="minorHAnsi"/>
        </w:rPr>
        <w:t xml:space="preserve">         </w:t>
      </w:r>
      <w:r w:rsidR="007C3C24" w:rsidRPr="007C3C24">
        <w:rPr>
          <w:rFonts w:cstheme="minorHAnsi"/>
        </w:rPr>
        <w:t xml:space="preserve"> 24 % - 0 % = 5</w:t>
      </w:r>
    </w:p>
    <w:p w:rsidR="002240C5" w:rsidRDefault="002240C5" w:rsidP="004B1363">
      <w:pPr>
        <w:spacing w:after="0"/>
        <w:rPr>
          <w:rFonts w:cstheme="minorHAnsi"/>
        </w:rPr>
      </w:pPr>
    </w:p>
    <w:p w:rsidR="007C3C24" w:rsidRPr="00BD0E5F" w:rsidRDefault="007C3C24" w:rsidP="004B1363">
      <w:pPr>
        <w:spacing w:after="0"/>
        <w:rPr>
          <w:rFonts w:cstheme="minorHAnsi"/>
          <w:b/>
          <w:sz w:val="24"/>
          <w:szCs w:val="24"/>
        </w:rPr>
      </w:pPr>
      <w:r w:rsidRPr="00BD0E5F">
        <w:rPr>
          <w:rFonts w:cstheme="minorHAnsi"/>
          <w:b/>
          <w:sz w:val="24"/>
          <w:szCs w:val="24"/>
        </w:rPr>
        <w:lastRenderedPageBreak/>
        <w:t>Vlastiveda</w:t>
      </w:r>
    </w:p>
    <w:p w:rsidR="007C3C24" w:rsidRPr="007C3C24" w:rsidRDefault="007C3C24" w:rsidP="004B1363">
      <w:pPr>
        <w:spacing w:after="0"/>
        <w:rPr>
          <w:rFonts w:cstheme="minorHAnsi"/>
        </w:rPr>
      </w:pPr>
    </w:p>
    <w:p w:rsidR="007C3C24" w:rsidRPr="005D6E79" w:rsidRDefault="007C3C24" w:rsidP="00C5398C">
      <w:pPr>
        <w:pStyle w:val="Odsekzoznamu"/>
        <w:numPr>
          <w:ilvl w:val="0"/>
          <w:numId w:val="96"/>
        </w:numPr>
        <w:spacing w:after="0"/>
        <w:ind w:left="340"/>
        <w:jc w:val="both"/>
        <w:rPr>
          <w:rFonts w:cstheme="minorHAnsi"/>
        </w:rPr>
      </w:pPr>
      <w:r w:rsidRPr="005D6E79">
        <w:rPr>
          <w:rFonts w:cstheme="minorHAnsi"/>
        </w:rPr>
        <w:t>Hodnotíme ústne odpovede, písomný prejav, prácu s mapou projekty a iné formy samostatnej práce žiakov.</w:t>
      </w:r>
    </w:p>
    <w:p w:rsidR="007C3C24" w:rsidRPr="005D6E79" w:rsidRDefault="007C3C24" w:rsidP="00C5398C">
      <w:pPr>
        <w:pStyle w:val="Odsekzoznamu"/>
        <w:numPr>
          <w:ilvl w:val="0"/>
          <w:numId w:val="96"/>
        </w:numPr>
        <w:spacing w:after="0"/>
        <w:ind w:left="340"/>
        <w:jc w:val="both"/>
        <w:rPr>
          <w:rFonts w:cstheme="minorHAnsi"/>
        </w:rPr>
      </w:pPr>
      <w:r w:rsidRPr="005D6E79">
        <w:rPr>
          <w:rFonts w:cstheme="minorHAnsi"/>
        </w:rPr>
        <w:t xml:space="preserve">Tematické previerky, čiastkové písomné práce sú klasifikované podľa percentuálnej stupnice. </w:t>
      </w:r>
    </w:p>
    <w:p w:rsidR="007C3C24" w:rsidRPr="005D6E79" w:rsidRDefault="007C3C24" w:rsidP="00C5398C">
      <w:pPr>
        <w:pStyle w:val="Odsekzoznamu"/>
        <w:numPr>
          <w:ilvl w:val="0"/>
          <w:numId w:val="96"/>
        </w:numPr>
        <w:spacing w:after="0"/>
        <w:ind w:left="340"/>
        <w:jc w:val="both"/>
        <w:rPr>
          <w:rFonts w:cstheme="minorHAnsi"/>
        </w:rPr>
      </w:pPr>
      <w:r w:rsidRPr="005D6E79">
        <w:rPr>
          <w:rFonts w:cstheme="minorHAnsi"/>
        </w:rPr>
        <w:t>Ústne odpovede a práca s mapou sú klasifikované známkou.</w:t>
      </w:r>
    </w:p>
    <w:p w:rsidR="007C3C24" w:rsidRPr="005D6E79" w:rsidRDefault="007C3C24" w:rsidP="00C5398C">
      <w:pPr>
        <w:pStyle w:val="Odsekzoznamu"/>
        <w:numPr>
          <w:ilvl w:val="0"/>
          <w:numId w:val="96"/>
        </w:numPr>
        <w:spacing w:after="0"/>
        <w:ind w:left="340"/>
        <w:jc w:val="both"/>
        <w:rPr>
          <w:rFonts w:cstheme="minorHAnsi"/>
        </w:rPr>
      </w:pPr>
      <w:r w:rsidRPr="005D6E79">
        <w:rPr>
          <w:rFonts w:cstheme="minorHAnsi"/>
        </w:rPr>
        <w:t>Výborné výkony žiaka (teoretické vedomosti, aktivitu..) na hodine učiteľ hodnotí slovne, motivačnou pochvalou.</w:t>
      </w:r>
    </w:p>
    <w:p w:rsidR="007C3C24" w:rsidRPr="007C3C24" w:rsidRDefault="007C3C24" w:rsidP="004B1363">
      <w:pPr>
        <w:spacing w:after="0"/>
        <w:rPr>
          <w:rFonts w:cstheme="minorHAnsi"/>
        </w:rPr>
      </w:pPr>
    </w:p>
    <w:p w:rsidR="007C3C24" w:rsidRPr="007C3C24" w:rsidRDefault="007C3C24" w:rsidP="004B1363">
      <w:pPr>
        <w:spacing w:after="0"/>
        <w:rPr>
          <w:rFonts w:cstheme="minorHAnsi"/>
        </w:rPr>
      </w:pPr>
      <w:r w:rsidRPr="007C3C24">
        <w:rPr>
          <w:rFonts w:cstheme="minorHAnsi"/>
        </w:rPr>
        <w:t>Projekty :</w:t>
      </w:r>
    </w:p>
    <w:p w:rsidR="007C3C24" w:rsidRPr="005D6E79" w:rsidRDefault="007C3C24" w:rsidP="00C5398C">
      <w:pPr>
        <w:pStyle w:val="Odsekzoznamu"/>
        <w:numPr>
          <w:ilvl w:val="0"/>
          <w:numId w:val="97"/>
        </w:numPr>
        <w:spacing w:after="0"/>
        <w:ind w:left="340"/>
        <w:jc w:val="both"/>
        <w:rPr>
          <w:rFonts w:cstheme="minorHAnsi"/>
        </w:rPr>
      </w:pPr>
      <w:r w:rsidRPr="005D6E79">
        <w:rPr>
          <w:rFonts w:cstheme="minorHAnsi"/>
        </w:rPr>
        <w:t xml:space="preserve">Učiteľ žiaka dopredu oboznámi s požiadavkami na vypracovanie projektu a kritériami hodnotenia projektov. </w:t>
      </w:r>
    </w:p>
    <w:p w:rsidR="007C3C24" w:rsidRPr="005D6E79" w:rsidRDefault="007C3C24" w:rsidP="00C5398C">
      <w:pPr>
        <w:pStyle w:val="Odsekzoznamu"/>
        <w:numPr>
          <w:ilvl w:val="0"/>
          <w:numId w:val="97"/>
        </w:numPr>
        <w:spacing w:after="0"/>
        <w:ind w:left="340"/>
        <w:jc w:val="both"/>
        <w:rPr>
          <w:rFonts w:cstheme="minorHAnsi"/>
        </w:rPr>
      </w:pPr>
      <w:r w:rsidRPr="005D6E79">
        <w:rPr>
          <w:rFonts w:cstheme="minorHAnsi"/>
        </w:rPr>
        <w:t>Učiteľ hodnotí obsah, výstižnosť, grafickú časť, textovú časť, či spĺňa stanovené kritériá, teoretickú prípravu žiaka, sprievodné slovo k projektu, rôznorodosť využitých zdrojov informácií, prezentačné zručnosti.</w:t>
      </w:r>
    </w:p>
    <w:p w:rsidR="005D6E79" w:rsidRDefault="007C3C24" w:rsidP="00C5398C">
      <w:pPr>
        <w:pStyle w:val="Odsekzoznamu"/>
        <w:numPr>
          <w:ilvl w:val="0"/>
          <w:numId w:val="97"/>
        </w:numPr>
        <w:spacing w:after="0"/>
        <w:ind w:left="340"/>
        <w:jc w:val="both"/>
        <w:rPr>
          <w:rFonts w:cstheme="minorHAnsi"/>
        </w:rPr>
      </w:pPr>
      <w:r w:rsidRPr="005D6E79">
        <w:rPr>
          <w:rFonts w:cstheme="minorHAnsi"/>
        </w:rPr>
        <w:t xml:space="preserve">Projekty sú hodnotené známkou alebo slovne. Obe hodnotenia majú mať motivačný charakter a povzbudzovať žiakov do ďalšej práce. </w:t>
      </w:r>
    </w:p>
    <w:p w:rsidR="005D6E79" w:rsidRDefault="005D6E79" w:rsidP="005D6E79">
      <w:pPr>
        <w:spacing w:after="0"/>
        <w:ind w:left="-20"/>
        <w:jc w:val="both"/>
        <w:rPr>
          <w:rFonts w:cstheme="minorHAnsi"/>
        </w:rPr>
      </w:pPr>
    </w:p>
    <w:p w:rsidR="005D6E79" w:rsidRDefault="007C3C24" w:rsidP="005D6E79">
      <w:pPr>
        <w:spacing w:after="0"/>
        <w:ind w:left="-20"/>
        <w:jc w:val="both"/>
        <w:rPr>
          <w:rFonts w:cstheme="minorHAnsi"/>
        </w:rPr>
      </w:pPr>
      <w:r w:rsidRPr="005D6E79">
        <w:rPr>
          <w:rFonts w:cstheme="minorHAnsi"/>
        </w:rPr>
        <w:t xml:space="preserve">Pri hodnotení žiackych projektov vychádzame z nasledovných kritérií: </w:t>
      </w:r>
    </w:p>
    <w:p w:rsidR="005D6E79" w:rsidRDefault="005D6E79" w:rsidP="005D6E79">
      <w:pPr>
        <w:spacing w:after="0"/>
        <w:ind w:left="-20"/>
        <w:jc w:val="both"/>
        <w:rPr>
          <w:rFonts w:cstheme="minorHAnsi"/>
        </w:rPr>
      </w:pPr>
      <w:r>
        <w:rPr>
          <w:rFonts w:cstheme="minorHAnsi"/>
        </w:rPr>
        <w:t xml:space="preserve">      </w:t>
      </w:r>
      <w:r w:rsidR="007C3C24" w:rsidRPr="005D6E79">
        <w:rPr>
          <w:rFonts w:cstheme="minorHAnsi"/>
        </w:rPr>
        <w:t xml:space="preserve">1. dodržanie témy </w:t>
      </w:r>
    </w:p>
    <w:p w:rsidR="005D6E79" w:rsidRDefault="005D6E79" w:rsidP="005D6E79">
      <w:pPr>
        <w:spacing w:after="0"/>
        <w:ind w:left="-20"/>
        <w:jc w:val="both"/>
        <w:rPr>
          <w:rFonts w:cstheme="minorHAnsi"/>
        </w:rPr>
      </w:pPr>
      <w:r>
        <w:rPr>
          <w:rFonts w:cstheme="minorHAnsi"/>
        </w:rPr>
        <w:t xml:space="preserve">      </w:t>
      </w:r>
      <w:r w:rsidR="007C3C24" w:rsidRPr="005D6E79">
        <w:rPr>
          <w:rFonts w:cstheme="minorHAnsi"/>
        </w:rPr>
        <w:t xml:space="preserve">2. hĺbka, obrázkový materiál, použitie zdrojov, samostatnosť, tvorivosť, nápaditosť, originalita </w:t>
      </w:r>
    </w:p>
    <w:p w:rsidR="007C3C24" w:rsidRPr="005D6E79" w:rsidRDefault="005D6E79" w:rsidP="005D6E79">
      <w:pPr>
        <w:spacing w:after="0"/>
        <w:ind w:left="-20"/>
        <w:jc w:val="both"/>
        <w:rPr>
          <w:rFonts w:cstheme="minorHAnsi"/>
        </w:rPr>
      </w:pPr>
      <w:r>
        <w:rPr>
          <w:rFonts w:cstheme="minorHAnsi"/>
        </w:rPr>
        <w:t xml:space="preserve">      </w:t>
      </w:r>
      <w:r w:rsidR="007C3C24" w:rsidRPr="005D6E79">
        <w:rPr>
          <w:rFonts w:cstheme="minorHAnsi"/>
        </w:rPr>
        <w:t>3. estetická úroveň</w:t>
      </w:r>
    </w:p>
    <w:p w:rsidR="00487193" w:rsidRDefault="00487193" w:rsidP="004B1363">
      <w:pPr>
        <w:spacing w:after="0"/>
        <w:rPr>
          <w:rFonts w:cstheme="minorHAnsi"/>
        </w:rPr>
      </w:pPr>
    </w:p>
    <w:p w:rsidR="007C3C24" w:rsidRPr="007C3C24" w:rsidRDefault="007C3C24" w:rsidP="004B1363">
      <w:pPr>
        <w:spacing w:after="0"/>
        <w:rPr>
          <w:rFonts w:cstheme="minorHAnsi"/>
        </w:rPr>
      </w:pPr>
      <w:r w:rsidRPr="007C3C24">
        <w:rPr>
          <w:rFonts w:cstheme="minorHAnsi"/>
        </w:rPr>
        <w:t>Stupnica hodnotenia samostatných písomných prác:</w:t>
      </w:r>
    </w:p>
    <w:p w:rsidR="007C3C24" w:rsidRPr="007C3C24" w:rsidRDefault="007C3C24" w:rsidP="004B1363">
      <w:pPr>
        <w:spacing w:after="0"/>
        <w:rPr>
          <w:rFonts w:cstheme="minorHAnsi"/>
        </w:rPr>
      </w:pPr>
      <w:r w:rsidRPr="007C3C24">
        <w:rPr>
          <w:rFonts w:cstheme="minorHAnsi"/>
        </w:rPr>
        <w:t xml:space="preserve"> </w:t>
      </w:r>
      <w:r w:rsidR="005D6E79">
        <w:rPr>
          <w:rFonts w:cstheme="minorHAnsi"/>
        </w:rPr>
        <w:t xml:space="preserve">     </w:t>
      </w:r>
      <w:r w:rsidRPr="007C3C24">
        <w:rPr>
          <w:rFonts w:cstheme="minorHAnsi"/>
        </w:rPr>
        <w:t>100 % - 90 %    = 1</w:t>
      </w:r>
    </w:p>
    <w:p w:rsidR="007C3C24" w:rsidRPr="007C3C24" w:rsidRDefault="005D6E79" w:rsidP="004B1363">
      <w:pPr>
        <w:spacing w:after="0"/>
        <w:rPr>
          <w:rFonts w:cstheme="minorHAnsi"/>
        </w:rPr>
      </w:pPr>
      <w:r>
        <w:rPr>
          <w:rFonts w:cstheme="minorHAnsi"/>
        </w:rPr>
        <w:t xml:space="preserve">     </w:t>
      </w:r>
      <w:r w:rsidR="007C3C24" w:rsidRPr="007C3C24">
        <w:rPr>
          <w:rFonts w:cstheme="minorHAnsi"/>
        </w:rPr>
        <w:t xml:space="preserve"> 89 % - 75 %      = 2</w:t>
      </w:r>
    </w:p>
    <w:p w:rsidR="007C3C24" w:rsidRPr="007C3C24" w:rsidRDefault="005D6E79" w:rsidP="004B1363">
      <w:pPr>
        <w:spacing w:after="0"/>
        <w:rPr>
          <w:rFonts w:cstheme="minorHAnsi"/>
        </w:rPr>
      </w:pPr>
      <w:r>
        <w:rPr>
          <w:rFonts w:cstheme="minorHAnsi"/>
        </w:rPr>
        <w:t xml:space="preserve">     </w:t>
      </w:r>
      <w:r w:rsidR="007C3C24" w:rsidRPr="007C3C24">
        <w:rPr>
          <w:rFonts w:cstheme="minorHAnsi"/>
        </w:rPr>
        <w:t xml:space="preserve"> 74 % - 50 %      = 3</w:t>
      </w:r>
    </w:p>
    <w:p w:rsidR="007C3C24" w:rsidRPr="007C3C24" w:rsidRDefault="005D6E79" w:rsidP="004B1363">
      <w:pPr>
        <w:spacing w:after="0"/>
        <w:rPr>
          <w:rFonts w:cstheme="minorHAnsi"/>
        </w:rPr>
      </w:pPr>
      <w:r>
        <w:rPr>
          <w:rFonts w:cstheme="minorHAnsi"/>
        </w:rPr>
        <w:t xml:space="preserve">     </w:t>
      </w:r>
      <w:r w:rsidR="007C3C24" w:rsidRPr="007C3C24">
        <w:rPr>
          <w:rFonts w:cstheme="minorHAnsi"/>
        </w:rPr>
        <w:t xml:space="preserve"> 49 % - 25 %      = 4</w:t>
      </w:r>
    </w:p>
    <w:p w:rsidR="007C3C24" w:rsidRPr="007C3C24" w:rsidRDefault="005D6E79" w:rsidP="004B1363">
      <w:pPr>
        <w:spacing w:after="0"/>
        <w:rPr>
          <w:rFonts w:cstheme="minorHAnsi"/>
        </w:rPr>
      </w:pPr>
      <w:r>
        <w:rPr>
          <w:rFonts w:cstheme="minorHAnsi"/>
        </w:rPr>
        <w:t xml:space="preserve">      </w:t>
      </w:r>
      <w:r w:rsidR="007C3C24" w:rsidRPr="007C3C24">
        <w:rPr>
          <w:rFonts w:cstheme="minorHAnsi"/>
        </w:rPr>
        <w:t xml:space="preserve"> 24 % - 0 %       = 5</w:t>
      </w:r>
    </w:p>
    <w:p w:rsidR="007C3C24" w:rsidRPr="00BD0E5F" w:rsidRDefault="007C3C24" w:rsidP="004B1363">
      <w:pPr>
        <w:tabs>
          <w:tab w:val="left" w:pos="1778"/>
        </w:tabs>
        <w:spacing w:after="0"/>
        <w:rPr>
          <w:rFonts w:cstheme="minorHAnsi"/>
          <w:b/>
          <w:bCs/>
          <w:sz w:val="24"/>
          <w:szCs w:val="24"/>
        </w:rPr>
      </w:pPr>
    </w:p>
    <w:p w:rsidR="007C3C24" w:rsidRPr="00BD0E5F" w:rsidRDefault="007C3C24" w:rsidP="004B1363">
      <w:pPr>
        <w:tabs>
          <w:tab w:val="left" w:pos="1778"/>
        </w:tabs>
        <w:spacing w:after="0"/>
        <w:rPr>
          <w:rFonts w:cstheme="minorHAnsi"/>
          <w:b/>
          <w:bCs/>
          <w:sz w:val="24"/>
          <w:szCs w:val="24"/>
        </w:rPr>
      </w:pPr>
      <w:r w:rsidRPr="00BD0E5F">
        <w:rPr>
          <w:rFonts w:cstheme="minorHAnsi"/>
          <w:b/>
          <w:bCs/>
          <w:sz w:val="24"/>
          <w:szCs w:val="24"/>
        </w:rPr>
        <w:t xml:space="preserve">Výtvarná výchova 3. – 4. ročník </w:t>
      </w:r>
    </w:p>
    <w:p w:rsidR="007C3C24" w:rsidRPr="007C3C24" w:rsidRDefault="007C3C24" w:rsidP="004B1363">
      <w:pPr>
        <w:tabs>
          <w:tab w:val="left" w:pos="1778"/>
        </w:tabs>
        <w:spacing w:after="0"/>
        <w:rPr>
          <w:rFonts w:cstheme="minorHAnsi"/>
        </w:rPr>
      </w:pPr>
    </w:p>
    <w:p w:rsidR="007C3C24" w:rsidRDefault="007C3C24" w:rsidP="004B1363">
      <w:pPr>
        <w:tabs>
          <w:tab w:val="left" w:pos="1778"/>
        </w:tabs>
        <w:spacing w:after="0"/>
        <w:rPr>
          <w:rFonts w:cstheme="minorHAnsi"/>
        </w:rPr>
      </w:pPr>
      <w:r w:rsidRPr="007C3C24">
        <w:rPr>
          <w:rFonts w:cstheme="minorHAnsi"/>
        </w:rPr>
        <w:t xml:space="preserve">Klasifikujeme známkou. </w:t>
      </w:r>
    </w:p>
    <w:p w:rsidR="009A3C3C" w:rsidRPr="007C3C24" w:rsidRDefault="009A3C3C" w:rsidP="004B1363">
      <w:pPr>
        <w:tabs>
          <w:tab w:val="left" w:pos="1778"/>
        </w:tabs>
        <w:spacing w:after="0"/>
        <w:rPr>
          <w:rFonts w:cstheme="minorHAnsi"/>
        </w:rPr>
      </w:pPr>
    </w:p>
    <w:p w:rsidR="007C3C24" w:rsidRPr="005D6E79" w:rsidRDefault="007C3C24" w:rsidP="00C5398C">
      <w:pPr>
        <w:pStyle w:val="Odsekzoznamu"/>
        <w:numPr>
          <w:ilvl w:val="0"/>
          <w:numId w:val="98"/>
        </w:numPr>
        <w:tabs>
          <w:tab w:val="left" w:pos="1778"/>
        </w:tabs>
        <w:spacing w:after="0"/>
        <w:ind w:left="340"/>
        <w:jc w:val="both"/>
        <w:rPr>
          <w:rFonts w:cstheme="minorHAnsi"/>
        </w:rPr>
      </w:pPr>
      <w:r w:rsidRPr="005D6E79">
        <w:rPr>
          <w:rFonts w:cstheme="minorHAnsi"/>
        </w:rPr>
        <w:t xml:space="preserve">Neznámkujeme každú prácu /minimálne 5 prác/. Je na voľbe učiteľa, ktoré úlohy bude hodnotiť, aby poskytli žiakovi i prostrediu dostatočný obraz o jeho kvalitách a vývoji. </w:t>
      </w:r>
    </w:p>
    <w:p w:rsidR="007C3C24" w:rsidRPr="005D6E79" w:rsidRDefault="007C3C24" w:rsidP="00C5398C">
      <w:pPr>
        <w:pStyle w:val="Odsekzoznamu"/>
        <w:numPr>
          <w:ilvl w:val="0"/>
          <w:numId w:val="98"/>
        </w:numPr>
        <w:tabs>
          <w:tab w:val="left" w:pos="1778"/>
        </w:tabs>
        <w:spacing w:after="0"/>
        <w:ind w:left="340"/>
        <w:jc w:val="both"/>
        <w:rPr>
          <w:rFonts w:cstheme="minorHAnsi"/>
        </w:rPr>
      </w:pPr>
      <w:r w:rsidRPr="005D6E79">
        <w:rPr>
          <w:rFonts w:cstheme="minorHAnsi"/>
        </w:rPr>
        <w:t xml:space="preserve">Pozitívne motivujeme žiaka a usmerňujeme jeho osobný vývoj. Berieme ohľad na jeho schopnosti, nadanie, ambície a vkus. </w:t>
      </w:r>
    </w:p>
    <w:p w:rsidR="007C3C24" w:rsidRPr="005D6E79" w:rsidRDefault="007C3C24" w:rsidP="00C5398C">
      <w:pPr>
        <w:pStyle w:val="Odsekzoznamu"/>
        <w:numPr>
          <w:ilvl w:val="0"/>
          <w:numId w:val="98"/>
        </w:numPr>
        <w:tabs>
          <w:tab w:val="left" w:pos="1778"/>
        </w:tabs>
        <w:spacing w:after="0"/>
        <w:ind w:left="340"/>
        <w:jc w:val="both"/>
        <w:rPr>
          <w:rFonts w:cstheme="minorHAnsi"/>
        </w:rPr>
      </w:pPr>
      <w:r w:rsidRPr="005D6E79">
        <w:rPr>
          <w:rFonts w:cstheme="minorHAnsi"/>
        </w:rPr>
        <w:t xml:space="preserve">Pri hodnotení žiaka uprednostňujeme porovnávanie jeho výkonu s jeho predchádzajúcimi výkonmi a s nastavenými kritériami pre porovnávanie s výkonmi iných žiakov. Takýmto porovnaním chceme napĺňať výchovný charakter. </w:t>
      </w:r>
    </w:p>
    <w:p w:rsidR="007C3C24" w:rsidRPr="005D6E79" w:rsidRDefault="007C3C24" w:rsidP="00C5398C">
      <w:pPr>
        <w:pStyle w:val="Odsekzoznamu"/>
        <w:numPr>
          <w:ilvl w:val="0"/>
          <w:numId w:val="98"/>
        </w:numPr>
        <w:tabs>
          <w:tab w:val="left" w:pos="1778"/>
        </w:tabs>
        <w:spacing w:after="0"/>
        <w:ind w:left="340"/>
        <w:jc w:val="both"/>
        <w:rPr>
          <w:rFonts w:cstheme="minorHAnsi"/>
        </w:rPr>
      </w:pPr>
      <w:r w:rsidRPr="005D6E79">
        <w:rPr>
          <w:rFonts w:cstheme="minorHAnsi"/>
        </w:rPr>
        <w:t>Hlavnou formou hodnotenia je osobný rozhovor so žiakom, v ktorom učiteľ žiakovi poskytne citlivú, veku primeranú spätnú väzbu o jeho činnosti.</w:t>
      </w:r>
    </w:p>
    <w:p w:rsidR="007C3C24" w:rsidRPr="003B5BE0" w:rsidRDefault="007C3C24" w:rsidP="00C5398C">
      <w:pPr>
        <w:pStyle w:val="Odsekzoznamu"/>
        <w:numPr>
          <w:ilvl w:val="0"/>
          <w:numId w:val="98"/>
        </w:numPr>
        <w:tabs>
          <w:tab w:val="left" w:pos="1778"/>
        </w:tabs>
        <w:spacing w:after="0"/>
        <w:ind w:left="340"/>
        <w:jc w:val="both"/>
        <w:rPr>
          <w:rFonts w:cstheme="minorHAnsi"/>
          <w:b/>
          <w:bCs/>
        </w:rPr>
      </w:pPr>
      <w:r w:rsidRPr="005D6E79">
        <w:rPr>
          <w:rFonts w:cstheme="minorHAnsi"/>
        </w:rPr>
        <w:t>Vedieme žiakov k hodnoteniu výkonov svojich spolužiakov, čím sa učia vzájomnej úcte, tolerancii a rešpektu.</w:t>
      </w:r>
    </w:p>
    <w:p w:rsidR="007C3C24" w:rsidRPr="00BD0E5F" w:rsidRDefault="007C3C24" w:rsidP="004B1363">
      <w:pPr>
        <w:tabs>
          <w:tab w:val="left" w:pos="1778"/>
        </w:tabs>
        <w:spacing w:after="0"/>
        <w:rPr>
          <w:rFonts w:cstheme="minorHAnsi"/>
          <w:b/>
          <w:bCs/>
          <w:sz w:val="24"/>
          <w:szCs w:val="24"/>
        </w:rPr>
      </w:pPr>
      <w:r w:rsidRPr="00BD0E5F">
        <w:rPr>
          <w:rFonts w:cstheme="minorHAnsi"/>
          <w:b/>
          <w:bCs/>
          <w:sz w:val="24"/>
          <w:szCs w:val="24"/>
        </w:rPr>
        <w:lastRenderedPageBreak/>
        <w:t>Hudobná výchova 3. – 4. ročník</w:t>
      </w:r>
    </w:p>
    <w:p w:rsidR="007C3C24" w:rsidRPr="007C3C24" w:rsidRDefault="007C3C24" w:rsidP="004B1363">
      <w:pPr>
        <w:tabs>
          <w:tab w:val="left" w:pos="1778"/>
        </w:tabs>
        <w:spacing w:after="0"/>
        <w:rPr>
          <w:rFonts w:cstheme="minorHAnsi"/>
        </w:rPr>
      </w:pPr>
    </w:p>
    <w:p w:rsidR="007C3C24" w:rsidRDefault="007C3C24" w:rsidP="004B1363">
      <w:pPr>
        <w:tabs>
          <w:tab w:val="left" w:pos="1778"/>
        </w:tabs>
        <w:spacing w:after="0"/>
        <w:rPr>
          <w:rFonts w:cstheme="minorHAnsi"/>
        </w:rPr>
      </w:pPr>
      <w:r w:rsidRPr="007C3C24">
        <w:rPr>
          <w:rFonts w:cstheme="minorHAnsi"/>
        </w:rPr>
        <w:t xml:space="preserve">Klasifikujeme známkou. </w:t>
      </w:r>
    </w:p>
    <w:p w:rsidR="009A3C3C" w:rsidRPr="007C3C24" w:rsidRDefault="009A3C3C" w:rsidP="004B1363">
      <w:pPr>
        <w:tabs>
          <w:tab w:val="left" w:pos="1778"/>
        </w:tabs>
        <w:spacing w:after="0"/>
        <w:rPr>
          <w:rFonts w:cstheme="minorHAnsi"/>
        </w:rPr>
      </w:pPr>
    </w:p>
    <w:p w:rsidR="007C3C24" w:rsidRPr="009A3C3C" w:rsidRDefault="007C3C24" w:rsidP="00C5398C">
      <w:pPr>
        <w:pStyle w:val="Odsekzoznamu"/>
        <w:numPr>
          <w:ilvl w:val="0"/>
          <w:numId w:val="99"/>
        </w:numPr>
        <w:tabs>
          <w:tab w:val="left" w:pos="1778"/>
        </w:tabs>
        <w:spacing w:after="0"/>
        <w:ind w:left="340"/>
        <w:jc w:val="both"/>
        <w:rPr>
          <w:rFonts w:cstheme="minorHAnsi"/>
        </w:rPr>
      </w:pPr>
      <w:r w:rsidRPr="009A3C3C">
        <w:rPr>
          <w:rFonts w:cstheme="minorHAnsi"/>
        </w:rPr>
        <w:t>Hodnotíme vokálne, inštrumentálne a hudobno-pohybové činnosti žiakov, pričom rešpektujeme osobitosti a predpoklady hudobného nadania žiakov. Je na voľbe učiteľa, ktorú činnosť bude hodnotiť. Hodnotíme minimálne 3x počas polroka.</w:t>
      </w:r>
    </w:p>
    <w:p w:rsidR="007C3C24" w:rsidRPr="009A3C3C" w:rsidRDefault="007C3C24" w:rsidP="00C5398C">
      <w:pPr>
        <w:pStyle w:val="Odsekzoznamu"/>
        <w:numPr>
          <w:ilvl w:val="0"/>
          <w:numId w:val="99"/>
        </w:numPr>
        <w:tabs>
          <w:tab w:val="left" w:pos="1778"/>
        </w:tabs>
        <w:spacing w:after="0"/>
        <w:ind w:left="340"/>
        <w:jc w:val="both"/>
        <w:rPr>
          <w:rFonts w:cstheme="minorHAnsi"/>
        </w:rPr>
      </w:pPr>
      <w:r w:rsidRPr="009A3C3C">
        <w:rPr>
          <w:rFonts w:cstheme="minorHAnsi"/>
        </w:rPr>
        <w:t>Slovným hodnotením sa zameriavame na stimuláciu najschopnejších, povzbudenie menej nadaných a podporovanie najslabších žiakov.</w:t>
      </w:r>
    </w:p>
    <w:p w:rsidR="00BD0E5F" w:rsidRDefault="00BD0E5F" w:rsidP="004B1363">
      <w:pPr>
        <w:tabs>
          <w:tab w:val="left" w:pos="1778"/>
        </w:tabs>
        <w:spacing w:after="0"/>
        <w:rPr>
          <w:rFonts w:cstheme="minorHAnsi"/>
          <w:b/>
          <w:bCs/>
          <w:sz w:val="24"/>
          <w:szCs w:val="24"/>
        </w:rPr>
      </w:pPr>
    </w:p>
    <w:p w:rsidR="007C3C24" w:rsidRPr="00BD0E5F" w:rsidRDefault="007C3C24" w:rsidP="004B1363">
      <w:pPr>
        <w:tabs>
          <w:tab w:val="left" w:pos="1778"/>
        </w:tabs>
        <w:spacing w:after="0"/>
        <w:rPr>
          <w:rFonts w:cstheme="minorHAnsi"/>
          <w:b/>
          <w:bCs/>
          <w:sz w:val="24"/>
          <w:szCs w:val="24"/>
        </w:rPr>
      </w:pPr>
      <w:r w:rsidRPr="00BD0E5F">
        <w:rPr>
          <w:rFonts w:cstheme="minorHAnsi"/>
          <w:b/>
          <w:bCs/>
          <w:sz w:val="24"/>
          <w:szCs w:val="24"/>
        </w:rPr>
        <w:t>Pracovné vyučovanie 3. – 4. ročník</w:t>
      </w:r>
    </w:p>
    <w:p w:rsidR="007C3C24" w:rsidRPr="007C3C24" w:rsidRDefault="007C3C24" w:rsidP="004B1363">
      <w:pPr>
        <w:tabs>
          <w:tab w:val="left" w:pos="1778"/>
        </w:tabs>
        <w:spacing w:after="0"/>
        <w:rPr>
          <w:rFonts w:cstheme="minorHAnsi"/>
          <w:bCs/>
        </w:rPr>
      </w:pPr>
    </w:p>
    <w:p w:rsidR="007C3C24" w:rsidRPr="007C3C24" w:rsidRDefault="007C3C24" w:rsidP="004B1363">
      <w:pPr>
        <w:tabs>
          <w:tab w:val="left" w:pos="1778"/>
        </w:tabs>
        <w:spacing w:after="0"/>
        <w:rPr>
          <w:rFonts w:cstheme="minorHAnsi"/>
          <w:bCs/>
        </w:rPr>
      </w:pPr>
      <w:r w:rsidRPr="007C3C24">
        <w:rPr>
          <w:rFonts w:cstheme="minorHAnsi"/>
          <w:bCs/>
        </w:rPr>
        <w:t xml:space="preserve">Klasifikujeme známkou. </w:t>
      </w:r>
    </w:p>
    <w:p w:rsidR="007C3C24" w:rsidRPr="007C3C24" w:rsidRDefault="007C3C24" w:rsidP="004B1363">
      <w:pPr>
        <w:tabs>
          <w:tab w:val="left" w:pos="1778"/>
        </w:tabs>
        <w:spacing w:after="0"/>
        <w:rPr>
          <w:rFonts w:cstheme="minorHAnsi"/>
          <w:bCs/>
        </w:rPr>
      </w:pPr>
    </w:p>
    <w:p w:rsidR="007C3C24" w:rsidRPr="003B5BE0" w:rsidRDefault="007C3C24" w:rsidP="00C5398C">
      <w:pPr>
        <w:pStyle w:val="Odsekzoznamu"/>
        <w:numPr>
          <w:ilvl w:val="0"/>
          <w:numId w:val="100"/>
        </w:numPr>
        <w:tabs>
          <w:tab w:val="left" w:pos="1778"/>
        </w:tabs>
        <w:spacing w:after="0"/>
        <w:ind w:left="340"/>
        <w:jc w:val="both"/>
        <w:rPr>
          <w:rFonts w:cstheme="minorHAnsi"/>
          <w:bCs/>
        </w:rPr>
      </w:pPr>
      <w:r w:rsidRPr="003B5BE0">
        <w:rPr>
          <w:rFonts w:cstheme="minorHAnsi"/>
          <w:bCs/>
        </w:rPr>
        <w:t>Ťažiskovou formou hodnotenia je slovné hodnotenie výkonu a vedomosti žiaka na základe pozorovania</w:t>
      </w:r>
      <w:r w:rsidR="003B5BE0">
        <w:rPr>
          <w:rFonts w:cstheme="minorHAnsi"/>
          <w:bCs/>
        </w:rPr>
        <w:t>.</w:t>
      </w:r>
    </w:p>
    <w:p w:rsidR="007C3C24" w:rsidRPr="003B5BE0" w:rsidRDefault="007C3C24" w:rsidP="00C5398C">
      <w:pPr>
        <w:pStyle w:val="Odsekzoznamu"/>
        <w:numPr>
          <w:ilvl w:val="0"/>
          <w:numId w:val="100"/>
        </w:numPr>
        <w:tabs>
          <w:tab w:val="left" w:pos="1778"/>
        </w:tabs>
        <w:spacing w:after="0"/>
        <w:ind w:left="340"/>
        <w:jc w:val="both"/>
        <w:rPr>
          <w:rFonts w:cstheme="minorHAnsi"/>
          <w:bCs/>
        </w:rPr>
      </w:pPr>
      <w:r w:rsidRPr="003B5BE0">
        <w:rPr>
          <w:rFonts w:cstheme="minorHAnsi"/>
          <w:bCs/>
        </w:rPr>
        <w:t xml:space="preserve">Hodnotenie známkou - nie je nutné známkovať každý výkon žiaka. Je na voľbe učiteľa, ktoré výkony, resp. úlohy bude hodnotiť, aby poskytol žiakovi i prostrediu dostatočný obraz o jeho kvalitách a vývoji, (minimálne 3 práce). </w:t>
      </w:r>
    </w:p>
    <w:p w:rsidR="007C3C24" w:rsidRPr="003B5BE0" w:rsidRDefault="007C3C24" w:rsidP="00C5398C">
      <w:pPr>
        <w:pStyle w:val="Odsekzoznamu"/>
        <w:numPr>
          <w:ilvl w:val="0"/>
          <w:numId w:val="100"/>
        </w:numPr>
        <w:tabs>
          <w:tab w:val="left" w:pos="1778"/>
        </w:tabs>
        <w:spacing w:after="0"/>
        <w:ind w:left="340"/>
        <w:jc w:val="both"/>
        <w:rPr>
          <w:rFonts w:cstheme="minorHAnsi"/>
          <w:bCs/>
        </w:rPr>
      </w:pPr>
      <w:r w:rsidRPr="003B5BE0">
        <w:rPr>
          <w:rFonts w:cstheme="minorHAnsi"/>
          <w:bCs/>
        </w:rPr>
        <w:t xml:space="preserve">Pozitívne motivujeme žiaka a usmerňujeme jeho osobný vývoj. Berieme ohľad na jeho schopnosti, nadanie, ambície a vkus. </w:t>
      </w:r>
    </w:p>
    <w:p w:rsidR="007C3C24" w:rsidRPr="003B5BE0" w:rsidRDefault="007C3C24" w:rsidP="00C5398C">
      <w:pPr>
        <w:pStyle w:val="Odsekzoznamu"/>
        <w:numPr>
          <w:ilvl w:val="0"/>
          <w:numId w:val="100"/>
        </w:numPr>
        <w:tabs>
          <w:tab w:val="left" w:pos="1778"/>
        </w:tabs>
        <w:spacing w:after="0"/>
        <w:ind w:left="340"/>
        <w:jc w:val="both"/>
        <w:rPr>
          <w:rFonts w:cstheme="minorHAnsi"/>
          <w:bCs/>
        </w:rPr>
      </w:pPr>
      <w:r w:rsidRPr="003B5BE0">
        <w:rPr>
          <w:rFonts w:cstheme="minorHAnsi"/>
          <w:bCs/>
        </w:rPr>
        <w:t xml:space="preserve">Pri hodnotení žiaka uprednostňujeme porovnávanie jeho výkonu s jeho predchádzajúcimi výkonmi a s nastavenými kritériami pre porovnávanie s výkonmi iných žiakov, schopnosti spolupracovať v skupine, kolektíve. Takýmto porovnaním chceme napĺňať výchovný charakter. </w:t>
      </w:r>
    </w:p>
    <w:p w:rsidR="007C3C24" w:rsidRPr="003B5BE0" w:rsidRDefault="007C3C24" w:rsidP="00C5398C">
      <w:pPr>
        <w:pStyle w:val="Odsekzoznamu"/>
        <w:numPr>
          <w:ilvl w:val="0"/>
          <w:numId w:val="100"/>
        </w:numPr>
        <w:tabs>
          <w:tab w:val="left" w:pos="1778"/>
        </w:tabs>
        <w:spacing w:after="0"/>
        <w:ind w:left="340"/>
        <w:jc w:val="both"/>
        <w:rPr>
          <w:rFonts w:cstheme="minorHAnsi"/>
          <w:bCs/>
        </w:rPr>
      </w:pPr>
      <w:r w:rsidRPr="003B5BE0">
        <w:rPr>
          <w:rFonts w:cstheme="minorHAnsi"/>
          <w:bCs/>
        </w:rPr>
        <w:t>Hlavnou formou hodnotenia je osobný rozhovor so žiakom, v ktorom učiteľ žiakovi poskytne citlivú, veku primeranú spätnú väzbu o jeho činnosti.</w:t>
      </w:r>
    </w:p>
    <w:p w:rsidR="007C3C24" w:rsidRPr="003B5BE0" w:rsidRDefault="007C3C24" w:rsidP="00C5398C">
      <w:pPr>
        <w:pStyle w:val="Odsekzoznamu"/>
        <w:numPr>
          <w:ilvl w:val="0"/>
          <w:numId w:val="100"/>
        </w:numPr>
        <w:tabs>
          <w:tab w:val="left" w:pos="1778"/>
        </w:tabs>
        <w:spacing w:after="0"/>
        <w:ind w:left="340"/>
        <w:jc w:val="both"/>
        <w:rPr>
          <w:rFonts w:cstheme="minorHAnsi"/>
          <w:bCs/>
        </w:rPr>
      </w:pPr>
      <w:r w:rsidRPr="003B5BE0">
        <w:rPr>
          <w:rFonts w:cstheme="minorHAnsi"/>
          <w:bCs/>
        </w:rPr>
        <w:t>Vedieme žiakov k hodnoteniu výkonov seba samého i svojich spolužiakov, čím sa učia vzájomnej úcte, tolerancii a rešpektu.</w:t>
      </w:r>
    </w:p>
    <w:p w:rsidR="007C3C24" w:rsidRPr="00AA5E91" w:rsidRDefault="007C3C24" w:rsidP="004B1363">
      <w:pPr>
        <w:tabs>
          <w:tab w:val="left" w:pos="1778"/>
        </w:tabs>
        <w:spacing w:after="0"/>
        <w:rPr>
          <w:rFonts w:cstheme="minorHAnsi"/>
          <w:b/>
          <w:bCs/>
          <w:sz w:val="24"/>
          <w:szCs w:val="24"/>
        </w:rPr>
      </w:pPr>
    </w:p>
    <w:p w:rsidR="007C3C24" w:rsidRPr="00AA5E91" w:rsidRDefault="007C3C24" w:rsidP="004B1363">
      <w:pPr>
        <w:tabs>
          <w:tab w:val="left" w:pos="1778"/>
        </w:tabs>
        <w:spacing w:after="0"/>
        <w:rPr>
          <w:rFonts w:cstheme="minorHAnsi"/>
          <w:b/>
          <w:bCs/>
          <w:sz w:val="24"/>
          <w:szCs w:val="24"/>
        </w:rPr>
      </w:pPr>
      <w:r w:rsidRPr="00AA5E91">
        <w:rPr>
          <w:rFonts w:cstheme="minorHAnsi"/>
          <w:b/>
          <w:bCs/>
          <w:sz w:val="24"/>
          <w:szCs w:val="24"/>
        </w:rPr>
        <w:t>Telesná výchova 3. – 4. ročník</w:t>
      </w:r>
    </w:p>
    <w:p w:rsidR="007C3C24" w:rsidRPr="007C3C24" w:rsidRDefault="007C3C24" w:rsidP="004B1363">
      <w:pPr>
        <w:tabs>
          <w:tab w:val="left" w:pos="1778"/>
        </w:tabs>
        <w:spacing w:after="0"/>
        <w:rPr>
          <w:rFonts w:cstheme="minorHAnsi"/>
        </w:rPr>
      </w:pPr>
    </w:p>
    <w:p w:rsidR="007C3C24" w:rsidRDefault="007C3C24" w:rsidP="004B1363">
      <w:pPr>
        <w:tabs>
          <w:tab w:val="left" w:pos="1778"/>
        </w:tabs>
        <w:spacing w:after="0"/>
        <w:rPr>
          <w:rFonts w:cstheme="minorHAnsi"/>
        </w:rPr>
      </w:pPr>
      <w:r w:rsidRPr="007C3C24">
        <w:rPr>
          <w:rFonts w:cstheme="minorHAnsi"/>
        </w:rPr>
        <w:t>Klasifikujeme známkou.</w:t>
      </w:r>
    </w:p>
    <w:p w:rsidR="00050920" w:rsidRPr="007C3C24" w:rsidRDefault="00050920" w:rsidP="004B1363">
      <w:pPr>
        <w:tabs>
          <w:tab w:val="left" w:pos="1778"/>
        </w:tabs>
        <w:spacing w:after="0"/>
        <w:rPr>
          <w:rFonts w:cstheme="minorHAnsi"/>
        </w:rPr>
      </w:pPr>
    </w:p>
    <w:p w:rsidR="007C3C24" w:rsidRPr="00050920" w:rsidRDefault="007C3C24" w:rsidP="00C5398C">
      <w:pPr>
        <w:pStyle w:val="Odsekzoznamu"/>
        <w:numPr>
          <w:ilvl w:val="0"/>
          <w:numId w:val="101"/>
        </w:numPr>
        <w:tabs>
          <w:tab w:val="left" w:pos="1778"/>
        </w:tabs>
        <w:spacing w:after="0"/>
        <w:ind w:left="340"/>
        <w:jc w:val="both"/>
        <w:rPr>
          <w:rFonts w:cstheme="minorHAnsi"/>
        </w:rPr>
      </w:pPr>
      <w:r w:rsidRPr="00050920">
        <w:rPr>
          <w:rFonts w:cstheme="minorHAnsi"/>
        </w:rPr>
        <w:t>Hodnotíme</w:t>
      </w:r>
      <w:r w:rsidR="00487193" w:rsidRPr="00050920">
        <w:rPr>
          <w:rFonts w:cstheme="minorHAnsi"/>
        </w:rPr>
        <w:t xml:space="preserve"> </w:t>
      </w:r>
      <w:r w:rsidRPr="00050920">
        <w:rPr>
          <w:rFonts w:cstheme="minorHAnsi"/>
        </w:rPr>
        <w:t xml:space="preserve">prístup a postoj žiaka, najmä jeho vzťahu k pohybovej aktivite a vyučovaniu telesnej </w:t>
      </w:r>
      <w:r w:rsidR="00050920">
        <w:rPr>
          <w:rFonts w:cstheme="minorHAnsi"/>
        </w:rPr>
        <w:t xml:space="preserve">  </w:t>
      </w:r>
      <w:r w:rsidRPr="00050920">
        <w:rPr>
          <w:rFonts w:cstheme="minorHAnsi"/>
        </w:rPr>
        <w:t>a športovej výchovy a jeho sociálneho správania a adaptácie.</w:t>
      </w:r>
    </w:p>
    <w:p w:rsidR="007C3C24" w:rsidRPr="00050920" w:rsidRDefault="007C3C24" w:rsidP="00C5398C">
      <w:pPr>
        <w:pStyle w:val="Odsekzoznamu"/>
        <w:numPr>
          <w:ilvl w:val="0"/>
          <w:numId w:val="101"/>
        </w:numPr>
        <w:tabs>
          <w:tab w:val="left" w:pos="1778"/>
        </w:tabs>
        <w:spacing w:after="0"/>
        <w:ind w:left="340"/>
        <w:jc w:val="both"/>
        <w:rPr>
          <w:rFonts w:cstheme="minorHAnsi"/>
        </w:rPr>
      </w:pPr>
      <w:r w:rsidRPr="00050920">
        <w:rPr>
          <w:rFonts w:cstheme="minorHAnsi"/>
        </w:rPr>
        <w:t>Hodnotíme rozvoj telesných, pohybových a funkčných schopností žiaka, najmä rozvoj zdravotne orientovanej telesnej zdatnosti a pohybovej výkonnosti s prihliadnutím na individuálne predpoklady žiaka.</w:t>
      </w:r>
    </w:p>
    <w:p w:rsidR="007C3C24" w:rsidRPr="00050920" w:rsidRDefault="007C3C24" w:rsidP="00C5398C">
      <w:pPr>
        <w:pStyle w:val="Odsekzoznamu"/>
        <w:numPr>
          <w:ilvl w:val="0"/>
          <w:numId w:val="101"/>
        </w:numPr>
        <w:tabs>
          <w:tab w:val="left" w:pos="1778"/>
        </w:tabs>
        <w:spacing w:after="0"/>
        <w:ind w:left="340"/>
        <w:jc w:val="both"/>
        <w:rPr>
          <w:rFonts w:cstheme="minorHAnsi"/>
        </w:rPr>
      </w:pPr>
      <w:r w:rsidRPr="00050920">
        <w:rPr>
          <w:rFonts w:cstheme="minorHAnsi"/>
        </w:rPr>
        <w:t xml:space="preserve">Hodnotíme proces učenia sa, osvojovania, zdokonaľovania a upevňovania pohybových zručností </w:t>
      </w:r>
      <w:r w:rsidR="00050920">
        <w:rPr>
          <w:rFonts w:cstheme="minorHAnsi"/>
        </w:rPr>
        <w:t xml:space="preserve">  </w:t>
      </w:r>
      <w:r w:rsidRPr="00050920">
        <w:rPr>
          <w:rFonts w:cstheme="minorHAnsi"/>
        </w:rPr>
        <w:t xml:space="preserve">a teoretických vedomostí </w:t>
      </w:r>
    </w:p>
    <w:p w:rsidR="007C3C24" w:rsidRPr="007C3C24" w:rsidRDefault="007C3C24" w:rsidP="004B1363">
      <w:pPr>
        <w:tabs>
          <w:tab w:val="left" w:pos="1778"/>
        </w:tabs>
        <w:spacing w:after="0"/>
        <w:rPr>
          <w:rFonts w:cstheme="minorHAnsi"/>
          <w:b/>
        </w:rPr>
      </w:pPr>
      <w:r w:rsidRPr="007C3C24">
        <w:rPr>
          <w:rFonts w:cstheme="minorHAnsi"/>
        </w:rPr>
        <w:t xml:space="preserve">Počet hodnotení – známok za polrok minimálne tri. </w:t>
      </w:r>
    </w:p>
    <w:p w:rsidR="007C3C24" w:rsidRDefault="007C3C24" w:rsidP="004B1363">
      <w:pPr>
        <w:spacing w:after="0"/>
        <w:rPr>
          <w:rFonts w:cstheme="minorHAnsi"/>
          <w:b/>
          <w:sz w:val="24"/>
          <w:szCs w:val="24"/>
        </w:rPr>
      </w:pPr>
    </w:p>
    <w:p w:rsidR="002240C5" w:rsidRDefault="002240C5" w:rsidP="004B1363">
      <w:pPr>
        <w:spacing w:after="0"/>
        <w:rPr>
          <w:rFonts w:cstheme="minorHAnsi"/>
          <w:b/>
          <w:sz w:val="24"/>
          <w:szCs w:val="24"/>
        </w:rPr>
      </w:pPr>
    </w:p>
    <w:p w:rsidR="00050920" w:rsidRPr="00AA5E91" w:rsidRDefault="00050920" w:rsidP="004B1363">
      <w:pPr>
        <w:spacing w:after="0"/>
        <w:rPr>
          <w:rFonts w:cstheme="minorHAnsi"/>
          <w:b/>
          <w:sz w:val="24"/>
          <w:szCs w:val="24"/>
        </w:rPr>
      </w:pPr>
    </w:p>
    <w:p w:rsidR="007C3C24" w:rsidRPr="00AA5E91" w:rsidRDefault="007C3C24" w:rsidP="004B1363">
      <w:pPr>
        <w:spacing w:after="0"/>
        <w:rPr>
          <w:rFonts w:cstheme="minorHAnsi"/>
          <w:sz w:val="24"/>
          <w:szCs w:val="24"/>
        </w:rPr>
      </w:pPr>
      <w:r w:rsidRPr="00AA5E91">
        <w:rPr>
          <w:rFonts w:cstheme="minorHAnsi"/>
          <w:b/>
          <w:sz w:val="24"/>
          <w:szCs w:val="24"/>
        </w:rPr>
        <w:lastRenderedPageBreak/>
        <w:t>Informatika 3. - 4. ročník</w:t>
      </w:r>
    </w:p>
    <w:p w:rsidR="007C3C24" w:rsidRPr="007C3C24" w:rsidRDefault="007C3C24" w:rsidP="004B1363">
      <w:pPr>
        <w:tabs>
          <w:tab w:val="left" w:pos="1778"/>
        </w:tabs>
        <w:spacing w:after="0"/>
        <w:rPr>
          <w:rFonts w:cstheme="minorHAnsi"/>
        </w:rPr>
      </w:pPr>
    </w:p>
    <w:p w:rsidR="007C3C24" w:rsidRPr="00050920" w:rsidRDefault="007C3C24" w:rsidP="00C5398C">
      <w:pPr>
        <w:pStyle w:val="Odsekzoznamu"/>
        <w:numPr>
          <w:ilvl w:val="0"/>
          <w:numId w:val="102"/>
        </w:numPr>
        <w:tabs>
          <w:tab w:val="left" w:pos="1778"/>
        </w:tabs>
        <w:spacing w:after="0"/>
        <w:ind w:left="340"/>
        <w:jc w:val="both"/>
        <w:rPr>
          <w:rFonts w:cstheme="minorHAnsi"/>
        </w:rPr>
      </w:pPr>
      <w:r w:rsidRPr="00050920">
        <w:rPr>
          <w:rFonts w:cstheme="minorHAnsi"/>
        </w:rPr>
        <w:t>Priebežné hodnotenie žiaka záujmu o daný predmet.</w:t>
      </w:r>
    </w:p>
    <w:p w:rsidR="007C3C24" w:rsidRPr="00050920" w:rsidRDefault="007C3C24" w:rsidP="00C5398C">
      <w:pPr>
        <w:pStyle w:val="Odsekzoznamu"/>
        <w:numPr>
          <w:ilvl w:val="0"/>
          <w:numId w:val="102"/>
        </w:numPr>
        <w:tabs>
          <w:tab w:val="left" w:pos="1778"/>
        </w:tabs>
        <w:spacing w:after="0"/>
        <w:ind w:left="340"/>
        <w:jc w:val="both"/>
        <w:rPr>
          <w:rFonts w:cstheme="minorHAnsi"/>
        </w:rPr>
      </w:pPr>
      <w:r w:rsidRPr="00050920">
        <w:rPr>
          <w:rFonts w:cstheme="minorHAnsi"/>
        </w:rPr>
        <w:t>Hodnotenie snahy žiaka o zlepšenie svojich schopností v predmete.</w:t>
      </w:r>
    </w:p>
    <w:p w:rsidR="007C3C24" w:rsidRPr="00050920" w:rsidRDefault="007C3C24" w:rsidP="00C5398C">
      <w:pPr>
        <w:pStyle w:val="Odsekzoznamu"/>
        <w:numPr>
          <w:ilvl w:val="0"/>
          <w:numId w:val="102"/>
        </w:numPr>
        <w:tabs>
          <w:tab w:val="left" w:pos="1778"/>
        </w:tabs>
        <w:spacing w:after="0"/>
        <w:ind w:left="340"/>
        <w:jc w:val="both"/>
        <w:rPr>
          <w:rFonts w:cstheme="minorHAnsi"/>
        </w:rPr>
      </w:pPr>
      <w:r w:rsidRPr="00050920">
        <w:rPr>
          <w:rFonts w:cstheme="minorHAnsi"/>
        </w:rPr>
        <w:t xml:space="preserve">Pri hodnotení pristupovať individuálne a viesť žiakov k sebahodnoteniu. </w:t>
      </w:r>
    </w:p>
    <w:p w:rsidR="00050920" w:rsidRDefault="007C3C24" w:rsidP="00C5398C">
      <w:pPr>
        <w:pStyle w:val="Odsekzoznamu"/>
        <w:numPr>
          <w:ilvl w:val="0"/>
          <w:numId w:val="102"/>
        </w:numPr>
        <w:spacing w:after="0"/>
        <w:ind w:left="340"/>
        <w:jc w:val="both"/>
        <w:rPr>
          <w:rFonts w:cstheme="minorHAnsi"/>
        </w:rPr>
      </w:pPr>
      <w:r w:rsidRPr="00050920">
        <w:rPr>
          <w:rFonts w:cstheme="minorHAnsi"/>
        </w:rPr>
        <w:t xml:space="preserve">Žiak je hodnotený priebežne z teoretických vedomostí formou previerky alebo testu,  z praktických úloh a projektov. </w:t>
      </w:r>
    </w:p>
    <w:p w:rsidR="00050920" w:rsidRDefault="00050920" w:rsidP="00050920">
      <w:pPr>
        <w:spacing w:after="0"/>
        <w:ind w:left="-20"/>
        <w:jc w:val="both"/>
        <w:rPr>
          <w:rFonts w:cstheme="minorHAnsi"/>
        </w:rPr>
      </w:pPr>
    </w:p>
    <w:p w:rsidR="007C3C24" w:rsidRPr="00050920" w:rsidRDefault="007C3C24" w:rsidP="00050920">
      <w:pPr>
        <w:spacing w:after="0"/>
        <w:ind w:left="-20"/>
        <w:jc w:val="both"/>
        <w:rPr>
          <w:rFonts w:cstheme="minorHAnsi"/>
        </w:rPr>
      </w:pPr>
      <w:r w:rsidRPr="00050920">
        <w:rPr>
          <w:rFonts w:cstheme="minorHAnsi"/>
        </w:rPr>
        <w:t>Minimálne 3x počas polroku.</w:t>
      </w:r>
    </w:p>
    <w:p w:rsidR="007C3C24" w:rsidRPr="007C3C24" w:rsidRDefault="007C3C24" w:rsidP="004B1363">
      <w:pPr>
        <w:spacing w:after="0"/>
        <w:rPr>
          <w:rFonts w:cstheme="minorHAnsi"/>
        </w:rPr>
      </w:pPr>
    </w:p>
    <w:p w:rsidR="007C3C24" w:rsidRPr="007C3C24" w:rsidRDefault="007C3C24" w:rsidP="004B1363">
      <w:pPr>
        <w:spacing w:after="0"/>
        <w:rPr>
          <w:rFonts w:cstheme="minorHAnsi"/>
        </w:rPr>
      </w:pPr>
      <w:r w:rsidRPr="007C3C24">
        <w:rPr>
          <w:rFonts w:cstheme="minorHAnsi"/>
        </w:rPr>
        <w:t>Stupnica hodnotenia samostatnej  práce:</w:t>
      </w:r>
    </w:p>
    <w:p w:rsidR="007C3C24" w:rsidRPr="007C3C24" w:rsidRDefault="007C3C24" w:rsidP="004B1363">
      <w:pPr>
        <w:spacing w:after="0"/>
        <w:rPr>
          <w:rFonts w:cstheme="minorHAnsi"/>
        </w:rPr>
      </w:pPr>
      <w:r w:rsidRPr="007C3C24">
        <w:rPr>
          <w:rFonts w:cstheme="minorHAnsi"/>
        </w:rPr>
        <w:t xml:space="preserve"> </w:t>
      </w:r>
      <w:r w:rsidR="00050920">
        <w:rPr>
          <w:rFonts w:cstheme="minorHAnsi"/>
        </w:rPr>
        <w:t xml:space="preserve">  </w:t>
      </w:r>
      <w:r w:rsidRPr="007C3C24">
        <w:rPr>
          <w:rFonts w:cstheme="minorHAnsi"/>
        </w:rPr>
        <w:t>100% - 90%      = 1</w:t>
      </w:r>
    </w:p>
    <w:p w:rsidR="007C3C24" w:rsidRPr="007C3C24" w:rsidRDefault="007C3C24" w:rsidP="004B1363">
      <w:pPr>
        <w:spacing w:after="0"/>
        <w:rPr>
          <w:rFonts w:cstheme="minorHAnsi"/>
        </w:rPr>
      </w:pPr>
      <w:r w:rsidRPr="007C3C24">
        <w:rPr>
          <w:rFonts w:cstheme="minorHAnsi"/>
        </w:rPr>
        <w:t xml:space="preserve"> </w:t>
      </w:r>
      <w:r w:rsidR="00050920">
        <w:rPr>
          <w:rFonts w:cstheme="minorHAnsi"/>
        </w:rPr>
        <w:t xml:space="preserve">  </w:t>
      </w:r>
      <w:r w:rsidRPr="007C3C24">
        <w:rPr>
          <w:rFonts w:cstheme="minorHAnsi"/>
        </w:rPr>
        <w:t xml:space="preserve">  89% - 75%      =  2</w:t>
      </w:r>
    </w:p>
    <w:p w:rsidR="007C3C24" w:rsidRPr="007C3C24" w:rsidRDefault="007C3C24" w:rsidP="004B1363">
      <w:pPr>
        <w:spacing w:after="0"/>
        <w:rPr>
          <w:rFonts w:cstheme="minorHAnsi"/>
        </w:rPr>
      </w:pPr>
      <w:r w:rsidRPr="007C3C24">
        <w:rPr>
          <w:rFonts w:cstheme="minorHAnsi"/>
        </w:rPr>
        <w:t xml:space="preserve">   </w:t>
      </w:r>
      <w:r w:rsidR="00050920">
        <w:rPr>
          <w:rFonts w:cstheme="minorHAnsi"/>
        </w:rPr>
        <w:t xml:space="preserve"> </w:t>
      </w:r>
      <w:r w:rsidRPr="007C3C24">
        <w:rPr>
          <w:rFonts w:cstheme="minorHAnsi"/>
        </w:rPr>
        <w:t xml:space="preserve">  74% </w:t>
      </w:r>
      <w:r w:rsidR="00487193">
        <w:rPr>
          <w:rFonts w:cstheme="minorHAnsi"/>
        </w:rPr>
        <w:t>-</w:t>
      </w:r>
      <w:r w:rsidR="00050920">
        <w:rPr>
          <w:rFonts w:cstheme="minorHAnsi"/>
        </w:rPr>
        <w:t xml:space="preserve"> </w:t>
      </w:r>
      <w:r w:rsidR="00AA5E91">
        <w:rPr>
          <w:rFonts w:cstheme="minorHAnsi"/>
        </w:rPr>
        <w:t xml:space="preserve">50%    </w:t>
      </w:r>
      <w:r w:rsidRPr="007C3C24">
        <w:rPr>
          <w:rFonts w:cstheme="minorHAnsi"/>
        </w:rPr>
        <w:t xml:space="preserve"> =  3</w:t>
      </w:r>
    </w:p>
    <w:p w:rsidR="007C3C24" w:rsidRPr="007C3C24" w:rsidRDefault="007C3C24" w:rsidP="004B1363">
      <w:pPr>
        <w:spacing w:after="0"/>
        <w:rPr>
          <w:rFonts w:cstheme="minorHAnsi"/>
        </w:rPr>
      </w:pPr>
      <w:r w:rsidRPr="007C3C24">
        <w:rPr>
          <w:rFonts w:cstheme="minorHAnsi"/>
        </w:rPr>
        <w:t xml:space="preserve">  </w:t>
      </w:r>
      <w:r w:rsidR="00050920">
        <w:rPr>
          <w:rFonts w:cstheme="minorHAnsi"/>
        </w:rPr>
        <w:t xml:space="preserve">  </w:t>
      </w:r>
      <w:r w:rsidRPr="007C3C24">
        <w:rPr>
          <w:rFonts w:cstheme="minorHAnsi"/>
        </w:rPr>
        <w:t xml:space="preserve">  49% - 25%     = 4</w:t>
      </w:r>
    </w:p>
    <w:p w:rsidR="007C3C24" w:rsidRPr="007C3C24" w:rsidRDefault="00050920" w:rsidP="004B1363">
      <w:pPr>
        <w:spacing w:after="0"/>
        <w:rPr>
          <w:rFonts w:cstheme="minorHAnsi"/>
        </w:rPr>
      </w:pPr>
      <w:r>
        <w:rPr>
          <w:rFonts w:cstheme="minorHAnsi"/>
        </w:rPr>
        <w:t xml:space="preserve">  </w:t>
      </w:r>
      <w:r w:rsidR="007C3C24" w:rsidRPr="007C3C24">
        <w:rPr>
          <w:rFonts w:cstheme="minorHAnsi"/>
        </w:rPr>
        <w:t xml:space="preserve">     24% -  0%   </w:t>
      </w:r>
      <w:r w:rsidR="00AA5E91">
        <w:rPr>
          <w:rFonts w:cstheme="minorHAnsi"/>
        </w:rPr>
        <w:t xml:space="preserve"> </w:t>
      </w:r>
      <w:r w:rsidR="007C3C24" w:rsidRPr="007C3C24">
        <w:rPr>
          <w:rFonts w:cstheme="minorHAnsi"/>
        </w:rPr>
        <w:t xml:space="preserve"> =  5</w:t>
      </w:r>
    </w:p>
    <w:p w:rsidR="007C3C24" w:rsidRPr="007C3C24" w:rsidRDefault="007C3C24" w:rsidP="004B1363">
      <w:pPr>
        <w:spacing w:after="0"/>
        <w:rPr>
          <w:rFonts w:cstheme="minorHAnsi"/>
        </w:rPr>
      </w:pPr>
    </w:p>
    <w:p w:rsidR="007C3C24" w:rsidRPr="00AA5E91" w:rsidRDefault="007C3C24" w:rsidP="004B1363">
      <w:pPr>
        <w:spacing w:after="0"/>
        <w:rPr>
          <w:rFonts w:eastAsia="Times New Roman" w:cstheme="minorHAnsi"/>
          <w:b/>
          <w:bCs/>
          <w:color w:val="000000"/>
          <w:sz w:val="24"/>
          <w:szCs w:val="24"/>
        </w:rPr>
      </w:pPr>
      <w:r w:rsidRPr="00AA5E91">
        <w:rPr>
          <w:rFonts w:eastAsia="Times New Roman" w:cstheme="minorHAnsi"/>
          <w:b/>
          <w:bCs/>
          <w:color w:val="000000"/>
          <w:sz w:val="24"/>
          <w:szCs w:val="24"/>
        </w:rPr>
        <w:t>Anglický jazyk - 1. – 4 . ročník</w:t>
      </w:r>
    </w:p>
    <w:p w:rsidR="007C3C24" w:rsidRPr="007C3C24" w:rsidRDefault="007C3C24" w:rsidP="004B1363">
      <w:pPr>
        <w:spacing w:after="0"/>
        <w:rPr>
          <w:rFonts w:eastAsia="Times New Roman" w:cstheme="minorHAnsi"/>
          <w:color w:val="000000"/>
        </w:rPr>
      </w:pPr>
    </w:p>
    <w:p w:rsidR="007C3C24" w:rsidRPr="007C3C24" w:rsidRDefault="00050920" w:rsidP="00050920">
      <w:pPr>
        <w:spacing w:after="0"/>
        <w:jc w:val="both"/>
        <w:rPr>
          <w:rFonts w:eastAsia="Times New Roman" w:cstheme="minorHAnsi"/>
        </w:rPr>
      </w:pPr>
      <w:r>
        <w:rPr>
          <w:rFonts w:eastAsia="Times New Roman" w:cstheme="minorHAnsi"/>
          <w:color w:val="000000"/>
        </w:rPr>
        <w:t xml:space="preserve">     </w:t>
      </w:r>
      <w:r w:rsidR="007C3C24" w:rsidRPr="007C3C24">
        <w:rPr>
          <w:rFonts w:eastAsia="Times New Roman" w:cstheme="minorHAnsi"/>
          <w:color w:val="000000"/>
        </w:rPr>
        <w:t>Kritéria hodnotenie a klasifikácie výchovno-vzdelávacích výsledkov žiakov z jednotlivých predmetov určuje: Metodický pokyn č. 22/2011 z 1. mája 2011 na hodnotenie žiakov základnej školy.</w:t>
      </w:r>
    </w:p>
    <w:p w:rsidR="00050920" w:rsidRDefault="00050920" w:rsidP="00050920">
      <w:pPr>
        <w:spacing w:after="0"/>
        <w:jc w:val="both"/>
        <w:rPr>
          <w:rFonts w:eastAsia="Times New Roman" w:cstheme="minorHAnsi"/>
          <w:color w:val="000000"/>
        </w:rPr>
      </w:pPr>
      <w:r>
        <w:rPr>
          <w:rFonts w:eastAsia="Times New Roman" w:cstheme="minorHAnsi"/>
          <w:color w:val="000000"/>
        </w:rPr>
        <w:t xml:space="preserve">     </w:t>
      </w:r>
      <w:r w:rsidR="007C3C24" w:rsidRPr="007C3C24">
        <w:rPr>
          <w:rFonts w:eastAsia="Times New Roman" w:cstheme="minorHAnsi"/>
          <w:color w:val="000000"/>
        </w:rPr>
        <w:t xml:space="preserve">Hodnotenie a klasifikácia v anglickom jazyku sleduje základné všeobecné, sociolingvistické a komunikačné kompetencie, ktoré sa prejavujú vo využití základných komunikačných zručností: </w:t>
      </w:r>
      <w:r>
        <w:rPr>
          <w:rFonts w:eastAsia="Times New Roman" w:cstheme="minorHAnsi"/>
          <w:color w:val="000000"/>
        </w:rPr>
        <w:t xml:space="preserve">  </w:t>
      </w:r>
      <w:r w:rsidR="007C3C24" w:rsidRPr="007C3C24">
        <w:rPr>
          <w:rFonts w:eastAsia="Times New Roman" w:cstheme="minorHAnsi"/>
          <w:color w:val="000000"/>
        </w:rPr>
        <w:t xml:space="preserve">čítanie, písanie, počúvanie, samostatný ústny prejav a rozhovory. </w:t>
      </w:r>
    </w:p>
    <w:p w:rsidR="007C3C24" w:rsidRPr="007C3C24" w:rsidRDefault="00050920" w:rsidP="00050920">
      <w:pPr>
        <w:spacing w:after="0"/>
        <w:jc w:val="both"/>
        <w:rPr>
          <w:rFonts w:eastAsia="Times New Roman" w:cstheme="minorHAnsi"/>
        </w:rPr>
      </w:pPr>
      <w:r>
        <w:rPr>
          <w:rFonts w:eastAsia="Times New Roman" w:cstheme="minorHAnsi"/>
          <w:color w:val="000000"/>
        </w:rPr>
        <w:t xml:space="preserve">     </w:t>
      </w:r>
      <w:r w:rsidR="007C3C24" w:rsidRPr="007C3C24">
        <w:rPr>
          <w:rFonts w:eastAsia="Times New Roman" w:cstheme="minorHAnsi"/>
          <w:color w:val="000000"/>
        </w:rPr>
        <w:t>Pri hodnotení v predmete anglický jazyk sa do úvahy berú tieto aspekty: obsahová primeranosť, plynulosť vyjadrovania, jazyková správnosť a štruktúra odpovede. </w:t>
      </w:r>
    </w:p>
    <w:p w:rsidR="00050920" w:rsidRDefault="00050920" w:rsidP="00050920">
      <w:pPr>
        <w:spacing w:after="0"/>
        <w:jc w:val="both"/>
        <w:rPr>
          <w:rFonts w:eastAsia="Times New Roman" w:cstheme="minorHAnsi"/>
          <w:b/>
          <w:bCs/>
          <w:color w:val="000000"/>
        </w:rPr>
      </w:pPr>
    </w:p>
    <w:p w:rsidR="007C3C24" w:rsidRPr="007C3C24" w:rsidRDefault="007C3C24" w:rsidP="00050920">
      <w:pPr>
        <w:spacing w:after="0"/>
        <w:jc w:val="both"/>
        <w:rPr>
          <w:rFonts w:eastAsia="Times New Roman" w:cstheme="minorHAnsi"/>
        </w:rPr>
      </w:pPr>
      <w:r w:rsidRPr="007C3C24">
        <w:rPr>
          <w:rFonts w:eastAsia="Times New Roman" w:cstheme="minorHAnsi"/>
          <w:b/>
          <w:bCs/>
          <w:color w:val="000000"/>
        </w:rPr>
        <w:t>Hodnotenie žiaka zahŕňa nasledovné formy a metódy overovania požiadaviek na jeho vedomosti a zručností: </w:t>
      </w:r>
    </w:p>
    <w:p w:rsidR="007C3C24" w:rsidRPr="00050920" w:rsidRDefault="007C3C24" w:rsidP="00C5398C">
      <w:pPr>
        <w:pStyle w:val="Odsekzoznamu"/>
        <w:numPr>
          <w:ilvl w:val="0"/>
          <w:numId w:val="103"/>
        </w:numPr>
        <w:spacing w:after="0"/>
        <w:ind w:left="567"/>
        <w:jc w:val="both"/>
        <w:rPr>
          <w:rFonts w:eastAsia="Times New Roman" w:cstheme="minorHAnsi"/>
        </w:rPr>
      </w:pPr>
      <w:r w:rsidRPr="00050920">
        <w:rPr>
          <w:rFonts w:eastAsia="Times New Roman" w:cstheme="minorHAnsi"/>
          <w:b/>
          <w:bCs/>
          <w:color w:val="000000"/>
          <w:u w:val="single"/>
        </w:rPr>
        <w:t>písomné</w:t>
      </w:r>
      <w:r w:rsidRPr="00050920">
        <w:rPr>
          <w:rFonts w:eastAsia="Times New Roman" w:cstheme="minorHAnsi"/>
          <w:color w:val="000000"/>
        </w:rPr>
        <w:t>: kontrolná práca/test, krátka previerka zo slovnej zásoby, písomná práca, projekt, pracovný list</w:t>
      </w:r>
    </w:p>
    <w:p w:rsidR="007C3C24" w:rsidRPr="00050920" w:rsidRDefault="007C3C24" w:rsidP="00C5398C">
      <w:pPr>
        <w:pStyle w:val="Odsekzoznamu"/>
        <w:numPr>
          <w:ilvl w:val="0"/>
          <w:numId w:val="103"/>
        </w:numPr>
        <w:spacing w:after="0"/>
        <w:ind w:left="567"/>
        <w:jc w:val="both"/>
        <w:rPr>
          <w:rFonts w:eastAsia="Times New Roman" w:cstheme="minorHAnsi"/>
        </w:rPr>
      </w:pPr>
      <w:r w:rsidRPr="00050920">
        <w:rPr>
          <w:rFonts w:eastAsia="Times New Roman" w:cstheme="minorHAnsi"/>
          <w:b/>
          <w:bCs/>
          <w:color w:val="000000"/>
          <w:u w:val="single"/>
        </w:rPr>
        <w:t>ústne</w:t>
      </w:r>
      <w:r w:rsidRPr="00050920">
        <w:rPr>
          <w:rFonts w:eastAsia="Times New Roman" w:cstheme="minorHAnsi"/>
          <w:color w:val="000000"/>
        </w:rPr>
        <w:t>: čítanie, preklad, reprodukcia textu, role-play (hranie rolí) rozhovor, situačný rozhovor, opis obrázka</w:t>
      </w:r>
    </w:p>
    <w:p w:rsidR="00050920" w:rsidRDefault="00050920" w:rsidP="004B1363">
      <w:pPr>
        <w:spacing w:after="0"/>
        <w:rPr>
          <w:rFonts w:eastAsia="Times New Roman" w:cstheme="minorHAnsi"/>
          <w:b/>
          <w:bCs/>
          <w:color w:val="000000"/>
        </w:rPr>
      </w:pPr>
    </w:p>
    <w:p w:rsidR="007C3C24" w:rsidRPr="007C3C24" w:rsidRDefault="00050920" w:rsidP="004B1363">
      <w:pPr>
        <w:spacing w:after="0"/>
        <w:rPr>
          <w:rFonts w:eastAsia="Times New Roman" w:cstheme="minorHAnsi"/>
        </w:rPr>
      </w:pPr>
      <w:r>
        <w:rPr>
          <w:rFonts w:eastAsia="Times New Roman" w:cstheme="minorHAnsi"/>
          <w:b/>
          <w:bCs/>
          <w:color w:val="000000"/>
        </w:rPr>
        <w:t>Výsledná klasifikácia</w:t>
      </w:r>
      <w:r w:rsidR="007C3C24" w:rsidRPr="007C3C24">
        <w:rPr>
          <w:rFonts w:eastAsia="Times New Roman" w:cstheme="minorHAnsi"/>
          <w:b/>
          <w:bCs/>
          <w:color w:val="000000"/>
        </w:rPr>
        <w:t xml:space="preserve"> žiaka v anglickom jazyku zahŕňa:</w:t>
      </w:r>
    </w:p>
    <w:p w:rsidR="007C3C24" w:rsidRPr="00050920" w:rsidRDefault="007C3C24" w:rsidP="00C5398C">
      <w:pPr>
        <w:pStyle w:val="Odsekzoznamu"/>
        <w:numPr>
          <w:ilvl w:val="0"/>
          <w:numId w:val="84"/>
        </w:numPr>
        <w:spacing w:after="0"/>
        <w:jc w:val="both"/>
        <w:rPr>
          <w:rFonts w:eastAsia="Times New Roman" w:cstheme="minorHAnsi"/>
        </w:rPr>
      </w:pPr>
      <w:r w:rsidRPr="00050920">
        <w:rPr>
          <w:rFonts w:eastAsia="Times New Roman" w:cstheme="minorHAnsi"/>
          <w:color w:val="000000"/>
        </w:rPr>
        <w:t>mieru zvládnutia základného učiva definovaného v obsahovom a výkonovom štandarde</w:t>
      </w:r>
      <w:r w:rsidR="00050920">
        <w:rPr>
          <w:rFonts w:eastAsia="Times New Roman" w:cstheme="minorHAnsi"/>
          <w:color w:val="000000"/>
        </w:rPr>
        <w:t>,</w:t>
      </w:r>
    </w:p>
    <w:p w:rsidR="007C3C24" w:rsidRPr="00050920" w:rsidRDefault="007C3C24" w:rsidP="00C5398C">
      <w:pPr>
        <w:pStyle w:val="Odsekzoznamu"/>
        <w:numPr>
          <w:ilvl w:val="0"/>
          <w:numId w:val="84"/>
        </w:numPr>
        <w:spacing w:after="0"/>
        <w:jc w:val="both"/>
        <w:rPr>
          <w:rFonts w:eastAsia="Times New Roman" w:cstheme="minorHAnsi"/>
        </w:rPr>
      </w:pPr>
      <w:r w:rsidRPr="00050920">
        <w:rPr>
          <w:rFonts w:eastAsia="Times New Roman" w:cstheme="minorHAnsi"/>
          <w:color w:val="000000"/>
        </w:rPr>
        <w:t>schopnosť žiaka uplatňovať získané vedomosti a zručnosti pri riešení konkrétnych úloh</w:t>
      </w:r>
      <w:r w:rsidR="00050920">
        <w:rPr>
          <w:rFonts w:eastAsia="Times New Roman" w:cstheme="minorHAnsi"/>
          <w:color w:val="000000"/>
        </w:rPr>
        <w:t>,</w:t>
      </w:r>
    </w:p>
    <w:p w:rsidR="007C3C24" w:rsidRPr="00050920" w:rsidRDefault="007C3C24" w:rsidP="00C5398C">
      <w:pPr>
        <w:pStyle w:val="Odsekzoznamu"/>
        <w:numPr>
          <w:ilvl w:val="0"/>
          <w:numId w:val="84"/>
        </w:numPr>
        <w:spacing w:after="0"/>
        <w:jc w:val="both"/>
        <w:rPr>
          <w:rFonts w:eastAsia="Times New Roman" w:cstheme="minorHAnsi"/>
        </w:rPr>
      </w:pPr>
      <w:r w:rsidRPr="00050920">
        <w:rPr>
          <w:rFonts w:eastAsia="Times New Roman" w:cstheme="minorHAnsi"/>
          <w:color w:val="000000"/>
        </w:rPr>
        <w:t>schopnosť komunikovať a spolupracovať pri riešení úloh v skupine aj s</w:t>
      </w:r>
      <w:r w:rsidR="00050920">
        <w:rPr>
          <w:rFonts w:eastAsia="Times New Roman" w:cstheme="minorHAnsi"/>
          <w:color w:val="000000"/>
        </w:rPr>
        <w:t> </w:t>
      </w:r>
      <w:r w:rsidRPr="00050920">
        <w:rPr>
          <w:rFonts w:eastAsia="Times New Roman" w:cstheme="minorHAnsi"/>
          <w:color w:val="000000"/>
        </w:rPr>
        <w:t>vyučujúcim</w:t>
      </w:r>
      <w:r w:rsidR="00050920">
        <w:rPr>
          <w:rFonts w:eastAsia="Times New Roman" w:cstheme="minorHAnsi"/>
          <w:color w:val="000000"/>
        </w:rPr>
        <w:t>,</w:t>
      </w:r>
    </w:p>
    <w:p w:rsidR="007C3C24" w:rsidRPr="00050920" w:rsidRDefault="007C3C24" w:rsidP="00C5398C">
      <w:pPr>
        <w:pStyle w:val="Odsekzoznamu"/>
        <w:numPr>
          <w:ilvl w:val="0"/>
          <w:numId w:val="84"/>
        </w:numPr>
        <w:spacing w:after="0"/>
        <w:jc w:val="both"/>
        <w:rPr>
          <w:rFonts w:eastAsia="Times New Roman" w:cstheme="minorHAnsi"/>
        </w:rPr>
      </w:pPr>
      <w:r w:rsidRPr="00050920">
        <w:rPr>
          <w:rFonts w:eastAsia="Times New Roman" w:cstheme="minorHAnsi"/>
          <w:color w:val="000000"/>
        </w:rPr>
        <w:t>pripravenosť na vyučovanie, aktivita, záujem o daný predmet</w:t>
      </w:r>
      <w:r w:rsidR="00050920">
        <w:rPr>
          <w:rFonts w:eastAsia="Times New Roman" w:cstheme="minorHAnsi"/>
          <w:color w:val="000000"/>
        </w:rPr>
        <w:t>.</w:t>
      </w:r>
    </w:p>
    <w:p w:rsidR="007C3C24" w:rsidRPr="007C3C24" w:rsidRDefault="007C3C24" w:rsidP="004B1363">
      <w:pPr>
        <w:spacing w:after="0"/>
        <w:rPr>
          <w:rFonts w:eastAsia="Times New Roman" w:cstheme="minorHAnsi"/>
        </w:rPr>
      </w:pPr>
    </w:p>
    <w:p w:rsidR="007C3C24" w:rsidRPr="007C3C24" w:rsidRDefault="00050920" w:rsidP="00050920">
      <w:pPr>
        <w:spacing w:after="0"/>
        <w:jc w:val="both"/>
        <w:rPr>
          <w:rFonts w:eastAsia="Times New Roman" w:cstheme="minorHAnsi"/>
        </w:rPr>
      </w:pPr>
      <w:r>
        <w:rPr>
          <w:rFonts w:eastAsia="Times New Roman" w:cstheme="minorHAnsi"/>
          <w:color w:val="000000"/>
        </w:rPr>
        <w:t xml:space="preserve">     </w:t>
      </w:r>
      <w:r w:rsidR="007C3C24" w:rsidRPr="007C3C24">
        <w:rPr>
          <w:rFonts w:eastAsia="Times New Roman" w:cstheme="minorHAnsi"/>
          <w:color w:val="000000"/>
        </w:rPr>
        <w:t>U žiakov so ŠVVP (špec. vých. vzdel. potrebami) treba zohľadňovať problémy žiaka diagnostikované poradňou, problémy integrovaných žiakov prerokovať a riešiť so špeciálnym pedagógom. Žiak má diferencované úlohy alebo upravený počet úloh v písomnej práci. Žiak so ŠVVP môže spolupracovať aj s prideleným asistentom. </w:t>
      </w:r>
    </w:p>
    <w:p w:rsidR="007C3C24" w:rsidRPr="007C3C24" w:rsidRDefault="00050920" w:rsidP="00050920">
      <w:pPr>
        <w:spacing w:after="0"/>
        <w:jc w:val="both"/>
        <w:rPr>
          <w:rFonts w:eastAsia="Times New Roman" w:cstheme="minorHAnsi"/>
        </w:rPr>
      </w:pPr>
      <w:r>
        <w:rPr>
          <w:rFonts w:eastAsia="Times New Roman" w:cstheme="minorHAnsi"/>
          <w:color w:val="000000"/>
        </w:rPr>
        <w:lastRenderedPageBreak/>
        <w:t xml:space="preserve">     </w:t>
      </w:r>
      <w:r w:rsidR="007C3C24" w:rsidRPr="007C3C24">
        <w:rPr>
          <w:rFonts w:eastAsia="Times New Roman" w:cstheme="minorHAnsi"/>
          <w:color w:val="000000"/>
        </w:rPr>
        <w:t>Ak je žiak neprítomný v škole, je povinný si dopísať písomné práce, poprípade dorobiť si projekt v najbližšom možnom termíne, po dohode s vyučujúcim.</w:t>
      </w:r>
    </w:p>
    <w:p w:rsidR="00AA5E91" w:rsidRDefault="00AA5E91" w:rsidP="004B1363">
      <w:pPr>
        <w:spacing w:after="0"/>
        <w:rPr>
          <w:rFonts w:eastAsia="Times New Roman" w:cstheme="minorHAnsi"/>
          <w:b/>
          <w:bCs/>
          <w:color w:val="000000"/>
        </w:rPr>
      </w:pPr>
    </w:p>
    <w:p w:rsidR="007C3C24" w:rsidRPr="007C3C24" w:rsidRDefault="007C3C24" w:rsidP="004B1363">
      <w:pPr>
        <w:spacing w:after="0"/>
        <w:rPr>
          <w:rFonts w:eastAsia="Times New Roman" w:cstheme="minorHAnsi"/>
        </w:rPr>
      </w:pPr>
      <w:r w:rsidRPr="007C3C24">
        <w:rPr>
          <w:rFonts w:eastAsia="Times New Roman" w:cstheme="minorHAnsi"/>
          <w:b/>
          <w:bCs/>
          <w:color w:val="000000"/>
        </w:rPr>
        <w:t>Váha známok je určená nasledovne:</w:t>
      </w:r>
    </w:p>
    <w:p w:rsidR="007C3C24" w:rsidRPr="007C3C24" w:rsidRDefault="007C3C24" w:rsidP="004B1363">
      <w:pPr>
        <w:spacing w:after="0"/>
        <w:ind w:left="708"/>
        <w:rPr>
          <w:rFonts w:eastAsia="Times New Roman" w:cstheme="minorHAnsi"/>
          <w:b/>
          <w:bCs/>
          <w:color w:val="000000"/>
          <w:u w:val="single"/>
        </w:rPr>
      </w:pPr>
    </w:p>
    <w:p w:rsidR="007C3C24" w:rsidRPr="007C3C24" w:rsidRDefault="007C3C24" w:rsidP="00050920">
      <w:pPr>
        <w:spacing w:after="0"/>
        <w:rPr>
          <w:rFonts w:eastAsia="Times New Roman" w:cstheme="minorHAnsi"/>
          <w:color w:val="000000"/>
        </w:rPr>
      </w:pPr>
      <w:r w:rsidRPr="007C3C24">
        <w:rPr>
          <w:rFonts w:eastAsia="Times New Roman" w:cstheme="minorHAnsi"/>
          <w:b/>
          <w:bCs/>
          <w:color w:val="000000"/>
          <w:u w:val="single"/>
        </w:rPr>
        <w:t>Pre 1. roč. 2. polrok</w:t>
      </w:r>
      <w:r w:rsidRPr="007C3C24">
        <w:rPr>
          <w:rFonts w:eastAsia="Times New Roman" w:cstheme="minorHAnsi"/>
          <w:b/>
          <w:bCs/>
          <w:color w:val="000000"/>
        </w:rPr>
        <w:br/>
      </w:r>
      <w:r w:rsidRPr="007C3C24">
        <w:rPr>
          <w:rFonts w:eastAsia="Times New Roman" w:cstheme="minorHAnsi"/>
          <w:color w:val="000000"/>
        </w:rPr>
        <w:t>(v 1.polroku budú žiaci 1.roč. hodnotení ústne)</w:t>
      </w:r>
    </w:p>
    <w:p w:rsidR="007C3C24" w:rsidRPr="007C3C24" w:rsidRDefault="007C3C24" w:rsidP="004B1363">
      <w:pPr>
        <w:spacing w:after="0"/>
        <w:ind w:left="708"/>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3136"/>
        <w:gridCol w:w="3332"/>
        <w:gridCol w:w="2820"/>
      </w:tblGrid>
      <w:tr w:rsidR="007C3C24" w:rsidRPr="007C3C24" w:rsidTr="007C3C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b/>
                <w:bCs/>
                <w:color w:val="000000"/>
              </w:rPr>
              <w:t>A) </w:t>
            </w:r>
          </w:p>
          <w:p w:rsidR="007C3C24" w:rsidRPr="007C3C24" w:rsidRDefault="007C3C24" w:rsidP="004B1363">
            <w:pPr>
              <w:spacing w:after="0"/>
              <w:rPr>
                <w:rFonts w:eastAsia="Times New Roman" w:cstheme="minorHAnsi"/>
              </w:rPr>
            </w:pPr>
            <w:r w:rsidRPr="007C3C24">
              <w:rPr>
                <w:rFonts w:eastAsia="Times New Roman" w:cstheme="minorHAnsi"/>
                <w:b/>
                <w:bCs/>
                <w:color w:val="000000"/>
              </w:rPr>
              <w:t>hodnota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b/>
                <w:bCs/>
                <w:color w:val="000000"/>
              </w:rPr>
              <w:t>B) </w:t>
            </w:r>
          </w:p>
          <w:p w:rsidR="007C3C24" w:rsidRPr="007C3C24" w:rsidRDefault="007C3C24" w:rsidP="004B1363">
            <w:pPr>
              <w:spacing w:after="0"/>
              <w:rPr>
                <w:rFonts w:eastAsia="Times New Roman" w:cstheme="minorHAnsi"/>
              </w:rPr>
            </w:pPr>
            <w:r w:rsidRPr="007C3C24">
              <w:rPr>
                <w:rFonts w:eastAsia="Times New Roman" w:cstheme="minorHAnsi"/>
                <w:b/>
                <w:bCs/>
                <w:color w:val="000000"/>
              </w:rPr>
              <w:t>hodnota 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b/>
                <w:bCs/>
                <w:color w:val="000000"/>
              </w:rPr>
              <w:t xml:space="preserve">C) Doplnkové </w:t>
            </w:r>
            <w:r w:rsidRPr="007C3C24">
              <w:rPr>
                <w:rFonts w:eastAsia="Times New Roman" w:cstheme="minorHAnsi"/>
                <w:b/>
                <w:bCs/>
                <w:color w:val="000000"/>
              </w:rPr>
              <w:br/>
              <w:t>hodnotenie 10%</w:t>
            </w:r>
          </w:p>
          <w:p w:rsidR="007C3C24" w:rsidRPr="007C3C24" w:rsidRDefault="007C3C24" w:rsidP="004B1363">
            <w:pPr>
              <w:spacing w:after="0"/>
              <w:rPr>
                <w:rFonts w:eastAsia="Times New Roman" w:cstheme="minorHAnsi"/>
              </w:rPr>
            </w:pPr>
          </w:p>
        </w:tc>
      </w:tr>
      <w:tr w:rsidR="007C3C24" w:rsidRPr="007C3C24" w:rsidTr="007C3C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color w:val="000000"/>
              </w:rPr>
              <w:t xml:space="preserve">Ústna odpoveď </w:t>
            </w:r>
            <w:r w:rsidRPr="007C3C24">
              <w:rPr>
                <w:rFonts w:eastAsia="Times New Roman" w:cstheme="minorHAnsi"/>
                <w:color w:val="000000"/>
              </w:rPr>
              <w:br/>
              <w:t>(1x za štvrťrok)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color w:val="000000"/>
              </w:rPr>
              <w:t>Preverovanie slovnej zásoby (ústne)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color w:val="000000"/>
              </w:rPr>
              <w:t>Aktivita a pozornosť žiaka na hodinách</w:t>
            </w:r>
          </w:p>
        </w:tc>
      </w:tr>
      <w:tr w:rsidR="007C3C24" w:rsidRPr="007C3C24" w:rsidTr="007C3C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color w:val="000000"/>
              </w:rPr>
              <w:t>Komplexné preverovanie ústnych vedomostí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color w:val="000000"/>
              </w:rPr>
              <w:t>Prezentácia projektov, pracovných listov (ústne)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color w:val="000000"/>
              </w:rPr>
              <w:t>Pripravenosť na hodinu</w:t>
            </w:r>
            <w:r w:rsidRPr="007C3C24">
              <w:rPr>
                <w:rFonts w:eastAsia="Times New Roman" w:cstheme="minorHAnsi"/>
                <w:color w:val="000000"/>
              </w:rPr>
              <w:br/>
              <w:t>Samostatnosť v práci</w:t>
            </w:r>
          </w:p>
        </w:tc>
      </w:tr>
      <w:tr w:rsidR="007C3C24" w:rsidRPr="007C3C24" w:rsidTr="007C3C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color w:val="000000"/>
              </w:rPr>
              <w:t>Záujem o predmet</w:t>
            </w:r>
          </w:p>
          <w:p w:rsidR="007C3C24" w:rsidRPr="007C3C24" w:rsidRDefault="007C3C24" w:rsidP="004B1363">
            <w:pPr>
              <w:spacing w:after="0"/>
              <w:rPr>
                <w:rFonts w:eastAsia="Times New Roman" w:cstheme="minorHAnsi"/>
              </w:rPr>
            </w:pPr>
            <w:r w:rsidRPr="007C3C24">
              <w:rPr>
                <w:rFonts w:eastAsia="Times New Roman" w:cstheme="minorHAnsi"/>
                <w:color w:val="000000"/>
              </w:rPr>
              <w:t>Tvorivosť a iniciatívnosť na hodinách</w:t>
            </w:r>
          </w:p>
        </w:tc>
      </w:tr>
    </w:tbl>
    <w:p w:rsidR="00050920" w:rsidRDefault="00050920" w:rsidP="00050920">
      <w:pPr>
        <w:spacing w:after="0"/>
        <w:rPr>
          <w:rFonts w:eastAsia="Times New Roman" w:cstheme="minorHAnsi"/>
          <w:b/>
          <w:bCs/>
          <w:color w:val="000000"/>
          <w:u w:val="single"/>
        </w:rPr>
      </w:pPr>
    </w:p>
    <w:p w:rsidR="007C3C24" w:rsidRDefault="007C3C24" w:rsidP="00050920">
      <w:pPr>
        <w:spacing w:after="0"/>
        <w:rPr>
          <w:rFonts w:eastAsia="Times New Roman" w:cstheme="minorHAnsi"/>
          <w:b/>
          <w:bCs/>
          <w:color w:val="000000"/>
          <w:u w:val="single"/>
        </w:rPr>
      </w:pPr>
      <w:r w:rsidRPr="007C3C24">
        <w:rPr>
          <w:rFonts w:eastAsia="Times New Roman" w:cstheme="minorHAnsi"/>
          <w:b/>
          <w:bCs/>
          <w:color w:val="000000"/>
          <w:u w:val="single"/>
        </w:rPr>
        <w:t xml:space="preserve">Pre 3. - 4. roč., 1.-2. </w:t>
      </w:r>
      <w:r w:rsidR="00050920">
        <w:rPr>
          <w:rFonts w:eastAsia="Times New Roman" w:cstheme="minorHAnsi"/>
          <w:b/>
          <w:bCs/>
          <w:color w:val="000000"/>
          <w:u w:val="single"/>
        </w:rPr>
        <w:t>p</w:t>
      </w:r>
      <w:r w:rsidRPr="007C3C24">
        <w:rPr>
          <w:rFonts w:eastAsia="Times New Roman" w:cstheme="minorHAnsi"/>
          <w:b/>
          <w:bCs/>
          <w:color w:val="000000"/>
          <w:u w:val="single"/>
        </w:rPr>
        <w:t>olrok</w:t>
      </w:r>
    </w:p>
    <w:p w:rsidR="00050920" w:rsidRPr="007C3C24" w:rsidRDefault="00050920" w:rsidP="00050920">
      <w:pPr>
        <w:spacing w:after="0"/>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3509"/>
        <w:gridCol w:w="2858"/>
        <w:gridCol w:w="2921"/>
      </w:tblGrid>
      <w:tr w:rsidR="007C3C24" w:rsidRPr="007C3C24" w:rsidTr="007C3C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b/>
                <w:bCs/>
                <w:color w:val="000000"/>
              </w:rPr>
              <w:t>A) HODNOTENIE ZNÁMKOU</w:t>
            </w:r>
          </w:p>
          <w:p w:rsidR="007C3C24" w:rsidRPr="007C3C24" w:rsidRDefault="007C3C24" w:rsidP="004B1363">
            <w:pPr>
              <w:spacing w:after="0"/>
              <w:rPr>
                <w:rFonts w:eastAsia="Times New Roman" w:cstheme="minorHAnsi"/>
              </w:rPr>
            </w:pPr>
            <w:r w:rsidRPr="007C3C24">
              <w:rPr>
                <w:rFonts w:eastAsia="Times New Roman" w:cstheme="minorHAnsi"/>
                <w:color w:val="000000"/>
              </w:rPr>
              <w:t>(hodnota známky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b/>
                <w:bCs/>
                <w:color w:val="000000"/>
              </w:rPr>
              <w:t>B) HODNOTENIE ZNÁMKOU</w:t>
            </w:r>
          </w:p>
          <w:p w:rsidR="007C3C24" w:rsidRPr="007C3C24" w:rsidRDefault="007C3C24" w:rsidP="004B1363">
            <w:pPr>
              <w:spacing w:after="0"/>
              <w:rPr>
                <w:rFonts w:eastAsia="Times New Roman" w:cstheme="minorHAnsi"/>
              </w:rPr>
            </w:pPr>
            <w:r w:rsidRPr="007C3C24">
              <w:rPr>
                <w:rFonts w:eastAsia="Times New Roman" w:cstheme="minorHAnsi"/>
                <w:color w:val="000000"/>
              </w:rPr>
              <w:t>(hodnota známky 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b/>
                <w:bCs/>
                <w:color w:val="000000"/>
              </w:rPr>
              <w:t>C) DOPLNKOVÉ HODNOTENIE</w:t>
            </w:r>
          </w:p>
          <w:p w:rsidR="007C3C24" w:rsidRPr="007C3C24" w:rsidRDefault="007C3C24" w:rsidP="004B1363">
            <w:pPr>
              <w:spacing w:after="0"/>
              <w:rPr>
                <w:rFonts w:eastAsia="Times New Roman" w:cstheme="minorHAnsi"/>
              </w:rPr>
            </w:pPr>
            <w:r w:rsidRPr="007C3C24">
              <w:rPr>
                <w:rFonts w:eastAsia="Times New Roman" w:cstheme="minorHAnsi"/>
                <w:color w:val="000000"/>
              </w:rPr>
              <w:t>(ústnou alebo písomnou formou)</w:t>
            </w:r>
          </w:p>
        </w:tc>
      </w:tr>
      <w:tr w:rsidR="007C3C24" w:rsidRPr="007C3C24" w:rsidTr="007C3C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color w:val="000000"/>
              </w:rPr>
              <w:t>Komplexná kontrolná práca/test po tematickom celku (min. 2x za polrok)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050920" w:rsidP="00050920">
            <w:pPr>
              <w:spacing w:after="0"/>
              <w:rPr>
                <w:rFonts w:eastAsia="Times New Roman" w:cstheme="minorHAnsi"/>
              </w:rPr>
            </w:pPr>
            <w:r>
              <w:rPr>
                <w:rFonts w:eastAsia="Times New Roman" w:cstheme="minorHAnsi"/>
                <w:color w:val="000000"/>
              </w:rPr>
              <w:t xml:space="preserve">1. </w:t>
            </w:r>
            <w:r w:rsidR="007C3C24" w:rsidRPr="007C3C24">
              <w:rPr>
                <w:rFonts w:eastAsia="Times New Roman" w:cstheme="minorHAnsi"/>
                <w:color w:val="000000"/>
              </w:rPr>
              <w:t>Čítanie, preklad, reprodukcia textov podľa obrázkov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050920" w:rsidP="00050920">
            <w:pPr>
              <w:spacing w:after="0"/>
              <w:rPr>
                <w:rFonts w:eastAsia="Times New Roman" w:cstheme="minorHAnsi"/>
              </w:rPr>
            </w:pPr>
            <w:r>
              <w:rPr>
                <w:rFonts w:eastAsia="Times New Roman" w:cstheme="minorHAnsi"/>
                <w:color w:val="000000"/>
              </w:rPr>
              <w:t xml:space="preserve">2. </w:t>
            </w:r>
            <w:r w:rsidR="007C3C24" w:rsidRPr="007C3C24">
              <w:rPr>
                <w:rFonts w:eastAsia="Times New Roman" w:cstheme="minorHAnsi"/>
                <w:color w:val="000000"/>
              </w:rPr>
              <w:t>Aktivita pri príprave na vyučovanie</w:t>
            </w:r>
            <w:r w:rsidR="007C3C24" w:rsidRPr="007C3C24">
              <w:rPr>
                <w:rFonts w:eastAsia="Times New Roman" w:cstheme="minorHAnsi"/>
                <w:color w:val="000000"/>
              </w:rPr>
              <w:br/>
              <w:t>Aktivita a pozornosť na hodinách (10%)</w:t>
            </w:r>
          </w:p>
        </w:tc>
      </w:tr>
      <w:tr w:rsidR="007C3C24" w:rsidRPr="007C3C24" w:rsidTr="007C3C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color w:val="000000"/>
              </w:rPr>
              <w:t xml:space="preserve">Komplexná ústna odpoveď </w:t>
            </w:r>
            <w:r w:rsidRPr="007C3C24">
              <w:rPr>
                <w:rFonts w:eastAsia="Times New Roman" w:cstheme="minorHAnsi"/>
                <w:color w:val="000000"/>
              </w:rPr>
              <w:br/>
              <w:t>(min. 1x za polrok)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color w:val="000000"/>
              </w:rPr>
              <w:t>Krátka písomná previerka</w:t>
            </w:r>
            <w:r w:rsidRPr="007C3C24">
              <w:rPr>
                <w:rFonts w:eastAsia="Times New Roman" w:cstheme="minorHAnsi"/>
                <w:color w:val="000000"/>
              </w:rPr>
              <w:br/>
              <w:t>Slovná zásoba – ústne aj písomne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color w:val="000000"/>
              </w:rPr>
              <w:t>Tvorivosť a iniciatívnosť na hodinách</w:t>
            </w:r>
            <w:r w:rsidRPr="007C3C24">
              <w:rPr>
                <w:rFonts w:eastAsia="Times New Roman" w:cstheme="minorHAnsi"/>
                <w:color w:val="000000"/>
              </w:rPr>
              <w:br/>
              <w:t>Samostatnosť na hodinách</w:t>
            </w:r>
            <w:r w:rsidRPr="007C3C24">
              <w:rPr>
                <w:rFonts w:eastAsia="Times New Roman" w:cstheme="minorHAnsi"/>
                <w:color w:val="000000"/>
              </w:rPr>
              <w:br/>
              <w:t>Spolupráca so spolužiakmi a pomoc spolužiakom (10%)</w:t>
            </w:r>
          </w:p>
        </w:tc>
      </w:tr>
      <w:tr w:rsidR="007C3C24" w:rsidRPr="007C3C24" w:rsidTr="007C3C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color w:val="000000"/>
              </w:rPr>
              <w:t>Projekt na vybranú tému (</w:t>
            </w:r>
            <w:r w:rsidRPr="007C3C24">
              <w:rPr>
                <w:rFonts w:eastAsia="Times New Roman" w:cstheme="minorHAnsi"/>
                <w:color w:val="000000"/>
              </w:rPr>
              <w:br/>
              <w:t>(min. 2x za polrok)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3C24" w:rsidRPr="007C3C24" w:rsidRDefault="007C3C24" w:rsidP="004B1363">
            <w:pPr>
              <w:spacing w:after="0"/>
              <w:rPr>
                <w:rFonts w:eastAsia="Times New Roman" w:cstheme="minorHAnsi"/>
              </w:rPr>
            </w:pPr>
            <w:r w:rsidRPr="007C3C24">
              <w:rPr>
                <w:rFonts w:eastAsia="Times New Roman" w:cstheme="minorHAnsi"/>
                <w:color w:val="000000"/>
              </w:rPr>
              <w:t>Rešpektovanie pokynov na prácu</w:t>
            </w:r>
            <w:r w:rsidRPr="007C3C24">
              <w:rPr>
                <w:rFonts w:eastAsia="Times New Roman" w:cstheme="minorHAnsi"/>
                <w:color w:val="000000"/>
              </w:rPr>
              <w:br/>
              <w:t>Pravidelnosť prípravy na vyučovanie</w:t>
            </w:r>
            <w:r w:rsidRPr="007C3C24">
              <w:rPr>
                <w:rFonts w:eastAsia="Times New Roman" w:cstheme="minorHAnsi"/>
                <w:color w:val="000000"/>
              </w:rPr>
              <w:br/>
              <w:t>Celkové správanie žiaka na hodinách (10%)</w:t>
            </w:r>
          </w:p>
        </w:tc>
      </w:tr>
    </w:tbl>
    <w:p w:rsidR="007C3C24" w:rsidRPr="007C3C24" w:rsidRDefault="007C3C24" w:rsidP="004B1363">
      <w:pPr>
        <w:spacing w:after="0"/>
        <w:rPr>
          <w:rFonts w:eastAsia="Times New Roman" w:cstheme="minorHAnsi"/>
        </w:rPr>
      </w:pPr>
    </w:p>
    <w:p w:rsidR="007C3C24" w:rsidRPr="007C3C24" w:rsidRDefault="007C3C24" w:rsidP="004B1363">
      <w:pPr>
        <w:spacing w:after="0"/>
        <w:rPr>
          <w:rFonts w:eastAsia="Times New Roman" w:cstheme="minorHAnsi"/>
        </w:rPr>
      </w:pPr>
      <w:r w:rsidRPr="007C3C24">
        <w:rPr>
          <w:rFonts w:eastAsia="Times New Roman" w:cstheme="minorHAnsi"/>
          <w:b/>
          <w:bCs/>
          <w:color w:val="000000"/>
        </w:rPr>
        <w:t>Pri hodnotení ústnej odpovede nám pomáhajú nasledovné kritéria:</w:t>
      </w:r>
    </w:p>
    <w:p w:rsidR="00050920" w:rsidRPr="00050920" w:rsidRDefault="00050920" w:rsidP="00C5398C">
      <w:pPr>
        <w:pStyle w:val="Odsekzoznamu"/>
        <w:numPr>
          <w:ilvl w:val="0"/>
          <w:numId w:val="104"/>
        </w:numPr>
        <w:spacing w:after="0"/>
        <w:rPr>
          <w:rFonts w:eastAsia="Times New Roman" w:cstheme="minorHAnsi"/>
        </w:rPr>
      </w:pPr>
      <w:r>
        <w:rPr>
          <w:rFonts w:eastAsia="Times New Roman" w:cstheme="minorHAnsi"/>
          <w:color w:val="000000"/>
        </w:rPr>
        <w:t>plynulosť reči 20%</w:t>
      </w:r>
    </w:p>
    <w:p w:rsidR="00050920" w:rsidRPr="00050920" w:rsidRDefault="007C3C24" w:rsidP="00C5398C">
      <w:pPr>
        <w:pStyle w:val="Odsekzoznamu"/>
        <w:numPr>
          <w:ilvl w:val="0"/>
          <w:numId w:val="104"/>
        </w:numPr>
        <w:spacing w:after="0"/>
        <w:rPr>
          <w:rFonts w:eastAsia="Times New Roman" w:cstheme="minorHAnsi"/>
        </w:rPr>
      </w:pPr>
      <w:r w:rsidRPr="00050920">
        <w:rPr>
          <w:rFonts w:eastAsia="Times New Roman" w:cstheme="minorHAnsi"/>
          <w:color w:val="000000"/>
        </w:rPr>
        <w:t xml:space="preserve"> výslovnosť a </w:t>
      </w:r>
      <w:r w:rsidR="00050920">
        <w:rPr>
          <w:rFonts w:eastAsia="Times New Roman" w:cstheme="minorHAnsi"/>
          <w:color w:val="000000"/>
        </w:rPr>
        <w:t>intonácia 20%</w:t>
      </w:r>
    </w:p>
    <w:p w:rsidR="00050920" w:rsidRPr="00050920" w:rsidRDefault="00050920" w:rsidP="00C5398C">
      <w:pPr>
        <w:pStyle w:val="Odsekzoznamu"/>
        <w:numPr>
          <w:ilvl w:val="0"/>
          <w:numId w:val="104"/>
        </w:numPr>
        <w:spacing w:after="0"/>
        <w:rPr>
          <w:rFonts w:eastAsia="Times New Roman" w:cstheme="minorHAnsi"/>
        </w:rPr>
      </w:pPr>
      <w:r>
        <w:rPr>
          <w:rFonts w:eastAsia="Times New Roman" w:cstheme="minorHAnsi"/>
          <w:color w:val="000000"/>
        </w:rPr>
        <w:t>rozsah slovnej zásoby 20%</w:t>
      </w:r>
    </w:p>
    <w:p w:rsidR="00050920" w:rsidRPr="00050920" w:rsidRDefault="00050920" w:rsidP="00C5398C">
      <w:pPr>
        <w:pStyle w:val="Odsekzoznamu"/>
        <w:numPr>
          <w:ilvl w:val="0"/>
          <w:numId w:val="104"/>
        </w:numPr>
        <w:spacing w:after="0"/>
        <w:rPr>
          <w:rFonts w:eastAsia="Times New Roman" w:cstheme="minorHAnsi"/>
        </w:rPr>
      </w:pPr>
      <w:r>
        <w:rPr>
          <w:rFonts w:eastAsia="Times New Roman" w:cstheme="minorHAnsi"/>
          <w:color w:val="000000"/>
        </w:rPr>
        <w:t>komunikatívna schopnosť 20%</w:t>
      </w:r>
    </w:p>
    <w:p w:rsidR="007C3C24" w:rsidRPr="00050920" w:rsidRDefault="007C3C24" w:rsidP="00C5398C">
      <w:pPr>
        <w:pStyle w:val="Odsekzoznamu"/>
        <w:numPr>
          <w:ilvl w:val="0"/>
          <w:numId w:val="104"/>
        </w:numPr>
        <w:spacing w:after="0"/>
        <w:rPr>
          <w:rFonts w:eastAsia="Times New Roman" w:cstheme="minorHAnsi"/>
        </w:rPr>
      </w:pPr>
      <w:r w:rsidRPr="00050920">
        <w:rPr>
          <w:rFonts w:eastAsia="Times New Roman" w:cstheme="minorHAnsi"/>
          <w:color w:val="000000"/>
        </w:rPr>
        <w:lastRenderedPageBreak/>
        <w:t>gramatická presnosť 20%</w:t>
      </w:r>
    </w:p>
    <w:p w:rsidR="00487193" w:rsidRDefault="00487193" w:rsidP="004B1363">
      <w:pPr>
        <w:spacing w:after="0"/>
        <w:rPr>
          <w:rFonts w:eastAsia="Times New Roman" w:cstheme="minorHAnsi"/>
          <w:b/>
          <w:bCs/>
          <w:color w:val="000000"/>
        </w:rPr>
      </w:pPr>
    </w:p>
    <w:p w:rsidR="007C3C24" w:rsidRPr="007C3C24" w:rsidRDefault="007C3C24" w:rsidP="004B1363">
      <w:pPr>
        <w:spacing w:after="0"/>
        <w:rPr>
          <w:rFonts w:eastAsia="Times New Roman" w:cstheme="minorHAnsi"/>
        </w:rPr>
      </w:pPr>
      <w:r w:rsidRPr="007C3C24">
        <w:rPr>
          <w:rFonts w:eastAsia="Times New Roman" w:cstheme="minorHAnsi"/>
          <w:b/>
          <w:bCs/>
          <w:color w:val="000000"/>
        </w:rPr>
        <w:t>Percentuálna klasifikačná stupnica:</w:t>
      </w:r>
    </w:p>
    <w:p w:rsidR="00487193" w:rsidRDefault="00050920" w:rsidP="004B1363">
      <w:pPr>
        <w:spacing w:after="0" w:line="360" w:lineRule="auto"/>
        <w:rPr>
          <w:rFonts w:eastAsia="Times New Roman" w:cstheme="minorHAnsi"/>
          <w:color w:val="000000"/>
        </w:rPr>
      </w:pPr>
      <w:r>
        <w:rPr>
          <w:rFonts w:eastAsia="Times New Roman" w:cstheme="minorHAnsi"/>
          <w:color w:val="000000"/>
        </w:rPr>
        <w:t xml:space="preserve">     </w:t>
      </w:r>
      <w:r w:rsidR="007C3C24" w:rsidRPr="007C3C24">
        <w:rPr>
          <w:rFonts w:eastAsia="Times New Roman" w:cstheme="minorHAnsi"/>
          <w:color w:val="000000"/>
        </w:rPr>
        <w:t>100%-90%  1</w:t>
      </w:r>
      <w:r w:rsidR="007C3C24" w:rsidRPr="007C3C24">
        <w:rPr>
          <w:rFonts w:eastAsia="Times New Roman" w:cstheme="minorHAnsi"/>
          <w:color w:val="000000"/>
        </w:rPr>
        <w:br/>
      </w:r>
      <w:r>
        <w:rPr>
          <w:rFonts w:eastAsia="Times New Roman" w:cstheme="minorHAnsi"/>
          <w:color w:val="000000"/>
        </w:rPr>
        <w:t xml:space="preserve">     </w:t>
      </w:r>
      <w:r w:rsidR="007C3C24" w:rsidRPr="007C3C24">
        <w:rPr>
          <w:rFonts w:eastAsia="Times New Roman" w:cstheme="minorHAnsi"/>
          <w:color w:val="000000"/>
        </w:rPr>
        <w:t>89%-75%    2</w:t>
      </w:r>
      <w:r w:rsidR="007C3C24" w:rsidRPr="007C3C24">
        <w:rPr>
          <w:rFonts w:eastAsia="Times New Roman" w:cstheme="minorHAnsi"/>
          <w:color w:val="000000"/>
        </w:rPr>
        <w:br/>
      </w:r>
      <w:r>
        <w:rPr>
          <w:rFonts w:eastAsia="Times New Roman" w:cstheme="minorHAnsi"/>
          <w:color w:val="000000"/>
        </w:rPr>
        <w:t xml:space="preserve">     </w:t>
      </w:r>
      <w:r w:rsidR="007C3C24" w:rsidRPr="007C3C24">
        <w:rPr>
          <w:rFonts w:eastAsia="Times New Roman" w:cstheme="minorHAnsi"/>
          <w:color w:val="000000"/>
        </w:rPr>
        <w:t>74%-50%    3</w:t>
      </w:r>
      <w:r w:rsidR="007C3C24" w:rsidRPr="007C3C24">
        <w:rPr>
          <w:rFonts w:eastAsia="Times New Roman" w:cstheme="minorHAnsi"/>
          <w:color w:val="000000"/>
        </w:rPr>
        <w:br/>
      </w:r>
      <w:r>
        <w:rPr>
          <w:rFonts w:eastAsia="Times New Roman" w:cstheme="minorHAnsi"/>
          <w:color w:val="000000"/>
        </w:rPr>
        <w:t xml:space="preserve">     </w:t>
      </w:r>
      <w:r w:rsidR="007C3C24" w:rsidRPr="007C3C24">
        <w:rPr>
          <w:rFonts w:eastAsia="Times New Roman" w:cstheme="minorHAnsi"/>
          <w:color w:val="000000"/>
        </w:rPr>
        <w:t>49%-25%    4</w:t>
      </w:r>
      <w:r w:rsidR="007C3C24" w:rsidRPr="007C3C24">
        <w:rPr>
          <w:rFonts w:eastAsia="Times New Roman" w:cstheme="minorHAnsi"/>
          <w:color w:val="000000"/>
        </w:rPr>
        <w:br/>
      </w:r>
      <w:r>
        <w:rPr>
          <w:rFonts w:eastAsia="Times New Roman" w:cstheme="minorHAnsi"/>
          <w:color w:val="000000"/>
        </w:rPr>
        <w:t xml:space="preserve">     </w:t>
      </w:r>
      <w:r w:rsidR="007C3C24" w:rsidRPr="007C3C24">
        <w:rPr>
          <w:rFonts w:eastAsia="Times New Roman" w:cstheme="minorHAnsi"/>
          <w:color w:val="000000"/>
        </w:rPr>
        <w:t>24%-0%      5</w:t>
      </w:r>
    </w:p>
    <w:p w:rsidR="00487193" w:rsidRPr="00487193" w:rsidRDefault="00487193" w:rsidP="004B1363">
      <w:pPr>
        <w:spacing w:after="0" w:line="360" w:lineRule="auto"/>
        <w:rPr>
          <w:rFonts w:eastAsia="Times New Roman" w:cstheme="minorHAnsi"/>
          <w:color w:val="000000"/>
          <w:sz w:val="24"/>
          <w:szCs w:val="24"/>
        </w:rPr>
      </w:pPr>
    </w:p>
    <w:p w:rsidR="00487193" w:rsidRPr="00050920" w:rsidRDefault="00487193" w:rsidP="004B1363">
      <w:pPr>
        <w:spacing w:after="0" w:line="360" w:lineRule="auto"/>
        <w:rPr>
          <w:rFonts w:cstheme="minorHAnsi"/>
          <w:sz w:val="24"/>
          <w:szCs w:val="24"/>
        </w:rPr>
      </w:pPr>
      <w:r w:rsidRPr="00487193">
        <w:rPr>
          <w:rFonts w:ascii="Times New Roman" w:hAnsi="Times New Roman"/>
          <w:b/>
          <w:sz w:val="24"/>
          <w:szCs w:val="24"/>
        </w:rPr>
        <w:t xml:space="preserve"> </w:t>
      </w:r>
      <w:r w:rsidRPr="00487193">
        <w:rPr>
          <w:rFonts w:cstheme="minorHAnsi"/>
          <w:b/>
          <w:sz w:val="24"/>
          <w:szCs w:val="24"/>
        </w:rPr>
        <w:t>Náboženská výchova</w:t>
      </w:r>
      <w:r w:rsidRPr="00487193">
        <w:rPr>
          <w:rFonts w:cstheme="minorHAnsi"/>
          <w:sz w:val="24"/>
          <w:szCs w:val="24"/>
        </w:rPr>
        <w:t xml:space="preserve"> / voliteľný predmet /</w:t>
      </w:r>
    </w:p>
    <w:p w:rsidR="00487193" w:rsidRPr="00487193" w:rsidRDefault="00050920" w:rsidP="00050920">
      <w:pPr>
        <w:spacing w:after="0"/>
        <w:jc w:val="both"/>
        <w:rPr>
          <w:rFonts w:cstheme="minorHAnsi"/>
        </w:rPr>
      </w:pPr>
      <w:r>
        <w:rPr>
          <w:rFonts w:cstheme="minorHAnsi"/>
        </w:rPr>
        <w:t xml:space="preserve">     </w:t>
      </w:r>
      <w:r w:rsidR="00487193" w:rsidRPr="00487193">
        <w:rPr>
          <w:rFonts w:cstheme="minorHAnsi"/>
        </w:rPr>
        <w:t>Keďže človek je z psychologického a sociologického hľadiska prirodzene bytosť náboženská, má potrebu smerovať k tomu, čo ho presahuje. Vyučovací predmet náboženská výchova umožňuje žiakom formulovať otázky týkajúce sa základných životných hodnôt, postojov a konania, konfrontovať ich s vedecky a nábožensky (kresťansky) formulovanými pohľadmi na svet, hľadať svoju vlastnú životnú hodnotovú orientáciu. Vyučovací predmet náboženská výchova formuje v človeku náboženské myslenie, svedomie, náboženské vyznanie a osobnú vieru ako osobný prejav náboženského myslenia a integrálnej súčasti identity človeka. Ponúka prístup k biblickému posolstvu, k učeniu Cirkvi a k jej tradícii, otvára pre neho možnosť života s Cirkvou.</w:t>
      </w:r>
    </w:p>
    <w:p w:rsidR="00487193" w:rsidRPr="00487193" w:rsidRDefault="00050920" w:rsidP="00050920">
      <w:pPr>
        <w:spacing w:after="0"/>
        <w:jc w:val="both"/>
        <w:rPr>
          <w:rFonts w:cstheme="minorHAnsi"/>
          <w:b/>
        </w:rPr>
      </w:pPr>
      <w:r>
        <w:rPr>
          <w:rFonts w:cstheme="minorHAnsi"/>
        </w:rPr>
        <w:t xml:space="preserve">     </w:t>
      </w:r>
      <w:r w:rsidR="00487193" w:rsidRPr="00487193">
        <w:rPr>
          <w:rFonts w:cstheme="minorHAnsi"/>
        </w:rPr>
        <w:t>Predmet náboženská výchova sa zameriava na pozitívne ovplyvnenie hodnotovej orientácie žiakov tak, aby sa z nich stali slušní ľudia s vysokým morálnym kreditom, ktorých hodnotová orientácia bude prínosom pre ich osobný a rodinný život i pre život spoločnosti. Náboženstvo/náboženská výchova je výchovou k zodpovednosti voči sebe, voči iným jednotlivcom i celej spoločnosti. Učí žiakov kriticky myslieť, nenechať sa manipulovať, rozumieť sebe, iným ľuďom a svetu, v ktorom žijú. Zároveň výučba predmetu na</w:t>
      </w:r>
      <w:r w:rsidR="0042139F">
        <w:rPr>
          <w:rFonts w:cstheme="minorHAnsi"/>
        </w:rPr>
        <w:t>d</w:t>
      </w:r>
      <w:r w:rsidR="00487193" w:rsidRPr="00487193">
        <w:rPr>
          <w:rFonts w:cstheme="minorHAnsi"/>
        </w:rPr>
        <w:t>väzuje na ďalšie spoločenskovedné predmety, umožňuje žiakom ozrejmiť si morálny pohľad na mnohé témy otvorenej spoločenskej diskusie. Učí žiakov rozlišovať medzi tým, čo je akceptované spoločnosťou, a tým, čo je skutočne morálnym dobrom pre jednotlivca i pre celú spoločnosť.</w:t>
      </w:r>
    </w:p>
    <w:p w:rsidR="00487193" w:rsidRPr="00487193" w:rsidRDefault="00487193" w:rsidP="00050920">
      <w:pPr>
        <w:spacing w:after="0"/>
        <w:jc w:val="both"/>
        <w:rPr>
          <w:rFonts w:cstheme="minorHAnsi"/>
          <w:b/>
        </w:rPr>
      </w:pPr>
    </w:p>
    <w:p w:rsidR="00487193" w:rsidRPr="00487193" w:rsidRDefault="00487193" w:rsidP="00050920">
      <w:pPr>
        <w:spacing w:after="0"/>
        <w:jc w:val="both"/>
        <w:rPr>
          <w:rFonts w:cstheme="minorHAnsi"/>
        </w:rPr>
      </w:pPr>
      <w:r w:rsidRPr="00487193">
        <w:rPr>
          <w:rFonts w:cstheme="minorHAnsi"/>
          <w:b/>
        </w:rPr>
        <w:t>V súlade s učebnými plánmi sa vyučovací predmet náboženská výchova neklasifikuje</w:t>
      </w:r>
      <w:r w:rsidRPr="00487193">
        <w:rPr>
          <w:rFonts w:cstheme="minorHAnsi"/>
        </w:rPr>
        <w:t>.</w:t>
      </w:r>
    </w:p>
    <w:p w:rsidR="0042139F" w:rsidRDefault="0042139F" w:rsidP="00050920">
      <w:pPr>
        <w:spacing w:after="0"/>
        <w:jc w:val="both"/>
        <w:rPr>
          <w:rFonts w:cstheme="minorHAnsi"/>
        </w:rPr>
      </w:pPr>
    </w:p>
    <w:p w:rsidR="00487193" w:rsidRPr="00487193" w:rsidRDefault="00487193" w:rsidP="00050920">
      <w:pPr>
        <w:spacing w:after="0"/>
        <w:jc w:val="both"/>
        <w:rPr>
          <w:rFonts w:cstheme="minorHAnsi"/>
        </w:rPr>
      </w:pPr>
      <w:r w:rsidRPr="00487193">
        <w:rPr>
          <w:rFonts w:cstheme="minorHAnsi"/>
        </w:rPr>
        <w:t>V katalógovom liste a na vysvedčení žiaka sa namiesto klasifikačného stupňa alebo slovného hodnotenia uvádza slovo:</w:t>
      </w:r>
    </w:p>
    <w:p w:rsidR="00487193" w:rsidRPr="00487193" w:rsidRDefault="00487193" w:rsidP="00050920">
      <w:pPr>
        <w:spacing w:after="0"/>
        <w:jc w:val="both"/>
        <w:rPr>
          <w:rFonts w:cstheme="minorHAnsi"/>
        </w:rPr>
      </w:pPr>
      <w:r w:rsidRPr="00487193">
        <w:rPr>
          <w:rFonts w:cstheme="minorHAnsi"/>
          <w:b/>
        </w:rPr>
        <w:t>AKTÍVNE ABSOLVOVAL</w:t>
      </w:r>
      <w:r w:rsidRPr="00487193">
        <w:rPr>
          <w:rFonts w:cstheme="minorHAnsi"/>
        </w:rPr>
        <w:t xml:space="preserve"> (aabs.) – žiak sa aktívne zúčastňoval na vyučovacom procese daného predmetu a aktívne na ňom pracoval</w:t>
      </w:r>
      <w:r w:rsidR="0042139F">
        <w:rPr>
          <w:rFonts w:cstheme="minorHAnsi"/>
        </w:rPr>
        <w:t>,</w:t>
      </w:r>
    </w:p>
    <w:p w:rsidR="00487193" w:rsidRPr="00487193" w:rsidRDefault="00487193" w:rsidP="00050920">
      <w:pPr>
        <w:spacing w:after="0"/>
        <w:jc w:val="both"/>
        <w:rPr>
          <w:rFonts w:cstheme="minorHAnsi"/>
        </w:rPr>
      </w:pPr>
      <w:r w:rsidRPr="00487193">
        <w:rPr>
          <w:rFonts w:cstheme="minorHAnsi"/>
          <w:b/>
        </w:rPr>
        <w:t>ABSOLVOVAL</w:t>
      </w:r>
      <w:r w:rsidR="0042139F">
        <w:rPr>
          <w:rFonts w:cstheme="minorHAnsi"/>
          <w:b/>
        </w:rPr>
        <w:t xml:space="preserve"> </w:t>
      </w:r>
      <w:r w:rsidRPr="00487193">
        <w:rPr>
          <w:rFonts w:cstheme="minorHAnsi"/>
        </w:rPr>
        <w:t>(ab.)</w:t>
      </w:r>
      <w:r w:rsidRPr="00487193">
        <w:rPr>
          <w:rFonts w:cstheme="minorHAnsi"/>
          <w:b/>
        </w:rPr>
        <w:t xml:space="preserve"> - </w:t>
      </w:r>
      <w:r w:rsidRPr="00487193">
        <w:rPr>
          <w:rFonts w:cstheme="minorHAnsi"/>
        </w:rPr>
        <w:t>žiak sa aktívne zúčastňoval na vyučovacom procese daného predmetu, nie vždy aktívne pracoval, prípadne z nejakých závažných dôvodov nepracoval alebo sa nezúčastnil vyučovania</w:t>
      </w:r>
      <w:r w:rsidR="0042139F">
        <w:rPr>
          <w:rFonts w:cstheme="minorHAnsi"/>
        </w:rPr>
        <w:t>,</w:t>
      </w:r>
    </w:p>
    <w:p w:rsidR="00487193" w:rsidRPr="00487193" w:rsidRDefault="00487193" w:rsidP="00050920">
      <w:pPr>
        <w:spacing w:after="0"/>
        <w:jc w:val="both"/>
        <w:rPr>
          <w:rFonts w:cstheme="minorHAnsi"/>
        </w:rPr>
      </w:pPr>
      <w:r w:rsidRPr="00487193">
        <w:rPr>
          <w:rFonts w:cstheme="minorHAnsi"/>
          <w:b/>
        </w:rPr>
        <w:t>NEABSOLVOVAL</w:t>
      </w:r>
      <w:r w:rsidR="0042139F">
        <w:rPr>
          <w:rFonts w:cstheme="minorHAnsi"/>
          <w:b/>
        </w:rPr>
        <w:t xml:space="preserve"> </w:t>
      </w:r>
      <w:r w:rsidRPr="00487193">
        <w:rPr>
          <w:rFonts w:cstheme="minorHAnsi"/>
        </w:rPr>
        <w:t>(neab.) – žiak zo závažných dôvodov nemohol vykonávať požadované intelektuálne a motorické činnosti</w:t>
      </w:r>
      <w:r w:rsidR="0042139F">
        <w:rPr>
          <w:rFonts w:cstheme="minorHAnsi"/>
        </w:rPr>
        <w:t>,</w:t>
      </w:r>
      <w:r w:rsidRPr="00487193">
        <w:rPr>
          <w:rFonts w:cstheme="minorHAnsi"/>
        </w:rPr>
        <w:t xml:space="preserve"> a preto sa na vyučovacom proc</w:t>
      </w:r>
      <w:r w:rsidR="0042139F">
        <w:rPr>
          <w:rFonts w:cstheme="minorHAnsi"/>
        </w:rPr>
        <w:t>ese ospravedlnene nezúčastňoval</w:t>
      </w:r>
      <w:r w:rsidRPr="00487193">
        <w:rPr>
          <w:rFonts w:cstheme="minorHAnsi"/>
        </w:rPr>
        <w:t xml:space="preserve"> alebo ak žiak na vyučovacej hodine nepracoval, nevie uplatniť svoje vedomosti a zručnosti ani na podnet učiteľa</w:t>
      </w:r>
      <w:r w:rsidR="0042139F">
        <w:rPr>
          <w:rFonts w:cstheme="minorHAnsi"/>
        </w:rPr>
        <w:t>.</w:t>
      </w:r>
    </w:p>
    <w:p w:rsidR="00487193" w:rsidRPr="00487193" w:rsidRDefault="00487193" w:rsidP="00050920">
      <w:pPr>
        <w:spacing w:after="0"/>
        <w:jc w:val="both"/>
        <w:rPr>
          <w:rFonts w:cstheme="minorHAnsi"/>
        </w:rPr>
      </w:pPr>
    </w:p>
    <w:p w:rsidR="0042139F" w:rsidRDefault="0042139F" w:rsidP="00050920">
      <w:pPr>
        <w:spacing w:after="0"/>
        <w:jc w:val="both"/>
        <w:rPr>
          <w:rFonts w:cstheme="minorHAnsi"/>
        </w:rPr>
      </w:pPr>
    </w:p>
    <w:p w:rsidR="0042139F" w:rsidRDefault="0042139F" w:rsidP="00050920">
      <w:pPr>
        <w:spacing w:after="0"/>
        <w:jc w:val="both"/>
        <w:rPr>
          <w:rFonts w:cstheme="minorHAnsi"/>
        </w:rPr>
      </w:pPr>
    </w:p>
    <w:p w:rsidR="00487193" w:rsidRPr="00487193" w:rsidRDefault="00487193" w:rsidP="00050920">
      <w:pPr>
        <w:spacing w:after="0"/>
        <w:jc w:val="both"/>
        <w:rPr>
          <w:rFonts w:cstheme="minorHAnsi"/>
        </w:rPr>
      </w:pPr>
      <w:r w:rsidRPr="00487193">
        <w:rPr>
          <w:rFonts w:cstheme="minorHAnsi"/>
        </w:rPr>
        <w:lastRenderedPageBreak/>
        <w:t>V klasifikačnom zázname sa uvádza slovné hodnotenie:</w:t>
      </w:r>
    </w:p>
    <w:p w:rsidR="00487193" w:rsidRPr="00487193" w:rsidRDefault="00487193" w:rsidP="0042139F">
      <w:pPr>
        <w:spacing w:after="0"/>
        <w:jc w:val="both"/>
        <w:rPr>
          <w:rFonts w:cstheme="minorHAnsi"/>
        </w:rPr>
      </w:pPr>
      <w:r w:rsidRPr="00487193">
        <w:rPr>
          <w:rFonts w:cstheme="minorHAnsi"/>
          <w:b/>
        </w:rPr>
        <w:t xml:space="preserve">Pracoval veľmi úspešne </w:t>
      </w:r>
      <w:r w:rsidRPr="00487193">
        <w:rPr>
          <w:rFonts w:cstheme="minorHAnsi"/>
        </w:rPr>
        <w:t>(PVÚ) – ak sa žiak aktívne zapájal do vyučovacieho procesu, prevzal kresťanské hodnoty. V jeho správaní sa prejavujú znaky kresťanstva a aktívne sa zapája do poznania viery.</w:t>
      </w:r>
    </w:p>
    <w:p w:rsidR="00487193" w:rsidRPr="00487193" w:rsidRDefault="00487193" w:rsidP="0042139F">
      <w:pPr>
        <w:spacing w:after="0"/>
        <w:jc w:val="both"/>
        <w:rPr>
          <w:rFonts w:cstheme="minorHAnsi"/>
        </w:rPr>
      </w:pPr>
      <w:r w:rsidRPr="00487193">
        <w:rPr>
          <w:rFonts w:cstheme="minorHAnsi"/>
          <w:b/>
        </w:rPr>
        <w:t>Pracoval úspešne</w:t>
      </w:r>
      <w:r w:rsidRPr="00487193">
        <w:rPr>
          <w:rFonts w:cstheme="minorHAnsi"/>
        </w:rPr>
        <w:t xml:space="preserve"> (PÚ) – ak sa žiak aktívne zapájal do vyučovacieho procesu a správa sa v súlade s kresťanskou vierou, jej vplyv na správanie žiaka sú na slabšej úrovni.</w:t>
      </w:r>
    </w:p>
    <w:p w:rsidR="00487193" w:rsidRPr="00487193" w:rsidRDefault="00487193" w:rsidP="0042139F">
      <w:pPr>
        <w:spacing w:after="0"/>
        <w:jc w:val="both"/>
        <w:rPr>
          <w:rFonts w:cstheme="minorHAnsi"/>
        </w:rPr>
      </w:pPr>
      <w:r w:rsidRPr="00487193">
        <w:rPr>
          <w:rFonts w:cstheme="minorHAnsi"/>
          <w:b/>
        </w:rPr>
        <w:t>Pracoval priemerne</w:t>
      </w:r>
      <w:r w:rsidRPr="00487193">
        <w:rPr>
          <w:rFonts w:cstheme="minorHAnsi"/>
        </w:rPr>
        <w:t xml:space="preserve"> (PP) – ak sa žiak zapájal do vyučovacieho procesu a jeho správanie nie je vždy v súlade s kresťanskou vierou. </w:t>
      </w:r>
    </w:p>
    <w:p w:rsidR="00487193" w:rsidRPr="00487193" w:rsidRDefault="00487193" w:rsidP="0042139F">
      <w:pPr>
        <w:spacing w:after="0"/>
        <w:jc w:val="both"/>
        <w:rPr>
          <w:rFonts w:cstheme="minorHAnsi"/>
        </w:rPr>
      </w:pPr>
      <w:r w:rsidRPr="00487193">
        <w:rPr>
          <w:rFonts w:cstheme="minorHAnsi"/>
          <w:b/>
        </w:rPr>
        <w:t xml:space="preserve">Nepracoval </w:t>
      </w:r>
      <w:r w:rsidRPr="00487193">
        <w:rPr>
          <w:rFonts w:cstheme="minorHAnsi"/>
        </w:rPr>
        <w:t>(N) – žiak sa nezapájal do vyučovacieho procesu a jeho správanie nie je v súlade s princípmi kresťanstva.</w:t>
      </w:r>
    </w:p>
    <w:p w:rsidR="00487193" w:rsidRPr="00AA5E91" w:rsidRDefault="00487193" w:rsidP="004B1363">
      <w:pPr>
        <w:spacing w:after="0"/>
        <w:rPr>
          <w:rFonts w:cstheme="minorHAnsi"/>
          <w:sz w:val="24"/>
          <w:szCs w:val="24"/>
        </w:rPr>
      </w:pPr>
    </w:p>
    <w:p w:rsidR="00487193" w:rsidRPr="00AA5E91" w:rsidRDefault="00487193" w:rsidP="004B1363">
      <w:pPr>
        <w:spacing w:after="0"/>
        <w:rPr>
          <w:rFonts w:cstheme="minorHAnsi"/>
          <w:sz w:val="24"/>
          <w:szCs w:val="24"/>
        </w:rPr>
      </w:pPr>
      <w:r w:rsidRPr="00AA5E91">
        <w:rPr>
          <w:rFonts w:cstheme="minorHAnsi"/>
          <w:b/>
          <w:sz w:val="24"/>
          <w:szCs w:val="24"/>
        </w:rPr>
        <w:t xml:space="preserve">Etická výchova </w:t>
      </w:r>
      <w:r w:rsidR="0042139F">
        <w:rPr>
          <w:rFonts w:cstheme="minorHAnsi"/>
          <w:sz w:val="24"/>
          <w:szCs w:val="24"/>
        </w:rPr>
        <w:t xml:space="preserve"> /</w:t>
      </w:r>
      <w:r w:rsidRPr="00AA5E91">
        <w:rPr>
          <w:rFonts w:cstheme="minorHAnsi"/>
          <w:sz w:val="24"/>
          <w:szCs w:val="24"/>
        </w:rPr>
        <w:t>voliteľný predmet /</w:t>
      </w:r>
    </w:p>
    <w:p w:rsidR="00487193" w:rsidRPr="00487193" w:rsidRDefault="00487193" w:rsidP="004B1363">
      <w:pPr>
        <w:spacing w:after="0"/>
        <w:rPr>
          <w:rFonts w:cstheme="minorHAnsi"/>
        </w:rPr>
      </w:pPr>
    </w:p>
    <w:p w:rsidR="00487193" w:rsidRPr="00487193" w:rsidRDefault="0042139F" w:rsidP="0042139F">
      <w:pPr>
        <w:spacing w:after="0"/>
        <w:jc w:val="both"/>
        <w:rPr>
          <w:rFonts w:cstheme="minorHAnsi"/>
        </w:rPr>
      </w:pPr>
      <w:r>
        <w:rPr>
          <w:rFonts w:cstheme="minorHAnsi"/>
        </w:rPr>
        <w:t xml:space="preserve">     </w:t>
      </w:r>
      <w:r w:rsidR="00487193" w:rsidRPr="00487193">
        <w:rPr>
          <w:rFonts w:cstheme="minorHAnsi"/>
        </w:rPr>
        <w:t>Poslaním povinne voliteľného predmetu etická výchova je vychovávať osobnosť s vlastnou identitou a hodnotovou orientáciou, v ktorej úcta k človeku a k prírode, spolupráca, prosociálnosť a národné hodnoty zaujímajú významné miesto. Pri plnení tohto cieľa sa neuspokojuje iba s poskytovaním informácií o morálnych zásadách, ale zážitkovým učením účinne podporuje pochopenie a interiorizáciu mravných noriem a napomáha osvojeniu správania sa, ktoré je s nimi v súlade. Pripravuje mladých ľudí pre život v tom zmysle, aby raz ako dospelí prispeli k vytváraniu harmonických a stabilných vzťahov v rodine, na pracovisku, medzi spoločenskými skupinami, v národe a medzi národmi. Etická výchova sa v prvom rade zameriava na výchovu k prosociálnosti, ktorá sa odráža v morálnych postojoch a v regulácii správania žiakov. Jej súčasťou je aj rozvoj sociálnych zručností ako aj podpora mentálnej hygieny.</w:t>
      </w:r>
    </w:p>
    <w:p w:rsidR="00487193" w:rsidRPr="00487193" w:rsidRDefault="00487193" w:rsidP="0042139F">
      <w:pPr>
        <w:spacing w:after="0"/>
        <w:jc w:val="both"/>
        <w:rPr>
          <w:rFonts w:cstheme="minorHAnsi"/>
        </w:rPr>
      </w:pPr>
    </w:p>
    <w:p w:rsidR="00AA5E91" w:rsidRDefault="00AA5E91" w:rsidP="004B1363">
      <w:pPr>
        <w:spacing w:after="0"/>
        <w:rPr>
          <w:rFonts w:cstheme="minorHAnsi"/>
          <w:b/>
        </w:rPr>
      </w:pPr>
    </w:p>
    <w:p w:rsidR="00487193" w:rsidRPr="00487193" w:rsidRDefault="00487193" w:rsidP="004B1363">
      <w:pPr>
        <w:spacing w:after="0"/>
        <w:rPr>
          <w:rFonts w:cstheme="minorHAnsi"/>
        </w:rPr>
      </w:pPr>
      <w:r w:rsidRPr="00487193">
        <w:rPr>
          <w:rFonts w:cstheme="minorHAnsi"/>
          <w:b/>
        </w:rPr>
        <w:t>V súlade s učebnými plánmi sa vyučovací predmet etická výchova neklasifikuje</w:t>
      </w:r>
      <w:r w:rsidRPr="00487193">
        <w:rPr>
          <w:rFonts w:cstheme="minorHAnsi"/>
        </w:rPr>
        <w:t>.</w:t>
      </w:r>
    </w:p>
    <w:p w:rsidR="00487193" w:rsidRPr="00487193" w:rsidRDefault="00487193" w:rsidP="004B1363">
      <w:pPr>
        <w:spacing w:after="0"/>
        <w:rPr>
          <w:rFonts w:cstheme="minorHAnsi"/>
        </w:rPr>
      </w:pPr>
    </w:p>
    <w:p w:rsidR="00487193" w:rsidRPr="00487193" w:rsidRDefault="00487193" w:rsidP="00E0630A">
      <w:pPr>
        <w:spacing w:after="0"/>
        <w:jc w:val="both"/>
        <w:rPr>
          <w:rFonts w:cstheme="minorHAnsi"/>
        </w:rPr>
      </w:pPr>
      <w:r w:rsidRPr="00487193">
        <w:rPr>
          <w:rFonts w:cstheme="minorHAnsi"/>
        </w:rPr>
        <w:t>V katalógovom liste a na vysvedčení žiaka sa namiesto klasifikačného stupňa alebo slovného hodnotenia uvádza slovo:</w:t>
      </w:r>
    </w:p>
    <w:p w:rsidR="00487193" w:rsidRPr="00487193" w:rsidRDefault="00487193" w:rsidP="00E0630A">
      <w:pPr>
        <w:spacing w:after="0"/>
        <w:jc w:val="both"/>
        <w:rPr>
          <w:rFonts w:cstheme="minorHAnsi"/>
        </w:rPr>
      </w:pPr>
      <w:r w:rsidRPr="00487193">
        <w:rPr>
          <w:rFonts w:cstheme="minorHAnsi"/>
          <w:b/>
        </w:rPr>
        <w:t>AKTÍVNE ABSOLVOVAL</w:t>
      </w:r>
      <w:r w:rsidRPr="00487193">
        <w:rPr>
          <w:rFonts w:cstheme="minorHAnsi"/>
        </w:rPr>
        <w:t xml:space="preserve"> (aabs.) – žiak sa aktívne zúčastňoval na vyučovacom procese daného predmetu a aktívne na ňom pracoval</w:t>
      </w:r>
      <w:r w:rsidR="00E0630A">
        <w:rPr>
          <w:rFonts w:cstheme="minorHAnsi"/>
        </w:rPr>
        <w:t>,</w:t>
      </w:r>
    </w:p>
    <w:p w:rsidR="00487193" w:rsidRPr="00487193" w:rsidRDefault="00487193" w:rsidP="00E0630A">
      <w:pPr>
        <w:spacing w:after="0"/>
        <w:jc w:val="both"/>
        <w:rPr>
          <w:rFonts w:cstheme="minorHAnsi"/>
        </w:rPr>
      </w:pPr>
      <w:r w:rsidRPr="00487193">
        <w:rPr>
          <w:rFonts w:cstheme="minorHAnsi"/>
          <w:b/>
        </w:rPr>
        <w:t>ABSOLVOVAL</w:t>
      </w:r>
      <w:r w:rsidR="00E0630A">
        <w:rPr>
          <w:rFonts w:cstheme="minorHAnsi"/>
          <w:b/>
        </w:rPr>
        <w:t xml:space="preserve"> </w:t>
      </w:r>
      <w:r w:rsidRPr="00487193">
        <w:rPr>
          <w:rFonts w:cstheme="minorHAnsi"/>
        </w:rPr>
        <w:t>(ab.)</w:t>
      </w:r>
      <w:r w:rsidRPr="00487193">
        <w:rPr>
          <w:rFonts w:cstheme="minorHAnsi"/>
          <w:b/>
        </w:rPr>
        <w:t xml:space="preserve"> - </w:t>
      </w:r>
      <w:r w:rsidRPr="00487193">
        <w:rPr>
          <w:rFonts w:cstheme="minorHAnsi"/>
        </w:rPr>
        <w:t>žiak sa aktívne zúčastňoval na vyučovacom procese daného predmetu, nie vždy aktívne pracoval, prípadne z nejakých závažných dôvodov nepracoval alebo sa nezúčastnil vyučovania</w:t>
      </w:r>
    </w:p>
    <w:p w:rsidR="00487193" w:rsidRPr="00487193" w:rsidRDefault="00487193" w:rsidP="00E0630A">
      <w:pPr>
        <w:spacing w:after="0"/>
        <w:jc w:val="both"/>
        <w:rPr>
          <w:rFonts w:cstheme="minorHAnsi"/>
        </w:rPr>
      </w:pPr>
      <w:r w:rsidRPr="00487193">
        <w:rPr>
          <w:rFonts w:cstheme="minorHAnsi"/>
          <w:b/>
        </w:rPr>
        <w:t>NEABSOLVOVAL</w:t>
      </w:r>
      <w:r w:rsidR="00E0630A">
        <w:rPr>
          <w:rFonts w:cstheme="minorHAnsi"/>
          <w:b/>
        </w:rPr>
        <w:t xml:space="preserve"> </w:t>
      </w:r>
      <w:r w:rsidRPr="00487193">
        <w:rPr>
          <w:rFonts w:cstheme="minorHAnsi"/>
        </w:rPr>
        <w:t>(neab.) – žiak zo závažných dôvodov nemohol vykonávať požadované intelektuálne a motorické činnosti</w:t>
      </w:r>
      <w:r w:rsidR="00E0630A">
        <w:rPr>
          <w:rFonts w:cstheme="minorHAnsi"/>
        </w:rPr>
        <w:t>,</w:t>
      </w:r>
      <w:r w:rsidRPr="00487193">
        <w:rPr>
          <w:rFonts w:cstheme="minorHAnsi"/>
        </w:rPr>
        <w:t xml:space="preserve"> a preto sa na vyučovacom proc</w:t>
      </w:r>
      <w:r w:rsidR="00E0630A">
        <w:rPr>
          <w:rFonts w:cstheme="minorHAnsi"/>
        </w:rPr>
        <w:t>ese ospravedlnene nezúčastňoval</w:t>
      </w:r>
      <w:r w:rsidRPr="00487193">
        <w:rPr>
          <w:rFonts w:cstheme="minorHAnsi"/>
        </w:rPr>
        <w:t xml:space="preserve"> alebo ak žiak na vyučovacej hodine nepracoval, nevie uplatniť svoje vedomosti a zručnosti ani na podnet učiteľa</w:t>
      </w:r>
    </w:p>
    <w:p w:rsidR="00487193" w:rsidRPr="00487193" w:rsidRDefault="00487193" w:rsidP="00E0630A">
      <w:pPr>
        <w:spacing w:after="0"/>
        <w:jc w:val="both"/>
        <w:rPr>
          <w:rFonts w:cstheme="minorHAnsi"/>
        </w:rPr>
      </w:pPr>
    </w:p>
    <w:p w:rsidR="00487193" w:rsidRPr="00487193" w:rsidRDefault="00487193" w:rsidP="00E0630A">
      <w:pPr>
        <w:spacing w:after="0"/>
        <w:jc w:val="both"/>
        <w:rPr>
          <w:rFonts w:cstheme="minorHAnsi"/>
        </w:rPr>
      </w:pPr>
      <w:r w:rsidRPr="00487193">
        <w:rPr>
          <w:rFonts w:cstheme="minorHAnsi"/>
        </w:rPr>
        <w:t>V klasifikačnom zázname sa uvádza slovné hodnotenie:</w:t>
      </w:r>
    </w:p>
    <w:p w:rsidR="00487193" w:rsidRPr="00487193" w:rsidRDefault="00487193" w:rsidP="00E0630A">
      <w:pPr>
        <w:spacing w:after="0"/>
        <w:jc w:val="both"/>
        <w:rPr>
          <w:rFonts w:cstheme="minorHAnsi"/>
        </w:rPr>
      </w:pPr>
      <w:r w:rsidRPr="00487193">
        <w:rPr>
          <w:rFonts w:cstheme="minorHAnsi"/>
          <w:b/>
        </w:rPr>
        <w:t xml:space="preserve">Pracoval veľmi úspešne </w:t>
      </w:r>
      <w:r w:rsidRPr="00487193">
        <w:rPr>
          <w:rFonts w:cstheme="minorHAnsi"/>
        </w:rPr>
        <w:t>(PVÚ) – ak sa žiak aktívne zapájal do vyučovacieho procesu, interiorizoval si mravné hodnoty a správa sa v súlade s nimi. V jeho správaní sa prejavujú znaky prosociálnosti a rozvíjajú sa sociálne zručnosti (otvorená komunikácia, empatia, pozitívne hodnotenie druhých).</w:t>
      </w:r>
    </w:p>
    <w:p w:rsidR="00487193" w:rsidRPr="00487193" w:rsidRDefault="00487193" w:rsidP="00E0630A">
      <w:pPr>
        <w:spacing w:after="0"/>
        <w:jc w:val="both"/>
        <w:rPr>
          <w:rFonts w:cstheme="minorHAnsi"/>
        </w:rPr>
      </w:pPr>
      <w:r w:rsidRPr="00487193">
        <w:rPr>
          <w:rFonts w:cstheme="minorHAnsi"/>
          <w:b/>
        </w:rPr>
        <w:t>Pracoval úspešne</w:t>
      </w:r>
      <w:r w:rsidRPr="00487193">
        <w:rPr>
          <w:rFonts w:cstheme="minorHAnsi"/>
        </w:rPr>
        <w:t xml:space="preserve"> (PÚ) – ak sa žiak aktívne zapájal do vyučovacieho procesu a správa sa v súlade </w:t>
      </w:r>
      <w:r w:rsidR="00E0630A">
        <w:rPr>
          <w:rFonts w:cstheme="minorHAnsi"/>
        </w:rPr>
        <w:t xml:space="preserve">           </w:t>
      </w:r>
      <w:r w:rsidRPr="00487193">
        <w:rPr>
          <w:rFonts w:cstheme="minorHAnsi"/>
        </w:rPr>
        <w:t>s mravnými hodnotami, jeho sociálne zručnosti sú na slabšej úrovni.</w:t>
      </w:r>
    </w:p>
    <w:p w:rsidR="00487193" w:rsidRPr="00487193" w:rsidRDefault="00487193" w:rsidP="00E0630A">
      <w:pPr>
        <w:spacing w:after="0"/>
        <w:jc w:val="both"/>
        <w:rPr>
          <w:rFonts w:cstheme="minorHAnsi"/>
        </w:rPr>
      </w:pPr>
      <w:r w:rsidRPr="00487193">
        <w:rPr>
          <w:rFonts w:cstheme="minorHAnsi"/>
          <w:b/>
        </w:rPr>
        <w:t>Pracoval priemerne</w:t>
      </w:r>
      <w:r w:rsidRPr="00487193">
        <w:rPr>
          <w:rFonts w:cstheme="minorHAnsi"/>
        </w:rPr>
        <w:t xml:space="preserve"> (PP) – ak sa žiak zapájal do vyučovacieho procesu a jeho správanie nie je vždy v súlade s mravnými normami. Komunikačné schopnosti má osvojené na slabej úrovni.</w:t>
      </w:r>
    </w:p>
    <w:p w:rsidR="00487193" w:rsidRPr="00487193" w:rsidRDefault="00487193" w:rsidP="00E0630A">
      <w:pPr>
        <w:spacing w:after="0"/>
        <w:jc w:val="both"/>
        <w:rPr>
          <w:rFonts w:cstheme="minorHAnsi"/>
        </w:rPr>
      </w:pPr>
      <w:r w:rsidRPr="00487193">
        <w:rPr>
          <w:rFonts w:cstheme="minorHAnsi"/>
          <w:b/>
        </w:rPr>
        <w:lastRenderedPageBreak/>
        <w:t xml:space="preserve">Nepracoval </w:t>
      </w:r>
      <w:r w:rsidRPr="00487193">
        <w:rPr>
          <w:rFonts w:cstheme="minorHAnsi"/>
        </w:rPr>
        <w:t>(N) – žiak sa nezapájal do vyučovacieho procesu a jeho správanie nie je v súlade s mravnými normami.</w:t>
      </w:r>
    </w:p>
    <w:p w:rsidR="00487193" w:rsidRPr="00487193" w:rsidRDefault="00487193" w:rsidP="004B1363">
      <w:pPr>
        <w:spacing w:after="0"/>
        <w:rPr>
          <w:rFonts w:cstheme="minorHAnsi"/>
        </w:rPr>
      </w:pPr>
    </w:p>
    <w:p w:rsidR="00487193" w:rsidRPr="00487193" w:rsidRDefault="00E0630A" w:rsidP="00E0630A">
      <w:pPr>
        <w:spacing w:after="0"/>
        <w:jc w:val="both"/>
        <w:rPr>
          <w:rFonts w:cstheme="minorHAnsi"/>
        </w:rPr>
      </w:pPr>
      <w:r>
        <w:rPr>
          <w:rFonts w:cstheme="minorHAnsi"/>
        </w:rPr>
        <w:t xml:space="preserve">     </w:t>
      </w:r>
      <w:r w:rsidR="00487193" w:rsidRPr="00487193">
        <w:rPr>
          <w:rFonts w:cstheme="minorHAnsi"/>
        </w:rPr>
        <w:t>Slovné hodnotenie je spätná väzba učiteľa žiakovi o jeho aktuálnom výkone vzhľadom na jeho osobné možnosti a porovnanie s predchádzajúcimi výkonmi. Učiteľ ocení klady a vysvetlí žiakovi, v čom sa má zlepšiť. Hodnotenie žiakov ako nevyhnutná súčasť výchovno-vzdelávacieho procesu má motivačnú, informatívnu, komparatívnu a korekčnú funkciu.</w:t>
      </w:r>
    </w:p>
    <w:p w:rsidR="00487193" w:rsidRPr="00487193" w:rsidRDefault="00487193" w:rsidP="00E0630A">
      <w:pPr>
        <w:spacing w:after="0"/>
        <w:jc w:val="both"/>
        <w:rPr>
          <w:rFonts w:cstheme="minorHAnsi"/>
        </w:rPr>
      </w:pPr>
    </w:p>
    <w:p w:rsidR="00487193" w:rsidRDefault="00E0630A" w:rsidP="00E0630A">
      <w:pPr>
        <w:pStyle w:val="odsek"/>
        <w:numPr>
          <w:ilvl w:val="0"/>
          <w:numId w:val="0"/>
        </w:numPr>
        <w:spacing w:after="0" w:line="276" w:lineRule="auto"/>
        <w:rPr>
          <w:b/>
          <w:sz w:val="44"/>
          <w:szCs w:val="44"/>
        </w:rPr>
      </w:pPr>
      <w:r>
        <w:rPr>
          <w:rFonts w:asciiTheme="minorHAnsi" w:hAnsiTheme="minorHAnsi" w:cstheme="minorHAnsi"/>
          <w:sz w:val="22"/>
          <w:szCs w:val="22"/>
        </w:rPr>
        <w:t xml:space="preserve">     </w:t>
      </w:r>
      <w:r w:rsidR="00487193" w:rsidRPr="00487193">
        <w:rPr>
          <w:rFonts w:asciiTheme="minorHAnsi" w:hAnsiTheme="minorHAnsi" w:cstheme="minorHAnsi"/>
          <w:sz w:val="22"/>
          <w:szCs w:val="22"/>
        </w:rPr>
        <w:t>Žiaka na etickej výchove učiteľ hodnotí komplexne, objektívne s prihliadnutím na jeho individuálne osobitosti. Na hodnotenie výsledkov žiaka v predmete etická výchova slúžia vzdelávacie štandardy. Obsahový aj výkonový štandard na seba nadväzujú a sú vzájomne prepojené.</w:t>
      </w:r>
      <w:r w:rsidR="00487193" w:rsidRPr="00487193">
        <w:rPr>
          <w:b/>
          <w:sz w:val="44"/>
          <w:szCs w:val="44"/>
        </w:rPr>
        <w:t xml:space="preserve"> </w:t>
      </w:r>
    </w:p>
    <w:p w:rsidR="00AA5E91" w:rsidRDefault="00AA5E91" w:rsidP="00E0630A">
      <w:pPr>
        <w:pStyle w:val="odsek"/>
        <w:numPr>
          <w:ilvl w:val="0"/>
          <w:numId w:val="0"/>
        </w:numPr>
        <w:spacing w:after="0" w:line="276" w:lineRule="auto"/>
        <w:rPr>
          <w:b/>
          <w:sz w:val="44"/>
          <w:szCs w:val="44"/>
        </w:rPr>
      </w:pPr>
    </w:p>
    <w:p w:rsidR="00E0630A" w:rsidRDefault="00E0630A" w:rsidP="00E0630A">
      <w:pPr>
        <w:pStyle w:val="odsek"/>
        <w:numPr>
          <w:ilvl w:val="0"/>
          <w:numId w:val="0"/>
        </w:numPr>
        <w:spacing w:after="0" w:line="276" w:lineRule="auto"/>
        <w:rPr>
          <w:rFonts w:asciiTheme="minorHAnsi" w:hAnsiTheme="minorHAnsi" w:cstheme="minorHAnsi"/>
          <w:b/>
        </w:rPr>
      </w:pPr>
    </w:p>
    <w:p w:rsidR="00487193" w:rsidRPr="00AA5E91" w:rsidRDefault="00BD0E5F" w:rsidP="00E0630A">
      <w:pPr>
        <w:pStyle w:val="odsek"/>
        <w:numPr>
          <w:ilvl w:val="0"/>
          <w:numId w:val="0"/>
        </w:numPr>
        <w:spacing w:after="0" w:line="276" w:lineRule="auto"/>
        <w:rPr>
          <w:rFonts w:asciiTheme="minorHAnsi" w:hAnsiTheme="minorHAnsi" w:cstheme="minorHAnsi"/>
          <w:b/>
        </w:rPr>
      </w:pPr>
      <w:r w:rsidRPr="00AA5E91">
        <w:rPr>
          <w:rFonts w:asciiTheme="minorHAnsi" w:hAnsiTheme="minorHAnsi" w:cstheme="minorHAnsi"/>
          <w:b/>
        </w:rPr>
        <w:t xml:space="preserve">1.2 </w:t>
      </w:r>
      <w:r w:rsidR="00487193" w:rsidRPr="00AA5E91">
        <w:rPr>
          <w:rFonts w:asciiTheme="minorHAnsi" w:hAnsiTheme="minorHAnsi" w:cstheme="minorHAnsi"/>
          <w:b/>
        </w:rPr>
        <w:t>Hodnotenie a klasifikácia predm</w:t>
      </w:r>
      <w:r w:rsidRPr="00AA5E91">
        <w:rPr>
          <w:rFonts w:asciiTheme="minorHAnsi" w:hAnsiTheme="minorHAnsi" w:cstheme="minorHAnsi"/>
          <w:b/>
        </w:rPr>
        <w:t xml:space="preserve">etov </w:t>
      </w:r>
      <w:r w:rsidR="00487193" w:rsidRPr="00AA5E91">
        <w:rPr>
          <w:rFonts w:asciiTheme="minorHAnsi" w:hAnsiTheme="minorHAnsi" w:cstheme="minorHAnsi"/>
          <w:b/>
        </w:rPr>
        <w:t xml:space="preserve"> v 5. – 9. ročníku</w:t>
      </w:r>
    </w:p>
    <w:p w:rsidR="00487193" w:rsidRPr="00AA5E91" w:rsidRDefault="00487193" w:rsidP="00E0630A">
      <w:pPr>
        <w:spacing w:after="0"/>
        <w:rPr>
          <w:rFonts w:cstheme="minorHAnsi"/>
          <w:sz w:val="24"/>
          <w:szCs w:val="24"/>
        </w:rPr>
      </w:pPr>
    </w:p>
    <w:p w:rsidR="00487193" w:rsidRPr="00AA5E91" w:rsidRDefault="00487193" w:rsidP="00E0630A">
      <w:pPr>
        <w:spacing w:after="0"/>
        <w:rPr>
          <w:rFonts w:cstheme="minorHAnsi"/>
          <w:b/>
          <w:sz w:val="24"/>
          <w:szCs w:val="24"/>
        </w:rPr>
      </w:pPr>
      <w:r w:rsidRPr="00AA5E91">
        <w:rPr>
          <w:rFonts w:cstheme="minorHAnsi"/>
          <w:b/>
          <w:sz w:val="24"/>
          <w:szCs w:val="24"/>
        </w:rPr>
        <w:t>Slovenský jazyk a literatúra</w:t>
      </w:r>
    </w:p>
    <w:p w:rsidR="00487193" w:rsidRPr="00AA5E91" w:rsidRDefault="00487193" w:rsidP="00E0630A">
      <w:pPr>
        <w:spacing w:after="0"/>
        <w:rPr>
          <w:rFonts w:cstheme="minorHAnsi"/>
          <w:b/>
        </w:rPr>
      </w:pPr>
    </w:p>
    <w:p w:rsidR="00487193" w:rsidRPr="00AA5E91" w:rsidRDefault="00E0630A" w:rsidP="00E0630A">
      <w:pPr>
        <w:spacing w:after="0"/>
        <w:jc w:val="both"/>
        <w:rPr>
          <w:rFonts w:cstheme="minorHAnsi"/>
        </w:rPr>
      </w:pPr>
      <w:r>
        <w:rPr>
          <w:rFonts w:cstheme="minorHAnsi"/>
        </w:rPr>
        <w:t xml:space="preserve">     </w:t>
      </w:r>
      <w:r w:rsidR="00487193" w:rsidRPr="00AA5E91">
        <w:rPr>
          <w:rFonts w:cstheme="minorHAnsi"/>
        </w:rPr>
        <w:t xml:space="preserve">Žiak je hodnotený podľa </w:t>
      </w:r>
      <w:r w:rsidR="00487193" w:rsidRPr="00AA5E91">
        <w:rPr>
          <w:rFonts w:cstheme="minorHAnsi"/>
          <w:b/>
        </w:rPr>
        <w:t>Metodického pokynu č.22/2011</w:t>
      </w:r>
      <w:r w:rsidR="00487193" w:rsidRPr="00AA5E91">
        <w:rPr>
          <w:rFonts w:cstheme="minorHAnsi"/>
        </w:rPr>
        <w:t xml:space="preserve"> na hodnotenie žiakov základnej školy známkami výborný (1), chválitebný (2), dobrý (3), dostatočný (4), nedostatočný (5) vo všetkých troch zložkách predmetu. Známkou sa hodnotí ústny prejav, písomný prejav, projekty a iné formy samostatnej práce žiakov. Predmetom klasifikácie sú výsledky, ktoré žiak dosiahol v rámci jednotlivých zložiek predmetu, ktoré sú v súlade s požiadavkami učebných osnov a vzdelávacích štandardov. Hodnotí sa kvalita a jazyková správnosť odpovede, t.j. rozsah slovnej zásoby, gramatická správnosť, štylistická pôsobivosť a stupeň rečovej pohotovosti. </w:t>
      </w:r>
    </w:p>
    <w:p w:rsidR="00487193" w:rsidRPr="00AA5E91" w:rsidRDefault="00E0630A" w:rsidP="00E0630A">
      <w:pPr>
        <w:spacing w:after="0"/>
        <w:jc w:val="both"/>
        <w:rPr>
          <w:rFonts w:cstheme="minorHAnsi"/>
        </w:rPr>
      </w:pPr>
      <w:r>
        <w:rPr>
          <w:rFonts w:cstheme="minorHAnsi"/>
        </w:rPr>
        <w:t xml:space="preserve">     </w:t>
      </w:r>
      <w:r w:rsidR="00487193" w:rsidRPr="00AA5E91">
        <w:rPr>
          <w:rFonts w:cstheme="minorHAnsi"/>
        </w:rPr>
        <w:t xml:space="preserve">V písomnom prejave má žiak preukázať komplexnosť ovládania spisovného jazyka, mieru tvorivosti a celkovú vzdelanosť a kultúrnosť v miere vychádzajúcej z učebných osnov. </w:t>
      </w:r>
    </w:p>
    <w:p w:rsidR="00487193" w:rsidRPr="00AA5E91" w:rsidRDefault="00E0630A" w:rsidP="00E0630A">
      <w:pPr>
        <w:spacing w:after="0"/>
        <w:jc w:val="both"/>
        <w:rPr>
          <w:rFonts w:cstheme="minorHAnsi"/>
        </w:rPr>
      </w:pPr>
      <w:r>
        <w:rPr>
          <w:rFonts w:cstheme="minorHAnsi"/>
        </w:rPr>
        <w:t xml:space="preserve">     </w:t>
      </w:r>
      <w:r w:rsidR="00487193" w:rsidRPr="00AA5E91">
        <w:rPr>
          <w:rFonts w:cstheme="minorHAnsi"/>
        </w:rPr>
        <w:t>V rámci predmetu SJL sú učebnými osnovami presne stanovené zamerania a počty povinne klasifikovaných diktátov a slohových prác, ktoré má žiak absolvovať v príslušnom ročníku.</w:t>
      </w:r>
    </w:p>
    <w:p w:rsidR="00487193" w:rsidRPr="00AA5E91" w:rsidRDefault="00E0630A" w:rsidP="00E0630A">
      <w:pPr>
        <w:spacing w:after="0"/>
        <w:jc w:val="both"/>
        <w:rPr>
          <w:rFonts w:cstheme="minorHAnsi"/>
        </w:rPr>
      </w:pPr>
      <w:r>
        <w:rPr>
          <w:rFonts w:cstheme="minorHAnsi"/>
        </w:rPr>
        <w:t xml:space="preserve">     </w:t>
      </w:r>
      <w:r w:rsidR="00487193" w:rsidRPr="00AA5E91">
        <w:rPr>
          <w:rFonts w:cstheme="minorHAnsi"/>
        </w:rPr>
        <w:t xml:space="preserve">Pri ústnom skúšaní učiteľ oznámi výsledok hodnotenia hneď, výsledok písomnej práce najneskôr do 10 dní. </w:t>
      </w:r>
    </w:p>
    <w:p w:rsidR="00487193" w:rsidRPr="00AA5E91" w:rsidRDefault="00487193" w:rsidP="00E0630A">
      <w:pPr>
        <w:spacing w:after="0"/>
        <w:jc w:val="both"/>
        <w:rPr>
          <w:rFonts w:cstheme="minorHAnsi"/>
        </w:rPr>
      </w:pPr>
      <w:r w:rsidRPr="00AA5E91">
        <w:rPr>
          <w:rFonts w:cstheme="minorHAnsi"/>
        </w:rPr>
        <w:t>Písomné práce archivuje učiteľ do konca príslušného školského roka.</w:t>
      </w:r>
    </w:p>
    <w:p w:rsidR="00E0630A" w:rsidRDefault="00E0630A" w:rsidP="00E0630A">
      <w:pPr>
        <w:spacing w:after="0"/>
        <w:jc w:val="both"/>
        <w:rPr>
          <w:rFonts w:cstheme="minorHAnsi"/>
          <w:b/>
        </w:rPr>
      </w:pPr>
    </w:p>
    <w:p w:rsidR="00487193" w:rsidRPr="00AA5E91" w:rsidRDefault="00487193" w:rsidP="00E0630A">
      <w:pPr>
        <w:spacing w:after="0"/>
        <w:jc w:val="both"/>
        <w:rPr>
          <w:rFonts w:cstheme="minorHAnsi"/>
          <w:b/>
        </w:rPr>
      </w:pPr>
      <w:r w:rsidRPr="00AA5E91">
        <w:rPr>
          <w:rFonts w:cstheme="minorHAnsi"/>
          <w:b/>
        </w:rPr>
        <w:t>Počet a zameranie diktátov</w:t>
      </w:r>
    </w:p>
    <w:p w:rsidR="00487193" w:rsidRPr="00E0630A" w:rsidRDefault="00E0630A" w:rsidP="00C5398C">
      <w:pPr>
        <w:pStyle w:val="Odsekzoznamu"/>
        <w:numPr>
          <w:ilvl w:val="0"/>
          <w:numId w:val="105"/>
        </w:numPr>
        <w:spacing w:after="0"/>
        <w:jc w:val="both"/>
        <w:rPr>
          <w:rFonts w:cstheme="minorHAnsi"/>
        </w:rPr>
      </w:pPr>
      <w:r>
        <w:rPr>
          <w:rFonts w:cstheme="minorHAnsi"/>
        </w:rPr>
        <w:t xml:space="preserve">5. ročník – počet 4, zameranie: </w:t>
      </w:r>
      <w:r w:rsidR="00487193" w:rsidRPr="00E0630A">
        <w:rPr>
          <w:rFonts w:cstheme="minorHAnsi"/>
        </w:rPr>
        <w:t xml:space="preserve">opakovanie učiva zo 4. ročníka, podstatné mená, prídavné mená, slovesá </w:t>
      </w:r>
    </w:p>
    <w:p w:rsidR="00487193" w:rsidRPr="00E0630A" w:rsidRDefault="00E0630A" w:rsidP="00C5398C">
      <w:pPr>
        <w:pStyle w:val="Odsekzoznamu"/>
        <w:numPr>
          <w:ilvl w:val="0"/>
          <w:numId w:val="105"/>
        </w:numPr>
        <w:spacing w:after="0"/>
        <w:jc w:val="both"/>
        <w:rPr>
          <w:rFonts w:cstheme="minorHAnsi"/>
        </w:rPr>
      </w:pPr>
      <w:r>
        <w:rPr>
          <w:rFonts w:cstheme="minorHAnsi"/>
        </w:rPr>
        <w:t>6. ročník – počet 4,zameranie:</w:t>
      </w:r>
      <w:r w:rsidR="00487193" w:rsidRPr="00E0630A">
        <w:rPr>
          <w:rFonts w:cstheme="minorHAnsi"/>
        </w:rPr>
        <w:t xml:space="preserve"> zámená, vzťahové a privlastňovacie prídavné mená, slovesné spôsoby, opakovanie učiva 6. ročníka</w:t>
      </w:r>
    </w:p>
    <w:p w:rsidR="00487193" w:rsidRPr="00E0630A" w:rsidRDefault="00E0630A" w:rsidP="00C5398C">
      <w:pPr>
        <w:pStyle w:val="Odsekzoznamu"/>
        <w:numPr>
          <w:ilvl w:val="0"/>
          <w:numId w:val="105"/>
        </w:numPr>
        <w:spacing w:after="0"/>
        <w:jc w:val="both"/>
        <w:rPr>
          <w:rFonts w:cstheme="minorHAnsi"/>
        </w:rPr>
      </w:pPr>
      <w:r>
        <w:rPr>
          <w:rFonts w:cstheme="minorHAnsi"/>
        </w:rPr>
        <w:t>7. ročník – počet 4, zameranie:</w:t>
      </w:r>
      <w:r w:rsidR="00487193" w:rsidRPr="00E0630A">
        <w:rPr>
          <w:rFonts w:cstheme="minorHAnsi"/>
        </w:rPr>
        <w:t xml:space="preserve"> cudzie slová, prídavné mená, číslovky, opakovanie učiva zo </w:t>
      </w:r>
      <w:r>
        <w:rPr>
          <w:rFonts w:cstheme="minorHAnsi"/>
        </w:rPr>
        <w:t xml:space="preserve">    </w:t>
      </w:r>
      <w:r w:rsidR="00487193" w:rsidRPr="00E0630A">
        <w:rPr>
          <w:rFonts w:cstheme="minorHAnsi"/>
        </w:rPr>
        <w:t>7. ročníka</w:t>
      </w:r>
    </w:p>
    <w:p w:rsidR="00487193" w:rsidRPr="00E0630A" w:rsidRDefault="00E0630A" w:rsidP="00C5398C">
      <w:pPr>
        <w:pStyle w:val="Odsekzoznamu"/>
        <w:numPr>
          <w:ilvl w:val="0"/>
          <w:numId w:val="105"/>
        </w:numPr>
        <w:spacing w:after="0"/>
        <w:jc w:val="both"/>
        <w:rPr>
          <w:rFonts w:cstheme="minorHAnsi"/>
        </w:rPr>
      </w:pPr>
      <w:r>
        <w:rPr>
          <w:rFonts w:cstheme="minorHAnsi"/>
        </w:rPr>
        <w:t>8. ročník – počet 4, zameranie:</w:t>
      </w:r>
      <w:r w:rsidR="00487193" w:rsidRPr="00E0630A">
        <w:rPr>
          <w:rFonts w:cstheme="minorHAnsi"/>
        </w:rPr>
        <w:t xml:space="preserve"> opakovanie učiva zo 7. roč., zvieracie podstatné mená, neživotné podstatné mená na –r, -l, interpunkcia v jednoduchom súvetí</w:t>
      </w:r>
    </w:p>
    <w:p w:rsidR="00487193" w:rsidRPr="00E0630A" w:rsidRDefault="00E0630A" w:rsidP="00C5398C">
      <w:pPr>
        <w:pStyle w:val="Odsekzoznamu"/>
        <w:numPr>
          <w:ilvl w:val="0"/>
          <w:numId w:val="105"/>
        </w:numPr>
        <w:spacing w:after="0"/>
        <w:jc w:val="both"/>
        <w:rPr>
          <w:rFonts w:cstheme="minorHAnsi"/>
        </w:rPr>
      </w:pPr>
      <w:r>
        <w:rPr>
          <w:rFonts w:cstheme="minorHAnsi"/>
        </w:rPr>
        <w:t xml:space="preserve">9. ročník – počet 4, zameranie: </w:t>
      </w:r>
      <w:r w:rsidR="00487193" w:rsidRPr="00E0630A">
        <w:rPr>
          <w:rFonts w:cstheme="minorHAnsi"/>
        </w:rPr>
        <w:t>interpunkcia v jednoduchej vete, skloňova</w:t>
      </w:r>
      <w:r>
        <w:rPr>
          <w:rFonts w:cstheme="minorHAnsi"/>
        </w:rPr>
        <w:t>nie ohybných slovných</w:t>
      </w:r>
      <w:r w:rsidR="00487193" w:rsidRPr="00E0630A">
        <w:rPr>
          <w:rFonts w:cstheme="minorHAnsi"/>
        </w:rPr>
        <w:t xml:space="preserve"> druhov, čiarka v súvetí, opakovanie učiva z 9. ročníka.</w:t>
      </w:r>
    </w:p>
    <w:p w:rsidR="00AA5E91" w:rsidRPr="00AA5E91" w:rsidRDefault="00AA5E91" w:rsidP="00AA5E91">
      <w:pPr>
        <w:spacing w:after="0"/>
        <w:rPr>
          <w:rFonts w:cstheme="minorHAnsi"/>
        </w:rPr>
      </w:pPr>
    </w:p>
    <w:p w:rsidR="00487193" w:rsidRPr="00AA5E91" w:rsidRDefault="00487193" w:rsidP="00AA5E91">
      <w:pPr>
        <w:spacing w:after="0"/>
        <w:rPr>
          <w:rFonts w:cstheme="minorHAnsi"/>
          <w:b/>
        </w:rPr>
      </w:pPr>
      <w:r w:rsidRPr="00AA5E91">
        <w:rPr>
          <w:rFonts w:cstheme="minorHAnsi"/>
          <w:b/>
        </w:rPr>
        <w:lastRenderedPageBreak/>
        <w:t>Počet a zameranie slohových prác</w:t>
      </w:r>
    </w:p>
    <w:p w:rsidR="00AA5E91" w:rsidRPr="00AA5E91" w:rsidRDefault="00AA5E91" w:rsidP="00AA5E91">
      <w:pPr>
        <w:spacing w:after="0"/>
        <w:rPr>
          <w:rFonts w:cstheme="minorHAnsi"/>
          <w:b/>
        </w:rPr>
      </w:pPr>
    </w:p>
    <w:p w:rsidR="00487193" w:rsidRPr="00AA5E91" w:rsidRDefault="00487193" w:rsidP="00AA5E91">
      <w:pPr>
        <w:spacing w:after="0"/>
        <w:rPr>
          <w:rFonts w:cstheme="minorHAnsi"/>
        </w:rPr>
      </w:pPr>
      <w:r w:rsidRPr="00AA5E91">
        <w:rPr>
          <w:rFonts w:cstheme="minorHAnsi"/>
        </w:rPr>
        <w:t>5. ročník – počet 1, zameranie:  rozprávanie s prvkami opisu</w:t>
      </w:r>
    </w:p>
    <w:p w:rsidR="00487193" w:rsidRPr="00AA5E91" w:rsidRDefault="00487193" w:rsidP="00AA5E91">
      <w:pPr>
        <w:spacing w:after="0"/>
        <w:rPr>
          <w:rFonts w:cstheme="minorHAnsi"/>
        </w:rPr>
      </w:pPr>
      <w:r w:rsidRPr="00AA5E91">
        <w:rPr>
          <w:rFonts w:cstheme="minorHAnsi"/>
        </w:rPr>
        <w:t>6. ročník – počet 2, zameranie:  statický opis, rozprávanie s použitím priamej reči</w:t>
      </w:r>
    </w:p>
    <w:p w:rsidR="00487193" w:rsidRPr="00AA5E91" w:rsidRDefault="00487193" w:rsidP="00AA5E91">
      <w:pPr>
        <w:spacing w:after="0"/>
        <w:rPr>
          <w:rFonts w:cstheme="minorHAnsi"/>
        </w:rPr>
      </w:pPr>
      <w:r w:rsidRPr="00AA5E91">
        <w:rPr>
          <w:rFonts w:cstheme="minorHAnsi"/>
        </w:rPr>
        <w:t>7. ročník – počet 2, zameranie:  opis pracovnej činnosti, umelecký opis</w:t>
      </w:r>
    </w:p>
    <w:p w:rsidR="00487193" w:rsidRPr="00AA5E91" w:rsidRDefault="00487193" w:rsidP="00AA5E91">
      <w:pPr>
        <w:spacing w:after="0"/>
        <w:rPr>
          <w:rFonts w:cstheme="minorHAnsi"/>
        </w:rPr>
      </w:pPr>
      <w:r w:rsidRPr="00AA5E91">
        <w:rPr>
          <w:rFonts w:cstheme="minorHAnsi"/>
        </w:rPr>
        <w:t>8. ročník – počet 2, zameranie:  slávnostný prejav, úvaha</w:t>
      </w:r>
    </w:p>
    <w:p w:rsidR="00AA5E91" w:rsidRPr="00AA5E91" w:rsidRDefault="00487193" w:rsidP="00AA5E91">
      <w:pPr>
        <w:spacing w:after="0"/>
        <w:rPr>
          <w:rFonts w:cstheme="minorHAnsi"/>
        </w:rPr>
      </w:pPr>
      <w:r w:rsidRPr="00AA5E91">
        <w:rPr>
          <w:rFonts w:cstheme="minorHAnsi"/>
        </w:rPr>
        <w:t>9. ročník – počet 2, zameranie:  výklad, životopis</w:t>
      </w:r>
    </w:p>
    <w:p w:rsidR="00487193" w:rsidRPr="00AA5E91" w:rsidRDefault="00487193" w:rsidP="00AA5E91">
      <w:pPr>
        <w:spacing w:after="0"/>
        <w:rPr>
          <w:rFonts w:cstheme="minorHAnsi"/>
        </w:rPr>
      </w:pPr>
    </w:p>
    <w:p w:rsidR="00487193" w:rsidRPr="00AA5E91" w:rsidRDefault="00487193" w:rsidP="00AA5E91">
      <w:pPr>
        <w:tabs>
          <w:tab w:val="left" w:pos="7020"/>
        </w:tabs>
        <w:spacing w:after="0"/>
        <w:rPr>
          <w:rFonts w:cstheme="minorHAnsi"/>
          <w:b/>
        </w:rPr>
      </w:pPr>
      <w:r w:rsidRPr="00AA5E91">
        <w:rPr>
          <w:rFonts w:cstheme="minorHAnsi"/>
          <w:b/>
        </w:rPr>
        <w:t>Oprava chýb pomocou korektorských značiek</w:t>
      </w:r>
      <w:r w:rsidRPr="00AA5E91">
        <w:rPr>
          <w:rFonts w:cstheme="minorHAnsi"/>
          <w:b/>
        </w:rPr>
        <w:tab/>
      </w:r>
    </w:p>
    <w:p w:rsidR="00487193" w:rsidRPr="00AA5E91" w:rsidRDefault="00487193" w:rsidP="00C5398C">
      <w:pPr>
        <w:pStyle w:val="Odsekzoznamu"/>
        <w:numPr>
          <w:ilvl w:val="0"/>
          <w:numId w:val="58"/>
        </w:numPr>
        <w:jc w:val="both"/>
        <w:rPr>
          <w:rFonts w:cstheme="minorHAnsi"/>
        </w:rPr>
      </w:pPr>
      <w:r w:rsidRPr="00AA5E91">
        <w:rPr>
          <w:rFonts w:cstheme="minorHAnsi"/>
        </w:rPr>
        <w:t>chybné písmeno</w:t>
      </w:r>
    </w:p>
    <w:p w:rsidR="00487193" w:rsidRPr="00AA5E91" w:rsidRDefault="00487193" w:rsidP="00C5398C">
      <w:pPr>
        <w:pStyle w:val="Odsekzoznamu"/>
        <w:numPr>
          <w:ilvl w:val="0"/>
          <w:numId w:val="58"/>
        </w:numPr>
        <w:jc w:val="both"/>
        <w:rPr>
          <w:rFonts w:cstheme="minorHAnsi"/>
        </w:rPr>
      </w:pPr>
      <w:r w:rsidRPr="00AA5E91">
        <w:rPr>
          <w:rFonts w:cstheme="minorHAnsi"/>
        </w:rPr>
        <w:t>chýba diakritické znamienko</w:t>
      </w:r>
    </w:p>
    <w:p w:rsidR="00487193" w:rsidRPr="00AA5E91" w:rsidRDefault="00487193" w:rsidP="00C5398C">
      <w:pPr>
        <w:pStyle w:val="Odsekzoznamu"/>
        <w:numPr>
          <w:ilvl w:val="0"/>
          <w:numId w:val="58"/>
        </w:numPr>
        <w:jc w:val="both"/>
        <w:rPr>
          <w:rFonts w:cstheme="minorHAnsi"/>
        </w:rPr>
      </w:pPr>
      <w:r w:rsidRPr="00AA5E91">
        <w:rPr>
          <w:rFonts w:cstheme="minorHAnsi"/>
        </w:rPr>
        <w:t>oddeliť od seba</w:t>
      </w:r>
    </w:p>
    <w:p w:rsidR="00487193" w:rsidRPr="00AA5E91" w:rsidRDefault="00487193" w:rsidP="00C5398C">
      <w:pPr>
        <w:pStyle w:val="Odsekzoznamu"/>
        <w:numPr>
          <w:ilvl w:val="0"/>
          <w:numId w:val="58"/>
        </w:numPr>
        <w:jc w:val="both"/>
        <w:rPr>
          <w:rFonts w:cstheme="minorHAnsi"/>
        </w:rPr>
      </w:pPr>
      <w:r w:rsidRPr="00AA5E91">
        <w:rPr>
          <w:rFonts w:cstheme="minorHAnsi"/>
        </w:rPr>
        <w:t>spojiť dovedna</w:t>
      </w:r>
    </w:p>
    <w:p w:rsidR="00487193" w:rsidRPr="00AA5E91" w:rsidRDefault="00487193" w:rsidP="00C5398C">
      <w:pPr>
        <w:pStyle w:val="Odsekzoznamu"/>
        <w:numPr>
          <w:ilvl w:val="0"/>
          <w:numId w:val="58"/>
        </w:numPr>
        <w:jc w:val="both"/>
        <w:rPr>
          <w:rFonts w:cstheme="minorHAnsi"/>
        </w:rPr>
      </w:pPr>
      <w:r w:rsidRPr="00AA5E91">
        <w:rPr>
          <w:rFonts w:cstheme="minorHAnsi"/>
        </w:rPr>
        <w:t>označiť odsek</w:t>
      </w:r>
    </w:p>
    <w:p w:rsidR="00487193" w:rsidRPr="00AA5E91" w:rsidRDefault="00487193" w:rsidP="00C5398C">
      <w:pPr>
        <w:pStyle w:val="Odsekzoznamu"/>
        <w:numPr>
          <w:ilvl w:val="0"/>
          <w:numId w:val="58"/>
        </w:numPr>
        <w:jc w:val="both"/>
        <w:rPr>
          <w:rFonts w:cstheme="minorHAnsi"/>
        </w:rPr>
      </w:pPr>
      <w:r w:rsidRPr="00AA5E91">
        <w:rPr>
          <w:rFonts w:cstheme="minorHAnsi"/>
        </w:rPr>
        <w:t>upraviť slovosled v poradí</w:t>
      </w:r>
    </w:p>
    <w:p w:rsidR="00487193" w:rsidRPr="00AA5E91" w:rsidRDefault="00487193" w:rsidP="00AA5E91">
      <w:pPr>
        <w:rPr>
          <w:rFonts w:cstheme="minorHAnsi"/>
          <w:b/>
        </w:rPr>
      </w:pPr>
      <w:r w:rsidRPr="00AA5E91">
        <w:rPr>
          <w:rFonts w:cstheme="minorHAnsi"/>
          <w:b/>
        </w:rPr>
        <w:t>Kritériá hodnotenia diktátov podľa stupnice</w:t>
      </w:r>
    </w:p>
    <w:p w:rsidR="00487193" w:rsidRPr="00AA5E91" w:rsidRDefault="00E0630A" w:rsidP="00AA5E91">
      <w:pPr>
        <w:spacing w:after="0"/>
        <w:rPr>
          <w:rFonts w:cstheme="minorHAnsi"/>
        </w:rPr>
      </w:pPr>
      <w:r>
        <w:rPr>
          <w:rFonts w:cstheme="minorHAnsi"/>
        </w:rPr>
        <w:t xml:space="preserve">     </w:t>
      </w:r>
      <w:r w:rsidR="00487193" w:rsidRPr="00AA5E91">
        <w:rPr>
          <w:rFonts w:cstheme="minorHAnsi"/>
        </w:rPr>
        <w:t xml:space="preserve">0 - 1 chyba </w:t>
      </w:r>
      <w:r w:rsidR="00AA5E91" w:rsidRPr="00AA5E91">
        <w:rPr>
          <w:rFonts w:cstheme="minorHAnsi"/>
        </w:rPr>
        <w:t xml:space="preserve"> </w:t>
      </w:r>
      <w:r w:rsidR="00487193" w:rsidRPr="00AA5E91">
        <w:rPr>
          <w:rFonts w:cstheme="minorHAnsi"/>
        </w:rPr>
        <w:t xml:space="preserve"> </w:t>
      </w:r>
      <w:r w:rsidR="00487193" w:rsidRPr="00AA5E91">
        <w:rPr>
          <w:rFonts w:cstheme="minorHAnsi"/>
          <w:b/>
        </w:rPr>
        <w:t>1</w:t>
      </w:r>
    </w:p>
    <w:p w:rsidR="00487193" w:rsidRPr="00AA5E91" w:rsidRDefault="00E0630A" w:rsidP="00AA5E91">
      <w:pPr>
        <w:spacing w:after="0"/>
        <w:rPr>
          <w:rFonts w:cstheme="minorHAnsi"/>
        </w:rPr>
      </w:pPr>
      <w:r>
        <w:rPr>
          <w:rFonts w:cstheme="minorHAnsi"/>
        </w:rPr>
        <w:t xml:space="preserve">     </w:t>
      </w:r>
      <w:r w:rsidR="00487193" w:rsidRPr="00AA5E91">
        <w:rPr>
          <w:rFonts w:cstheme="minorHAnsi"/>
        </w:rPr>
        <w:t xml:space="preserve">2 - 3 chyby </w:t>
      </w:r>
      <w:r w:rsidR="00487193" w:rsidRPr="00AA5E91">
        <w:rPr>
          <w:rFonts w:cstheme="minorHAnsi"/>
          <w:b/>
        </w:rPr>
        <w:t xml:space="preserve"> </w:t>
      </w:r>
      <w:r w:rsidR="00AA5E91" w:rsidRPr="00AA5E91">
        <w:rPr>
          <w:rFonts w:cstheme="minorHAnsi"/>
          <w:b/>
        </w:rPr>
        <w:t xml:space="preserve"> </w:t>
      </w:r>
      <w:r w:rsidR="00487193" w:rsidRPr="00AA5E91">
        <w:rPr>
          <w:rFonts w:cstheme="minorHAnsi"/>
          <w:b/>
        </w:rPr>
        <w:t>2</w:t>
      </w:r>
    </w:p>
    <w:p w:rsidR="00487193" w:rsidRPr="00AA5E91" w:rsidRDefault="00E0630A" w:rsidP="00AA5E91">
      <w:pPr>
        <w:spacing w:after="0"/>
        <w:rPr>
          <w:rFonts w:cstheme="minorHAnsi"/>
        </w:rPr>
      </w:pPr>
      <w:r>
        <w:rPr>
          <w:rFonts w:cstheme="minorHAnsi"/>
        </w:rPr>
        <w:t xml:space="preserve">     </w:t>
      </w:r>
      <w:r w:rsidR="00487193" w:rsidRPr="00AA5E91">
        <w:rPr>
          <w:rFonts w:cstheme="minorHAnsi"/>
        </w:rPr>
        <w:t xml:space="preserve">4 - 7 chýb </w:t>
      </w:r>
      <w:r w:rsidR="00AA5E91" w:rsidRPr="00AA5E91">
        <w:rPr>
          <w:rFonts w:cstheme="minorHAnsi"/>
        </w:rPr>
        <w:t xml:space="preserve">  </w:t>
      </w:r>
      <w:r w:rsidR="00487193" w:rsidRPr="00AA5E91">
        <w:rPr>
          <w:rFonts w:cstheme="minorHAnsi"/>
        </w:rPr>
        <w:t xml:space="preserve">  </w:t>
      </w:r>
      <w:r w:rsidR="00487193" w:rsidRPr="00AA5E91">
        <w:rPr>
          <w:rFonts w:cstheme="minorHAnsi"/>
          <w:b/>
        </w:rPr>
        <w:t>3</w:t>
      </w:r>
    </w:p>
    <w:p w:rsidR="00487193" w:rsidRPr="00AA5E91" w:rsidRDefault="00E0630A" w:rsidP="00AA5E91">
      <w:pPr>
        <w:spacing w:after="0"/>
        <w:rPr>
          <w:rFonts w:cstheme="minorHAnsi"/>
        </w:rPr>
      </w:pPr>
      <w:r>
        <w:rPr>
          <w:rFonts w:cstheme="minorHAnsi"/>
        </w:rPr>
        <w:t xml:space="preserve">     </w:t>
      </w:r>
      <w:r w:rsidR="00487193" w:rsidRPr="00AA5E91">
        <w:rPr>
          <w:rFonts w:cstheme="minorHAnsi"/>
        </w:rPr>
        <w:t>8 - 10 chýb</w:t>
      </w:r>
      <w:r w:rsidR="00AA5E91" w:rsidRPr="00AA5E91">
        <w:rPr>
          <w:rFonts w:cstheme="minorHAnsi"/>
        </w:rPr>
        <w:t xml:space="preserve">  </w:t>
      </w:r>
      <w:r w:rsidR="00487193" w:rsidRPr="00AA5E91">
        <w:rPr>
          <w:rFonts w:cstheme="minorHAnsi"/>
        </w:rPr>
        <w:t xml:space="preserve"> </w:t>
      </w:r>
      <w:r w:rsidR="00487193" w:rsidRPr="00AA5E91">
        <w:rPr>
          <w:rFonts w:cstheme="minorHAnsi"/>
          <w:b/>
        </w:rPr>
        <w:t>4</w:t>
      </w:r>
    </w:p>
    <w:p w:rsidR="00487193" w:rsidRPr="00AA5E91" w:rsidRDefault="00E0630A" w:rsidP="00AA5E91">
      <w:pPr>
        <w:spacing w:after="0"/>
        <w:rPr>
          <w:rFonts w:cstheme="minorHAnsi"/>
          <w:b/>
        </w:rPr>
      </w:pPr>
      <w:r>
        <w:rPr>
          <w:rFonts w:cstheme="minorHAnsi"/>
        </w:rPr>
        <w:t xml:space="preserve">     </w:t>
      </w:r>
      <w:r w:rsidR="00487193" w:rsidRPr="00AA5E91">
        <w:rPr>
          <w:rFonts w:cstheme="minorHAnsi"/>
        </w:rPr>
        <w:t xml:space="preserve">11 a viac  </w:t>
      </w:r>
      <w:r w:rsidR="00AA5E91" w:rsidRPr="00AA5E91">
        <w:rPr>
          <w:rFonts w:cstheme="minorHAnsi"/>
        </w:rPr>
        <w:t xml:space="preserve">    </w:t>
      </w:r>
      <w:r w:rsidR="00487193" w:rsidRPr="00AA5E91">
        <w:rPr>
          <w:rFonts w:cstheme="minorHAnsi"/>
          <w:b/>
        </w:rPr>
        <w:t xml:space="preserve"> 5</w:t>
      </w:r>
    </w:p>
    <w:p w:rsidR="00AA5E91" w:rsidRPr="00AA5E91" w:rsidRDefault="00AA5E91" w:rsidP="00AA5E91">
      <w:pPr>
        <w:spacing w:after="0"/>
        <w:rPr>
          <w:rFonts w:cstheme="minorHAnsi"/>
        </w:rPr>
      </w:pPr>
    </w:p>
    <w:p w:rsidR="00487193" w:rsidRPr="00AA5E91" w:rsidRDefault="00487193" w:rsidP="00AA5E91">
      <w:pPr>
        <w:spacing w:after="0"/>
        <w:rPr>
          <w:rFonts w:cstheme="minorHAnsi"/>
          <w:b/>
        </w:rPr>
      </w:pPr>
      <w:r w:rsidRPr="00AA5E91">
        <w:rPr>
          <w:rFonts w:cstheme="minorHAnsi"/>
          <w:b/>
        </w:rPr>
        <w:t>Hodnotenie školských slohových prác</w:t>
      </w:r>
    </w:p>
    <w:p w:rsidR="00487193" w:rsidRPr="00AA5E91" w:rsidRDefault="00487193" w:rsidP="00E0630A">
      <w:pPr>
        <w:jc w:val="both"/>
        <w:rPr>
          <w:rFonts w:cstheme="minorHAnsi"/>
        </w:rPr>
      </w:pPr>
      <w:r w:rsidRPr="00AA5E91">
        <w:rPr>
          <w:rFonts w:cstheme="minorHAnsi"/>
        </w:rPr>
        <w:t xml:space="preserve">SP sa hodnotia jednou známkou na základe kritérií hodnotenia slohových prác: </w:t>
      </w:r>
    </w:p>
    <w:p w:rsidR="00487193" w:rsidRPr="00AA5E91" w:rsidRDefault="00487193" w:rsidP="00E0630A">
      <w:pPr>
        <w:jc w:val="both"/>
        <w:rPr>
          <w:rFonts w:cstheme="minorHAnsi"/>
        </w:rPr>
      </w:pPr>
      <w:r w:rsidRPr="00AA5E91">
        <w:rPr>
          <w:rFonts w:cstheme="minorHAnsi"/>
        </w:rPr>
        <w:t>Vonkajšia forma – 4 b</w:t>
      </w:r>
      <w:r w:rsidR="00E0630A">
        <w:rPr>
          <w:rFonts w:cstheme="minorHAnsi"/>
        </w:rPr>
        <w:t>ody</w:t>
      </w:r>
      <w:r w:rsidRPr="00AA5E91">
        <w:rPr>
          <w:rFonts w:cstheme="minorHAnsi"/>
        </w:rPr>
        <w:t xml:space="preserve"> (čitateľnosť, zreteľné grafické členenie odsekov, čistota textu, dodržiavanie okrajov)</w:t>
      </w:r>
    </w:p>
    <w:p w:rsidR="00487193" w:rsidRPr="00AA5E91" w:rsidRDefault="00487193" w:rsidP="00E0630A">
      <w:pPr>
        <w:jc w:val="both"/>
        <w:rPr>
          <w:rFonts w:cstheme="minorHAnsi"/>
        </w:rPr>
      </w:pPr>
      <w:r w:rsidRPr="00AA5E91">
        <w:rPr>
          <w:rFonts w:cstheme="minorHAnsi"/>
        </w:rPr>
        <w:t>Vnútorná forma – 20 b</w:t>
      </w:r>
      <w:r w:rsidR="00E0630A">
        <w:rPr>
          <w:rFonts w:cstheme="minorHAnsi"/>
        </w:rPr>
        <w:t>odov</w:t>
      </w:r>
      <w:r w:rsidRPr="00AA5E91">
        <w:rPr>
          <w:rFonts w:cstheme="minorHAnsi"/>
        </w:rPr>
        <w:t xml:space="preserve"> (obsah, kompozícia, jazyk, pravopis, štýl)</w:t>
      </w:r>
    </w:p>
    <w:p w:rsidR="00487193" w:rsidRPr="00AA5E91" w:rsidRDefault="00487193" w:rsidP="00E0630A">
      <w:pPr>
        <w:jc w:val="both"/>
        <w:rPr>
          <w:rFonts w:cstheme="minorHAnsi"/>
        </w:rPr>
      </w:pPr>
      <w:r w:rsidRPr="00AA5E91">
        <w:rPr>
          <w:rFonts w:cstheme="minorHAnsi"/>
        </w:rPr>
        <w:t xml:space="preserve">Celkový dojem </w:t>
      </w:r>
      <w:r w:rsidR="00E0630A">
        <w:rPr>
          <w:rFonts w:cstheme="minorHAnsi"/>
        </w:rPr>
        <w:t xml:space="preserve">– 4 </w:t>
      </w:r>
      <w:r w:rsidRPr="00AA5E91">
        <w:rPr>
          <w:rFonts w:cstheme="minorHAnsi"/>
        </w:rPr>
        <w:t>b</w:t>
      </w:r>
      <w:r w:rsidR="00E0630A">
        <w:rPr>
          <w:rFonts w:cstheme="minorHAnsi"/>
        </w:rPr>
        <w:t>ody</w:t>
      </w:r>
      <w:r w:rsidRPr="00AA5E91">
        <w:rPr>
          <w:rFonts w:cstheme="minorHAnsi"/>
        </w:rPr>
        <w:t xml:space="preserve"> (celkové vyznenie práce, práca nemá obsahovať nelogické názory, protispoločenské postoje, nehumánne a neetické názory, názory podporujúce poškodzovanie ľudského zdravia a pod.) </w:t>
      </w:r>
    </w:p>
    <w:p w:rsidR="00487193" w:rsidRPr="00AA5E91" w:rsidRDefault="00487193" w:rsidP="00AA5E91">
      <w:pPr>
        <w:rPr>
          <w:rFonts w:cstheme="minorHAnsi"/>
        </w:rPr>
      </w:pPr>
      <w:r w:rsidRPr="00AA5E91">
        <w:rPr>
          <w:rFonts w:cstheme="minorHAnsi"/>
        </w:rPr>
        <w:t xml:space="preserve">Spolu – 28 bodov </w:t>
      </w:r>
    </w:p>
    <w:p w:rsidR="00487193" w:rsidRPr="00AA5E91" w:rsidRDefault="00487193" w:rsidP="00AA5E91">
      <w:pPr>
        <w:spacing w:after="0"/>
        <w:rPr>
          <w:rFonts w:cstheme="minorHAnsi"/>
        </w:rPr>
      </w:pPr>
      <w:r w:rsidRPr="00AA5E91">
        <w:rPr>
          <w:rFonts w:cstheme="minorHAnsi"/>
        </w:rPr>
        <w:t xml:space="preserve">28  - 25 b   </w:t>
      </w:r>
      <w:r w:rsidR="00AA5E91" w:rsidRPr="00AA5E91">
        <w:rPr>
          <w:rFonts w:cstheme="minorHAnsi"/>
        </w:rPr>
        <w:t xml:space="preserve"> </w:t>
      </w:r>
      <w:r w:rsidRPr="00AA5E91">
        <w:rPr>
          <w:rFonts w:cstheme="minorHAnsi"/>
          <w:b/>
        </w:rPr>
        <w:t>1</w:t>
      </w:r>
    </w:p>
    <w:p w:rsidR="00487193" w:rsidRPr="00AA5E91" w:rsidRDefault="00487193" w:rsidP="00AA5E91">
      <w:pPr>
        <w:spacing w:after="0"/>
        <w:rPr>
          <w:rFonts w:cstheme="minorHAnsi"/>
        </w:rPr>
      </w:pPr>
      <w:r w:rsidRPr="00AA5E91">
        <w:rPr>
          <w:rFonts w:cstheme="minorHAnsi"/>
        </w:rPr>
        <w:t>24  - 21 b</w:t>
      </w:r>
      <w:r w:rsidRPr="00AA5E91">
        <w:rPr>
          <w:rFonts w:cstheme="minorHAnsi"/>
          <w:b/>
        </w:rPr>
        <w:t xml:space="preserve">    2</w:t>
      </w:r>
    </w:p>
    <w:p w:rsidR="00487193" w:rsidRPr="00AA5E91" w:rsidRDefault="00487193" w:rsidP="00AA5E91">
      <w:pPr>
        <w:spacing w:after="0"/>
        <w:rPr>
          <w:rFonts w:cstheme="minorHAnsi"/>
        </w:rPr>
      </w:pPr>
      <w:r w:rsidRPr="00AA5E91">
        <w:rPr>
          <w:rFonts w:cstheme="minorHAnsi"/>
        </w:rPr>
        <w:t xml:space="preserve">20 -  14 b    </w:t>
      </w:r>
      <w:r w:rsidRPr="00AA5E91">
        <w:rPr>
          <w:rFonts w:cstheme="minorHAnsi"/>
          <w:b/>
        </w:rPr>
        <w:t>3</w:t>
      </w:r>
    </w:p>
    <w:p w:rsidR="00487193" w:rsidRPr="00AA5E91" w:rsidRDefault="00487193" w:rsidP="00AA5E91">
      <w:pPr>
        <w:spacing w:after="0"/>
        <w:rPr>
          <w:rFonts w:cstheme="minorHAnsi"/>
        </w:rPr>
      </w:pPr>
      <w:r w:rsidRPr="00AA5E91">
        <w:rPr>
          <w:rFonts w:cstheme="minorHAnsi"/>
        </w:rPr>
        <w:t xml:space="preserve">13 -  8 b      </w:t>
      </w:r>
      <w:r w:rsidRPr="00AA5E91">
        <w:rPr>
          <w:rFonts w:cstheme="minorHAnsi"/>
          <w:b/>
        </w:rPr>
        <w:t xml:space="preserve">4 </w:t>
      </w:r>
    </w:p>
    <w:p w:rsidR="00487193" w:rsidRPr="00AA5E91" w:rsidRDefault="00487193" w:rsidP="00AA5E91">
      <w:pPr>
        <w:spacing w:after="0"/>
        <w:rPr>
          <w:rFonts w:cstheme="minorHAnsi"/>
          <w:b/>
        </w:rPr>
      </w:pPr>
      <w:r w:rsidRPr="00AA5E91">
        <w:rPr>
          <w:rFonts w:cstheme="minorHAnsi"/>
        </w:rPr>
        <w:t xml:space="preserve">7  - 0 b        </w:t>
      </w:r>
      <w:r w:rsidRPr="00AA5E91">
        <w:rPr>
          <w:rFonts w:cstheme="minorHAnsi"/>
          <w:b/>
        </w:rPr>
        <w:t>5</w:t>
      </w:r>
    </w:p>
    <w:p w:rsidR="00AA5E91" w:rsidRPr="00AA5E91" w:rsidRDefault="00AA5E91" w:rsidP="00AA5E91">
      <w:pPr>
        <w:spacing w:after="0"/>
        <w:rPr>
          <w:rFonts w:cstheme="minorHAnsi"/>
        </w:rPr>
      </w:pPr>
    </w:p>
    <w:p w:rsidR="00487193" w:rsidRPr="00AA5E91" w:rsidRDefault="00487193" w:rsidP="00E0630A">
      <w:pPr>
        <w:spacing w:after="0"/>
        <w:rPr>
          <w:rFonts w:cstheme="minorHAnsi"/>
          <w:b/>
        </w:rPr>
      </w:pPr>
      <w:r w:rsidRPr="00AA5E91">
        <w:rPr>
          <w:rFonts w:cstheme="minorHAnsi"/>
          <w:b/>
        </w:rPr>
        <w:t xml:space="preserve">Pri kontrole a hodnotení  budeme využívať formy: </w:t>
      </w:r>
    </w:p>
    <w:p w:rsidR="00487193" w:rsidRPr="00AA5E91" w:rsidRDefault="00487193" w:rsidP="00E0630A">
      <w:pPr>
        <w:spacing w:after="0"/>
        <w:jc w:val="both"/>
        <w:rPr>
          <w:rFonts w:cstheme="minorHAnsi"/>
        </w:rPr>
      </w:pPr>
      <w:r w:rsidRPr="00AA5E91">
        <w:rPr>
          <w:rFonts w:cstheme="minorHAnsi"/>
          <w:b/>
        </w:rPr>
        <w:t>verbálne</w:t>
      </w:r>
      <w:r w:rsidRPr="00AA5E91">
        <w:rPr>
          <w:rFonts w:cstheme="minorHAnsi"/>
        </w:rPr>
        <w:t xml:space="preserve">: prezentovanie poznatkov žiakmi na základe dobrovoľnej odpovede alebo odpovede konkrétneho žiaka vyvolaného učiteľom, </w:t>
      </w:r>
    </w:p>
    <w:p w:rsidR="00487193" w:rsidRPr="00AA5E91" w:rsidRDefault="00487193" w:rsidP="00E0630A">
      <w:pPr>
        <w:spacing w:after="0"/>
        <w:jc w:val="both"/>
        <w:rPr>
          <w:rFonts w:cstheme="minorHAnsi"/>
        </w:rPr>
      </w:pPr>
      <w:r w:rsidRPr="00AA5E91">
        <w:rPr>
          <w:rFonts w:cstheme="minorHAnsi"/>
          <w:b/>
        </w:rPr>
        <w:lastRenderedPageBreak/>
        <w:t>písomné</w:t>
      </w:r>
      <w:r w:rsidRPr="00AA5E91">
        <w:rPr>
          <w:rFonts w:cstheme="minorHAnsi"/>
        </w:rPr>
        <w:t xml:space="preserve">: osvojovanie poznatkov kontrolovať pravopisnými previerkami, diktátmi, slohovými prácami, testami na konci jednotlivých tematických celkov, </w:t>
      </w:r>
    </w:p>
    <w:p w:rsidR="00487193" w:rsidRPr="00AA5E91" w:rsidRDefault="00487193" w:rsidP="00E0630A">
      <w:pPr>
        <w:spacing w:after="0"/>
        <w:jc w:val="both"/>
        <w:rPr>
          <w:rFonts w:cstheme="minorHAnsi"/>
        </w:rPr>
      </w:pPr>
      <w:r w:rsidRPr="00AA5E91">
        <w:rPr>
          <w:rFonts w:cstheme="minorHAnsi"/>
          <w:b/>
        </w:rPr>
        <w:t>praktické aktivity</w:t>
      </w:r>
      <w:r w:rsidRPr="00AA5E91">
        <w:rPr>
          <w:rFonts w:cstheme="minorHAnsi"/>
        </w:rPr>
        <w:t>: tvorba samostatných textov, projektov a ich prezentácia podľa kritérií na základe vzájomnej dohody učiteľov a žiakov,</w:t>
      </w:r>
    </w:p>
    <w:p w:rsidR="00AA5E91" w:rsidRPr="00E0630A" w:rsidRDefault="00487193" w:rsidP="00E0630A">
      <w:pPr>
        <w:spacing w:after="0"/>
        <w:jc w:val="both"/>
        <w:rPr>
          <w:rFonts w:cstheme="minorHAnsi"/>
        </w:rPr>
      </w:pPr>
      <w:r w:rsidRPr="00AA5E91">
        <w:rPr>
          <w:rFonts w:cstheme="minorHAnsi"/>
          <w:b/>
        </w:rPr>
        <w:t>práca s textom</w:t>
      </w:r>
      <w:r w:rsidRPr="00AA5E91">
        <w:rPr>
          <w:rFonts w:cstheme="minorHAnsi"/>
        </w:rPr>
        <w:t>: v rámci literatúry a poznávania literárnej teórie.</w:t>
      </w:r>
    </w:p>
    <w:p w:rsidR="00DE6143" w:rsidRDefault="00DE6143" w:rsidP="00E0630A">
      <w:pPr>
        <w:spacing w:after="0"/>
        <w:rPr>
          <w:rFonts w:cstheme="minorHAnsi"/>
          <w:b/>
        </w:rPr>
      </w:pPr>
    </w:p>
    <w:p w:rsidR="00487193" w:rsidRPr="00AA5E91" w:rsidRDefault="00487193" w:rsidP="00E0630A">
      <w:pPr>
        <w:spacing w:after="0"/>
        <w:rPr>
          <w:rFonts w:cstheme="minorHAnsi"/>
          <w:b/>
        </w:rPr>
      </w:pPr>
      <w:r w:rsidRPr="00AA5E91">
        <w:rPr>
          <w:rFonts w:cstheme="minorHAnsi"/>
          <w:b/>
        </w:rPr>
        <w:t>Hodn</w:t>
      </w:r>
      <w:r w:rsidR="00DE6143">
        <w:rPr>
          <w:rFonts w:cstheme="minorHAnsi"/>
          <w:b/>
        </w:rPr>
        <w:t>otenie tematických previerok (</w:t>
      </w:r>
      <w:r w:rsidRPr="00AA5E91">
        <w:rPr>
          <w:rFonts w:cstheme="minorHAnsi"/>
          <w:b/>
        </w:rPr>
        <w:t>percentuálne)</w:t>
      </w:r>
    </w:p>
    <w:p w:rsidR="00487193" w:rsidRPr="00AA5E91" w:rsidRDefault="00487193" w:rsidP="00E0630A">
      <w:pPr>
        <w:spacing w:after="0"/>
        <w:rPr>
          <w:rFonts w:cstheme="minorHAnsi"/>
        </w:rPr>
      </w:pPr>
      <w:r w:rsidRPr="00AA5E91">
        <w:rPr>
          <w:rFonts w:cstheme="minorHAnsi"/>
        </w:rPr>
        <w:t xml:space="preserve">100  -  90 %   </w:t>
      </w:r>
      <w:r w:rsidRPr="00AA5E91">
        <w:rPr>
          <w:rFonts w:cstheme="minorHAnsi"/>
          <w:b/>
        </w:rPr>
        <w:t>1</w:t>
      </w:r>
    </w:p>
    <w:p w:rsidR="00487193" w:rsidRPr="00AA5E91" w:rsidRDefault="00487193" w:rsidP="00E0630A">
      <w:pPr>
        <w:spacing w:after="0"/>
        <w:rPr>
          <w:rFonts w:cstheme="minorHAnsi"/>
        </w:rPr>
      </w:pPr>
      <w:r w:rsidRPr="00AA5E91">
        <w:rPr>
          <w:rFonts w:cstheme="minorHAnsi"/>
        </w:rPr>
        <w:t xml:space="preserve">89  - 75%      </w:t>
      </w:r>
      <w:r w:rsidR="00AA5E91" w:rsidRPr="00AA5E91">
        <w:rPr>
          <w:rFonts w:cstheme="minorHAnsi"/>
        </w:rPr>
        <w:t xml:space="preserve"> </w:t>
      </w:r>
      <w:r w:rsidRPr="00AA5E91">
        <w:rPr>
          <w:rFonts w:cstheme="minorHAnsi"/>
          <w:b/>
        </w:rPr>
        <w:t>2</w:t>
      </w:r>
    </w:p>
    <w:p w:rsidR="00487193" w:rsidRPr="00AA5E91" w:rsidRDefault="00487193" w:rsidP="00E0630A">
      <w:pPr>
        <w:spacing w:after="0"/>
        <w:rPr>
          <w:rFonts w:cstheme="minorHAnsi"/>
        </w:rPr>
      </w:pPr>
      <w:r w:rsidRPr="00AA5E91">
        <w:rPr>
          <w:rFonts w:cstheme="minorHAnsi"/>
        </w:rPr>
        <w:t xml:space="preserve">74 - 50 %       </w:t>
      </w:r>
      <w:r w:rsidRPr="00AA5E91">
        <w:rPr>
          <w:rFonts w:cstheme="minorHAnsi"/>
          <w:b/>
        </w:rPr>
        <w:t>3</w:t>
      </w:r>
    </w:p>
    <w:p w:rsidR="00487193" w:rsidRPr="00AA5E91" w:rsidRDefault="00487193" w:rsidP="00E0630A">
      <w:pPr>
        <w:spacing w:after="0"/>
        <w:rPr>
          <w:rFonts w:cstheme="minorHAnsi"/>
        </w:rPr>
      </w:pPr>
      <w:r w:rsidRPr="00AA5E91">
        <w:rPr>
          <w:rFonts w:cstheme="minorHAnsi"/>
        </w:rPr>
        <w:t xml:space="preserve">49  -  25 %     </w:t>
      </w:r>
      <w:r w:rsidRPr="00AA5E91">
        <w:rPr>
          <w:rFonts w:cstheme="minorHAnsi"/>
          <w:b/>
        </w:rPr>
        <w:t>4</w:t>
      </w:r>
    </w:p>
    <w:p w:rsidR="00487193" w:rsidRPr="00AA5E91" w:rsidRDefault="00487193" w:rsidP="00E0630A">
      <w:pPr>
        <w:spacing w:after="0"/>
        <w:rPr>
          <w:rFonts w:cstheme="minorHAnsi"/>
        </w:rPr>
      </w:pPr>
      <w:r w:rsidRPr="00AA5E91">
        <w:rPr>
          <w:rFonts w:cstheme="minorHAnsi"/>
        </w:rPr>
        <w:t xml:space="preserve">24  - 0 %        </w:t>
      </w:r>
      <w:r w:rsidRPr="00AA5E91">
        <w:rPr>
          <w:rFonts w:cstheme="minorHAnsi"/>
          <w:b/>
        </w:rPr>
        <w:t>5</w:t>
      </w:r>
    </w:p>
    <w:p w:rsidR="00487193" w:rsidRPr="00AA5E91" w:rsidRDefault="00487193" w:rsidP="00E0630A">
      <w:pPr>
        <w:spacing w:after="0"/>
        <w:rPr>
          <w:rFonts w:cstheme="minorHAnsi"/>
        </w:rPr>
      </w:pPr>
    </w:p>
    <w:p w:rsidR="00487193" w:rsidRPr="00AA5E91" w:rsidRDefault="00487193" w:rsidP="00E0630A">
      <w:pPr>
        <w:spacing w:after="0"/>
        <w:rPr>
          <w:rFonts w:cstheme="minorHAnsi"/>
          <w:b/>
        </w:rPr>
      </w:pPr>
      <w:r w:rsidRPr="00AA5E91">
        <w:rPr>
          <w:rFonts w:cstheme="minorHAnsi"/>
          <w:b/>
        </w:rPr>
        <w:t>Klasifikácia žiakov so ŠVVP</w:t>
      </w:r>
    </w:p>
    <w:p w:rsidR="00487193" w:rsidRPr="00AA5E91" w:rsidRDefault="00487193" w:rsidP="00E0630A">
      <w:pPr>
        <w:pStyle w:val="odsek"/>
        <w:numPr>
          <w:ilvl w:val="0"/>
          <w:numId w:val="0"/>
        </w:numPr>
        <w:spacing w:after="0" w:line="276" w:lineRule="auto"/>
        <w:rPr>
          <w:rFonts w:asciiTheme="minorHAnsi" w:hAnsiTheme="minorHAnsi" w:cstheme="minorHAnsi"/>
          <w:b/>
          <w:sz w:val="22"/>
          <w:szCs w:val="22"/>
        </w:rPr>
      </w:pPr>
      <w:r w:rsidRPr="00AA5E91">
        <w:rPr>
          <w:rFonts w:asciiTheme="minorHAnsi" w:hAnsiTheme="minorHAnsi" w:cstheme="minorHAnsi"/>
          <w:sz w:val="22"/>
          <w:szCs w:val="22"/>
        </w:rPr>
        <w:t xml:space="preserve">Žiak so ŠVVP  je hodnotený podľa </w:t>
      </w:r>
      <w:r w:rsidRPr="00AA5E91">
        <w:rPr>
          <w:rFonts w:asciiTheme="minorHAnsi" w:hAnsiTheme="minorHAnsi" w:cstheme="minorHAnsi"/>
          <w:b/>
          <w:sz w:val="22"/>
          <w:szCs w:val="22"/>
        </w:rPr>
        <w:t>Metodického pokynu č.22/2011,Príloha č. 2 k metodickému pokynu č. 22/2011</w:t>
      </w:r>
    </w:p>
    <w:p w:rsidR="00487193" w:rsidRPr="00DE6143" w:rsidRDefault="00487193" w:rsidP="00C5398C">
      <w:pPr>
        <w:pStyle w:val="Odsekzoznamu"/>
        <w:numPr>
          <w:ilvl w:val="0"/>
          <w:numId w:val="58"/>
        </w:numPr>
        <w:spacing w:after="0"/>
        <w:ind w:left="340"/>
        <w:rPr>
          <w:rFonts w:cstheme="minorHAnsi"/>
        </w:rPr>
      </w:pPr>
      <w:r w:rsidRPr="00DE6143">
        <w:rPr>
          <w:rFonts w:cstheme="minorHAnsi"/>
        </w:rPr>
        <w:t>Vhodným spôsobom vysvetliť ostatným žiakom</w:t>
      </w:r>
      <w:r w:rsidR="00DE6143">
        <w:rPr>
          <w:rFonts w:cstheme="minorHAnsi"/>
        </w:rPr>
        <w:t xml:space="preserve"> rozdielny prístup k hodnoteniu</w:t>
      </w:r>
      <w:r w:rsidRPr="00DE6143">
        <w:rPr>
          <w:rFonts w:cstheme="minorHAnsi"/>
        </w:rPr>
        <w:t xml:space="preserve"> žiaka so ŠVVP. </w:t>
      </w:r>
    </w:p>
    <w:p w:rsidR="00487193" w:rsidRPr="00DE6143" w:rsidRDefault="00487193" w:rsidP="00C5398C">
      <w:pPr>
        <w:pStyle w:val="Odsekzoznamu"/>
        <w:numPr>
          <w:ilvl w:val="0"/>
          <w:numId w:val="58"/>
        </w:numPr>
        <w:spacing w:after="0"/>
        <w:ind w:left="340"/>
        <w:rPr>
          <w:rFonts w:cstheme="minorHAnsi"/>
        </w:rPr>
      </w:pPr>
      <w:r w:rsidRPr="00DE6143">
        <w:rPr>
          <w:rFonts w:cstheme="minorHAnsi"/>
        </w:rPr>
        <w:t xml:space="preserve">Pochváliť za prejavenú snahu i malé pokroky. </w:t>
      </w:r>
    </w:p>
    <w:p w:rsidR="00487193" w:rsidRPr="00DE6143" w:rsidRDefault="00487193" w:rsidP="00C5398C">
      <w:pPr>
        <w:pStyle w:val="Odsekzoznamu"/>
        <w:numPr>
          <w:ilvl w:val="0"/>
          <w:numId w:val="58"/>
        </w:numPr>
        <w:spacing w:after="0"/>
        <w:ind w:left="340"/>
        <w:rPr>
          <w:rFonts w:cstheme="minorHAnsi"/>
        </w:rPr>
      </w:pPr>
      <w:r w:rsidRPr="00DE6143">
        <w:rPr>
          <w:rFonts w:cstheme="minorHAnsi"/>
        </w:rPr>
        <w:t xml:space="preserve">Žiak má k dispozícii pomôcky – gramatické tabuľky, vybrané slová a pod. </w:t>
      </w:r>
    </w:p>
    <w:p w:rsidR="00487193" w:rsidRPr="00DE6143" w:rsidRDefault="00487193" w:rsidP="00C5398C">
      <w:pPr>
        <w:pStyle w:val="Odsekzoznamu"/>
        <w:numPr>
          <w:ilvl w:val="0"/>
          <w:numId w:val="58"/>
        </w:numPr>
        <w:spacing w:after="0"/>
        <w:ind w:left="340"/>
        <w:rPr>
          <w:rFonts w:cstheme="minorHAnsi"/>
        </w:rPr>
      </w:pPr>
      <w:r w:rsidRPr="00DE6143">
        <w:rPr>
          <w:rFonts w:cstheme="minorHAnsi"/>
        </w:rPr>
        <w:t>Diktáty a pravopis slohových prác nehodnotiť známkou, ale vyznačením počtu chýb, s nadhľadom hodnotiť kvalitu písma, grafického prejavu, rešpektovať osobné tempo, poskytnúť dlhší čas na samostatnú prácu. Pri doplňovacích diktátoch je možné hodnotenie známkou.</w:t>
      </w:r>
    </w:p>
    <w:p w:rsidR="00487193" w:rsidRPr="00DE6143" w:rsidRDefault="00487193" w:rsidP="00C5398C">
      <w:pPr>
        <w:pStyle w:val="Odsekzoznamu"/>
        <w:numPr>
          <w:ilvl w:val="0"/>
          <w:numId w:val="58"/>
        </w:numPr>
        <w:spacing w:after="0"/>
        <w:ind w:left="340"/>
        <w:rPr>
          <w:rFonts w:cstheme="minorHAnsi"/>
        </w:rPr>
      </w:pPr>
      <w:r w:rsidRPr="00DE6143">
        <w:rPr>
          <w:rFonts w:cstheme="minorHAnsi"/>
        </w:rPr>
        <w:t>Pri čítaní nevoliť dlhé hlasné čítanie, dať čítať doma primeranú časť textu, precvičiť náročné slová.</w:t>
      </w:r>
    </w:p>
    <w:p w:rsidR="00487193" w:rsidRPr="00DE6143" w:rsidRDefault="00487193" w:rsidP="00C5398C">
      <w:pPr>
        <w:pStyle w:val="Odsekzoznamu"/>
        <w:numPr>
          <w:ilvl w:val="0"/>
          <w:numId w:val="58"/>
        </w:numPr>
        <w:spacing w:after="0"/>
        <w:ind w:left="340"/>
        <w:rPr>
          <w:rFonts w:cstheme="minorHAnsi"/>
        </w:rPr>
      </w:pPr>
      <w:r w:rsidRPr="00DE6143">
        <w:rPr>
          <w:rFonts w:cstheme="minorHAnsi"/>
        </w:rPr>
        <w:t xml:space="preserve">Pri písaní poznámok uprednostniť farebné vyznačenie textu v knihe, nepísať dlhé poznámky. </w:t>
      </w:r>
    </w:p>
    <w:p w:rsidR="00487193" w:rsidRPr="00DE6143" w:rsidRDefault="00487193" w:rsidP="00C5398C">
      <w:pPr>
        <w:pStyle w:val="Odsekzoznamu"/>
        <w:numPr>
          <w:ilvl w:val="0"/>
          <w:numId w:val="58"/>
        </w:numPr>
        <w:spacing w:after="0"/>
        <w:ind w:left="340"/>
        <w:rPr>
          <w:rFonts w:cstheme="minorHAnsi"/>
        </w:rPr>
      </w:pPr>
      <w:r w:rsidRPr="00DE6143">
        <w:rPr>
          <w:rFonts w:cstheme="minorHAnsi"/>
        </w:rPr>
        <w:t>Žiak má možnosť voľby odpovede ústnej alebo písomnej.</w:t>
      </w:r>
    </w:p>
    <w:p w:rsidR="00487193" w:rsidRPr="00AA5E91" w:rsidRDefault="00487193" w:rsidP="00DE6143">
      <w:pPr>
        <w:spacing w:after="0"/>
        <w:ind w:left="340"/>
        <w:rPr>
          <w:rFonts w:cstheme="minorHAnsi"/>
          <w:b/>
        </w:rPr>
      </w:pPr>
    </w:p>
    <w:p w:rsidR="00487193" w:rsidRPr="00AA5E91" w:rsidRDefault="00487193" w:rsidP="00E0630A">
      <w:pPr>
        <w:spacing w:after="0"/>
        <w:rPr>
          <w:rFonts w:cstheme="minorHAnsi"/>
          <w:b/>
          <w:sz w:val="24"/>
          <w:szCs w:val="24"/>
        </w:rPr>
      </w:pPr>
      <w:r w:rsidRPr="00AA5E91">
        <w:rPr>
          <w:rFonts w:cstheme="minorHAnsi"/>
          <w:b/>
          <w:sz w:val="24"/>
          <w:szCs w:val="24"/>
        </w:rPr>
        <w:t>Cvičenia zo slovenského jazyka</w:t>
      </w:r>
    </w:p>
    <w:p w:rsidR="00487193" w:rsidRPr="00AA5E91" w:rsidRDefault="00487193" w:rsidP="00E0630A">
      <w:pPr>
        <w:spacing w:after="0"/>
        <w:rPr>
          <w:rFonts w:cstheme="minorHAnsi"/>
          <w:b/>
        </w:rPr>
      </w:pPr>
    </w:p>
    <w:p w:rsidR="00487193" w:rsidRPr="00AA5E91" w:rsidRDefault="00DE6143" w:rsidP="00DE6143">
      <w:pPr>
        <w:spacing w:after="0"/>
        <w:jc w:val="both"/>
        <w:rPr>
          <w:rFonts w:cstheme="minorHAnsi"/>
        </w:rPr>
      </w:pPr>
      <w:r>
        <w:rPr>
          <w:rFonts w:cstheme="minorHAnsi"/>
        </w:rPr>
        <w:t xml:space="preserve">     </w:t>
      </w:r>
      <w:r w:rsidR="00487193" w:rsidRPr="00AA5E91">
        <w:rPr>
          <w:rFonts w:cstheme="minorHAnsi"/>
        </w:rPr>
        <w:t>Žiak je hodnotený podľa Metodického pokynu č.22/2011 na hodnotenie žiakov základnej školy.</w:t>
      </w:r>
    </w:p>
    <w:p w:rsidR="00487193" w:rsidRPr="00AA5E91" w:rsidRDefault="00DE6143" w:rsidP="00DE6143">
      <w:pPr>
        <w:spacing w:after="0"/>
        <w:jc w:val="both"/>
        <w:rPr>
          <w:rFonts w:cstheme="minorHAnsi"/>
        </w:rPr>
      </w:pPr>
      <w:r>
        <w:rPr>
          <w:rFonts w:cstheme="minorHAnsi"/>
        </w:rPr>
        <w:t xml:space="preserve">Predmetom hodnotenia </w:t>
      </w:r>
      <w:r w:rsidR="00487193" w:rsidRPr="00AA5E91">
        <w:rPr>
          <w:rFonts w:cstheme="minorHAnsi"/>
        </w:rPr>
        <w:t>v predmete CVSJ sú výsled</w:t>
      </w:r>
      <w:r>
        <w:rPr>
          <w:rFonts w:cstheme="minorHAnsi"/>
        </w:rPr>
        <w:t xml:space="preserve">ky, ktoré žiak dosiahol a ktoré </w:t>
      </w:r>
      <w:r w:rsidR="00487193" w:rsidRPr="00AA5E91">
        <w:rPr>
          <w:rFonts w:cstheme="minorHAnsi"/>
        </w:rPr>
        <w:t xml:space="preserve">sú v súlade </w:t>
      </w:r>
      <w:r>
        <w:rPr>
          <w:rFonts w:cstheme="minorHAnsi"/>
        </w:rPr>
        <w:t xml:space="preserve">              </w:t>
      </w:r>
      <w:r w:rsidR="00487193" w:rsidRPr="00AA5E91">
        <w:rPr>
          <w:rFonts w:cstheme="minorHAnsi"/>
        </w:rPr>
        <w:t xml:space="preserve">s požiadavkami UO a vzdelávacích štandardov. Hodnotí sa schopnosť používať osvojené vedomosti, zručnosti a návyky v konkrétnych situáciách. </w:t>
      </w:r>
    </w:p>
    <w:p w:rsidR="00487193" w:rsidRPr="00AA5E91" w:rsidRDefault="00DE6143" w:rsidP="00DE6143">
      <w:pPr>
        <w:spacing w:after="0"/>
        <w:jc w:val="both"/>
        <w:rPr>
          <w:rFonts w:cstheme="minorHAnsi"/>
        </w:rPr>
      </w:pPr>
      <w:r>
        <w:rPr>
          <w:rFonts w:cstheme="minorHAnsi"/>
        </w:rPr>
        <w:t>Predmetom hodnotenia</w:t>
      </w:r>
      <w:r w:rsidR="00487193" w:rsidRPr="00AA5E91">
        <w:rPr>
          <w:rFonts w:cstheme="minorHAnsi"/>
        </w:rPr>
        <w:t xml:space="preserve"> je obsahová kvalita a jazyková správnosť odpovede, t.j. rozsah slovnej zásoby, gramatická správnosť, štylistická pôsobivosť  a stupeň rečovej pohotovosti. V písomnom prejave má žiak preukázať komplexnosť ovládania spisovného jazyka, mieru tvorivosti a celkovú vzdelanosť a kultúrnosť  v miere vychádzajúcej z UO a vzdelávacích štandardov.</w:t>
      </w:r>
    </w:p>
    <w:p w:rsidR="00AA5E91" w:rsidRDefault="00AA5E91" w:rsidP="00DE6143">
      <w:pPr>
        <w:spacing w:after="0"/>
        <w:jc w:val="both"/>
        <w:rPr>
          <w:rFonts w:cstheme="minorHAnsi"/>
          <w:b/>
        </w:rPr>
      </w:pPr>
    </w:p>
    <w:p w:rsidR="00487193" w:rsidRPr="00AA5E91" w:rsidRDefault="00487193" w:rsidP="00E0630A">
      <w:pPr>
        <w:spacing w:after="0"/>
        <w:rPr>
          <w:rFonts w:cstheme="minorHAnsi"/>
          <w:b/>
        </w:rPr>
      </w:pPr>
      <w:r w:rsidRPr="00AA5E91">
        <w:rPr>
          <w:rFonts w:cstheme="minorHAnsi"/>
          <w:b/>
        </w:rPr>
        <w:t>Žiak je v predmete CVSJ hodnotený slovne:</w:t>
      </w:r>
    </w:p>
    <w:p w:rsidR="00487193" w:rsidRPr="00AA5E91" w:rsidRDefault="00487193" w:rsidP="00C5398C">
      <w:pPr>
        <w:pStyle w:val="Odsekzoznamu"/>
        <w:numPr>
          <w:ilvl w:val="0"/>
          <w:numId w:val="59"/>
        </w:numPr>
        <w:spacing w:after="0"/>
        <w:ind w:left="397"/>
        <w:jc w:val="both"/>
        <w:rPr>
          <w:rFonts w:cstheme="minorHAnsi"/>
        </w:rPr>
      </w:pPr>
      <w:r w:rsidRPr="00AA5E91">
        <w:rPr>
          <w:rFonts w:cstheme="minorHAnsi"/>
          <w:b/>
        </w:rPr>
        <w:t>aktívne absolvoval (aabs),</w:t>
      </w:r>
      <w:r w:rsidRPr="00AA5E91">
        <w:rPr>
          <w:rFonts w:cstheme="minorHAnsi"/>
        </w:rPr>
        <w:t xml:space="preserve"> ak sa žiak aktívne zúčastňoval na vyučovacom procese, vedel uplatniť svoje vedomosti a zručnosti, riešil školské a domáce úlohy a zadania podľa pokynov učiteľa,</w:t>
      </w:r>
    </w:p>
    <w:p w:rsidR="00487193" w:rsidRPr="00AA5E91" w:rsidRDefault="00487193" w:rsidP="00C5398C">
      <w:pPr>
        <w:pStyle w:val="Odsekzoznamu"/>
        <w:numPr>
          <w:ilvl w:val="0"/>
          <w:numId w:val="59"/>
        </w:numPr>
        <w:spacing w:after="0"/>
        <w:ind w:left="397"/>
        <w:jc w:val="both"/>
        <w:rPr>
          <w:rFonts w:cstheme="minorHAnsi"/>
        </w:rPr>
      </w:pPr>
      <w:r w:rsidRPr="00AA5E91">
        <w:rPr>
          <w:rFonts w:cstheme="minorHAnsi"/>
          <w:b/>
        </w:rPr>
        <w:t>absolvoval (abs),</w:t>
      </w:r>
      <w:r w:rsidRPr="00AA5E91">
        <w:rPr>
          <w:rFonts w:cstheme="minorHAnsi"/>
        </w:rPr>
        <w:t xml:space="preserve"> ak sa žiak aktívne zúčastňoval na vyučovacom procese, priemerne vedel uplatniť svoje vedomosti a zručnosti, občas nemal vyriešené školské a domáce úlohy a zadania podľa pokynov učiteľa,</w:t>
      </w:r>
    </w:p>
    <w:p w:rsidR="00487193" w:rsidRPr="00AA5E91" w:rsidRDefault="00487193" w:rsidP="00C5398C">
      <w:pPr>
        <w:pStyle w:val="Odsekzoznamu"/>
        <w:numPr>
          <w:ilvl w:val="0"/>
          <w:numId w:val="59"/>
        </w:numPr>
        <w:spacing w:after="0"/>
        <w:ind w:left="397"/>
        <w:jc w:val="both"/>
        <w:rPr>
          <w:rFonts w:cstheme="minorHAnsi"/>
        </w:rPr>
      </w:pPr>
      <w:r w:rsidRPr="00AA5E91">
        <w:rPr>
          <w:rFonts w:cstheme="minorHAnsi"/>
          <w:b/>
        </w:rPr>
        <w:lastRenderedPageBreak/>
        <w:t>neabsolvoval (neabs),</w:t>
      </w:r>
      <w:r w:rsidRPr="00AA5E91">
        <w:rPr>
          <w:rFonts w:cstheme="minorHAnsi"/>
        </w:rPr>
        <w:t xml:space="preserve"> ak žiak na vyučovacej hodine nepracoval, nevedel uplatniť svoje vedomosti a zručnosti ani na podnet učiteľa, nemal vyriešené školské a domáce úlohy a zadania podľa pokynov učiteľa,</w:t>
      </w:r>
    </w:p>
    <w:p w:rsidR="00487193" w:rsidRPr="00AA5E91" w:rsidRDefault="00487193" w:rsidP="00C5398C">
      <w:pPr>
        <w:pStyle w:val="Odsekzoznamu"/>
        <w:numPr>
          <w:ilvl w:val="0"/>
          <w:numId w:val="59"/>
        </w:numPr>
        <w:spacing w:after="0"/>
        <w:ind w:left="397"/>
        <w:jc w:val="both"/>
        <w:rPr>
          <w:rFonts w:cstheme="minorHAnsi"/>
        </w:rPr>
      </w:pPr>
      <w:r w:rsidRPr="00AA5E91">
        <w:rPr>
          <w:rFonts w:cstheme="minorHAnsi"/>
          <w:b/>
        </w:rPr>
        <w:t>neabsolvoval (neabs),</w:t>
      </w:r>
      <w:r w:rsidRPr="00AA5E91">
        <w:rPr>
          <w:rFonts w:cstheme="minorHAnsi"/>
        </w:rPr>
        <w:t xml:space="preserve"> ak žiak zo závažných dôvodov nemohol vykonávať požadované intelektuálne činnosti , na vyučovacom procese sa ospravedlnene nezúčastňoval.</w:t>
      </w:r>
    </w:p>
    <w:p w:rsidR="00487193" w:rsidRPr="00AA5E91" w:rsidRDefault="00487193" w:rsidP="00DE6143">
      <w:pPr>
        <w:spacing w:after="0"/>
        <w:ind w:left="397"/>
        <w:rPr>
          <w:rFonts w:cstheme="minorHAnsi"/>
        </w:rPr>
      </w:pPr>
    </w:p>
    <w:p w:rsidR="00487193" w:rsidRPr="00AA5E91" w:rsidRDefault="00487193" w:rsidP="00E0630A">
      <w:pPr>
        <w:spacing w:after="0"/>
        <w:rPr>
          <w:rFonts w:cstheme="minorHAnsi"/>
          <w:b/>
          <w:sz w:val="24"/>
          <w:szCs w:val="24"/>
        </w:rPr>
      </w:pPr>
      <w:r w:rsidRPr="00AA5E91">
        <w:rPr>
          <w:rFonts w:cstheme="minorHAnsi"/>
          <w:b/>
          <w:sz w:val="24"/>
          <w:szCs w:val="24"/>
        </w:rPr>
        <w:t>Anglický jazyk</w:t>
      </w:r>
    </w:p>
    <w:p w:rsidR="00487193" w:rsidRPr="00AA5E91" w:rsidRDefault="00487193" w:rsidP="00E0630A">
      <w:pPr>
        <w:spacing w:after="0"/>
        <w:rPr>
          <w:rFonts w:cstheme="minorHAnsi"/>
          <w:b/>
        </w:rPr>
      </w:pPr>
    </w:p>
    <w:p w:rsidR="00487193" w:rsidRPr="00AA5E91" w:rsidRDefault="00487193" w:rsidP="00DE6143">
      <w:pPr>
        <w:spacing w:after="0"/>
        <w:jc w:val="both"/>
        <w:rPr>
          <w:rFonts w:cstheme="minorHAnsi"/>
        </w:rPr>
      </w:pPr>
      <w:r w:rsidRPr="00AA5E91">
        <w:rPr>
          <w:rFonts w:cstheme="minorHAnsi"/>
        </w:rPr>
        <w:t>Predmetom hodnotenia a klasifikácie anglického jazyka je cieľová komunikačná úroveň žiaka v jednotlivých ročníkoch, ktorá je v súlade s učebnými osnovami a vzdelávacími štandardmi.</w:t>
      </w:r>
    </w:p>
    <w:p w:rsidR="00487193" w:rsidRPr="00AA5E91" w:rsidRDefault="00487193" w:rsidP="00DE6143">
      <w:pPr>
        <w:spacing w:after="0"/>
        <w:jc w:val="both"/>
        <w:rPr>
          <w:rFonts w:cstheme="minorHAnsi"/>
          <w:b/>
        </w:rPr>
      </w:pPr>
    </w:p>
    <w:p w:rsidR="00487193" w:rsidRPr="00AA5E91" w:rsidRDefault="00487193" w:rsidP="00DE6143">
      <w:pPr>
        <w:spacing w:after="0"/>
        <w:jc w:val="both"/>
        <w:rPr>
          <w:rFonts w:cstheme="minorHAnsi"/>
          <w:b/>
        </w:rPr>
      </w:pPr>
      <w:r w:rsidRPr="00AA5E91">
        <w:rPr>
          <w:rFonts w:cstheme="minorHAnsi"/>
          <w:b/>
        </w:rPr>
        <w:t>Pri hodnotení výkonu žiaka sledujeme najmä úroveň jeho rečových zručností t. z.</w:t>
      </w:r>
    </w:p>
    <w:p w:rsidR="00487193" w:rsidRPr="00DE6143" w:rsidRDefault="00487193" w:rsidP="00C5398C">
      <w:pPr>
        <w:pStyle w:val="Odsekzoznamu"/>
        <w:numPr>
          <w:ilvl w:val="0"/>
          <w:numId w:val="59"/>
        </w:numPr>
        <w:spacing w:after="0"/>
        <w:jc w:val="both"/>
        <w:rPr>
          <w:rFonts w:cstheme="minorHAnsi"/>
        </w:rPr>
      </w:pPr>
      <w:r w:rsidRPr="00DE6143">
        <w:rPr>
          <w:rFonts w:cstheme="minorHAnsi"/>
        </w:rPr>
        <w:t>počúvanie s</w:t>
      </w:r>
      <w:r w:rsidR="00DE6143">
        <w:rPr>
          <w:rFonts w:cstheme="minorHAnsi"/>
        </w:rPr>
        <w:t> </w:t>
      </w:r>
      <w:r w:rsidRPr="00DE6143">
        <w:rPr>
          <w:rFonts w:cstheme="minorHAnsi"/>
        </w:rPr>
        <w:t>porozumením</w:t>
      </w:r>
      <w:r w:rsidR="00DE6143">
        <w:rPr>
          <w:rFonts w:cstheme="minorHAnsi"/>
        </w:rPr>
        <w:t>,</w:t>
      </w:r>
    </w:p>
    <w:p w:rsidR="00487193" w:rsidRPr="00DE6143" w:rsidRDefault="00487193" w:rsidP="00C5398C">
      <w:pPr>
        <w:pStyle w:val="Odsekzoznamu"/>
        <w:numPr>
          <w:ilvl w:val="0"/>
          <w:numId w:val="59"/>
        </w:numPr>
        <w:spacing w:after="0"/>
        <w:rPr>
          <w:rFonts w:cstheme="minorHAnsi"/>
        </w:rPr>
      </w:pPr>
      <w:r w:rsidRPr="00DE6143">
        <w:rPr>
          <w:rFonts w:cstheme="minorHAnsi"/>
        </w:rPr>
        <w:t>čítanie s</w:t>
      </w:r>
      <w:r w:rsidR="00DE6143">
        <w:rPr>
          <w:rFonts w:cstheme="minorHAnsi"/>
        </w:rPr>
        <w:t> </w:t>
      </w:r>
      <w:r w:rsidRPr="00DE6143">
        <w:rPr>
          <w:rFonts w:cstheme="minorHAnsi"/>
        </w:rPr>
        <w:t>porozumením</w:t>
      </w:r>
      <w:r w:rsidR="00DE6143">
        <w:rPr>
          <w:rFonts w:cstheme="minorHAnsi"/>
        </w:rPr>
        <w:t>,</w:t>
      </w:r>
    </w:p>
    <w:p w:rsidR="00487193" w:rsidRPr="00DE6143" w:rsidRDefault="00487193" w:rsidP="00C5398C">
      <w:pPr>
        <w:pStyle w:val="Odsekzoznamu"/>
        <w:numPr>
          <w:ilvl w:val="0"/>
          <w:numId w:val="59"/>
        </w:numPr>
        <w:spacing w:after="0"/>
        <w:rPr>
          <w:rFonts w:cstheme="minorHAnsi"/>
        </w:rPr>
      </w:pPr>
      <w:r w:rsidRPr="00DE6143">
        <w:rPr>
          <w:rFonts w:cstheme="minorHAnsi"/>
        </w:rPr>
        <w:t>hovorenie</w:t>
      </w:r>
      <w:r w:rsidR="00DE6143">
        <w:rPr>
          <w:rFonts w:cstheme="minorHAnsi"/>
        </w:rPr>
        <w:t>,</w:t>
      </w:r>
    </w:p>
    <w:p w:rsidR="00487193" w:rsidRPr="00DE6143" w:rsidRDefault="00487193" w:rsidP="00C5398C">
      <w:pPr>
        <w:pStyle w:val="Odsekzoznamu"/>
        <w:numPr>
          <w:ilvl w:val="0"/>
          <w:numId w:val="59"/>
        </w:numPr>
        <w:spacing w:after="0"/>
        <w:rPr>
          <w:rFonts w:cstheme="minorHAnsi"/>
        </w:rPr>
      </w:pPr>
      <w:r w:rsidRPr="00DE6143">
        <w:rPr>
          <w:rFonts w:cstheme="minorHAnsi"/>
        </w:rPr>
        <w:t>písanie.</w:t>
      </w:r>
    </w:p>
    <w:p w:rsidR="00487193" w:rsidRPr="00AA5E91" w:rsidRDefault="00487193" w:rsidP="00E0630A">
      <w:pPr>
        <w:spacing w:after="0"/>
        <w:rPr>
          <w:rFonts w:cstheme="minorHAnsi"/>
        </w:rPr>
      </w:pPr>
    </w:p>
    <w:p w:rsidR="00487193" w:rsidRPr="00AA5E91" w:rsidRDefault="00487193" w:rsidP="00E0630A">
      <w:pPr>
        <w:spacing w:after="0"/>
        <w:rPr>
          <w:rFonts w:cstheme="minorHAnsi"/>
          <w:b/>
        </w:rPr>
      </w:pPr>
      <w:r w:rsidRPr="00AA5E91">
        <w:rPr>
          <w:rFonts w:cstheme="minorHAnsi"/>
          <w:b/>
        </w:rPr>
        <w:t>Formy skúšania a hodnotenia žiakov sú:</w:t>
      </w:r>
    </w:p>
    <w:p w:rsidR="00487193" w:rsidRPr="00DE6143" w:rsidRDefault="00487193" w:rsidP="00C5398C">
      <w:pPr>
        <w:pStyle w:val="Odsekzoznamu"/>
        <w:numPr>
          <w:ilvl w:val="0"/>
          <w:numId w:val="106"/>
        </w:numPr>
        <w:spacing w:after="0"/>
        <w:rPr>
          <w:rFonts w:cstheme="minorHAnsi"/>
        </w:rPr>
      </w:pPr>
      <w:r w:rsidRPr="00DE6143">
        <w:rPr>
          <w:rFonts w:cstheme="minorHAnsi"/>
        </w:rPr>
        <w:t>písomná</w:t>
      </w:r>
      <w:r w:rsidR="00DE6143">
        <w:rPr>
          <w:rFonts w:cstheme="minorHAnsi"/>
        </w:rPr>
        <w:t>,</w:t>
      </w:r>
    </w:p>
    <w:p w:rsidR="00487193" w:rsidRPr="00DE6143" w:rsidRDefault="00487193" w:rsidP="00C5398C">
      <w:pPr>
        <w:pStyle w:val="Odsekzoznamu"/>
        <w:numPr>
          <w:ilvl w:val="0"/>
          <w:numId w:val="106"/>
        </w:numPr>
        <w:spacing w:after="0"/>
        <w:rPr>
          <w:rFonts w:cstheme="minorHAnsi"/>
        </w:rPr>
      </w:pPr>
      <w:r w:rsidRPr="00DE6143">
        <w:rPr>
          <w:rFonts w:cstheme="minorHAnsi"/>
        </w:rPr>
        <w:t>ústna.</w:t>
      </w:r>
    </w:p>
    <w:p w:rsidR="00DE6143" w:rsidRDefault="00DE6143" w:rsidP="00E0630A">
      <w:pPr>
        <w:spacing w:after="0"/>
        <w:rPr>
          <w:rFonts w:cstheme="minorHAnsi"/>
        </w:rPr>
      </w:pPr>
    </w:p>
    <w:p w:rsidR="00487193" w:rsidRPr="00AA5E91" w:rsidRDefault="00DE6143" w:rsidP="00DE6143">
      <w:pPr>
        <w:spacing w:after="0"/>
        <w:jc w:val="both"/>
        <w:rPr>
          <w:rFonts w:cstheme="minorHAnsi"/>
        </w:rPr>
      </w:pPr>
      <w:r>
        <w:rPr>
          <w:rFonts w:cstheme="minorHAnsi"/>
        </w:rPr>
        <w:t xml:space="preserve">     </w:t>
      </w:r>
      <w:r w:rsidR="00487193" w:rsidRPr="00AA5E91">
        <w:rPr>
          <w:rFonts w:cstheme="minorHAnsi"/>
        </w:rPr>
        <w:t xml:space="preserve">Ich podiel na celkovom hodnotení je v kompetencii vyučujúceho, ktorý konzultuje tieto kritériá </w:t>
      </w:r>
      <w:r>
        <w:rPr>
          <w:rFonts w:cstheme="minorHAnsi"/>
        </w:rPr>
        <w:t xml:space="preserve">     </w:t>
      </w:r>
      <w:r w:rsidR="00487193" w:rsidRPr="00AA5E91">
        <w:rPr>
          <w:rFonts w:cstheme="minorHAnsi"/>
        </w:rPr>
        <w:t xml:space="preserve">v predmetovej komisii. V druhom cudzom jazyku prevláda ústna forma preverovania vedomostí. Povinné sú testy (v 1. cudzom jazyku) a komplexná ústna odpoveď ( v 1. aj v 2. cudzom jazyku). Tieto </w:t>
      </w:r>
      <w:r>
        <w:rPr>
          <w:rFonts w:cstheme="minorHAnsi"/>
        </w:rPr>
        <w:t xml:space="preserve">  </w:t>
      </w:r>
      <w:r w:rsidR="00487193" w:rsidRPr="00AA5E91">
        <w:rPr>
          <w:rFonts w:cstheme="minorHAnsi"/>
        </w:rPr>
        <w:t>i ďalšie druhy skúšok rozvrhne učiteľ rovnomerne na celý školský rok tak, aby sa nadmerne nehromadili v určitých obdobiach.</w:t>
      </w:r>
    </w:p>
    <w:p w:rsidR="00487193" w:rsidRPr="00AA5E91" w:rsidRDefault="00487193" w:rsidP="00DE6143">
      <w:pPr>
        <w:spacing w:after="0"/>
        <w:jc w:val="both"/>
        <w:rPr>
          <w:rFonts w:cstheme="minorHAnsi"/>
        </w:rPr>
      </w:pPr>
    </w:p>
    <w:p w:rsidR="00487193" w:rsidRPr="00AA5E91" w:rsidRDefault="00487193" w:rsidP="00DE6143">
      <w:pPr>
        <w:spacing w:after="0"/>
        <w:jc w:val="both"/>
        <w:rPr>
          <w:rFonts w:cstheme="minorHAnsi"/>
          <w:b/>
        </w:rPr>
      </w:pPr>
      <w:r w:rsidRPr="00AA5E91">
        <w:rPr>
          <w:rFonts w:cstheme="minorHAnsi"/>
          <w:b/>
        </w:rPr>
        <w:t>Pri hodnotení postupujeme podľa Metodického pokynu č.22/2011 – na hodnotenie žiakov základnej školy.</w:t>
      </w:r>
    </w:p>
    <w:p w:rsidR="00487193" w:rsidRPr="00AA5E91" w:rsidRDefault="00487193" w:rsidP="00DE6143">
      <w:pPr>
        <w:spacing w:after="0"/>
        <w:jc w:val="both"/>
        <w:rPr>
          <w:rFonts w:cstheme="minorHAnsi"/>
        </w:rPr>
      </w:pPr>
      <w:r w:rsidRPr="00AA5E91">
        <w:rPr>
          <w:rFonts w:cstheme="minorHAnsi"/>
        </w:rPr>
        <w:t>Žiakov s poruchami učenia hodnotíme podľa metodického pokynu č. 22/2011 – príloha č. 2: Zásady hodnotenia žiaka so zdravotným znevýhodnením začleneného v základnej škole a tiež na základe odporúčaní výsledkov špeciálno-pedagogického vyšetrenia.</w:t>
      </w:r>
    </w:p>
    <w:p w:rsidR="00487193" w:rsidRPr="00AA5E91" w:rsidRDefault="00487193" w:rsidP="00E0630A">
      <w:pPr>
        <w:spacing w:after="0"/>
        <w:rPr>
          <w:rFonts w:cstheme="minorHAnsi"/>
          <w:b/>
        </w:rPr>
      </w:pPr>
    </w:p>
    <w:p w:rsidR="00487193" w:rsidRPr="00AA5E91" w:rsidRDefault="00487193" w:rsidP="00E0630A">
      <w:pPr>
        <w:spacing w:after="0"/>
        <w:rPr>
          <w:rFonts w:cstheme="minorHAnsi"/>
          <w:b/>
        </w:rPr>
      </w:pPr>
      <w:r w:rsidRPr="00AA5E91">
        <w:rPr>
          <w:rFonts w:cstheme="minorHAnsi"/>
          <w:b/>
        </w:rPr>
        <w:t>Prospech žiaka sa klasifikuje týmito stupňami:</w:t>
      </w:r>
    </w:p>
    <w:p w:rsidR="00487193" w:rsidRPr="00AA5E91" w:rsidRDefault="00487193" w:rsidP="00E0630A">
      <w:pPr>
        <w:spacing w:after="0"/>
        <w:rPr>
          <w:rFonts w:cstheme="minorHAnsi"/>
        </w:rPr>
      </w:pPr>
      <w:r w:rsidRPr="00AA5E91">
        <w:rPr>
          <w:rFonts w:cstheme="minorHAnsi"/>
        </w:rPr>
        <w:t>1 – výborný</w:t>
      </w:r>
    </w:p>
    <w:p w:rsidR="00487193" w:rsidRPr="00AA5E91" w:rsidRDefault="00487193" w:rsidP="00E0630A">
      <w:pPr>
        <w:spacing w:after="0"/>
        <w:rPr>
          <w:rFonts w:cstheme="minorHAnsi"/>
        </w:rPr>
      </w:pPr>
      <w:r w:rsidRPr="00AA5E91">
        <w:rPr>
          <w:rFonts w:cstheme="minorHAnsi"/>
        </w:rPr>
        <w:t>2 – chválitebný</w:t>
      </w:r>
    </w:p>
    <w:p w:rsidR="00487193" w:rsidRPr="00AA5E91" w:rsidRDefault="00487193" w:rsidP="00E0630A">
      <w:pPr>
        <w:spacing w:after="0"/>
        <w:rPr>
          <w:rFonts w:cstheme="minorHAnsi"/>
        </w:rPr>
      </w:pPr>
      <w:r w:rsidRPr="00AA5E91">
        <w:rPr>
          <w:rFonts w:cstheme="minorHAnsi"/>
        </w:rPr>
        <w:t>3 – dobrý</w:t>
      </w:r>
    </w:p>
    <w:p w:rsidR="00487193" w:rsidRPr="00AA5E91" w:rsidRDefault="00487193" w:rsidP="00E0630A">
      <w:pPr>
        <w:spacing w:after="0"/>
        <w:rPr>
          <w:rFonts w:cstheme="minorHAnsi"/>
        </w:rPr>
      </w:pPr>
      <w:r w:rsidRPr="00AA5E91">
        <w:rPr>
          <w:rFonts w:cstheme="minorHAnsi"/>
        </w:rPr>
        <w:t>4 - dostatočný</w:t>
      </w:r>
    </w:p>
    <w:p w:rsidR="00487193" w:rsidRPr="00AA5E91" w:rsidRDefault="00487193" w:rsidP="00E0630A">
      <w:pPr>
        <w:spacing w:after="0"/>
        <w:rPr>
          <w:rFonts w:cstheme="minorHAnsi"/>
        </w:rPr>
      </w:pPr>
      <w:r w:rsidRPr="00AA5E91">
        <w:rPr>
          <w:rFonts w:cstheme="minorHAnsi"/>
        </w:rPr>
        <w:t>5 – nedostatočný</w:t>
      </w:r>
    </w:p>
    <w:p w:rsidR="00AA5E91" w:rsidRPr="00AA5E91" w:rsidRDefault="00AA5E91" w:rsidP="00E0630A">
      <w:pPr>
        <w:spacing w:after="0"/>
        <w:rPr>
          <w:rFonts w:cstheme="minorHAnsi"/>
        </w:rPr>
      </w:pPr>
    </w:p>
    <w:p w:rsidR="00487193" w:rsidRPr="00AA5E91" w:rsidRDefault="00487193" w:rsidP="00E0630A">
      <w:pPr>
        <w:spacing w:after="0"/>
        <w:rPr>
          <w:rFonts w:cstheme="minorHAnsi"/>
          <w:b/>
        </w:rPr>
      </w:pPr>
      <w:r w:rsidRPr="00AA5E91">
        <w:rPr>
          <w:rFonts w:cstheme="minorHAnsi"/>
          <w:b/>
        </w:rPr>
        <w:t>Stupeň 1 – výborný</w:t>
      </w:r>
    </w:p>
    <w:p w:rsidR="00487193" w:rsidRPr="00AA5E91" w:rsidRDefault="00487193" w:rsidP="00DE6143">
      <w:pPr>
        <w:spacing w:after="0"/>
        <w:jc w:val="both"/>
        <w:rPr>
          <w:rFonts w:cstheme="minorHAnsi"/>
        </w:rPr>
      </w:pPr>
      <w:r w:rsidRPr="00AA5E91">
        <w:rPr>
          <w:rFonts w:cstheme="minorHAnsi"/>
        </w:rPr>
        <w:t xml:space="preserve">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w:t>
      </w:r>
      <w:r w:rsidR="00DE6143">
        <w:rPr>
          <w:rFonts w:cstheme="minorHAnsi"/>
        </w:rPr>
        <w:t xml:space="preserve">                   </w:t>
      </w:r>
      <w:r w:rsidRPr="00AA5E91">
        <w:rPr>
          <w:rFonts w:cstheme="minorHAnsi"/>
        </w:rPr>
        <w:lastRenderedPageBreak/>
        <w:t>a zákonitostí. Jeho ústny aj písomný prejav je správny a výstižný. Grafický prejav je estetický. Výsledky jeho činností sú kvalitné až originálne.</w:t>
      </w:r>
    </w:p>
    <w:p w:rsidR="00487193" w:rsidRPr="00AA5E91" w:rsidRDefault="00487193" w:rsidP="00E0630A">
      <w:pPr>
        <w:spacing w:after="0"/>
        <w:rPr>
          <w:rFonts w:cstheme="minorHAnsi"/>
        </w:rPr>
      </w:pPr>
    </w:p>
    <w:p w:rsidR="00487193" w:rsidRPr="00AA5E91" w:rsidRDefault="00487193" w:rsidP="00E0630A">
      <w:pPr>
        <w:spacing w:after="0"/>
        <w:rPr>
          <w:rFonts w:cstheme="minorHAnsi"/>
          <w:b/>
        </w:rPr>
      </w:pPr>
      <w:r w:rsidRPr="00AA5E91">
        <w:rPr>
          <w:rFonts w:cstheme="minorHAnsi"/>
          <w:b/>
        </w:rPr>
        <w:t>Stupeň 2 – chválitebný</w:t>
      </w:r>
    </w:p>
    <w:p w:rsidR="00487193" w:rsidRPr="00AA5E91" w:rsidRDefault="00487193" w:rsidP="00DE6143">
      <w:pPr>
        <w:spacing w:after="0"/>
        <w:jc w:val="both"/>
        <w:rPr>
          <w:rFonts w:cstheme="minorHAnsi"/>
        </w:rPr>
      </w:pPr>
      <w:r w:rsidRPr="00AA5E91">
        <w:rPr>
          <w:rFonts w:cstheme="minorHAnsi"/>
        </w:rPr>
        <w:t xml:space="preserve">Žiak ovláda poznatky, pojmy a zákonitosti podľa učebných osnov a vie ich pohotovo využívať. Má osvojené kľúčové kompetencie, ktoré tvorivo aplikuje pri intelektuálnych, motorických, praktických </w:t>
      </w:r>
      <w:r w:rsidR="00DE6143">
        <w:rPr>
          <w:rFonts w:cstheme="minorHAnsi"/>
        </w:rPr>
        <w:t xml:space="preserve">   </w:t>
      </w:r>
      <w:r w:rsidRPr="00AA5E91">
        <w:rPr>
          <w:rFonts w:cstheme="minorHAnsi"/>
        </w:rPr>
        <w:t>a iných činnostiach. Uplatňuje osvojené vedomosti a kľúčové kompetencie pri riešení jednotlivých úloh, hodnotení javov a zákonitostí samostatne a kreatívne alebo s menšími podnetmi učiteľa. Jeho ústny a písomný prejav má občas nedostatky v správnosti, presnosti a výstižnosti. Grafický prejav je prevažne estetický. Výsledky jeho činnosti sú kvalitné, bez väčších nedostatkov.</w:t>
      </w:r>
    </w:p>
    <w:p w:rsidR="00487193" w:rsidRPr="00AA5E91" w:rsidRDefault="00487193" w:rsidP="00E0630A">
      <w:pPr>
        <w:spacing w:after="0"/>
        <w:rPr>
          <w:rFonts w:cstheme="minorHAnsi"/>
        </w:rPr>
      </w:pPr>
    </w:p>
    <w:p w:rsidR="00487193" w:rsidRPr="00AA5E91" w:rsidRDefault="00487193" w:rsidP="00E0630A">
      <w:pPr>
        <w:spacing w:after="0"/>
        <w:rPr>
          <w:rFonts w:cstheme="minorHAnsi"/>
          <w:b/>
        </w:rPr>
      </w:pPr>
      <w:r w:rsidRPr="00AA5E91">
        <w:rPr>
          <w:rFonts w:cstheme="minorHAnsi"/>
          <w:b/>
        </w:rPr>
        <w:t>Stupeň 3 – dobrý</w:t>
      </w:r>
    </w:p>
    <w:p w:rsidR="00487193" w:rsidRPr="00AA5E91" w:rsidRDefault="00487193" w:rsidP="00DE6143">
      <w:pPr>
        <w:spacing w:after="0"/>
        <w:jc w:val="both"/>
        <w:rPr>
          <w:rFonts w:cstheme="minorHAnsi"/>
        </w:rPr>
      </w:pPr>
      <w:r w:rsidRPr="00AA5E91">
        <w:rPr>
          <w:rFonts w:cstheme="minorHAnsi"/>
        </w:rPr>
        <w:t xml:space="preserve">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 s učiteľovou pomocou opraviť. V ústnom </w:t>
      </w:r>
      <w:r w:rsidR="00DE6143">
        <w:rPr>
          <w:rFonts w:cstheme="minorHAnsi"/>
        </w:rPr>
        <w:t xml:space="preserve">           </w:t>
      </w:r>
      <w:r w:rsidRPr="00AA5E91">
        <w:rPr>
          <w:rFonts w:cstheme="minorHAnsi"/>
        </w:rPr>
        <w:t>a písomnom prejave má častejšie nedostatky v správnosti, presnosti a výstižnosti. Grafický prejav je menej estetický. Výsledky jeho činnosti sú menej kvalitné.</w:t>
      </w:r>
    </w:p>
    <w:p w:rsidR="00487193" w:rsidRPr="00AA5E91" w:rsidRDefault="00487193" w:rsidP="00E0630A">
      <w:pPr>
        <w:spacing w:after="0"/>
        <w:rPr>
          <w:rFonts w:cstheme="minorHAnsi"/>
        </w:rPr>
      </w:pPr>
    </w:p>
    <w:p w:rsidR="00487193" w:rsidRPr="00AA5E91" w:rsidRDefault="00487193" w:rsidP="00E0630A">
      <w:pPr>
        <w:spacing w:after="0"/>
        <w:rPr>
          <w:rFonts w:cstheme="minorHAnsi"/>
          <w:b/>
        </w:rPr>
      </w:pPr>
      <w:r w:rsidRPr="00AA5E91">
        <w:rPr>
          <w:rFonts w:cstheme="minorHAnsi"/>
          <w:b/>
        </w:rPr>
        <w:t>Stupeň 4 – nedostatočný</w:t>
      </w:r>
    </w:p>
    <w:p w:rsidR="00487193" w:rsidRPr="00AA5E91" w:rsidRDefault="00487193" w:rsidP="00DE6143">
      <w:pPr>
        <w:spacing w:after="0"/>
        <w:jc w:val="both"/>
        <w:rPr>
          <w:rFonts w:cstheme="minorHAnsi"/>
        </w:rPr>
      </w:pPr>
      <w:r w:rsidRPr="00AA5E91">
        <w:rPr>
          <w:rFonts w:cstheme="minorHAnsi"/>
        </w:rPr>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vážne nedostatky v správnosti, presnosti a výstižnosti. </w:t>
      </w:r>
      <w:r w:rsidR="00DE6143">
        <w:rPr>
          <w:rFonts w:cstheme="minorHAnsi"/>
        </w:rPr>
        <w:t xml:space="preserve"> </w:t>
      </w:r>
      <w:r w:rsidRPr="00AA5E91">
        <w:rPr>
          <w:rFonts w:cstheme="minorHAnsi"/>
        </w:rPr>
        <w:t>V kvalite výsledkov jeho činností sa prejavujú omyly, grafický prejav je málo estetický. Vážne nedostatky dokáže žiak s pomocou učiteľa opraviť.</w:t>
      </w:r>
    </w:p>
    <w:p w:rsidR="00487193" w:rsidRPr="00AA5E91" w:rsidRDefault="00487193" w:rsidP="00E0630A">
      <w:pPr>
        <w:spacing w:after="0"/>
        <w:rPr>
          <w:rFonts w:cstheme="minorHAnsi"/>
          <w:b/>
        </w:rPr>
      </w:pPr>
    </w:p>
    <w:p w:rsidR="00487193" w:rsidRPr="00AA5E91" w:rsidRDefault="00487193" w:rsidP="00E0630A">
      <w:pPr>
        <w:spacing w:after="0"/>
        <w:rPr>
          <w:rFonts w:cstheme="minorHAnsi"/>
          <w:b/>
        </w:rPr>
      </w:pPr>
      <w:r w:rsidRPr="00AA5E91">
        <w:rPr>
          <w:rFonts w:cstheme="minorHAnsi"/>
          <w:b/>
        </w:rPr>
        <w:t>Stupeň 5 – nedostatočný</w:t>
      </w:r>
    </w:p>
    <w:p w:rsidR="00487193" w:rsidRPr="00AA5E91" w:rsidRDefault="00487193" w:rsidP="00DE6143">
      <w:pPr>
        <w:spacing w:after="0"/>
        <w:jc w:val="both"/>
        <w:rPr>
          <w:rFonts w:cstheme="minorHAnsi"/>
        </w:rPr>
      </w:pPr>
      <w:r w:rsidRPr="00AA5E91">
        <w:rPr>
          <w:rFonts w:cstheme="minorHAnsi"/>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a nepresný. Kvalita výsledkov jeho činností a grafický prejav sú na nízkej úrovni. Vážne nedostatky nedokáže opraviť ani s pomocou učiteľa.</w:t>
      </w:r>
    </w:p>
    <w:p w:rsidR="00487193" w:rsidRPr="00AA5E91" w:rsidRDefault="00487193" w:rsidP="00AA5E91">
      <w:pPr>
        <w:spacing w:after="0"/>
        <w:rPr>
          <w:rFonts w:cstheme="minorHAnsi"/>
        </w:rPr>
      </w:pPr>
    </w:p>
    <w:tbl>
      <w:tblPr>
        <w:tblStyle w:val="Mriekatabuky"/>
        <w:tblW w:w="0" w:type="auto"/>
        <w:tblLook w:val="04A0" w:firstRow="1" w:lastRow="0" w:firstColumn="1" w:lastColumn="0" w:noHBand="0" w:noVBand="1"/>
      </w:tblPr>
      <w:tblGrid>
        <w:gridCol w:w="3020"/>
        <w:gridCol w:w="3021"/>
        <w:gridCol w:w="3021"/>
      </w:tblGrid>
      <w:tr w:rsidR="00487193" w:rsidRPr="00AA5E91" w:rsidTr="00AA5E91">
        <w:trPr>
          <w:trHeight w:val="1216"/>
        </w:trPr>
        <w:tc>
          <w:tcPr>
            <w:tcW w:w="3020" w:type="dxa"/>
          </w:tcPr>
          <w:p w:rsidR="00487193" w:rsidRPr="00AA5E91" w:rsidRDefault="00487193" w:rsidP="00AA5E91">
            <w:pPr>
              <w:spacing w:line="276" w:lineRule="auto"/>
              <w:rPr>
                <w:rFonts w:cstheme="minorHAnsi"/>
              </w:rPr>
            </w:pPr>
            <w:r w:rsidRPr="00AA5E91">
              <w:rPr>
                <w:rFonts w:cstheme="minorHAnsi"/>
              </w:rPr>
              <w:t>A) HODNOTENIE ZNÁMKOU</w:t>
            </w:r>
          </w:p>
          <w:p w:rsidR="00487193" w:rsidRPr="00AA5E91" w:rsidRDefault="00487193" w:rsidP="00AA5E91">
            <w:pPr>
              <w:spacing w:line="276" w:lineRule="auto"/>
              <w:rPr>
                <w:rFonts w:cstheme="minorHAnsi"/>
              </w:rPr>
            </w:pPr>
            <w:r w:rsidRPr="00AA5E91">
              <w:rPr>
                <w:rFonts w:cstheme="minorHAnsi"/>
              </w:rPr>
              <w:t xml:space="preserve">(hodnota známky </w:t>
            </w:r>
            <w:r w:rsidRPr="00AA5E91">
              <w:rPr>
                <w:rFonts w:cstheme="minorHAnsi"/>
                <w:b/>
              </w:rPr>
              <w:t>100%</w:t>
            </w:r>
            <w:r w:rsidRPr="00AA5E91">
              <w:rPr>
                <w:rFonts w:cstheme="minorHAnsi"/>
              </w:rPr>
              <w:t>)</w:t>
            </w:r>
          </w:p>
        </w:tc>
        <w:tc>
          <w:tcPr>
            <w:tcW w:w="3021" w:type="dxa"/>
          </w:tcPr>
          <w:p w:rsidR="00487193" w:rsidRPr="00AA5E91" w:rsidRDefault="00487193" w:rsidP="00AA5E91">
            <w:pPr>
              <w:spacing w:line="276" w:lineRule="auto"/>
              <w:rPr>
                <w:rFonts w:cstheme="minorHAnsi"/>
              </w:rPr>
            </w:pPr>
            <w:r w:rsidRPr="00AA5E91">
              <w:rPr>
                <w:rFonts w:cstheme="minorHAnsi"/>
              </w:rPr>
              <w:t>B) HODNOTENIE ZNÁMKOU</w:t>
            </w:r>
          </w:p>
          <w:p w:rsidR="00487193" w:rsidRPr="00AA5E91" w:rsidRDefault="00487193" w:rsidP="00AA5E91">
            <w:pPr>
              <w:spacing w:line="276" w:lineRule="auto"/>
              <w:rPr>
                <w:rFonts w:cstheme="minorHAnsi"/>
              </w:rPr>
            </w:pPr>
            <w:r w:rsidRPr="00AA5E91">
              <w:rPr>
                <w:rFonts w:cstheme="minorHAnsi"/>
              </w:rPr>
              <w:t>(hodnota známky</w:t>
            </w:r>
            <w:r w:rsidRPr="00AA5E91">
              <w:rPr>
                <w:rFonts w:cstheme="minorHAnsi"/>
                <w:b/>
              </w:rPr>
              <w:t xml:space="preserve"> 50%</w:t>
            </w:r>
            <w:r w:rsidRPr="00AA5E91">
              <w:rPr>
                <w:rFonts w:cstheme="minorHAnsi"/>
              </w:rPr>
              <w:t>)</w:t>
            </w:r>
          </w:p>
          <w:p w:rsidR="00487193" w:rsidRPr="00AA5E91" w:rsidRDefault="00487193" w:rsidP="00AA5E91">
            <w:pPr>
              <w:spacing w:line="276" w:lineRule="auto"/>
              <w:rPr>
                <w:rFonts w:cstheme="minorHAnsi"/>
              </w:rPr>
            </w:pPr>
          </w:p>
        </w:tc>
        <w:tc>
          <w:tcPr>
            <w:tcW w:w="3021" w:type="dxa"/>
          </w:tcPr>
          <w:p w:rsidR="00487193" w:rsidRPr="00AA5E91" w:rsidRDefault="00487193" w:rsidP="00AA5E91">
            <w:pPr>
              <w:spacing w:line="276" w:lineRule="auto"/>
              <w:rPr>
                <w:rFonts w:cstheme="minorHAnsi"/>
              </w:rPr>
            </w:pPr>
            <w:r w:rsidRPr="00AA5E91">
              <w:rPr>
                <w:rFonts w:cstheme="minorHAnsi"/>
              </w:rPr>
              <w:t>C) DOPLNKOVÉ HODNOTENIE</w:t>
            </w:r>
          </w:p>
          <w:p w:rsidR="00487193" w:rsidRPr="00AA5E91" w:rsidRDefault="00487193" w:rsidP="00AA5E91">
            <w:pPr>
              <w:spacing w:line="276" w:lineRule="auto"/>
              <w:rPr>
                <w:rFonts w:cstheme="minorHAnsi"/>
              </w:rPr>
            </w:pPr>
            <w:r w:rsidRPr="00AA5E91">
              <w:rPr>
                <w:rFonts w:cstheme="minorHAnsi"/>
              </w:rPr>
              <w:t>(ústnou alebo písomnou formou)</w:t>
            </w:r>
          </w:p>
        </w:tc>
      </w:tr>
      <w:tr w:rsidR="00487193" w:rsidRPr="00AA5E91" w:rsidTr="00AA5E91">
        <w:tc>
          <w:tcPr>
            <w:tcW w:w="3020" w:type="dxa"/>
          </w:tcPr>
          <w:p w:rsidR="00487193" w:rsidRPr="00AA5E91" w:rsidRDefault="00487193" w:rsidP="00AA5E91">
            <w:pPr>
              <w:spacing w:line="276" w:lineRule="auto"/>
              <w:rPr>
                <w:rFonts w:cstheme="minorHAnsi"/>
              </w:rPr>
            </w:pPr>
            <w:r w:rsidRPr="00AA5E91">
              <w:rPr>
                <w:rFonts w:cstheme="minorHAnsi"/>
              </w:rPr>
              <w:t>TEST po tematickom celku (min 4 za rok)</w:t>
            </w:r>
          </w:p>
        </w:tc>
        <w:tc>
          <w:tcPr>
            <w:tcW w:w="3021" w:type="dxa"/>
          </w:tcPr>
          <w:p w:rsidR="00487193" w:rsidRPr="00AA5E91" w:rsidRDefault="00487193" w:rsidP="00AA5E91">
            <w:pPr>
              <w:spacing w:line="276" w:lineRule="auto"/>
              <w:rPr>
                <w:rFonts w:cstheme="minorHAnsi"/>
              </w:rPr>
            </w:pPr>
            <w:r w:rsidRPr="00AA5E91">
              <w:rPr>
                <w:rFonts w:cstheme="minorHAnsi"/>
              </w:rPr>
              <w:t>Čítanie a preklad textu</w:t>
            </w:r>
          </w:p>
          <w:p w:rsidR="00487193" w:rsidRPr="00AA5E91" w:rsidRDefault="00487193" w:rsidP="00AA5E91">
            <w:pPr>
              <w:spacing w:line="276" w:lineRule="auto"/>
              <w:rPr>
                <w:rFonts w:cstheme="minorHAnsi"/>
              </w:rPr>
            </w:pPr>
            <w:r w:rsidRPr="00AA5E91">
              <w:rPr>
                <w:rFonts w:cstheme="minorHAnsi"/>
              </w:rPr>
              <w:t>Reprodukcia textu</w:t>
            </w:r>
          </w:p>
        </w:tc>
        <w:tc>
          <w:tcPr>
            <w:tcW w:w="3021" w:type="dxa"/>
          </w:tcPr>
          <w:p w:rsidR="00487193" w:rsidRPr="00AA5E91" w:rsidRDefault="00487193" w:rsidP="00AA5E91">
            <w:pPr>
              <w:spacing w:line="276" w:lineRule="auto"/>
              <w:rPr>
                <w:rFonts w:cstheme="minorHAnsi"/>
              </w:rPr>
            </w:pPr>
            <w:r w:rsidRPr="00AA5E91">
              <w:rPr>
                <w:rFonts w:cstheme="minorHAnsi"/>
              </w:rPr>
              <w:t>Aktivita na hodinách</w:t>
            </w:r>
          </w:p>
        </w:tc>
      </w:tr>
      <w:tr w:rsidR="00487193" w:rsidRPr="00AA5E91" w:rsidTr="00AA5E91">
        <w:tc>
          <w:tcPr>
            <w:tcW w:w="3020" w:type="dxa"/>
          </w:tcPr>
          <w:p w:rsidR="00487193" w:rsidRPr="00AA5E91" w:rsidRDefault="00487193" w:rsidP="00AA5E91">
            <w:pPr>
              <w:spacing w:line="276" w:lineRule="auto"/>
              <w:rPr>
                <w:rFonts w:cstheme="minorHAnsi"/>
              </w:rPr>
            </w:pPr>
            <w:r w:rsidRPr="00AA5E91">
              <w:rPr>
                <w:rFonts w:cstheme="minorHAnsi"/>
              </w:rPr>
              <w:t xml:space="preserve">ÚSTNA ODPOVEĎ komplexné preverovanie vedomostí zložené z viacerých čiastkových </w:t>
            </w:r>
            <w:r w:rsidRPr="00AA5E91">
              <w:rPr>
                <w:rFonts w:cstheme="minorHAnsi"/>
              </w:rPr>
              <w:lastRenderedPageBreak/>
              <w:t>úloh</w:t>
            </w:r>
          </w:p>
          <w:p w:rsidR="00487193" w:rsidRPr="00AA5E91" w:rsidRDefault="00487193" w:rsidP="00AA5E91">
            <w:pPr>
              <w:spacing w:line="276" w:lineRule="auto"/>
              <w:rPr>
                <w:rFonts w:cstheme="minorHAnsi"/>
              </w:rPr>
            </w:pPr>
            <w:r w:rsidRPr="00AA5E91">
              <w:rPr>
                <w:rFonts w:cstheme="minorHAnsi"/>
              </w:rPr>
              <w:t>(Napr. čítanie, preklad, reprodukcia textu, slovná zásoba, otázky a odpovede k danej téme)</w:t>
            </w:r>
          </w:p>
          <w:p w:rsidR="00487193" w:rsidRPr="00AA5E91" w:rsidRDefault="00487193" w:rsidP="00AA5E91">
            <w:pPr>
              <w:spacing w:line="276" w:lineRule="auto"/>
              <w:rPr>
                <w:rFonts w:cstheme="minorHAnsi"/>
              </w:rPr>
            </w:pPr>
            <w:r w:rsidRPr="00AA5E91">
              <w:rPr>
                <w:rFonts w:cstheme="minorHAnsi"/>
              </w:rPr>
              <w:t>min. 2x za rok</w:t>
            </w:r>
          </w:p>
        </w:tc>
        <w:tc>
          <w:tcPr>
            <w:tcW w:w="3021" w:type="dxa"/>
          </w:tcPr>
          <w:p w:rsidR="00487193" w:rsidRPr="00AA5E91" w:rsidRDefault="00487193" w:rsidP="00AA5E91">
            <w:pPr>
              <w:spacing w:line="276" w:lineRule="auto"/>
              <w:rPr>
                <w:rFonts w:cstheme="minorHAnsi"/>
              </w:rPr>
            </w:pPr>
            <w:r w:rsidRPr="00AA5E91">
              <w:rPr>
                <w:rFonts w:cstheme="minorHAnsi"/>
              </w:rPr>
              <w:lastRenderedPageBreak/>
              <w:t>Dialógy</w:t>
            </w:r>
          </w:p>
          <w:p w:rsidR="00487193" w:rsidRPr="00AA5E91" w:rsidRDefault="00487193" w:rsidP="00AA5E91">
            <w:pPr>
              <w:spacing w:line="276" w:lineRule="auto"/>
              <w:rPr>
                <w:rFonts w:cstheme="minorHAnsi"/>
              </w:rPr>
            </w:pPr>
            <w:r w:rsidRPr="00AA5E91">
              <w:rPr>
                <w:rFonts w:cstheme="minorHAnsi"/>
              </w:rPr>
              <w:t>Role play</w:t>
            </w:r>
          </w:p>
          <w:p w:rsidR="00487193" w:rsidRPr="00AA5E91" w:rsidRDefault="00487193" w:rsidP="00AA5E91">
            <w:pPr>
              <w:spacing w:line="276" w:lineRule="auto"/>
              <w:rPr>
                <w:rFonts w:cstheme="minorHAnsi"/>
              </w:rPr>
            </w:pPr>
            <w:r w:rsidRPr="00AA5E91">
              <w:rPr>
                <w:rFonts w:cstheme="minorHAnsi"/>
              </w:rPr>
              <w:t>Pracovný list</w:t>
            </w:r>
          </w:p>
          <w:p w:rsidR="00487193" w:rsidRPr="00AA5E91" w:rsidRDefault="00487193" w:rsidP="00AA5E91">
            <w:pPr>
              <w:spacing w:line="276" w:lineRule="auto"/>
              <w:rPr>
                <w:rFonts w:cstheme="minorHAnsi"/>
              </w:rPr>
            </w:pPr>
            <w:r w:rsidRPr="00AA5E91">
              <w:rPr>
                <w:rFonts w:cstheme="minorHAnsi"/>
              </w:rPr>
              <w:lastRenderedPageBreak/>
              <w:t>Samostatná práca</w:t>
            </w:r>
          </w:p>
          <w:p w:rsidR="00487193" w:rsidRPr="00AA5E91" w:rsidRDefault="00487193" w:rsidP="00AA5E91">
            <w:pPr>
              <w:spacing w:line="276" w:lineRule="auto"/>
              <w:rPr>
                <w:rFonts w:cstheme="minorHAnsi"/>
              </w:rPr>
            </w:pPr>
            <w:r w:rsidRPr="00AA5E91">
              <w:rPr>
                <w:rFonts w:cstheme="minorHAnsi"/>
              </w:rPr>
              <w:t>Školská úloha</w:t>
            </w:r>
          </w:p>
          <w:p w:rsidR="00487193" w:rsidRPr="00AA5E91" w:rsidRDefault="00487193" w:rsidP="00AA5E91">
            <w:pPr>
              <w:spacing w:line="276" w:lineRule="auto"/>
              <w:rPr>
                <w:rFonts w:cstheme="minorHAnsi"/>
              </w:rPr>
            </w:pPr>
            <w:r w:rsidRPr="00AA5E91">
              <w:rPr>
                <w:rFonts w:cstheme="minorHAnsi"/>
              </w:rPr>
              <w:t>Domáca úloha</w:t>
            </w:r>
          </w:p>
          <w:p w:rsidR="00487193" w:rsidRPr="00AA5E91" w:rsidRDefault="00487193" w:rsidP="00AA5E91">
            <w:pPr>
              <w:spacing w:line="276" w:lineRule="auto"/>
              <w:rPr>
                <w:rFonts w:cstheme="minorHAnsi"/>
              </w:rPr>
            </w:pPr>
            <w:r w:rsidRPr="00AA5E91">
              <w:rPr>
                <w:rFonts w:cstheme="minorHAnsi"/>
              </w:rPr>
              <w:t>Projekt</w:t>
            </w:r>
          </w:p>
          <w:p w:rsidR="00487193" w:rsidRPr="00AA5E91" w:rsidRDefault="00487193" w:rsidP="00AA5E91">
            <w:pPr>
              <w:spacing w:line="276" w:lineRule="auto"/>
              <w:rPr>
                <w:rFonts w:cstheme="minorHAnsi"/>
              </w:rPr>
            </w:pPr>
            <w:r w:rsidRPr="00AA5E91">
              <w:rPr>
                <w:rFonts w:cstheme="minorHAnsi"/>
              </w:rPr>
              <w:t>Krátka písomná previerka</w:t>
            </w:r>
          </w:p>
          <w:p w:rsidR="00487193" w:rsidRPr="00AA5E91" w:rsidRDefault="00487193" w:rsidP="00AA5E91">
            <w:pPr>
              <w:spacing w:line="276" w:lineRule="auto"/>
              <w:rPr>
                <w:rFonts w:cstheme="minorHAnsi"/>
              </w:rPr>
            </w:pPr>
            <w:r w:rsidRPr="00AA5E91">
              <w:rPr>
                <w:rFonts w:cstheme="minorHAnsi"/>
              </w:rPr>
              <w:t>Slovná zásoba – ústna odpoveď alebo písomné preverovanie</w:t>
            </w:r>
          </w:p>
        </w:tc>
        <w:tc>
          <w:tcPr>
            <w:tcW w:w="3021" w:type="dxa"/>
          </w:tcPr>
          <w:p w:rsidR="00487193" w:rsidRPr="00AA5E91" w:rsidRDefault="00487193" w:rsidP="00AA5E91">
            <w:pPr>
              <w:spacing w:line="276" w:lineRule="auto"/>
              <w:rPr>
                <w:rFonts w:cstheme="minorHAnsi"/>
              </w:rPr>
            </w:pPr>
            <w:r w:rsidRPr="00AA5E91">
              <w:rPr>
                <w:rFonts w:cstheme="minorHAnsi"/>
              </w:rPr>
              <w:lastRenderedPageBreak/>
              <w:t>Tvorivosť a iniciatívnosť na hodinách</w:t>
            </w:r>
          </w:p>
          <w:p w:rsidR="00487193" w:rsidRPr="00AA5E91" w:rsidRDefault="00487193" w:rsidP="00AA5E91">
            <w:pPr>
              <w:spacing w:line="276" w:lineRule="auto"/>
              <w:rPr>
                <w:rFonts w:cstheme="minorHAnsi"/>
              </w:rPr>
            </w:pPr>
            <w:r w:rsidRPr="00AA5E91">
              <w:rPr>
                <w:rFonts w:cstheme="minorHAnsi"/>
              </w:rPr>
              <w:t>Samostatnosť v práci</w:t>
            </w:r>
          </w:p>
          <w:p w:rsidR="00487193" w:rsidRPr="00AA5E91" w:rsidRDefault="00487193" w:rsidP="00AA5E91">
            <w:pPr>
              <w:spacing w:line="276" w:lineRule="auto"/>
              <w:rPr>
                <w:rFonts w:cstheme="minorHAnsi"/>
              </w:rPr>
            </w:pPr>
            <w:r w:rsidRPr="00AA5E91">
              <w:rPr>
                <w:rFonts w:cstheme="minorHAnsi"/>
              </w:rPr>
              <w:lastRenderedPageBreak/>
              <w:t>Spolupráca so spolužiakmi</w:t>
            </w:r>
          </w:p>
          <w:p w:rsidR="00487193" w:rsidRPr="00AA5E91" w:rsidRDefault="00487193" w:rsidP="00AA5E91">
            <w:pPr>
              <w:spacing w:line="276" w:lineRule="auto"/>
              <w:rPr>
                <w:rFonts w:cstheme="minorHAnsi"/>
              </w:rPr>
            </w:pPr>
            <w:r w:rsidRPr="00AA5E91">
              <w:rPr>
                <w:rFonts w:cstheme="minorHAnsi"/>
              </w:rPr>
              <w:t>Pomoc spolužiakom</w:t>
            </w:r>
          </w:p>
          <w:p w:rsidR="00487193" w:rsidRPr="00AA5E91" w:rsidRDefault="00487193" w:rsidP="00AA5E91">
            <w:pPr>
              <w:spacing w:line="276" w:lineRule="auto"/>
              <w:rPr>
                <w:rFonts w:cstheme="minorHAnsi"/>
              </w:rPr>
            </w:pPr>
            <w:r w:rsidRPr="00AA5E91">
              <w:rPr>
                <w:rFonts w:cstheme="minorHAnsi"/>
              </w:rPr>
              <w:t>Rešpektovanie pokynov</w:t>
            </w:r>
          </w:p>
          <w:p w:rsidR="00487193" w:rsidRPr="00AA5E91" w:rsidRDefault="00487193" w:rsidP="00AA5E91">
            <w:pPr>
              <w:spacing w:line="276" w:lineRule="auto"/>
              <w:rPr>
                <w:rFonts w:cstheme="minorHAnsi"/>
              </w:rPr>
            </w:pPr>
            <w:r w:rsidRPr="00AA5E91">
              <w:rPr>
                <w:rFonts w:cstheme="minorHAnsi"/>
              </w:rPr>
              <w:t>Pravidelnosť prípravy na vyučovanie</w:t>
            </w:r>
          </w:p>
          <w:p w:rsidR="00487193" w:rsidRPr="00AA5E91" w:rsidRDefault="00487193" w:rsidP="00AA5E91">
            <w:pPr>
              <w:spacing w:line="276" w:lineRule="auto"/>
              <w:rPr>
                <w:rFonts w:cstheme="minorHAnsi"/>
              </w:rPr>
            </w:pPr>
            <w:r w:rsidRPr="00AA5E91">
              <w:rPr>
                <w:rFonts w:cstheme="minorHAnsi"/>
              </w:rPr>
              <w:t>Celkové správanie žiaka  hodinách</w:t>
            </w:r>
          </w:p>
        </w:tc>
      </w:tr>
    </w:tbl>
    <w:p w:rsidR="00487193" w:rsidRPr="00AA5E91" w:rsidRDefault="00487193" w:rsidP="00AA5E91">
      <w:pPr>
        <w:spacing w:after="0"/>
        <w:rPr>
          <w:rFonts w:cstheme="minorHAnsi"/>
        </w:rPr>
      </w:pPr>
    </w:p>
    <w:p w:rsidR="00487193" w:rsidRPr="00AA5E91" w:rsidRDefault="00487193" w:rsidP="00AA5E91">
      <w:pPr>
        <w:spacing w:after="0"/>
        <w:rPr>
          <w:rFonts w:cstheme="minorHAnsi"/>
        </w:rPr>
      </w:pPr>
      <w:r w:rsidRPr="00AA5E91">
        <w:rPr>
          <w:rFonts w:cstheme="minorHAnsi"/>
        </w:rPr>
        <w:t>POZNÁMKA</w:t>
      </w:r>
    </w:p>
    <w:p w:rsidR="00487193" w:rsidRPr="00AA5E91" w:rsidRDefault="00487193" w:rsidP="00DE6143">
      <w:pPr>
        <w:spacing w:after="0"/>
        <w:jc w:val="both"/>
        <w:rPr>
          <w:rFonts w:cstheme="minorHAnsi"/>
        </w:rPr>
      </w:pPr>
      <w:r w:rsidRPr="00AA5E91">
        <w:rPr>
          <w:rFonts w:cstheme="minorHAnsi"/>
        </w:rPr>
        <w:t>Aritmetický priemer známok nie je určujúci pri polročnej a koncoročnej klasifikácii.</w:t>
      </w:r>
    </w:p>
    <w:p w:rsidR="00487193" w:rsidRPr="00AA5E91" w:rsidRDefault="00487193" w:rsidP="00DE6143">
      <w:pPr>
        <w:spacing w:after="0"/>
        <w:jc w:val="both"/>
        <w:rPr>
          <w:rFonts w:cstheme="minorHAnsi"/>
        </w:rPr>
      </w:pPr>
      <w:r w:rsidRPr="00AA5E91">
        <w:rPr>
          <w:rFonts w:cstheme="minorHAnsi"/>
        </w:rPr>
        <w:t>Pri klasifikovaní žiaka na vysvedčení pedagóg hodnotí prácu žiaka za celé klasifikované obdobie komplexne (z hľadiska učebných štandardov) a individuálne (z hľadiska osobnostných charakteristík žiaka). Najväčšiu váhu majú dôležité písomnosti (testy) a komplexné ústne odpovede (stĺpec A), ale do úvahy sa berú aj ďalši</w:t>
      </w:r>
      <w:r w:rsidR="00DE6143">
        <w:rPr>
          <w:rFonts w:cstheme="minorHAnsi"/>
        </w:rPr>
        <w:t>e známky podľa ich náročnosti (</w:t>
      </w:r>
      <w:r w:rsidRPr="00AA5E91">
        <w:rPr>
          <w:rFonts w:cstheme="minorHAnsi"/>
        </w:rPr>
        <w:t xml:space="preserve">stĺpec B). Celkový obraz žiaka a vzťah </w:t>
      </w:r>
      <w:r w:rsidR="00DE6143">
        <w:rPr>
          <w:rFonts w:cstheme="minorHAnsi"/>
        </w:rPr>
        <w:t xml:space="preserve">              </w:t>
      </w:r>
      <w:r w:rsidRPr="00AA5E91">
        <w:rPr>
          <w:rFonts w:cstheme="minorHAnsi"/>
        </w:rPr>
        <w:t>k predmetu a povinnostiam dotvára doplnkové hodnotenie (stĺpec C), ktorý sa tiež berie do úvahy pri polročnej a koncoročnej klasifikácii.</w:t>
      </w:r>
    </w:p>
    <w:p w:rsidR="00487193" w:rsidRPr="00AA5E91" w:rsidRDefault="00487193" w:rsidP="00AA5E91">
      <w:pPr>
        <w:spacing w:after="0"/>
        <w:rPr>
          <w:rFonts w:cstheme="minorHAnsi"/>
          <w:b/>
        </w:rPr>
      </w:pPr>
    </w:p>
    <w:p w:rsidR="00487193" w:rsidRPr="00DE6143" w:rsidRDefault="00487193" w:rsidP="00AA5E91">
      <w:pPr>
        <w:spacing w:after="0"/>
        <w:rPr>
          <w:rFonts w:cstheme="minorHAnsi"/>
          <w:b/>
        </w:rPr>
      </w:pPr>
      <w:r w:rsidRPr="00AA5E91">
        <w:rPr>
          <w:rFonts w:cstheme="minorHAnsi"/>
          <w:b/>
        </w:rPr>
        <w:t>Klasifi</w:t>
      </w:r>
      <w:r w:rsidR="00DE6143">
        <w:rPr>
          <w:rFonts w:cstheme="minorHAnsi"/>
          <w:b/>
        </w:rPr>
        <w:t>kácia písomnej odpovede /testu</w:t>
      </w:r>
      <w:r w:rsidRPr="00AA5E91">
        <w:rPr>
          <w:rFonts w:cstheme="minorHAnsi"/>
          <w:b/>
        </w:rPr>
        <w:t>/ písomných prác</w:t>
      </w:r>
      <w:r w:rsidR="00DE6143">
        <w:rPr>
          <w:rFonts w:cstheme="minorHAnsi"/>
          <w:b/>
        </w:rPr>
        <w:t>:</w:t>
      </w:r>
    </w:p>
    <w:p w:rsidR="00487193" w:rsidRPr="00AA5E91" w:rsidRDefault="00487193" w:rsidP="00AA5E91">
      <w:pPr>
        <w:spacing w:after="0"/>
        <w:rPr>
          <w:rFonts w:cstheme="minorHAnsi"/>
        </w:rPr>
      </w:pPr>
      <w:r w:rsidRPr="00AA5E91">
        <w:rPr>
          <w:rFonts w:cstheme="minorHAnsi"/>
        </w:rPr>
        <w:t xml:space="preserve">výborný (1) </w:t>
      </w:r>
      <w:r w:rsidRPr="00AA5E91">
        <w:rPr>
          <w:rFonts w:cstheme="minorHAnsi"/>
        </w:rPr>
        <w:tab/>
      </w:r>
      <w:r w:rsidRPr="00AA5E91">
        <w:rPr>
          <w:rFonts w:cstheme="minorHAnsi"/>
        </w:rPr>
        <w:tab/>
      </w:r>
      <w:r w:rsidRPr="00AA5E91">
        <w:rPr>
          <w:rFonts w:cstheme="minorHAnsi"/>
        </w:rPr>
        <w:tab/>
        <w:t>100 - 90%</w:t>
      </w:r>
    </w:p>
    <w:p w:rsidR="00487193" w:rsidRPr="00AA5E91" w:rsidRDefault="00487193" w:rsidP="00AA5E91">
      <w:pPr>
        <w:spacing w:after="0"/>
        <w:rPr>
          <w:rFonts w:cstheme="minorHAnsi"/>
        </w:rPr>
      </w:pPr>
      <w:r w:rsidRPr="00AA5E91">
        <w:rPr>
          <w:rFonts w:cstheme="minorHAnsi"/>
        </w:rPr>
        <w:t>chválitebný (2)</w:t>
      </w:r>
      <w:r w:rsidRPr="00AA5E91">
        <w:rPr>
          <w:rFonts w:cstheme="minorHAnsi"/>
        </w:rPr>
        <w:tab/>
      </w:r>
      <w:r w:rsidRPr="00AA5E91">
        <w:rPr>
          <w:rFonts w:cstheme="minorHAnsi"/>
        </w:rPr>
        <w:tab/>
      </w:r>
      <w:r w:rsidR="00AA5E91">
        <w:rPr>
          <w:rFonts w:cstheme="minorHAnsi"/>
        </w:rPr>
        <w:t xml:space="preserve">               </w:t>
      </w:r>
      <w:r w:rsidRPr="00AA5E91">
        <w:rPr>
          <w:rFonts w:cstheme="minorHAnsi"/>
        </w:rPr>
        <w:t>89 - 75%</w:t>
      </w:r>
    </w:p>
    <w:p w:rsidR="00487193" w:rsidRPr="00AA5E91" w:rsidRDefault="00487193" w:rsidP="00AA5E91">
      <w:pPr>
        <w:spacing w:after="0"/>
        <w:rPr>
          <w:rFonts w:cstheme="minorHAnsi"/>
        </w:rPr>
      </w:pPr>
      <w:r w:rsidRPr="00AA5E91">
        <w:rPr>
          <w:rFonts w:cstheme="minorHAnsi"/>
        </w:rPr>
        <w:t>dobrý (3)</w:t>
      </w:r>
      <w:r w:rsidRPr="00AA5E91">
        <w:rPr>
          <w:rFonts w:cstheme="minorHAnsi"/>
        </w:rPr>
        <w:tab/>
      </w:r>
      <w:r w:rsidRPr="00AA5E91">
        <w:rPr>
          <w:rFonts w:cstheme="minorHAnsi"/>
        </w:rPr>
        <w:tab/>
      </w:r>
      <w:r w:rsidRPr="00AA5E91">
        <w:rPr>
          <w:rFonts w:cstheme="minorHAnsi"/>
        </w:rPr>
        <w:tab/>
        <w:t>74 – 50%</w:t>
      </w:r>
    </w:p>
    <w:p w:rsidR="00487193" w:rsidRPr="00AA5E91" w:rsidRDefault="00487193" w:rsidP="00AA5E91">
      <w:pPr>
        <w:spacing w:after="0"/>
        <w:rPr>
          <w:rFonts w:cstheme="minorHAnsi"/>
        </w:rPr>
      </w:pPr>
      <w:r w:rsidRPr="00AA5E91">
        <w:rPr>
          <w:rFonts w:cstheme="minorHAnsi"/>
        </w:rPr>
        <w:t>dostatočný (4)</w:t>
      </w:r>
      <w:r w:rsidRPr="00AA5E91">
        <w:rPr>
          <w:rFonts w:cstheme="minorHAnsi"/>
        </w:rPr>
        <w:tab/>
      </w:r>
      <w:r w:rsidRPr="00AA5E91">
        <w:rPr>
          <w:rFonts w:cstheme="minorHAnsi"/>
        </w:rPr>
        <w:tab/>
      </w:r>
      <w:r w:rsidRPr="00AA5E91">
        <w:rPr>
          <w:rFonts w:cstheme="minorHAnsi"/>
        </w:rPr>
        <w:tab/>
        <w:t>49 – 25%</w:t>
      </w:r>
    </w:p>
    <w:p w:rsidR="00487193" w:rsidRPr="00AA5E91" w:rsidRDefault="00487193" w:rsidP="00AA5E91">
      <w:pPr>
        <w:spacing w:after="0"/>
        <w:rPr>
          <w:rFonts w:cstheme="minorHAnsi"/>
        </w:rPr>
      </w:pPr>
      <w:r w:rsidRPr="00AA5E91">
        <w:rPr>
          <w:rFonts w:cstheme="minorHAnsi"/>
        </w:rPr>
        <w:t>nedostatočný (5)</w:t>
      </w:r>
      <w:r w:rsidRPr="00AA5E91">
        <w:rPr>
          <w:rFonts w:cstheme="minorHAnsi"/>
        </w:rPr>
        <w:tab/>
      </w:r>
      <w:r w:rsidRPr="00AA5E91">
        <w:rPr>
          <w:rFonts w:cstheme="minorHAnsi"/>
        </w:rPr>
        <w:tab/>
        <w:t>24 - 0 %</w:t>
      </w:r>
      <w:r w:rsidRPr="00AA5E91">
        <w:rPr>
          <w:rFonts w:cstheme="minorHAnsi"/>
        </w:rPr>
        <w:tab/>
      </w:r>
    </w:p>
    <w:p w:rsidR="00487193" w:rsidRPr="00AA5E91" w:rsidRDefault="00487193" w:rsidP="00AA5E91">
      <w:pPr>
        <w:spacing w:after="0"/>
        <w:rPr>
          <w:rFonts w:cstheme="minorHAnsi"/>
        </w:rPr>
      </w:pPr>
    </w:p>
    <w:p w:rsidR="00487193" w:rsidRPr="00DE6143" w:rsidRDefault="00487193" w:rsidP="00AA5E91">
      <w:pPr>
        <w:spacing w:after="0"/>
        <w:rPr>
          <w:rFonts w:cstheme="minorHAnsi"/>
          <w:b/>
        </w:rPr>
      </w:pPr>
      <w:r w:rsidRPr="00AA5E91">
        <w:rPr>
          <w:rFonts w:cstheme="minorHAnsi"/>
          <w:b/>
        </w:rPr>
        <w:t>Klasifikácia tvorivého písania – projektov</w:t>
      </w:r>
    </w:p>
    <w:p w:rsidR="00487193" w:rsidRPr="00AA5E91" w:rsidRDefault="00487193" w:rsidP="00AA5E91">
      <w:pPr>
        <w:spacing w:after="0"/>
        <w:rPr>
          <w:rFonts w:cstheme="minorHAnsi"/>
        </w:rPr>
      </w:pPr>
      <w:r w:rsidRPr="00AA5E91">
        <w:rPr>
          <w:rFonts w:cstheme="minorHAnsi"/>
        </w:rPr>
        <w:t>Tu hodnotíme predovšetkým:</w:t>
      </w:r>
    </w:p>
    <w:p w:rsidR="00487193" w:rsidRPr="00DE6143" w:rsidRDefault="00DE6143" w:rsidP="00C5398C">
      <w:pPr>
        <w:pStyle w:val="Odsekzoznamu"/>
        <w:numPr>
          <w:ilvl w:val="0"/>
          <w:numId w:val="106"/>
        </w:numPr>
        <w:spacing w:after="0"/>
        <w:ind w:left="397"/>
        <w:jc w:val="both"/>
        <w:rPr>
          <w:rFonts w:cstheme="minorHAnsi"/>
        </w:rPr>
      </w:pPr>
      <w:r w:rsidRPr="00DE6143">
        <w:rPr>
          <w:rFonts w:cstheme="minorHAnsi"/>
        </w:rPr>
        <w:t>formu (</w:t>
      </w:r>
      <w:r w:rsidR="00487193" w:rsidRPr="00DE6143">
        <w:rPr>
          <w:rFonts w:cstheme="minorHAnsi"/>
        </w:rPr>
        <w:t>tvorivosť, kreativitu, fantáziu)</w:t>
      </w:r>
    </w:p>
    <w:p w:rsidR="00487193" w:rsidRPr="00DE6143" w:rsidRDefault="00DE6143" w:rsidP="00C5398C">
      <w:pPr>
        <w:pStyle w:val="Odsekzoznamu"/>
        <w:numPr>
          <w:ilvl w:val="0"/>
          <w:numId w:val="106"/>
        </w:numPr>
        <w:spacing w:after="0"/>
        <w:ind w:left="397"/>
        <w:jc w:val="both"/>
        <w:rPr>
          <w:rFonts w:cstheme="minorHAnsi"/>
        </w:rPr>
      </w:pPr>
      <w:r w:rsidRPr="00DE6143">
        <w:rPr>
          <w:rFonts w:cstheme="minorHAnsi"/>
        </w:rPr>
        <w:t>obsah (</w:t>
      </w:r>
      <w:r w:rsidR="00487193" w:rsidRPr="00DE6143">
        <w:rPr>
          <w:rFonts w:cstheme="minorHAnsi"/>
        </w:rPr>
        <w:t xml:space="preserve">slovnú zásobu, schopnosť vyjadriť vlastné myšlienky prebratou slovnou zásobou </w:t>
      </w:r>
      <w:r>
        <w:rPr>
          <w:rFonts w:cstheme="minorHAnsi"/>
        </w:rPr>
        <w:t xml:space="preserve">                </w:t>
      </w:r>
      <w:r w:rsidR="00487193" w:rsidRPr="00DE6143">
        <w:rPr>
          <w:rFonts w:cstheme="minorHAnsi"/>
        </w:rPr>
        <w:t>a naučenými gramatickými štruktúrami)</w:t>
      </w:r>
    </w:p>
    <w:p w:rsidR="00487193" w:rsidRPr="00AA5E91" w:rsidRDefault="00487193" w:rsidP="00AA5E91">
      <w:pPr>
        <w:spacing w:after="0"/>
        <w:rPr>
          <w:rFonts w:cstheme="minorHAnsi"/>
        </w:rPr>
      </w:pPr>
    </w:p>
    <w:p w:rsidR="00487193" w:rsidRPr="00DE6143" w:rsidRDefault="00487193" w:rsidP="00AA5E91">
      <w:pPr>
        <w:spacing w:after="0"/>
        <w:rPr>
          <w:rFonts w:cstheme="minorHAnsi"/>
          <w:b/>
        </w:rPr>
      </w:pPr>
      <w:r w:rsidRPr="00AA5E91">
        <w:rPr>
          <w:rFonts w:cstheme="minorHAnsi"/>
          <w:b/>
        </w:rPr>
        <w:t>Klasifikácia ústnej odpovede</w:t>
      </w:r>
    </w:p>
    <w:p w:rsidR="00487193" w:rsidRPr="00AA5E91" w:rsidRDefault="00487193" w:rsidP="00AA5E91">
      <w:pPr>
        <w:spacing w:after="0"/>
        <w:rPr>
          <w:rFonts w:cstheme="minorHAnsi"/>
        </w:rPr>
      </w:pPr>
      <w:r w:rsidRPr="00AA5E91">
        <w:rPr>
          <w:rFonts w:cstheme="minorHAnsi"/>
        </w:rPr>
        <w:t>Pri ústnej odpovedi hodnotíme:</w:t>
      </w:r>
    </w:p>
    <w:p w:rsidR="00487193" w:rsidRPr="00DE6143" w:rsidRDefault="00DE6143" w:rsidP="00C5398C">
      <w:pPr>
        <w:pStyle w:val="Odsekzoznamu"/>
        <w:numPr>
          <w:ilvl w:val="0"/>
          <w:numId w:val="106"/>
        </w:numPr>
        <w:spacing w:after="0"/>
        <w:jc w:val="both"/>
        <w:rPr>
          <w:rFonts w:cstheme="minorHAnsi"/>
        </w:rPr>
      </w:pPr>
      <w:r>
        <w:rPr>
          <w:rFonts w:cstheme="minorHAnsi"/>
        </w:rPr>
        <w:t>hranie úloh/</w:t>
      </w:r>
      <w:r w:rsidR="00487193" w:rsidRPr="00DE6143">
        <w:rPr>
          <w:rFonts w:cstheme="minorHAnsi"/>
        </w:rPr>
        <w:t>dialóg</w:t>
      </w:r>
      <w:r>
        <w:rPr>
          <w:rFonts w:cstheme="minorHAnsi"/>
        </w:rPr>
        <w:t>,</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opis obrázku</w:t>
      </w:r>
      <w:r w:rsidR="00DE6143">
        <w:rPr>
          <w:rFonts w:cstheme="minorHAnsi"/>
        </w:rPr>
        <w:t>,</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reprodukciu textu</w:t>
      </w:r>
      <w:r w:rsidR="00DE6143">
        <w:rPr>
          <w:rFonts w:cstheme="minorHAnsi"/>
        </w:rPr>
        <w:t>.</w:t>
      </w:r>
    </w:p>
    <w:p w:rsidR="00487193" w:rsidRPr="00AA5E91" w:rsidRDefault="00487193" w:rsidP="00AA5E91">
      <w:pPr>
        <w:spacing w:after="0"/>
        <w:rPr>
          <w:rFonts w:cstheme="minorHAnsi"/>
        </w:rPr>
      </w:pPr>
    </w:p>
    <w:p w:rsidR="00487193" w:rsidRPr="00AA5E91" w:rsidRDefault="00487193" w:rsidP="00AA5E91">
      <w:pPr>
        <w:spacing w:after="0"/>
        <w:rPr>
          <w:rFonts w:cstheme="minorHAnsi"/>
        </w:rPr>
      </w:pPr>
      <w:r w:rsidRPr="00AA5E91">
        <w:rPr>
          <w:rFonts w:cstheme="minorHAnsi"/>
        </w:rPr>
        <w:t>Pri hodnotení ústnej odpovede pomáhajú nasledovné kritériá:</w:t>
      </w:r>
    </w:p>
    <w:p w:rsidR="00487193" w:rsidRPr="00DE6143" w:rsidRDefault="00487193" w:rsidP="00C5398C">
      <w:pPr>
        <w:pStyle w:val="Odsekzoznamu"/>
        <w:numPr>
          <w:ilvl w:val="0"/>
          <w:numId w:val="106"/>
        </w:numPr>
        <w:spacing w:after="0"/>
        <w:rPr>
          <w:rFonts w:cstheme="minorHAnsi"/>
        </w:rPr>
      </w:pPr>
      <w:r w:rsidRPr="00DE6143">
        <w:rPr>
          <w:rFonts w:cstheme="minorHAnsi"/>
        </w:rPr>
        <w:t>plynulosť reči</w:t>
      </w:r>
      <w:r w:rsidR="00DE6143">
        <w:rPr>
          <w:rFonts w:cstheme="minorHAnsi"/>
        </w:rPr>
        <w:t>,</w:t>
      </w:r>
    </w:p>
    <w:p w:rsidR="00487193" w:rsidRPr="00DE6143" w:rsidRDefault="00487193" w:rsidP="00C5398C">
      <w:pPr>
        <w:pStyle w:val="Odsekzoznamu"/>
        <w:numPr>
          <w:ilvl w:val="0"/>
          <w:numId w:val="106"/>
        </w:numPr>
        <w:spacing w:after="0"/>
        <w:rPr>
          <w:rFonts w:cstheme="minorHAnsi"/>
        </w:rPr>
      </w:pPr>
      <w:r w:rsidRPr="00DE6143">
        <w:rPr>
          <w:rFonts w:cstheme="minorHAnsi"/>
        </w:rPr>
        <w:t>výslovnosť a</w:t>
      </w:r>
      <w:r w:rsidR="00DE6143">
        <w:rPr>
          <w:rFonts w:cstheme="minorHAnsi"/>
        </w:rPr>
        <w:t> </w:t>
      </w:r>
      <w:r w:rsidRPr="00DE6143">
        <w:rPr>
          <w:rFonts w:cstheme="minorHAnsi"/>
        </w:rPr>
        <w:t>intonácia</w:t>
      </w:r>
      <w:r w:rsidR="00DE6143">
        <w:rPr>
          <w:rFonts w:cstheme="minorHAnsi"/>
        </w:rPr>
        <w:t>,</w:t>
      </w:r>
    </w:p>
    <w:p w:rsidR="00487193" w:rsidRPr="00DE6143" w:rsidRDefault="00487193" w:rsidP="00C5398C">
      <w:pPr>
        <w:pStyle w:val="Odsekzoznamu"/>
        <w:numPr>
          <w:ilvl w:val="0"/>
          <w:numId w:val="106"/>
        </w:numPr>
        <w:spacing w:after="0"/>
        <w:rPr>
          <w:rFonts w:cstheme="minorHAnsi"/>
        </w:rPr>
      </w:pPr>
      <w:r w:rsidRPr="00DE6143">
        <w:rPr>
          <w:rFonts w:cstheme="minorHAnsi"/>
        </w:rPr>
        <w:t>rozsah slovnej zásoby</w:t>
      </w:r>
      <w:r w:rsidR="00DE6143">
        <w:rPr>
          <w:rFonts w:cstheme="minorHAnsi"/>
        </w:rPr>
        <w:t>,</w:t>
      </w:r>
    </w:p>
    <w:p w:rsidR="00487193" w:rsidRPr="00DE6143" w:rsidRDefault="00487193" w:rsidP="00C5398C">
      <w:pPr>
        <w:pStyle w:val="Odsekzoznamu"/>
        <w:numPr>
          <w:ilvl w:val="0"/>
          <w:numId w:val="106"/>
        </w:numPr>
        <w:spacing w:after="0"/>
        <w:rPr>
          <w:rFonts w:cstheme="minorHAnsi"/>
        </w:rPr>
      </w:pPr>
      <w:r w:rsidRPr="00DE6143">
        <w:rPr>
          <w:rFonts w:cstheme="minorHAnsi"/>
        </w:rPr>
        <w:t>komunikatívna schopnosť</w:t>
      </w:r>
      <w:r w:rsidR="00DE6143">
        <w:rPr>
          <w:rFonts w:cstheme="minorHAnsi"/>
        </w:rPr>
        <w:t>,</w:t>
      </w:r>
    </w:p>
    <w:p w:rsidR="00487193" w:rsidRPr="00DE6143" w:rsidRDefault="00487193" w:rsidP="00C5398C">
      <w:pPr>
        <w:pStyle w:val="Odsekzoznamu"/>
        <w:numPr>
          <w:ilvl w:val="0"/>
          <w:numId w:val="106"/>
        </w:numPr>
        <w:spacing w:after="0"/>
        <w:rPr>
          <w:rFonts w:cstheme="minorHAnsi"/>
        </w:rPr>
      </w:pPr>
      <w:r w:rsidRPr="00DE6143">
        <w:rPr>
          <w:rFonts w:cstheme="minorHAnsi"/>
        </w:rPr>
        <w:t>gramatická presnosť</w:t>
      </w:r>
      <w:r w:rsidR="00DE6143">
        <w:rPr>
          <w:rFonts w:cstheme="minorHAnsi"/>
        </w:rPr>
        <w:t>.</w:t>
      </w:r>
    </w:p>
    <w:p w:rsidR="00487193" w:rsidRDefault="00487193" w:rsidP="00AA5E91">
      <w:pPr>
        <w:spacing w:after="0"/>
        <w:rPr>
          <w:rFonts w:cstheme="minorHAnsi"/>
        </w:rPr>
      </w:pPr>
    </w:p>
    <w:p w:rsidR="00DE6143" w:rsidRPr="00AA5E91" w:rsidRDefault="00DE6143" w:rsidP="00AA5E91">
      <w:pPr>
        <w:spacing w:after="0"/>
        <w:rPr>
          <w:rFonts w:cstheme="minorHAnsi"/>
        </w:rPr>
      </w:pPr>
    </w:p>
    <w:p w:rsidR="00487193" w:rsidRPr="00AA5E91" w:rsidRDefault="00487193" w:rsidP="00AA5E91">
      <w:pPr>
        <w:spacing w:after="0"/>
        <w:rPr>
          <w:rFonts w:cstheme="minorHAnsi"/>
          <w:b/>
        </w:rPr>
      </w:pPr>
      <w:r w:rsidRPr="00AA5E91">
        <w:rPr>
          <w:rFonts w:cstheme="minorHAnsi"/>
          <w:b/>
        </w:rPr>
        <w:lastRenderedPageBreak/>
        <w:t>Ústne odpovede sú hodnotené známkou:</w:t>
      </w:r>
    </w:p>
    <w:p w:rsidR="00487193" w:rsidRPr="00AA5E91" w:rsidRDefault="00487193" w:rsidP="00AA5E91">
      <w:pPr>
        <w:spacing w:after="0"/>
        <w:rPr>
          <w:rFonts w:cstheme="minorHAnsi"/>
          <w:b/>
        </w:rPr>
      </w:pPr>
    </w:p>
    <w:p w:rsidR="00487193" w:rsidRPr="00AA5E91" w:rsidRDefault="00487193" w:rsidP="00AA5E91">
      <w:pPr>
        <w:spacing w:after="0"/>
        <w:rPr>
          <w:rFonts w:cstheme="minorHAnsi"/>
          <w:b/>
        </w:rPr>
      </w:pPr>
      <w:r w:rsidRPr="00AA5E91">
        <w:rPr>
          <w:rFonts w:cstheme="minorHAnsi"/>
          <w:b/>
        </w:rPr>
        <w:t>Stupeň 1</w:t>
      </w:r>
      <w:r w:rsidR="00DE6143">
        <w:rPr>
          <w:rFonts w:cstheme="minorHAnsi"/>
          <w:b/>
        </w:rPr>
        <w:t xml:space="preserve"> -</w:t>
      </w:r>
      <w:r w:rsidRPr="00AA5E91">
        <w:rPr>
          <w:rFonts w:cstheme="minorHAnsi"/>
          <w:b/>
        </w:rPr>
        <w:t xml:space="preserve"> výborný</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žiak ovláda obsahový a výkonový štandard na 90%</w:t>
      </w:r>
      <w:r w:rsidR="00DE6143">
        <w:rPr>
          <w:rFonts w:cstheme="minorHAnsi"/>
        </w:rPr>
        <w:t>,</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primerane reaguje na podnet, nachádza súvislosti so zadanou témou</w:t>
      </w:r>
      <w:r w:rsidR="00DE6143">
        <w:rPr>
          <w:rFonts w:cstheme="minorHAnsi"/>
        </w:rPr>
        <w:t>,</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k splneniu úlohy pristupuje aktívne a</w:t>
      </w:r>
      <w:r w:rsidR="00DE6143">
        <w:rPr>
          <w:rFonts w:cstheme="minorHAnsi"/>
        </w:rPr>
        <w:t> tvorivo,</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používa správne jazykové prostriedky a téme primeranú bohatú slovnú zásobu</w:t>
      </w:r>
      <w:r w:rsidR="00DE6143">
        <w:rPr>
          <w:rFonts w:cstheme="minorHAnsi"/>
        </w:rPr>
        <w:t>,</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vyjadruje sa plynulo, súvislo, jeho prejav je zrozumiteľný, výslovnosť intonácia sú jasné, prirodzené a</w:t>
      </w:r>
      <w:r w:rsidR="00DE6143">
        <w:rPr>
          <w:rFonts w:cstheme="minorHAnsi"/>
        </w:rPr>
        <w:t> </w:t>
      </w:r>
      <w:r w:rsidRPr="00DE6143">
        <w:rPr>
          <w:rFonts w:cstheme="minorHAnsi"/>
        </w:rPr>
        <w:t>zrozumiteľné</w:t>
      </w:r>
      <w:r w:rsidR="00DE6143">
        <w:rPr>
          <w:rFonts w:cstheme="minorHAnsi"/>
        </w:rPr>
        <w:t>.</w:t>
      </w:r>
    </w:p>
    <w:p w:rsidR="00487193" w:rsidRPr="00AA5E91" w:rsidRDefault="00487193" w:rsidP="00AA5E91">
      <w:pPr>
        <w:spacing w:after="0"/>
        <w:rPr>
          <w:rFonts w:cstheme="minorHAnsi"/>
          <w:b/>
        </w:rPr>
      </w:pPr>
    </w:p>
    <w:p w:rsidR="00487193" w:rsidRPr="00AA5E91" w:rsidRDefault="00487193" w:rsidP="00AA5E91">
      <w:pPr>
        <w:spacing w:after="0"/>
        <w:rPr>
          <w:rFonts w:cstheme="minorHAnsi"/>
          <w:b/>
        </w:rPr>
      </w:pPr>
      <w:r w:rsidRPr="00AA5E91">
        <w:rPr>
          <w:rFonts w:cstheme="minorHAnsi"/>
          <w:b/>
        </w:rPr>
        <w:t>Stupeň 2 – chválitebný</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žiak ovláda obsahový a výkonový štandard na 75%</w:t>
      </w:r>
      <w:r w:rsidR="00DE6143">
        <w:rPr>
          <w:rFonts w:cstheme="minorHAnsi"/>
        </w:rPr>
        <w:t>,</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primerane reaguje na podnet a správne interpretuje zadanú úlohu</w:t>
      </w:r>
      <w:r w:rsidR="00DE6143">
        <w:rPr>
          <w:rFonts w:cstheme="minorHAnsi"/>
        </w:rPr>
        <w:t>,</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používa takmer vždy primeranú slovnú zásobu a správne jazykové prostriedky</w:t>
      </w:r>
      <w:r w:rsidR="00DE6143">
        <w:rPr>
          <w:rFonts w:cstheme="minorHAnsi"/>
        </w:rPr>
        <w:t>,</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prejav prerušuje len zriedkavo kratšími prestávkami, ktoré sú spôsobené menšími jazykovými nedostatkami</w:t>
      </w:r>
      <w:r w:rsidR="00DE6143">
        <w:rPr>
          <w:rFonts w:cstheme="minorHAnsi"/>
        </w:rPr>
        <w:t>,</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ojedinelé gramatické chyby žiaka neovplyvňujú zrozumiteľnosť prejavu</w:t>
      </w:r>
      <w:r w:rsidR="00DE6143">
        <w:rPr>
          <w:rFonts w:cstheme="minorHAnsi"/>
        </w:rPr>
        <w:t>.</w:t>
      </w:r>
    </w:p>
    <w:p w:rsidR="00487193" w:rsidRPr="00AA5E91" w:rsidRDefault="00487193" w:rsidP="00AA5E91">
      <w:pPr>
        <w:spacing w:after="0"/>
        <w:rPr>
          <w:rFonts w:cstheme="minorHAnsi"/>
        </w:rPr>
      </w:pPr>
    </w:p>
    <w:p w:rsidR="00487193" w:rsidRPr="00AA5E91" w:rsidRDefault="00487193" w:rsidP="00AA5E91">
      <w:pPr>
        <w:spacing w:after="0"/>
        <w:rPr>
          <w:rFonts w:cstheme="minorHAnsi"/>
          <w:b/>
        </w:rPr>
      </w:pPr>
      <w:r w:rsidRPr="00AA5E91">
        <w:rPr>
          <w:rFonts w:cstheme="minorHAnsi"/>
          <w:b/>
        </w:rPr>
        <w:t>Stupeň 3 – dobrý</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žiak ovláda obsahový a výkonový štandard na 50%</w:t>
      </w:r>
      <w:r w:rsidR="00DE6143">
        <w:rPr>
          <w:rFonts w:cstheme="minorHAnsi"/>
        </w:rPr>
        <w:t>,</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reaguje na podnet, jeho prejav je zväčša súvislý a</w:t>
      </w:r>
      <w:r w:rsidR="00DE6143">
        <w:rPr>
          <w:rFonts w:cstheme="minorHAnsi"/>
        </w:rPr>
        <w:t> </w:t>
      </w:r>
      <w:r w:rsidRPr="00DE6143">
        <w:rPr>
          <w:rFonts w:cstheme="minorHAnsi"/>
        </w:rPr>
        <w:t>jasný</w:t>
      </w:r>
      <w:r w:rsidR="00DE6143">
        <w:rPr>
          <w:rFonts w:cstheme="minorHAnsi"/>
        </w:rPr>
        <w:t>,</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používa zväčša téme primeranú slovnú zásobu, nedostatky v používaní jazykových prostriedkov nebránia porozumeniu</w:t>
      </w:r>
      <w:r w:rsidR="00DE6143">
        <w:rPr>
          <w:rFonts w:cstheme="minorHAnsi"/>
        </w:rPr>
        <w:t>,</w:t>
      </w:r>
    </w:p>
    <w:p w:rsidR="00487193" w:rsidRPr="00DE6143" w:rsidRDefault="00487193" w:rsidP="00C5398C">
      <w:pPr>
        <w:pStyle w:val="Odsekzoznamu"/>
        <w:numPr>
          <w:ilvl w:val="0"/>
          <w:numId w:val="106"/>
        </w:numPr>
        <w:spacing w:after="0"/>
        <w:jc w:val="both"/>
        <w:rPr>
          <w:rFonts w:cstheme="minorHAnsi"/>
        </w:rPr>
      </w:pPr>
      <w:r w:rsidRPr="00DE6143">
        <w:rPr>
          <w:rFonts w:cstheme="minorHAnsi"/>
        </w:rPr>
        <w:t>plynulosť a zrozumiteľnosť prejavu sťažujú častejšie krátke prestávky, žiak je však schopný reagovať na otázky a impulzy učiteľa</w:t>
      </w:r>
      <w:r w:rsidR="0080441A">
        <w:rPr>
          <w:rFonts w:cstheme="minorHAnsi"/>
        </w:rPr>
        <w:t>.</w:t>
      </w:r>
    </w:p>
    <w:p w:rsidR="00487193" w:rsidRPr="00AA5E91" w:rsidRDefault="00487193" w:rsidP="00AA5E91">
      <w:pPr>
        <w:spacing w:after="0"/>
        <w:rPr>
          <w:rFonts w:cstheme="minorHAnsi"/>
          <w:b/>
        </w:rPr>
      </w:pPr>
    </w:p>
    <w:p w:rsidR="00487193" w:rsidRPr="00AA5E91" w:rsidRDefault="00487193" w:rsidP="00AA5E91">
      <w:pPr>
        <w:spacing w:after="0"/>
        <w:rPr>
          <w:rFonts w:cstheme="minorHAnsi"/>
          <w:b/>
        </w:rPr>
      </w:pPr>
      <w:r w:rsidRPr="00AA5E91">
        <w:rPr>
          <w:rFonts w:cstheme="minorHAnsi"/>
          <w:b/>
        </w:rPr>
        <w:t>Stupeň 4 - nedostatočný</w:t>
      </w:r>
    </w:p>
    <w:p w:rsidR="00487193" w:rsidRPr="0080441A" w:rsidRDefault="00487193" w:rsidP="00C5398C">
      <w:pPr>
        <w:pStyle w:val="Odsekzoznamu"/>
        <w:numPr>
          <w:ilvl w:val="0"/>
          <w:numId w:val="106"/>
        </w:numPr>
        <w:spacing w:after="0"/>
        <w:jc w:val="both"/>
        <w:rPr>
          <w:rFonts w:cstheme="minorHAnsi"/>
        </w:rPr>
      </w:pPr>
      <w:r w:rsidRPr="0080441A">
        <w:rPr>
          <w:rFonts w:cstheme="minorHAnsi"/>
        </w:rPr>
        <w:t>žiak ovláda o</w:t>
      </w:r>
      <w:r w:rsidR="0080441A">
        <w:rPr>
          <w:rFonts w:cstheme="minorHAnsi"/>
        </w:rPr>
        <w:t xml:space="preserve">bsahový a výkonový štandard na </w:t>
      </w:r>
      <w:r w:rsidRPr="0080441A">
        <w:rPr>
          <w:rFonts w:cstheme="minorHAnsi"/>
        </w:rPr>
        <w:t>30%</w:t>
      </w:r>
      <w:r w:rsidR="0080441A">
        <w:rPr>
          <w:rFonts w:cstheme="minorHAnsi"/>
        </w:rPr>
        <w:t>,</w:t>
      </w:r>
    </w:p>
    <w:p w:rsidR="00487193" w:rsidRPr="0080441A" w:rsidRDefault="00487193" w:rsidP="00C5398C">
      <w:pPr>
        <w:pStyle w:val="Odsekzoznamu"/>
        <w:numPr>
          <w:ilvl w:val="0"/>
          <w:numId w:val="106"/>
        </w:numPr>
        <w:spacing w:after="0"/>
        <w:jc w:val="both"/>
        <w:rPr>
          <w:rFonts w:cstheme="minorHAnsi"/>
        </w:rPr>
      </w:pPr>
      <w:r w:rsidRPr="0080441A">
        <w:rPr>
          <w:rFonts w:cstheme="minorHAnsi"/>
        </w:rPr>
        <w:t>interpretuje zadanú úlohu len s pomocou učiteľa, prejav je nesúvislý a výpovede nie sú celkom jasné</w:t>
      </w:r>
      <w:r w:rsidR="0080441A">
        <w:rPr>
          <w:rFonts w:cstheme="minorHAnsi"/>
        </w:rPr>
        <w:t>,</w:t>
      </w:r>
    </w:p>
    <w:p w:rsidR="00487193" w:rsidRPr="0080441A" w:rsidRDefault="00487193" w:rsidP="00C5398C">
      <w:pPr>
        <w:pStyle w:val="Odsekzoznamu"/>
        <w:numPr>
          <w:ilvl w:val="0"/>
          <w:numId w:val="106"/>
        </w:numPr>
        <w:spacing w:after="0"/>
        <w:jc w:val="both"/>
        <w:rPr>
          <w:rFonts w:cstheme="minorHAnsi"/>
        </w:rPr>
      </w:pPr>
      <w:r w:rsidRPr="0080441A">
        <w:rPr>
          <w:rFonts w:cstheme="minorHAnsi"/>
        </w:rPr>
        <w:t>má obmedzenú slovnú zásobu, používa často nesprávne jazykové prostriedky</w:t>
      </w:r>
      <w:r w:rsidR="0080441A">
        <w:rPr>
          <w:rFonts w:cstheme="minorHAnsi"/>
        </w:rPr>
        <w:t>,</w:t>
      </w:r>
    </w:p>
    <w:p w:rsidR="00487193" w:rsidRPr="0080441A" w:rsidRDefault="00487193" w:rsidP="00C5398C">
      <w:pPr>
        <w:pStyle w:val="Odsekzoznamu"/>
        <w:numPr>
          <w:ilvl w:val="0"/>
          <w:numId w:val="106"/>
        </w:numPr>
        <w:spacing w:after="0"/>
        <w:jc w:val="both"/>
        <w:rPr>
          <w:rFonts w:cstheme="minorHAnsi"/>
        </w:rPr>
      </w:pPr>
      <w:r w:rsidRPr="0080441A">
        <w:rPr>
          <w:rFonts w:cstheme="minorHAnsi"/>
        </w:rPr>
        <w:t>reaguje len krátkymi odpoveďami na otázky učiteľa</w:t>
      </w:r>
      <w:r w:rsidR="0080441A">
        <w:rPr>
          <w:rFonts w:cstheme="minorHAnsi"/>
        </w:rPr>
        <w:t>,</w:t>
      </w:r>
    </w:p>
    <w:p w:rsidR="00487193" w:rsidRPr="0080441A" w:rsidRDefault="00487193" w:rsidP="00C5398C">
      <w:pPr>
        <w:pStyle w:val="Odsekzoznamu"/>
        <w:numPr>
          <w:ilvl w:val="0"/>
          <w:numId w:val="106"/>
        </w:numPr>
        <w:spacing w:after="0"/>
        <w:jc w:val="both"/>
        <w:rPr>
          <w:rFonts w:cstheme="minorHAnsi"/>
        </w:rPr>
      </w:pPr>
      <w:r w:rsidRPr="0080441A">
        <w:rPr>
          <w:rFonts w:cstheme="minorHAnsi"/>
        </w:rPr>
        <w:t>slovná zásoba je jednoduchá, ale stále primeraná danej téme</w:t>
      </w:r>
      <w:r w:rsidR="0080441A">
        <w:rPr>
          <w:rFonts w:cstheme="minorHAnsi"/>
        </w:rPr>
        <w:t>,</w:t>
      </w:r>
    </w:p>
    <w:p w:rsidR="00487193" w:rsidRPr="0080441A" w:rsidRDefault="00487193" w:rsidP="00C5398C">
      <w:pPr>
        <w:pStyle w:val="Odsekzoznamu"/>
        <w:numPr>
          <w:ilvl w:val="0"/>
          <w:numId w:val="106"/>
        </w:numPr>
        <w:spacing w:after="0"/>
        <w:jc w:val="both"/>
        <w:rPr>
          <w:rFonts w:cstheme="minorHAnsi"/>
        </w:rPr>
      </w:pPr>
      <w:r w:rsidRPr="0080441A">
        <w:rPr>
          <w:rFonts w:cstheme="minorHAnsi"/>
        </w:rPr>
        <w:t>časté gramatické chyby čiastočne ovplyvňujú zrozumiteľnosť prejavu</w:t>
      </w:r>
      <w:r w:rsidR="0080441A">
        <w:rPr>
          <w:rFonts w:cstheme="minorHAnsi"/>
        </w:rPr>
        <w:t>.</w:t>
      </w:r>
    </w:p>
    <w:p w:rsidR="00487193" w:rsidRPr="00AA5E91" w:rsidRDefault="00487193" w:rsidP="00AA5E91">
      <w:pPr>
        <w:spacing w:after="0"/>
        <w:rPr>
          <w:rFonts w:cstheme="minorHAnsi"/>
          <w:b/>
        </w:rPr>
      </w:pPr>
    </w:p>
    <w:p w:rsidR="00487193" w:rsidRPr="00AA5E91" w:rsidRDefault="00487193" w:rsidP="00AA5E91">
      <w:pPr>
        <w:spacing w:after="0"/>
        <w:rPr>
          <w:rFonts w:cstheme="minorHAnsi"/>
          <w:b/>
        </w:rPr>
      </w:pPr>
      <w:r w:rsidRPr="00AA5E91">
        <w:rPr>
          <w:rFonts w:cstheme="minorHAnsi"/>
          <w:b/>
        </w:rPr>
        <w:t>Stupeň 5 – nedostatočný</w:t>
      </w:r>
    </w:p>
    <w:p w:rsidR="00487193" w:rsidRPr="0080441A" w:rsidRDefault="00487193" w:rsidP="00C5398C">
      <w:pPr>
        <w:pStyle w:val="Odsekzoznamu"/>
        <w:numPr>
          <w:ilvl w:val="0"/>
          <w:numId w:val="106"/>
        </w:numPr>
        <w:spacing w:after="0"/>
        <w:jc w:val="both"/>
        <w:rPr>
          <w:rFonts w:cstheme="minorHAnsi"/>
        </w:rPr>
      </w:pPr>
      <w:r w:rsidRPr="0080441A">
        <w:rPr>
          <w:rFonts w:cstheme="minorHAnsi"/>
        </w:rPr>
        <w:t>žiak ovláda obsahový a výkonový štandard na menej ako 30%</w:t>
      </w:r>
      <w:r w:rsidR="0080441A">
        <w:rPr>
          <w:rFonts w:cstheme="minorHAnsi"/>
        </w:rPr>
        <w:t>,</w:t>
      </w:r>
    </w:p>
    <w:p w:rsidR="00487193" w:rsidRPr="0080441A" w:rsidRDefault="00487193" w:rsidP="00C5398C">
      <w:pPr>
        <w:pStyle w:val="Odsekzoznamu"/>
        <w:numPr>
          <w:ilvl w:val="0"/>
          <w:numId w:val="106"/>
        </w:numPr>
        <w:spacing w:after="0"/>
        <w:jc w:val="both"/>
        <w:rPr>
          <w:rFonts w:cstheme="minorHAnsi"/>
        </w:rPr>
      </w:pPr>
      <w:r w:rsidRPr="0080441A">
        <w:rPr>
          <w:rFonts w:cstheme="minorHAnsi"/>
        </w:rPr>
        <w:t>nie je schopný reagovať na podnet, svoje myšlienky nedokáže vyjadriť ani s pomocou učiteľa</w:t>
      </w:r>
      <w:r w:rsidR="0080441A">
        <w:rPr>
          <w:rFonts w:cstheme="minorHAnsi"/>
        </w:rPr>
        <w:t>,</w:t>
      </w:r>
    </w:p>
    <w:p w:rsidR="00487193" w:rsidRPr="0080441A" w:rsidRDefault="00487193" w:rsidP="00C5398C">
      <w:pPr>
        <w:pStyle w:val="Odsekzoznamu"/>
        <w:numPr>
          <w:ilvl w:val="0"/>
          <w:numId w:val="106"/>
        </w:numPr>
        <w:spacing w:after="0"/>
        <w:jc w:val="both"/>
        <w:rPr>
          <w:rFonts w:cstheme="minorHAnsi"/>
        </w:rPr>
      </w:pPr>
      <w:r w:rsidRPr="0080441A">
        <w:rPr>
          <w:rFonts w:cstheme="minorHAnsi"/>
        </w:rPr>
        <w:t>používa nevhodnú slovnú zásobu, nie je schopný vyjadriť sa samostatne a</w:t>
      </w:r>
      <w:r w:rsidR="0080441A">
        <w:rPr>
          <w:rFonts w:cstheme="minorHAnsi"/>
        </w:rPr>
        <w:t> </w:t>
      </w:r>
      <w:r w:rsidRPr="0080441A">
        <w:rPr>
          <w:rFonts w:cstheme="minorHAnsi"/>
        </w:rPr>
        <w:t>súvislo</w:t>
      </w:r>
      <w:r w:rsidR="0080441A">
        <w:rPr>
          <w:rFonts w:cstheme="minorHAnsi"/>
        </w:rPr>
        <w:t>,</w:t>
      </w:r>
    </w:p>
    <w:p w:rsidR="00487193" w:rsidRPr="0080441A" w:rsidRDefault="00487193" w:rsidP="00C5398C">
      <w:pPr>
        <w:pStyle w:val="Odsekzoznamu"/>
        <w:numPr>
          <w:ilvl w:val="0"/>
          <w:numId w:val="106"/>
        </w:numPr>
        <w:spacing w:after="0"/>
        <w:jc w:val="both"/>
        <w:rPr>
          <w:rFonts w:cstheme="minorHAnsi"/>
        </w:rPr>
      </w:pPr>
      <w:r w:rsidRPr="0080441A">
        <w:rPr>
          <w:rFonts w:cstheme="minorHAnsi"/>
        </w:rPr>
        <w:t>prejav je veľmi krátky, výpovede sú väčšinou nezrozumiteľné, žiak nevie odpovedať na otázky</w:t>
      </w:r>
      <w:r w:rsidR="0080441A">
        <w:rPr>
          <w:rFonts w:cstheme="minorHAnsi"/>
        </w:rPr>
        <w:t>,</w:t>
      </w:r>
    </w:p>
    <w:p w:rsidR="00487193" w:rsidRPr="0080441A" w:rsidRDefault="00487193" w:rsidP="00C5398C">
      <w:pPr>
        <w:pStyle w:val="Odsekzoznamu"/>
        <w:numPr>
          <w:ilvl w:val="0"/>
          <w:numId w:val="106"/>
        </w:numPr>
        <w:spacing w:after="0"/>
        <w:jc w:val="both"/>
        <w:rPr>
          <w:rFonts w:cstheme="minorHAnsi"/>
        </w:rPr>
      </w:pPr>
      <w:r w:rsidRPr="0080441A">
        <w:rPr>
          <w:rFonts w:cstheme="minorHAnsi"/>
        </w:rPr>
        <w:t>neadekvátna a chýbajúca slovná zásoba bráni porozumeniu</w:t>
      </w:r>
      <w:r w:rsidR="0080441A">
        <w:rPr>
          <w:rFonts w:cstheme="minorHAnsi"/>
        </w:rPr>
        <w:t>,</w:t>
      </w:r>
    </w:p>
    <w:p w:rsidR="00487193" w:rsidRPr="0080441A" w:rsidRDefault="00487193" w:rsidP="00C5398C">
      <w:pPr>
        <w:pStyle w:val="Odsekzoznamu"/>
        <w:numPr>
          <w:ilvl w:val="0"/>
          <w:numId w:val="106"/>
        </w:numPr>
        <w:spacing w:after="0"/>
        <w:jc w:val="both"/>
        <w:rPr>
          <w:rFonts w:cstheme="minorHAnsi"/>
        </w:rPr>
      </w:pPr>
      <w:r w:rsidRPr="0080441A">
        <w:rPr>
          <w:rFonts w:cstheme="minorHAnsi"/>
        </w:rPr>
        <w:t>množstvo gramatických chýb znemožňuje porozumenie</w:t>
      </w:r>
      <w:r w:rsidR="0080441A">
        <w:rPr>
          <w:rFonts w:cstheme="minorHAnsi"/>
        </w:rPr>
        <w:t>.</w:t>
      </w:r>
    </w:p>
    <w:p w:rsidR="00487193" w:rsidRPr="00AA5E91" w:rsidRDefault="00487193" w:rsidP="00AA5E91">
      <w:pPr>
        <w:spacing w:after="0"/>
        <w:rPr>
          <w:rFonts w:cstheme="minorHAnsi"/>
        </w:rPr>
      </w:pPr>
    </w:p>
    <w:p w:rsidR="00487193" w:rsidRPr="00AA5E91" w:rsidRDefault="00487193" w:rsidP="00AA5E91">
      <w:pPr>
        <w:spacing w:after="0"/>
        <w:rPr>
          <w:rFonts w:cstheme="minorHAnsi"/>
        </w:rPr>
      </w:pPr>
    </w:p>
    <w:p w:rsidR="00487193" w:rsidRPr="00AA5E91" w:rsidRDefault="00487193" w:rsidP="0080441A">
      <w:pPr>
        <w:spacing w:after="0"/>
        <w:jc w:val="both"/>
        <w:rPr>
          <w:rFonts w:cstheme="minorHAnsi"/>
          <w:b/>
        </w:rPr>
      </w:pPr>
      <w:r w:rsidRPr="00AA5E91">
        <w:rPr>
          <w:rFonts w:cstheme="minorHAnsi"/>
          <w:b/>
        </w:rPr>
        <w:lastRenderedPageBreak/>
        <w:t>Vzdelávanie v danej vzdelávacej oblasti smeruje k utváraniu a rozvíjaniu kľúčových kompetencií tým, že vedie žiaka k:</w:t>
      </w:r>
    </w:p>
    <w:p w:rsidR="00487193" w:rsidRPr="0080441A" w:rsidRDefault="0080441A" w:rsidP="00C5398C">
      <w:pPr>
        <w:pStyle w:val="Odsekzoznamu"/>
        <w:numPr>
          <w:ilvl w:val="0"/>
          <w:numId w:val="106"/>
        </w:numPr>
        <w:spacing w:after="0"/>
        <w:ind w:left="397"/>
        <w:jc w:val="both"/>
        <w:rPr>
          <w:rFonts w:cstheme="minorHAnsi"/>
        </w:rPr>
      </w:pPr>
      <w:r>
        <w:rPr>
          <w:rFonts w:cstheme="minorHAnsi"/>
        </w:rPr>
        <w:t>podpore sebadôvery,</w:t>
      </w:r>
    </w:p>
    <w:p w:rsidR="00487193" w:rsidRPr="0080441A" w:rsidRDefault="00487193" w:rsidP="00C5398C">
      <w:pPr>
        <w:pStyle w:val="Odsekzoznamu"/>
        <w:numPr>
          <w:ilvl w:val="0"/>
          <w:numId w:val="106"/>
        </w:numPr>
        <w:spacing w:after="0"/>
        <w:ind w:left="397"/>
        <w:jc w:val="both"/>
        <w:rPr>
          <w:rFonts w:cstheme="minorHAnsi"/>
        </w:rPr>
      </w:pPr>
      <w:r w:rsidRPr="0080441A">
        <w:rPr>
          <w:rFonts w:cstheme="minorHAnsi"/>
        </w:rPr>
        <w:t>k osvojeniu si vedomostí a nadobudnutých kompetencií, ktoré mu umožnia vzdelávať sa po celý život a zaujať aktívne miesto v ekonomickom, sociálnom a kultúrnom živote</w:t>
      </w:r>
      <w:r w:rsidR="0080441A">
        <w:rPr>
          <w:rFonts w:cstheme="minorHAnsi"/>
        </w:rPr>
        <w:t>,</w:t>
      </w:r>
    </w:p>
    <w:p w:rsidR="00487193" w:rsidRPr="0080441A" w:rsidRDefault="00487193" w:rsidP="00C5398C">
      <w:pPr>
        <w:pStyle w:val="Odsekzoznamu"/>
        <w:numPr>
          <w:ilvl w:val="0"/>
          <w:numId w:val="106"/>
        </w:numPr>
        <w:spacing w:after="0"/>
        <w:ind w:left="397"/>
        <w:jc w:val="both"/>
        <w:rPr>
          <w:rFonts w:cstheme="minorHAnsi"/>
        </w:rPr>
      </w:pPr>
      <w:r w:rsidRPr="0080441A">
        <w:rPr>
          <w:rFonts w:cstheme="minorHAnsi"/>
        </w:rPr>
        <w:t>príprava všetkých žiakov tak, aby sa stali zodpovednými občanmi, schopnými podieľať sa na rozvoji demokratickej spoločnosti, solidarity, pluralizmu a kultúrnej otvorenosti</w:t>
      </w:r>
      <w:r w:rsidR="0080441A">
        <w:rPr>
          <w:rFonts w:cstheme="minorHAnsi"/>
        </w:rPr>
        <w:t>,</w:t>
      </w:r>
    </w:p>
    <w:p w:rsidR="00487193" w:rsidRPr="0080441A" w:rsidRDefault="00487193" w:rsidP="00C5398C">
      <w:pPr>
        <w:pStyle w:val="Odsekzoznamu"/>
        <w:numPr>
          <w:ilvl w:val="0"/>
          <w:numId w:val="106"/>
        </w:numPr>
        <w:spacing w:after="0"/>
        <w:ind w:left="397"/>
        <w:jc w:val="both"/>
        <w:rPr>
          <w:rFonts w:cstheme="minorHAnsi"/>
        </w:rPr>
      </w:pPr>
      <w:r w:rsidRPr="0080441A">
        <w:rPr>
          <w:rFonts w:cstheme="minorHAnsi"/>
        </w:rPr>
        <w:t>zaručeniu rovnakých šancí sociálnej emancipácie pre všetkých žiakov</w:t>
      </w:r>
      <w:r w:rsidR="0080441A">
        <w:rPr>
          <w:rFonts w:cstheme="minorHAnsi"/>
        </w:rPr>
        <w:t>,</w:t>
      </w:r>
    </w:p>
    <w:p w:rsidR="00487193" w:rsidRPr="0080441A" w:rsidRDefault="00487193" w:rsidP="00C5398C">
      <w:pPr>
        <w:pStyle w:val="Odsekzoznamu"/>
        <w:numPr>
          <w:ilvl w:val="0"/>
          <w:numId w:val="106"/>
        </w:numPr>
        <w:spacing w:after="0"/>
        <w:ind w:left="397"/>
        <w:jc w:val="both"/>
        <w:rPr>
          <w:rFonts w:cstheme="minorHAnsi"/>
        </w:rPr>
      </w:pPr>
      <w:r w:rsidRPr="0080441A">
        <w:rPr>
          <w:rFonts w:cstheme="minorHAnsi"/>
        </w:rPr>
        <w:t>pochopeniu vzdelávania v príslušnom jazyku ako svojbytnému historickému javu, v ktorom sa odráža historický a kultúrny vývoj národa</w:t>
      </w:r>
      <w:r w:rsidR="0080441A">
        <w:rPr>
          <w:rFonts w:cstheme="minorHAnsi"/>
        </w:rPr>
        <w:t>,</w:t>
      </w:r>
      <w:r w:rsidRPr="0080441A">
        <w:rPr>
          <w:rFonts w:cstheme="minorHAnsi"/>
        </w:rPr>
        <w:t xml:space="preserve"> </w:t>
      </w:r>
    </w:p>
    <w:p w:rsidR="00487193" w:rsidRDefault="00487193" w:rsidP="00C5398C">
      <w:pPr>
        <w:pStyle w:val="Odsekzoznamu"/>
        <w:numPr>
          <w:ilvl w:val="0"/>
          <w:numId w:val="106"/>
        </w:numPr>
        <w:ind w:left="397"/>
        <w:jc w:val="both"/>
        <w:rPr>
          <w:rFonts w:cstheme="minorHAnsi"/>
        </w:rPr>
      </w:pPr>
      <w:r w:rsidRPr="0080441A">
        <w:rPr>
          <w:rFonts w:cstheme="minorHAnsi"/>
        </w:rPr>
        <w:t>pestovaniu vedomia jazykovej príslušnosti k istému etniku, pocitu jazykovej príbuznosti a spolupatričnosti s inými etnikami, prostredníctvom normy spisovného jazyka viesť žiakov k zvyšovaniu jazykovej kultúry ich verbálnych ústnych i písomných jazykov</w:t>
      </w:r>
      <w:r w:rsidR="0080441A">
        <w:rPr>
          <w:rFonts w:cstheme="minorHAnsi"/>
        </w:rPr>
        <w:t>.</w:t>
      </w:r>
    </w:p>
    <w:p w:rsidR="0080441A" w:rsidRPr="0080441A" w:rsidRDefault="0080441A" w:rsidP="0080441A">
      <w:pPr>
        <w:pStyle w:val="Odsekzoznamu"/>
        <w:ind w:left="397"/>
        <w:jc w:val="both"/>
        <w:rPr>
          <w:rFonts w:cstheme="minorHAnsi"/>
        </w:rPr>
      </w:pPr>
    </w:p>
    <w:p w:rsidR="00487193" w:rsidRPr="00AA5E91" w:rsidRDefault="00487193" w:rsidP="00AA5E91">
      <w:pPr>
        <w:spacing w:after="0"/>
        <w:rPr>
          <w:rFonts w:cstheme="minorHAnsi"/>
          <w:sz w:val="24"/>
          <w:szCs w:val="24"/>
        </w:rPr>
      </w:pPr>
      <w:r w:rsidRPr="00AA5E91">
        <w:rPr>
          <w:rFonts w:cstheme="minorHAnsi"/>
          <w:b/>
          <w:sz w:val="24"/>
          <w:szCs w:val="24"/>
        </w:rPr>
        <w:t>Nemecký jazyk</w:t>
      </w:r>
      <w:r w:rsidR="0080441A">
        <w:rPr>
          <w:rFonts w:cstheme="minorHAnsi"/>
          <w:b/>
          <w:sz w:val="24"/>
          <w:szCs w:val="24"/>
        </w:rPr>
        <w:t xml:space="preserve"> </w:t>
      </w:r>
      <w:r w:rsidR="0080441A">
        <w:rPr>
          <w:rFonts w:cstheme="minorHAnsi"/>
          <w:sz w:val="24"/>
          <w:szCs w:val="24"/>
        </w:rPr>
        <w:t>/voliteľný predmet</w:t>
      </w:r>
      <w:r w:rsidRPr="00AA5E91">
        <w:rPr>
          <w:rFonts w:cstheme="minorHAnsi"/>
          <w:sz w:val="24"/>
          <w:szCs w:val="24"/>
        </w:rPr>
        <w:t>/</w:t>
      </w:r>
    </w:p>
    <w:p w:rsidR="00487193" w:rsidRPr="00AA5E91" w:rsidRDefault="00487193" w:rsidP="00AA5E91">
      <w:pPr>
        <w:spacing w:after="0"/>
        <w:rPr>
          <w:rFonts w:cstheme="minorHAnsi"/>
        </w:rPr>
      </w:pPr>
    </w:p>
    <w:p w:rsidR="00487193" w:rsidRPr="00AA5E91" w:rsidRDefault="0080441A" w:rsidP="0080441A">
      <w:pPr>
        <w:spacing w:after="0"/>
        <w:jc w:val="both"/>
        <w:rPr>
          <w:rFonts w:cstheme="minorHAnsi"/>
        </w:rPr>
      </w:pPr>
      <w:r>
        <w:rPr>
          <w:rFonts w:cstheme="minorHAnsi"/>
        </w:rPr>
        <w:t xml:space="preserve">     </w:t>
      </w:r>
      <w:r w:rsidR="00487193" w:rsidRPr="00AA5E91">
        <w:rPr>
          <w:rFonts w:cstheme="minorHAnsi"/>
        </w:rPr>
        <w:t>Predmetom hodnotenia a klasifikácie druhého cudzieho jazyka je cieľová komunikačná úroveň žiaka v jednotlivých ročníkoch (7. - 9. r.), ktorá je v súlade s učebnými osnovami a vzdelávacími štandardmi.</w:t>
      </w:r>
    </w:p>
    <w:p w:rsidR="00487193" w:rsidRPr="00AA5E91" w:rsidRDefault="00487193" w:rsidP="00AA5E91">
      <w:pPr>
        <w:spacing w:after="0"/>
        <w:rPr>
          <w:rFonts w:cstheme="minorHAnsi"/>
          <w:b/>
        </w:rPr>
      </w:pPr>
    </w:p>
    <w:p w:rsidR="00487193" w:rsidRPr="00AA5E91" w:rsidRDefault="00487193" w:rsidP="00AA5E91">
      <w:pPr>
        <w:spacing w:after="0"/>
        <w:rPr>
          <w:rFonts w:cstheme="minorHAnsi"/>
          <w:b/>
        </w:rPr>
      </w:pPr>
      <w:r w:rsidRPr="00AA5E91">
        <w:rPr>
          <w:rFonts w:cstheme="minorHAnsi"/>
          <w:b/>
        </w:rPr>
        <w:t>Pri hodnotení výkonu žiaka sledujeme najmä úroveň jeho rečových zručností t. z.</w:t>
      </w:r>
    </w:p>
    <w:p w:rsidR="00487193" w:rsidRPr="0080441A" w:rsidRDefault="00487193" w:rsidP="00C5398C">
      <w:pPr>
        <w:pStyle w:val="Odsekzoznamu"/>
        <w:numPr>
          <w:ilvl w:val="0"/>
          <w:numId w:val="106"/>
        </w:numPr>
        <w:spacing w:after="0"/>
        <w:rPr>
          <w:rFonts w:cstheme="minorHAnsi"/>
        </w:rPr>
      </w:pPr>
      <w:r w:rsidRPr="0080441A">
        <w:rPr>
          <w:rFonts w:cstheme="minorHAnsi"/>
        </w:rPr>
        <w:t>počúvanie s</w:t>
      </w:r>
      <w:r w:rsidR="0080441A">
        <w:rPr>
          <w:rFonts w:cstheme="minorHAnsi"/>
        </w:rPr>
        <w:t> </w:t>
      </w:r>
      <w:r w:rsidRPr="0080441A">
        <w:rPr>
          <w:rFonts w:cstheme="minorHAnsi"/>
        </w:rPr>
        <w:t>porozumením</w:t>
      </w:r>
      <w:r w:rsidR="0080441A">
        <w:rPr>
          <w:rFonts w:cstheme="minorHAnsi"/>
        </w:rPr>
        <w:t>,</w:t>
      </w:r>
    </w:p>
    <w:p w:rsidR="00487193" w:rsidRPr="0080441A" w:rsidRDefault="00487193" w:rsidP="00C5398C">
      <w:pPr>
        <w:pStyle w:val="Odsekzoznamu"/>
        <w:numPr>
          <w:ilvl w:val="0"/>
          <w:numId w:val="106"/>
        </w:numPr>
        <w:spacing w:after="0"/>
        <w:rPr>
          <w:rFonts w:cstheme="minorHAnsi"/>
        </w:rPr>
      </w:pPr>
      <w:r w:rsidRPr="0080441A">
        <w:rPr>
          <w:rFonts w:cstheme="minorHAnsi"/>
        </w:rPr>
        <w:t>čítanie s</w:t>
      </w:r>
      <w:r w:rsidR="0080441A">
        <w:rPr>
          <w:rFonts w:cstheme="minorHAnsi"/>
        </w:rPr>
        <w:t> </w:t>
      </w:r>
      <w:r w:rsidRPr="0080441A">
        <w:rPr>
          <w:rFonts w:cstheme="minorHAnsi"/>
        </w:rPr>
        <w:t>porozumením</w:t>
      </w:r>
      <w:r w:rsidR="0080441A">
        <w:rPr>
          <w:rFonts w:cstheme="minorHAnsi"/>
        </w:rPr>
        <w:t>,</w:t>
      </w:r>
    </w:p>
    <w:p w:rsidR="00487193" w:rsidRPr="0080441A" w:rsidRDefault="00487193" w:rsidP="00C5398C">
      <w:pPr>
        <w:pStyle w:val="Odsekzoznamu"/>
        <w:numPr>
          <w:ilvl w:val="0"/>
          <w:numId w:val="106"/>
        </w:numPr>
        <w:spacing w:after="0"/>
        <w:rPr>
          <w:rFonts w:cstheme="minorHAnsi"/>
        </w:rPr>
      </w:pPr>
      <w:r w:rsidRPr="0080441A">
        <w:rPr>
          <w:rFonts w:cstheme="minorHAnsi"/>
        </w:rPr>
        <w:t>hovorenie</w:t>
      </w:r>
      <w:r w:rsidR="0080441A">
        <w:rPr>
          <w:rFonts w:cstheme="minorHAnsi"/>
        </w:rPr>
        <w:t>,</w:t>
      </w:r>
    </w:p>
    <w:p w:rsidR="00487193" w:rsidRPr="0080441A" w:rsidRDefault="00487193" w:rsidP="00C5398C">
      <w:pPr>
        <w:pStyle w:val="Odsekzoznamu"/>
        <w:numPr>
          <w:ilvl w:val="0"/>
          <w:numId w:val="106"/>
        </w:numPr>
        <w:spacing w:after="0"/>
        <w:rPr>
          <w:rFonts w:cstheme="minorHAnsi"/>
        </w:rPr>
      </w:pPr>
      <w:r w:rsidRPr="0080441A">
        <w:rPr>
          <w:rFonts w:cstheme="minorHAnsi"/>
        </w:rPr>
        <w:t>písanie.</w:t>
      </w:r>
    </w:p>
    <w:p w:rsidR="00487193" w:rsidRPr="00AA5E91" w:rsidRDefault="00487193" w:rsidP="00AA5E91">
      <w:pPr>
        <w:spacing w:after="0"/>
        <w:rPr>
          <w:rFonts w:cstheme="minorHAnsi"/>
        </w:rPr>
      </w:pPr>
    </w:p>
    <w:p w:rsidR="00487193" w:rsidRPr="00AA5E91" w:rsidRDefault="00487193" w:rsidP="00AA5E91">
      <w:pPr>
        <w:spacing w:after="0"/>
        <w:rPr>
          <w:rFonts w:cstheme="minorHAnsi"/>
          <w:b/>
        </w:rPr>
      </w:pPr>
      <w:r w:rsidRPr="00AA5E91">
        <w:rPr>
          <w:rFonts w:cstheme="minorHAnsi"/>
          <w:b/>
        </w:rPr>
        <w:t>Formy skúšania a hodnotenia žiakov sú:</w:t>
      </w:r>
    </w:p>
    <w:p w:rsidR="00487193" w:rsidRPr="0080441A" w:rsidRDefault="00487193" w:rsidP="00C5398C">
      <w:pPr>
        <w:pStyle w:val="Odsekzoznamu"/>
        <w:numPr>
          <w:ilvl w:val="0"/>
          <w:numId w:val="106"/>
        </w:numPr>
        <w:spacing w:after="0"/>
        <w:rPr>
          <w:rFonts w:cstheme="minorHAnsi"/>
        </w:rPr>
      </w:pPr>
      <w:r w:rsidRPr="0080441A">
        <w:rPr>
          <w:rFonts w:cstheme="minorHAnsi"/>
        </w:rPr>
        <w:t>písomná</w:t>
      </w:r>
      <w:r w:rsidR="0080441A">
        <w:rPr>
          <w:rFonts w:cstheme="minorHAnsi"/>
        </w:rPr>
        <w:t>,</w:t>
      </w:r>
    </w:p>
    <w:p w:rsidR="00487193" w:rsidRPr="0080441A" w:rsidRDefault="00487193" w:rsidP="00C5398C">
      <w:pPr>
        <w:pStyle w:val="Odsekzoznamu"/>
        <w:numPr>
          <w:ilvl w:val="0"/>
          <w:numId w:val="106"/>
        </w:numPr>
        <w:spacing w:after="0"/>
        <w:rPr>
          <w:rFonts w:cstheme="minorHAnsi"/>
        </w:rPr>
      </w:pPr>
      <w:r w:rsidRPr="0080441A">
        <w:rPr>
          <w:rFonts w:cstheme="minorHAnsi"/>
        </w:rPr>
        <w:t>ústna.</w:t>
      </w:r>
    </w:p>
    <w:p w:rsidR="0080441A" w:rsidRDefault="0080441A" w:rsidP="00AA5E91">
      <w:pPr>
        <w:spacing w:after="0"/>
        <w:rPr>
          <w:rFonts w:cstheme="minorHAnsi"/>
        </w:rPr>
      </w:pPr>
    </w:p>
    <w:p w:rsidR="00487193" w:rsidRPr="00AA5E91" w:rsidRDefault="0080441A" w:rsidP="0080441A">
      <w:pPr>
        <w:spacing w:after="0"/>
        <w:jc w:val="both"/>
        <w:rPr>
          <w:rFonts w:cstheme="minorHAnsi"/>
        </w:rPr>
      </w:pPr>
      <w:r>
        <w:rPr>
          <w:rFonts w:cstheme="minorHAnsi"/>
        </w:rPr>
        <w:t xml:space="preserve">     </w:t>
      </w:r>
      <w:r w:rsidR="00487193" w:rsidRPr="00AA5E91">
        <w:rPr>
          <w:rFonts w:cstheme="minorHAnsi"/>
        </w:rPr>
        <w:t xml:space="preserve">Ich podiel na celkovom hodnotení je v kompetencii vyučujúceho, ktorý konzultuje tieto kritériá </w:t>
      </w:r>
      <w:r>
        <w:rPr>
          <w:rFonts w:cstheme="minorHAnsi"/>
        </w:rPr>
        <w:t xml:space="preserve">      </w:t>
      </w:r>
      <w:r w:rsidR="00487193" w:rsidRPr="00AA5E91">
        <w:rPr>
          <w:rFonts w:cstheme="minorHAnsi"/>
        </w:rPr>
        <w:t>v predmetovej komisii. V druhom cudzom jazyku prevláda ústna forma preverovania vedomostí. Povinná je komplexná ústna odpoveď jedenkrát za polrok. Tieto i ďalšie druhy skúšania rozvrhne učiteľ rovnomerne na celý školský rok tak, aby sa nadmerne nehromadili v určitých obdobiach.</w:t>
      </w:r>
    </w:p>
    <w:p w:rsidR="00487193" w:rsidRPr="00AA5E91" w:rsidRDefault="00487193" w:rsidP="00AA5E91">
      <w:pPr>
        <w:spacing w:after="0"/>
        <w:rPr>
          <w:rFonts w:cstheme="minorHAnsi"/>
        </w:rPr>
      </w:pPr>
    </w:p>
    <w:p w:rsidR="00487193" w:rsidRPr="00AA5E91" w:rsidRDefault="00487193" w:rsidP="0080441A">
      <w:pPr>
        <w:spacing w:after="0"/>
        <w:jc w:val="both"/>
        <w:rPr>
          <w:rFonts w:cstheme="minorHAnsi"/>
          <w:b/>
        </w:rPr>
      </w:pPr>
      <w:r w:rsidRPr="00AA5E91">
        <w:rPr>
          <w:rFonts w:cstheme="minorHAnsi"/>
          <w:b/>
        </w:rPr>
        <w:t>Pri hodnotení postupujeme podľa Metodického pokynu č.22/2011 – na hodnotenie žiakov základnej školy.</w:t>
      </w:r>
    </w:p>
    <w:p w:rsidR="00487193" w:rsidRPr="00AA5E91" w:rsidRDefault="00487193" w:rsidP="0080441A">
      <w:pPr>
        <w:spacing w:after="0"/>
        <w:jc w:val="both"/>
        <w:rPr>
          <w:rFonts w:cstheme="minorHAnsi"/>
          <w:b/>
        </w:rPr>
      </w:pPr>
      <w:r w:rsidRPr="00AA5E91">
        <w:rPr>
          <w:rFonts w:cstheme="minorHAnsi"/>
          <w:b/>
        </w:rPr>
        <w:t>Žiakov s poruchami učenia hodnotíme podľa metodického pokynu č. 22/2011 – príloha č. 2: Zásady hodnotenia žiaka so zdravotným znevýhodnením začleneného v základnej škole a tiež na základe odporúčaní výsledkov špeciálno-pedagogického vyšetrenia.</w:t>
      </w:r>
    </w:p>
    <w:p w:rsidR="00487193" w:rsidRPr="00AA5E91" w:rsidRDefault="00487193" w:rsidP="0080441A">
      <w:pPr>
        <w:spacing w:after="0"/>
        <w:jc w:val="both"/>
        <w:rPr>
          <w:rFonts w:cstheme="minorHAnsi"/>
        </w:rPr>
      </w:pPr>
    </w:p>
    <w:p w:rsidR="00487193" w:rsidRPr="00AA5E91" w:rsidRDefault="00487193" w:rsidP="00AA5E91">
      <w:pPr>
        <w:spacing w:after="0"/>
        <w:rPr>
          <w:rFonts w:cstheme="minorHAnsi"/>
          <w:b/>
        </w:rPr>
      </w:pPr>
      <w:r w:rsidRPr="00AA5E91">
        <w:rPr>
          <w:rFonts w:cstheme="minorHAnsi"/>
          <w:b/>
        </w:rPr>
        <w:t>Prospech žiaka sa klasifikuje týmito stupňami:</w:t>
      </w:r>
    </w:p>
    <w:p w:rsidR="00487193" w:rsidRPr="00AA5E91" w:rsidRDefault="00487193" w:rsidP="00AA5E91">
      <w:pPr>
        <w:spacing w:after="0"/>
        <w:rPr>
          <w:rFonts w:cstheme="minorHAnsi"/>
          <w:b/>
        </w:rPr>
      </w:pPr>
      <w:r w:rsidRPr="00AA5E91">
        <w:rPr>
          <w:rFonts w:cstheme="minorHAnsi"/>
          <w:b/>
        </w:rPr>
        <w:t>1 – výborný</w:t>
      </w:r>
    </w:p>
    <w:p w:rsidR="00487193" w:rsidRPr="00AA5E91" w:rsidRDefault="00487193" w:rsidP="00AA5E91">
      <w:pPr>
        <w:spacing w:after="0"/>
        <w:rPr>
          <w:rFonts w:cstheme="minorHAnsi"/>
          <w:b/>
        </w:rPr>
      </w:pPr>
      <w:r w:rsidRPr="00AA5E91">
        <w:rPr>
          <w:rFonts w:cstheme="minorHAnsi"/>
          <w:b/>
        </w:rPr>
        <w:t>2 – chválitebný</w:t>
      </w:r>
    </w:p>
    <w:p w:rsidR="00487193" w:rsidRPr="00AA5E91" w:rsidRDefault="00487193" w:rsidP="00AA5E91">
      <w:pPr>
        <w:spacing w:after="0"/>
        <w:rPr>
          <w:rFonts w:cstheme="minorHAnsi"/>
          <w:b/>
        </w:rPr>
      </w:pPr>
      <w:r w:rsidRPr="00AA5E91">
        <w:rPr>
          <w:rFonts w:cstheme="minorHAnsi"/>
          <w:b/>
        </w:rPr>
        <w:lastRenderedPageBreak/>
        <w:t>3 – dobrý</w:t>
      </w:r>
    </w:p>
    <w:p w:rsidR="00487193" w:rsidRPr="00AA5E91" w:rsidRDefault="00487193" w:rsidP="00AA5E91">
      <w:pPr>
        <w:spacing w:after="0"/>
        <w:rPr>
          <w:rFonts w:cstheme="minorHAnsi"/>
          <w:b/>
        </w:rPr>
      </w:pPr>
      <w:r w:rsidRPr="00AA5E91">
        <w:rPr>
          <w:rFonts w:cstheme="minorHAnsi"/>
          <w:b/>
        </w:rPr>
        <w:t>4 - dostatočný</w:t>
      </w:r>
    </w:p>
    <w:p w:rsidR="00487193" w:rsidRPr="00AA5E91" w:rsidRDefault="00487193" w:rsidP="00AA5E91">
      <w:pPr>
        <w:spacing w:after="0"/>
        <w:rPr>
          <w:rFonts w:cstheme="minorHAnsi"/>
          <w:b/>
        </w:rPr>
      </w:pPr>
      <w:r w:rsidRPr="00AA5E91">
        <w:rPr>
          <w:rFonts w:cstheme="minorHAnsi"/>
          <w:b/>
        </w:rPr>
        <w:t>5 – nedostatočný</w:t>
      </w:r>
    </w:p>
    <w:p w:rsidR="00487193" w:rsidRPr="00AA5E91" w:rsidRDefault="00487193" w:rsidP="00AA5E91">
      <w:pPr>
        <w:spacing w:after="0"/>
        <w:rPr>
          <w:rFonts w:cstheme="minorHAnsi"/>
          <w:b/>
        </w:rPr>
      </w:pPr>
    </w:p>
    <w:p w:rsidR="00487193" w:rsidRPr="00AA5E91" w:rsidRDefault="00487193" w:rsidP="00AA5E91">
      <w:pPr>
        <w:spacing w:after="0"/>
        <w:rPr>
          <w:rFonts w:cstheme="minorHAnsi"/>
          <w:b/>
        </w:rPr>
      </w:pPr>
      <w:r w:rsidRPr="00AA5E91">
        <w:rPr>
          <w:rFonts w:cstheme="minorHAnsi"/>
          <w:b/>
        </w:rPr>
        <w:t>Stupeň 1 – výborný</w:t>
      </w:r>
    </w:p>
    <w:p w:rsidR="00487193" w:rsidRPr="00AA5E91" w:rsidRDefault="00487193" w:rsidP="0080441A">
      <w:pPr>
        <w:spacing w:after="0"/>
        <w:jc w:val="both"/>
        <w:rPr>
          <w:rFonts w:cstheme="minorHAnsi"/>
        </w:rPr>
      </w:pPr>
      <w:r w:rsidRPr="00AA5E91">
        <w:rPr>
          <w:rFonts w:cstheme="minorHAnsi"/>
        </w:rPr>
        <w:t xml:space="preserve">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w:t>
      </w:r>
      <w:r w:rsidR="0080441A">
        <w:rPr>
          <w:rFonts w:cstheme="minorHAnsi"/>
        </w:rPr>
        <w:t xml:space="preserve">                    </w:t>
      </w:r>
      <w:r w:rsidRPr="00AA5E91">
        <w:rPr>
          <w:rFonts w:cstheme="minorHAnsi"/>
        </w:rPr>
        <w:t>a zákonitostí. Jeho ústny aj písomný prejav je správny a výstižný. Grafický prejav je estetický. Výsledky jeho činností sú kvalitné až originálne.</w:t>
      </w:r>
    </w:p>
    <w:p w:rsidR="00487193" w:rsidRPr="00AA5E91" w:rsidRDefault="00487193" w:rsidP="00AA5E91">
      <w:pPr>
        <w:spacing w:after="0"/>
        <w:rPr>
          <w:rFonts w:cstheme="minorHAnsi"/>
        </w:rPr>
      </w:pPr>
    </w:p>
    <w:p w:rsidR="00487193" w:rsidRPr="00AA5E91" w:rsidRDefault="00487193" w:rsidP="00AA5E91">
      <w:pPr>
        <w:spacing w:after="0"/>
        <w:rPr>
          <w:rFonts w:cstheme="minorHAnsi"/>
          <w:b/>
        </w:rPr>
      </w:pPr>
      <w:r w:rsidRPr="00AA5E91">
        <w:rPr>
          <w:rFonts w:cstheme="minorHAnsi"/>
          <w:b/>
        </w:rPr>
        <w:t>Stupeň 2 – chválitebný</w:t>
      </w:r>
    </w:p>
    <w:p w:rsidR="00487193" w:rsidRPr="00AA5E91" w:rsidRDefault="00487193" w:rsidP="0080441A">
      <w:pPr>
        <w:spacing w:after="0"/>
        <w:jc w:val="both"/>
        <w:rPr>
          <w:rFonts w:cstheme="minorHAnsi"/>
        </w:rPr>
      </w:pPr>
      <w:r w:rsidRPr="00AA5E91">
        <w:rPr>
          <w:rFonts w:cstheme="minorHAnsi"/>
        </w:rPr>
        <w:t>Žiak ovláda poznatky, pojmy a zákonitosti podľa učebných osnov a vie ich pohotovo využívať. Má osvojené kľúčové kompetencie, ktoré tvorivo aplikuje pri intelektuálnych, motorických, praktických</w:t>
      </w:r>
      <w:r w:rsidR="0080441A">
        <w:rPr>
          <w:rFonts w:cstheme="minorHAnsi"/>
        </w:rPr>
        <w:t xml:space="preserve">   </w:t>
      </w:r>
      <w:r w:rsidRPr="00AA5E91">
        <w:rPr>
          <w:rFonts w:cstheme="minorHAnsi"/>
        </w:rPr>
        <w:t xml:space="preserve"> a iných činnostiach. Uplatňuje osvojené vedomosti a kľúčové kompetencie pri riešení jednotlivých úloh, hodnotení javov a zákonitostí samostatne a kreatívne alebo s menšími podnetmi učiteľa. Jeho ústny a písomný prejav má občas nedostatky v správnosti, presnosti a výstižnosti. Grafický prejav je prevažne estetický. Výsledky jeho činnosti sú kvalitné, bez väčších nedostatkov.</w:t>
      </w:r>
    </w:p>
    <w:p w:rsidR="00487193" w:rsidRPr="00AA5E91" w:rsidRDefault="00487193" w:rsidP="00AA5E91">
      <w:pPr>
        <w:spacing w:after="0"/>
        <w:rPr>
          <w:rFonts w:cstheme="minorHAnsi"/>
        </w:rPr>
      </w:pPr>
    </w:p>
    <w:p w:rsidR="00487193" w:rsidRPr="00AA5E91" w:rsidRDefault="00487193" w:rsidP="00AA5E91">
      <w:pPr>
        <w:spacing w:after="0"/>
        <w:rPr>
          <w:rFonts w:cstheme="minorHAnsi"/>
          <w:b/>
        </w:rPr>
      </w:pPr>
      <w:r w:rsidRPr="00AA5E91">
        <w:rPr>
          <w:rFonts w:cstheme="minorHAnsi"/>
          <w:b/>
        </w:rPr>
        <w:t>Stupeň 3 – dobrý</w:t>
      </w:r>
    </w:p>
    <w:p w:rsidR="00487193" w:rsidRPr="00AA5E91" w:rsidRDefault="00487193" w:rsidP="0080441A">
      <w:pPr>
        <w:spacing w:after="0"/>
        <w:jc w:val="both"/>
        <w:rPr>
          <w:rFonts w:cstheme="minorHAnsi"/>
        </w:rPr>
      </w:pPr>
      <w:r w:rsidRPr="00AA5E91">
        <w:rPr>
          <w:rFonts w:cstheme="minorHAnsi"/>
        </w:rPr>
        <w:t xml:space="preserve">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 s učiteľovou pomocou opraviť. V ústnom </w:t>
      </w:r>
      <w:r w:rsidR="0080441A">
        <w:rPr>
          <w:rFonts w:cstheme="minorHAnsi"/>
        </w:rPr>
        <w:t xml:space="preserve">           </w:t>
      </w:r>
      <w:r w:rsidRPr="00AA5E91">
        <w:rPr>
          <w:rFonts w:cstheme="minorHAnsi"/>
        </w:rPr>
        <w:t>a písomnom prejave má častejšie nedostatky v správnosti, presnosti a výstižnosti. Grafický prejav je menej estetický. Výsledky jeho činnosti sú menej kvalitné.</w:t>
      </w:r>
    </w:p>
    <w:p w:rsidR="00487193" w:rsidRPr="00AA5E91" w:rsidRDefault="00487193" w:rsidP="00AA5E91">
      <w:pPr>
        <w:spacing w:after="0"/>
        <w:rPr>
          <w:rFonts w:cstheme="minorHAnsi"/>
        </w:rPr>
      </w:pPr>
    </w:p>
    <w:p w:rsidR="00487193" w:rsidRPr="00AA5E91" w:rsidRDefault="00487193" w:rsidP="00AA5E91">
      <w:pPr>
        <w:spacing w:after="0"/>
        <w:rPr>
          <w:rFonts w:cstheme="minorHAnsi"/>
          <w:b/>
        </w:rPr>
      </w:pPr>
      <w:r w:rsidRPr="00AA5E91">
        <w:rPr>
          <w:rFonts w:cstheme="minorHAnsi"/>
          <w:b/>
        </w:rPr>
        <w:t>Stupeň 4 – nedostatočný</w:t>
      </w:r>
    </w:p>
    <w:p w:rsidR="00487193" w:rsidRPr="00AA5E91" w:rsidRDefault="00487193" w:rsidP="0080441A">
      <w:pPr>
        <w:spacing w:after="0"/>
        <w:jc w:val="both"/>
        <w:rPr>
          <w:rFonts w:cstheme="minorHAnsi"/>
        </w:rPr>
      </w:pPr>
      <w:r w:rsidRPr="00AA5E91">
        <w:rPr>
          <w:rFonts w:cstheme="minorHAnsi"/>
        </w:rPr>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vážne nedostatky v správnosti, presnosti a výstižnosti. </w:t>
      </w:r>
      <w:r w:rsidR="0080441A">
        <w:rPr>
          <w:rFonts w:cstheme="minorHAnsi"/>
        </w:rPr>
        <w:t xml:space="preserve">  </w:t>
      </w:r>
      <w:r w:rsidRPr="00AA5E91">
        <w:rPr>
          <w:rFonts w:cstheme="minorHAnsi"/>
        </w:rPr>
        <w:t>V kvalite výsledkov jeho činností sa prejavujú omyly, grafický prejav je málo estetický. Vážne nedostatky dokáže žiak s pomocou učiteľa opraviť.</w:t>
      </w:r>
    </w:p>
    <w:p w:rsidR="00487193" w:rsidRPr="00AA5E91" w:rsidRDefault="00487193" w:rsidP="00AA5E91">
      <w:pPr>
        <w:spacing w:after="0"/>
        <w:rPr>
          <w:rFonts w:cstheme="minorHAnsi"/>
        </w:rPr>
      </w:pPr>
    </w:p>
    <w:p w:rsidR="00487193" w:rsidRPr="00AA5E91" w:rsidRDefault="00487193" w:rsidP="00AA5E91">
      <w:pPr>
        <w:spacing w:after="0"/>
        <w:rPr>
          <w:rFonts w:cstheme="minorHAnsi"/>
          <w:b/>
        </w:rPr>
      </w:pPr>
      <w:r w:rsidRPr="00AA5E91">
        <w:rPr>
          <w:rFonts w:cstheme="minorHAnsi"/>
          <w:b/>
        </w:rPr>
        <w:t>Stupeň 5 – nedostatočný</w:t>
      </w:r>
    </w:p>
    <w:p w:rsidR="00487193" w:rsidRDefault="00487193" w:rsidP="0080441A">
      <w:pPr>
        <w:spacing w:after="0"/>
        <w:jc w:val="both"/>
        <w:rPr>
          <w:rFonts w:cstheme="minorHAnsi"/>
        </w:rPr>
      </w:pPr>
      <w:r w:rsidRPr="00AA5E91">
        <w:rPr>
          <w:rFonts w:cstheme="minorHAnsi"/>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a nepresný. Kvalita výsledkov jeho činností a grafický prejav sú na nízkej úrovni. Vážne nedostatky nedokáže opraviť ani s pomocou učiteľa.</w:t>
      </w:r>
    </w:p>
    <w:p w:rsidR="0080441A" w:rsidRPr="00AA5E91" w:rsidRDefault="0080441A" w:rsidP="0080441A">
      <w:pPr>
        <w:spacing w:after="0"/>
        <w:jc w:val="both"/>
        <w:rPr>
          <w:rFonts w:cstheme="minorHAnsi"/>
        </w:rPr>
      </w:pPr>
    </w:p>
    <w:p w:rsidR="00487193" w:rsidRPr="00AA5E91" w:rsidRDefault="00487193" w:rsidP="00AA5E91">
      <w:pPr>
        <w:spacing w:after="0"/>
        <w:rPr>
          <w:rFonts w:cstheme="minorHAnsi"/>
        </w:rPr>
      </w:pPr>
    </w:p>
    <w:tbl>
      <w:tblPr>
        <w:tblStyle w:val="Mriekatabuky"/>
        <w:tblW w:w="0" w:type="auto"/>
        <w:tblLook w:val="04A0" w:firstRow="1" w:lastRow="0" w:firstColumn="1" w:lastColumn="0" w:noHBand="0" w:noVBand="1"/>
      </w:tblPr>
      <w:tblGrid>
        <w:gridCol w:w="3020"/>
        <w:gridCol w:w="3021"/>
        <w:gridCol w:w="3021"/>
      </w:tblGrid>
      <w:tr w:rsidR="00487193" w:rsidRPr="00AA5E91" w:rsidTr="00AA5E91">
        <w:tc>
          <w:tcPr>
            <w:tcW w:w="3020" w:type="dxa"/>
          </w:tcPr>
          <w:p w:rsidR="00487193" w:rsidRPr="00AA5E91" w:rsidRDefault="00487193" w:rsidP="00AA5E91">
            <w:pPr>
              <w:spacing w:line="276" w:lineRule="auto"/>
              <w:rPr>
                <w:rFonts w:cstheme="minorHAnsi"/>
              </w:rPr>
            </w:pPr>
            <w:r w:rsidRPr="00AA5E91">
              <w:rPr>
                <w:rFonts w:cstheme="minorHAnsi"/>
              </w:rPr>
              <w:lastRenderedPageBreak/>
              <w:t>A) HODNOTENIE ZNÁMKOU</w:t>
            </w:r>
          </w:p>
          <w:p w:rsidR="00487193" w:rsidRPr="00AA5E91" w:rsidRDefault="00487193" w:rsidP="00AA5E91">
            <w:pPr>
              <w:spacing w:line="276" w:lineRule="auto"/>
              <w:rPr>
                <w:rFonts w:cstheme="minorHAnsi"/>
              </w:rPr>
            </w:pPr>
            <w:r w:rsidRPr="00AA5E91">
              <w:rPr>
                <w:rFonts w:cstheme="minorHAnsi"/>
              </w:rPr>
              <w:t>(hodnota známky 100%)</w:t>
            </w:r>
          </w:p>
        </w:tc>
        <w:tc>
          <w:tcPr>
            <w:tcW w:w="3021" w:type="dxa"/>
          </w:tcPr>
          <w:p w:rsidR="00487193" w:rsidRPr="00AA5E91" w:rsidRDefault="00487193" w:rsidP="00AA5E91">
            <w:pPr>
              <w:spacing w:line="276" w:lineRule="auto"/>
              <w:rPr>
                <w:rFonts w:cstheme="minorHAnsi"/>
              </w:rPr>
            </w:pPr>
            <w:r w:rsidRPr="00AA5E91">
              <w:rPr>
                <w:rFonts w:cstheme="minorHAnsi"/>
              </w:rPr>
              <w:t>B) HODNOTENIE ZNÁMKOU</w:t>
            </w:r>
          </w:p>
          <w:p w:rsidR="00487193" w:rsidRPr="00AA5E91" w:rsidRDefault="00487193" w:rsidP="00AA5E91">
            <w:pPr>
              <w:spacing w:line="276" w:lineRule="auto"/>
              <w:rPr>
                <w:rFonts w:cstheme="minorHAnsi"/>
              </w:rPr>
            </w:pPr>
            <w:r w:rsidRPr="00AA5E91">
              <w:rPr>
                <w:rFonts w:cstheme="minorHAnsi"/>
              </w:rPr>
              <w:t>(hodnota známky 100%)</w:t>
            </w:r>
          </w:p>
        </w:tc>
        <w:tc>
          <w:tcPr>
            <w:tcW w:w="3021" w:type="dxa"/>
          </w:tcPr>
          <w:p w:rsidR="00487193" w:rsidRPr="00AA5E91" w:rsidRDefault="00487193" w:rsidP="00AA5E91">
            <w:pPr>
              <w:spacing w:line="276" w:lineRule="auto"/>
              <w:rPr>
                <w:rFonts w:cstheme="minorHAnsi"/>
              </w:rPr>
            </w:pPr>
            <w:r w:rsidRPr="00AA5E91">
              <w:rPr>
                <w:rFonts w:cstheme="minorHAnsi"/>
              </w:rPr>
              <w:t>C) DOPLNKOVÉ HODNOTENIE</w:t>
            </w:r>
          </w:p>
          <w:p w:rsidR="00487193" w:rsidRPr="00AA5E91" w:rsidRDefault="00487193" w:rsidP="00AA5E91">
            <w:pPr>
              <w:spacing w:line="276" w:lineRule="auto"/>
              <w:rPr>
                <w:rFonts w:cstheme="minorHAnsi"/>
              </w:rPr>
            </w:pPr>
          </w:p>
        </w:tc>
      </w:tr>
      <w:tr w:rsidR="00487193" w:rsidRPr="00AA5E91" w:rsidTr="00AA5E91">
        <w:tc>
          <w:tcPr>
            <w:tcW w:w="3020" w:type="dxa"/>
          </w:tcPr>
          <w:p w:rsidR="00487193" w:rsidRPr="00AA5E91" w:rsidRDefault="00487193" w:rsidP="00AA5E91">
            <w:pPr>
              <w:spacing w:line="276" w:lineRule="auto"/>
              <w:rPr>
                <w:rFonts w:cstheme="minorHAnsi"/>
              </w:rPr>
            </w:pPr>
            <w:r w:rsidRPr="00AA5E91">
              <w:rPr>
                <w:rFonts w:cstheme="minorHAnsi"/>
              </w:rPr>
              <w:t>ÚSTNA ODPOVEĎ</w:t>
            </w:r>
          </w:p>
          <w:p w:rsidR="00487193" w:rsidRPr="00AA5E91" w:rsidRDefault="00487193" w:rsidP="00AA5E91">
            <w:pPr>
              <w:spacing w:line="276" w:lineRule="auto"/>
              <w:rPr>
                <w:rFonts w:cstheme="minorHAnsi"/>
              </w:rPr>
            </w:pPr>
            <w:r w:rsidRPr="00AA5E91">
              <w:rPr>
                <w:rFonts w:cstheme="minorHAnsi"/>
              </w:rPr>
              <w:t>komplexné preverovanie vedomostí zložené z viacerých čiastkových úloh</w:t>
            </w:r>
          </w:p>
          <w:p w:rsidR="00487193" w:rsidRPr="00AA5E91" w:rsidRDefault="00487193" w:rsidP="00AA5E91">
            <w:pPr>
              <w:spacing w:line="276" w:lineRule="auto"/>
              <w:rPr>
                <w:rFonts w:cstheme="minorHAnsi"/>
              </w:rPr>
            </w:pPr>
            <w:r w:rsidRPr="00AA5E91">
              <w:rPr>
                <w:rFonts w:cstheme="minorHAnsi"/>
              </w:rPr>
              <w:t>(Napr. čítanie, preklad, reprodukcia textu, slovná zásoba, otázky a odpovede k danej téme)</w:t>
            </w:r>
          </w:p>
          <w:p w:rsidR="00487193" w:rsidRPr="00AA5E91" w:rsidRDefault="00487193" w:rsidP="00AA5E91">
            <w:pPr>
              <w:spacing w:line="276" w:lineRule="auto"/>
              <w:rPr>
                <w:rFonts w:cstheme="minorHAnsi"/>
              </w:rPr>
            </w:pPr>
            <w:r w:rsidRPr="00AA5E91">
              <w:rPr>
                <w:rFonts w:cstheme="minorHAnsi"/>
              </w:rPr>
              <w:t>1x za polrok</w:t>
            </w:r>
          </w:p>
          <w:p w:rsidR="00487193" w:rsidRPr="00AA5E91" w:rsidRDefault="00487193" w:rsidP="00AA5E91">
            <w:pPr>
              <w:spacing w:line="276" w:lineRule="auto"/>
              <w:rPr>
                <w:rFonts w:cstheme="minorHAnsi"/>
              </w:rPr>
            </w:pPr>
          </w:p>
        </w:tc>
        <w:tc>
          <w:tcPr>
            <w:tcW w:w="3021" w:type="dxa"/>
          </w:tcPr>
          <w:p w:rsidR="00487193" w:rsidRPr="00AA5E91" w:rsidRDefault="00487193" w:rsidP="00AA5E91">
            <w:pPr>
              <w:spacing w:line="276" w:lineRule="auto"/>
              <w:rPr>
                <w:rFonts w:cstheme="minorHAnsi"/>
              </w:rPr>
            </w:pPr>
            <w:r w:rsidRPr="00AA5E91">
              <w:rPr>
                <w:rFonts w:cstheme="minorHAnsi"/>
              </w:rPr>
              <w:t>Čítanie a preklad textu</w:t>
            </w:r>
          </w:p>
          <w:p w:rsidR="00487193" w:rsidRPr="00AA5E91" w:rsidRDefault="00487193" w:rsidP="00AA5E91">
            <w:pPr>
              <w:spacing w:line="276" w:lineRule="auto"/>
              <w:rPr>
                <w:rFonts w:cstheme="minorHAnsi"/>
              </w:rPr>
            </w:pPr>
            <w:r w:rsidRPr="00AA5E91">
              <w:rPr>
                <w:rFonts w:cstheme="minorHAnsi"/>
              </w:rPr>
              <w:t>Reprodukcia textu</w:t>
            </w:r>
          </w:p>
          <w:p w:rsidR="00487193" w:rsidRPr="00AA5E91" w:rsidRDefault="00487193" w:rsidP="00AA5E91">
            <w:pPr>
              <w:spacing w:line="276" w:lineRule="auto"/>
              <w:rPr>
                <w:rFonts w:cstheme="minorHAnsi"/>
              </w:rPr>
            </w:pPr>
            <w:r w:rsidRPr="00AA5E91">
              <w:rPr>
                <w:rFonts w:cstheme="minorHAnsi"/>
              </w:rPr>
              <w:t>Dialógy</w:t>
            </w:r>
          </w:p>
          <w:p w:rsidR="00487193" w:rsidRPr="00AA5E91" w:rsidRDefault="00487193" w:rsidP="00AA5E91">
            <w:pPr>
              <w:spacing w:line="276" w:lineRule="auto"/>
              <w:rPr>
                <w:rFonts w:cstheme="minorHAnsi"/>
              </w:rPr>
            </w:pPr>
            <w:r w:rsidRPr="00AA5E91">
              <w:rPr>
                <w:rFonts w:cstheme="minorHAnsi"/>
              </w:rPr>
              <w:t>Pracovný list</w:t>
            </w:r>
          </w:p>
          <w:p w:rsidR="00487193" w:rsidRPr="00AA5E91" w:rsidRDefault="00487193" w:rsidP="00AA5E91">
            <w:pPr>
              <w:spacing w:line="276" w:lineRule="auto"/>
              <w:rPr>
                <w:rFonts w:cstheme="minorHAnsi"/>
              </w:rPr>
            </w:pPr>
            <w:r w:rsidRPr="00AA5E91">
              <w:rPr>
                <w:rFonts w:cstheme="minorHAnsi"/>
              </w:rPr>
              <w:t>Samostatná práca</w:t>
            </w:r>
          </w:p>
          <w:p w:rsidR="00487193" w:rsidRPr="00AA5E91" w:rsidRDefault="00487193" w:rsidP="00AA5E91">
            <w:pPr>
              <w:spacing w:line="276" w:lineRule="auto"/>
              <w:rPr>
                <w:rFonts w:cstheme="minorHAnsi"/>
              </w:rPr>
            </w:pPr>
            <w:r w:rsidRPr="00AA5E91">
              <w:rPr>
                <w:rFonts w:cstheme="minorHAnsi"/>
              </w:rPr>
              <w:t>Školská úloha</w:t>
            </w:r>
          </w:p>
          <w:p w:rsidR="00487193" w:rsidRPr="00AA5E91" w:rsidRDefault="00487193" w:rsidP="00AA5E91">
            <w:pPr>
              <w:spacing w:line="276" w:lineRule="auto"/>
              <w:rPr>
                <w:rFonts w:cstheme="minorHAnsi"/>
              </w:rPr>
            </w:pPr>
            <w:r w:rsidRPr="00AA5E91">
              <w:rPr>
                <w:rFonts w:cstheme="minorHAnsi"/>
              </w:rPr>
              <w:t>Domáca úloha</w:t>
            </w:r>
          </w:p>
          <w:p w:rsidR="00487193" w:rsidRPr="00AA5E91" w:rsidRDefault="00487193" w:rsidP="00AA5E91">
            <w:pPr>
              <w:spacing w:line="276" w:lineRule="auto"/>
              <w:rPr>
                <w:rFonts w:cstheme="minorHAnsi"/>
              </w:rPr>
            </w:pPr>
            <w:r w:rsidRPr="00AA5E91">
              <w:rPr>
                <w:rFonts w:cstheme="minorHAnsi"/>
              </w:rPr>
              <w:t>Projekt</w:t>
            </w:r>
          </w:p>
          <w:p w:rsidR="00487193" w:rsidRPr="00AA5E91" w:rsidRDefault="00487193" w:rsidP="00AA5E91">
            <w:pPr>
              <w:spacing w:line="276" w:lineRule="auto"/>
              <w:rPr>
                <w:rFonts w:cstheme="minorHAnsi"/>
              </w:rPr>
            </w:pPr>
            <w:r w:rsidRPr="00AA5E91">
              <w:rPr>
                <w:rFonts w:cstheme="minorHAnsi"/>
              </w:rPr>
              <w:t>Krátka písomná previerka</w:t>
            </w:r>
          </w:p>
          <w:p w:rsidR="00487193" w:rsidRPr="00AA5E91" w:rsidRDefault="00487193" w:rsidP="00AA5E91">
            <w:pPr>
              <w:spacing w:line="276" w:lineRule="auto"/>
              <w:rPr>
                <w:rFonts w:cstheme="minorHAnsi"/>
              </w:rPr>
            </w:pPr>
            <w:r w:rsidRPr="00AA5E91">
              <w:rPr>
                <w:rFonts w:cstheme="minorHAnsi"/>
              </w:rPr>
              <w:t>Slovná zásoba – ústna odpoveď alebo písomné preverovanie</w:t>
            </w:r>
          </w:p>
        </w:tc>
        <w:tc>
          <w:tcPr>
            <w:tcW w:w="3021" w:type="dxa"/>
          </w:tcPr>
          <w:p w:rsidR="00487193" w:rsidRPr="00AA5E91" w:rsidRDefault="00487193" w:rsidP="00AA5E91">
            <w:pPr>
              <w:spacing w:line="276" w:lineRule="auto"/>
              <w:rPr>
                <w:rFonts w:cstheme="minorHAnsi"/>
              </w:rPr>
            </w:pPr>
            <w:r w:rsidRPr="00AA5E91">
              <w:rPr>
                <w:rFonts w:cstheme="minorHAnsi"/>
              </w:rPr>
              <w:t>Aktivita na hodinách</w:t>
            </w:r>
          </w:p>
          <w:p w:rsidR="00487193" w:rsidRPr="00AA5E91" w:rsidRDefault="00487193" w:rsidP="00AA5E91">
            <w:pPr>
              <w:spacing w:line="276" w:lineRule="auto"/>
              <w:rPr>
                <w:rFonts w:cstheme="minorHAnsi"/>
              </w:rPr>
            </w:pPr>
            <w:r w:rsidRPr="00AA5E91">
              <w:rPr>
                <w:rFonts w:cstheme="minorHAnsi"/>
              </w:rPr>
              <w:t>Tvorivosť a iniciatívnosť na hodinách</w:t>
            </w:r>
          </w:p>
          <w:p w:rsidR="00487193" w:rsidRPr="00AA5E91" w:rsidRDefault="00487193" w:rsidP="00AA5E91">
            <w:pPr>
              <w:spacing w:line="276" w:lineRule="auto"/>
              <w:rPr>
                <w:rFonts w:cstheme="minorHAnsi"/>
              </w:rPr>
            </w:pPr>
            <w:r w:rsidRPr="00AA5E91">
              <w:rPr>
                <w:rFonts w:cstheme="minorHAnsi"/>
              </w:rPr>
              <w:t>Samostatnosť v práci</w:t>
            </w:r>
          </w:p>
          <w:p w:rsidR="00487193" w:rsidRPr="00AA5E91" w:rsidRDefault="00487193" w:rsidP="00AA5E91">
            <w:pPr>
              <w:spacing w:line="276" w:lineRule="auto"/>
              <w:rPr>
                <w:rFonts w:cstheme="minorHAnsi"/>
              </w:rPr>
            </w:pPr>
            <w:r w:rsidRPr="00AA5E91">
              <w:rPr>
                <w:rFonts w:cstheme="minorHAnsi"/>
              </w:rPr>
              <w:t>Spolupráca so spolužiakmi</w:t>
            </w:r>
          </w:p>
          <w:p w:rsidR="00487193" w:rsidRPr="00AA5E91" w:rsidRDefault="00487193" w:rsidP="00AA5E91">
            <w:pPr>
              <w:spacing w:line="276" w:lineRule="auto"/>
              <w:rPr>
                <w:rFonts w:cstheme="minorHAnsi"/>
              </w:rPr>
            </w:pPr>
            <w:r w:rsidRPr="00AA5E91">
              <w:rPr>
                <w:rFonts w:cstheme="minorHAnsi"/>
              </w:rPr>
              <w:t>Pomoc spolužiakom</w:t>
            </w:r>
          </w:p>
          <w:p w:rsidR="00487193" w:rsidRPr="00AA5E91" w:rsidRDefault="00487193" w:rsidP="00AA5E91">
            <w:pPr>
              <w:spacing w:line="276" w:lineRule="auto"/>
              <w:rPr>
                <w:rFonts w:cstheme="minorHAnsi"/>
              </w:rPr>
            </w:pPr>
            <w:r w:rsidRPr="00AA5E91">
              <w:rPr>
                <w:rFonts w:cstheme="minorHAnsi"/>
              </w:rPr>
              <w:t>Rešpektovanie pokynov</w:t>
            </w:r>
          </w:p>
          <w:p w:rsidR="00487193" w:rsidRPr="00AA5E91" w:rsidRDefault="00487193" w:rsidP="00AA5E91">
            <w:pPr>
              <w:spacing w:line="276" w:lineRule="auto"/>
              <w:rPr>
                <w:rFonts w:cstheme="minorHAnsi"/>
              </w:rPr>
            </w:pPr>
            <w:r w:rsidRPr="00AA5E91">
              <w:rPr>
                <w:rFonts w:cstheme="minorHAnsi"/>
              </w:rPr>
              <w:t>Pravidelnosť prípravy na vyučovanie</w:t>
            </w:r>
          </w:p>
          <w:p w:rsidR="00487193" w:rsidRPr="00AA5E91" w:rsidRDefault="00487193" w:rsidP="00AA5E91">
            <w:pPr>
              <w:spacing w:line="276" w:lineRule="auto"/>
              <w:rPr>
                <w:rFonts w:cstheme="minorHAnsi"/>
              </w:rPr>
            </w:pPr>
            <w:r w:rsidRPr="00AA5E91">
              <w:rPr>
                <w:rFonts w:cstheme="minorHAnsi"/>
              </w:rPr>
              <w:t>Celkové správanie žiaka na hodinách</w:t>
            </w:r>
          </w:p>
          <w:p w:rsidR="00487193" w:rsidRPr="00AA5E91" w:rsidRDefault="00487193" w:rsidP="00AA5E91">
            <w:pPr>
              <w:spacing w:line="276" w:lineRule="auto"/>
              <w:rPr>
                <w:rFonts w:cstheme="minorHAnsi"/>
              </w:rPr>
            </w:pPr>
          </w:p>
        </w:tc>
      </w:tr>
    </w:tbl>
    <w:p w:rsidR="00487193" w:rsidRPr="00AA5E91" w:rsidRDefault="00487193" w:rsidP="00AA5E91">
      <w:pPr>
        <w:spacing w:after="0"/>
        <w:rPr>
          <w:rFonts w:cstheme="minorHAnsi"/>
        </w:rPr>
      </w:pPr>
    </w:p>
    <w:p w:rsidR="00487193" w:rsidRPr="00AA5E91" w:rsidRDefault="00487193" w:rsidP="00AA5E91">
      <w:pPr>
        <w:spacing w:after="0"/>
        <w:rPr>
          <w:rFonts w:cstheme="minorHAnsi"/>
        </w:rPr>
      </w:pPr>
      <w:r w:rsidRPr="00AA5E91">
        <w:rPr>
          <w:rFonts w:cstheme="minorHAnsi"/>
        </w:rPr>
        <w:t>POZNÁMKA</w:t>
      </w:r>
    </w:p>
    <w:p w:rsidR="00487193" w:rsidRPr="00AA5E91" w:rsidRDefault="00487193" w:rsidP="0080441A">
      <w:pPr>
        <w:spacing w:after="0"/>
        <w:jc w:val="both"/>
        <w:rPr>
          <w:rFonts w:cstheme="minorHAnsi"/>
        </w:rPr>
      </w:pPr>
      <w:r w:rsidRPr="00AA5E91">
        <w:rPr>
          <w:rFonts w:cstheme="minorHAnsi"/>
        </w:rPr>
        <w:t>Aritmetický priemer známok nie je určujúci pri polročnej a koncoročnej klasifikácii.</w:t>
      </w:r>
    </w:p>
    <w:p w:rsidR="00487193" w:rsidRPr="00AA5E91" w:rsidRDefault="00487193" w:rsidP="0080441A">
      <w:pPr>
        <w:spacing w:after="0"/>
        <w:jc w:val="both"/>
        <w:rPr>
          <w:rFonts w:cstheme="minorHAnsi"/>
        </w:rPr>
      </w:pPr>
      <w:r w:rsidRPr="00AA5E91">
        <w:rPr>
          <w:rFonts w:cstheme="minorHAnsi"/>
        </w:rPr>
        <w:t>Pri klasifikovaní žiaka na vysvedčení pedagóg hodnotí prácu žiaka za celé klasifikované obdobie komplexne (z hľadiska učebných štandardov) a individuálne (z hľadiska osobnostných charakteristík žiaka). Najväčšiu váhu majú komplexné ústne odpovede (stĺpec A) a do úvahy sa berú aj ďalši</w:t>
      </w:r>
      <w:r w:rsidR="0080441A">
        <w:rPr>
          <w:rFonts w:cstheme="minorHAnsi"/>
        </w:rPr>
        <w:t>e známky podľa ich náročnosti (</w:t>
      </w:r>
      <w:r w:rsidRPr="00AA5E91">
        <w:rPr>
          <w:rFonts w:cstheme="minorHAnsi"/>
        </w:rPr>
        <w:t>stĺpec B). Celkový obraz žiaka a vzťah k predmetu a povinnostiam dotvára doplnkové hodnotenie (stĺpec C), ktorý sa tiež berie do úvahy pri polročnej a koncoročnej klasifikácii.</w:t>
      </w:r>
    </w:p>
    <w:p w:rsidR="00487193" w:rsidRPr="00AA5E91" w:rsidRDefault="00487193" w:rsidP="00AA5E91">
      <w:pPr>
        <w:spacing w:after="0"/>
        <w:rPr>
          <w:rFonts w:cstheme="minorHAnsi"/>
        </w:rPr>
      </w:pPr>
    </w:p>
    <w:p w:rsidR="00487193" w:rsidRPr="00AA5E91" w:rsidRDefault="00487193" w:rsidP="00AA5E91">
      <w:pPr>
        <w:spacing w:after="0"/>
        <w:rPr>
          <w:rFonts w:cstheme="minorHAnsi"/>
          <w:b/>
        </w:rPr>
      </w:pPr>
      <w:r w:rsidRPr="00AA5E91">
        <w:rPr>
          <w:rFonts w:cstheme="minorHAnsi"/>
          <w:b/>
        </w:rPr>
        <w:t>Klasifi</w:t>
      </w:r>
      <w:r w:rsidR="0080441A">
        <w:rPr>
          <w:rFonts w:cstheme="minorHAnsi"/>
          <w:b/>
        </w:rPr>
        <w:t>kácia písomnej odpovede /testu</w:t>
      </w:r>
      <w:r w:rsidRPr="00AA5E91">
        <w:rPr>
          <w:rFonts w:cstheme="minorHAnsi"/>
          <w:b/>
        </w:rPr>
        <w:t>/ písomných prác</w:t>
      </w:r>
    </w:p>
    <w:p w:rsidR="00487193" w:rsidRPr="00AA5E91" w:rsidRDefault="00487193" w:rsidP="00AA5E91">
      <w:pPr>
        <w:spacing w:after="0"/>
        <w:rPr>
          <w:rFonts w:cstheme="minorHAnsi"/>
        </w:rPr>
      </w:pPr>
      <w:r w:rsidRPr="00AA5E91">
        <w:rPr>
          <w:rFonts w:cstheme="minorHAnsi"/>
        </w:rPr>
        <w:t xml:space="preserve">výborný (1) </w:t>
      </w:r>
      <w:r w:rsidRPr="00AA5E91">
        <w:rPr>
          <w:rFonts w:cstheme="minorHAnsi"/>
        </w:rPr>
        <w:tab/>
      </w:r>
      <w:r w:rsidRPr="00AA5E91">
        <w:rPr>
          <w:rFonts w:cstheme="minorHAnsi"/>
        </w:rPr>
        <w:tab/>
      </w:r>
      <w:r w:rsidRPr="00AA5E91">
        <w:rPr>
          <w:rFonts w:cstheme="minorHAnsi"/>
        </w:rPr>
        <w:tab/>
        <w:t>100 - 90%</w:t>
      </w:r>
    </w:p>
    <w:p w:rsidR="00487193" w:rsidRPr="00AA5E91" w:rsidRDefault="00487193" w:rsidP="00AA5E91">
      <w:pPr>
        <w:spacing w:after="0"/>
        <w:rPr>
          <w:rFonts w:cstheme="minorHAnsi"/>
        </w:rPr>
      </w:pPr>
      <w:r w:rsidRPr="00AA5E91">
        <w:rPr>
          <w:rFonts w:cstheme="minorHAnsi"/>
        </w:rPr>
        <w:t>chválitebný (2)</w:t>
      </w:r>
      <w:r w:rsidRPr="00AA5E91">
        <w:rPr>
          <w:rFonts w:cstheme="minorHAnsi"/>
        </w:rPr>
        <w:tab/>
      </w:r>
      <w:r w:rsidRPr="00AA5E91">
        <w:rPr>
          <w:rFonts w:cstheme="minorHAnsi"/>
        </w:rPr>
        <w:tab/>
      </w:r>
      <w:r w:rsidR="00AA5E91">
        <w:rPr>
          <w:rFonts w:cstheme="minorHAnsi"/>
        </w:rPr>
        <w:t xml:space="preserve">                </w:t>
      </w:r>
      <w:r w:rsidRPr="00AA5E91">
        <w:rPr>
          <w:rFonts w:cstheme="minorHAnsi"/>
        </w:rPr>
        <w:t>89 - 75%</w:t>
      </w:r>
    </w:p>
    <w:p w:rsidR="00487193" w:rsidRPr="00AA5E91" w:rsidRDefault="00487193" w:rsidP="00AA5E91">
      <w:pPr>
        <w:spacing w:after="0"/>
        <w:rPr>
          <w:rFonts w:cstheme="minorHAnsi"/>
        </w:rPr>
      </w:pPr>
      <w:r w:rsidRPr="00AA5E91">
        <w:rPr>
          <w:rFonts w:cstheme="minorHAnsi"/>
        </w:rPr>
        <w:t>dobrý (3)</w:t>
      </w:r>
      <w:r w:rsidRPr="00AA5E91">
        <w:rPr>
          <w:rFonts w:cstheme="minorHAnsi"/>
        </w:rPr>
        <w:tab/>
      </w:r>
      <w:r w:rsidRPr="00AA5E91">
        <w:rPr>
          <w:rFonts w:cstheme="minorHAnsi"/>
        </w:rPr>
        <w:tab/>
      </w:r>
      <w:r w:rsidRPr="00AA5E91">
        <w:rPr>
          <w:rFonts w:cstheme="minorHAnsi"/>
        </w:rPr>
        <w:tab/>
        <w:t>74 – 50%</w:t>
      </w:r>
    </w:p>
    <w:p w:rsidR="00487193" w:rsidRPr="00AA5E91" w:rsidRDefault="00487193" w:rsidP="00AA5E91">
      <w:pPr>
        <w:spacing w:after="0"/>
        <w:rPr>
          <w:rFonts w:cstheme="minorHAnsi"/>
        </w:rPr>
      </w:pPr>
      <w:r w:rsidRPr="00AA5E91">
        <w:rPr>
          <w:rFonts w:cstheme="minorHAnsi"/>
        </w:rPr>
        <w:t>dostatočný (4)</w:t>
      </w:r>
      <w:r w:rsidRPr="00AA5E91">
        <w:rPr>
          <w:rFonts w:cstheme="minorHAnsi"/>
        </w:rPr>
        <w:tab/>
      </w:r>
      <w:r w:rsidRPr="00AA5E91">
        <w:rPr>
          <w:rFonts w:cstheme="minorHAnsi"/>
        </w:rPr>
        <w:tab/>
      </w:r>
      <w:r w:rsidRPr="00AA5E91">
        <w:rPr>
          <w:rFonts w:cstheme="minorHAnsi"/>
        </w:rPr>
        <w:tab/>
        <w:t>49 – 25%</w:t>
      </w:r>
    </w:p>
    <w:p w:rsidR="00487193" w:rsidRPr="00AA5E91" w:rsidRDefault="00487193" w:rsidP="00AA5E91">
      <w:pPr>
        <w:spacing w:after="0"/>
        <w:rPr>
          <w:rFonts w:cstheme="minorHAnsi"/>
        </w:rPr>
      </w:pPr>
      <w:r w:rsidRPr="00AA5E91">
        <w:rPr>
          <w:rFonts w:cstheme="minorHAnsi"/>
        </w:rPr>
        <w:t>nedostatočný (5)</w:t>
      </w:r>
      <w:r w:rsidRPr="00AA5E91">
        <w:rPr>
          <w:rFonts w:cstheme="minorHAnsi"/>
        </w:rPr>
        <w:tab/>
      </w:r>
      <w:r w:rsidRPr="00AA5E91">
        <w:rPr>
          <w:rFonts w:cstheme="minorHAnsi"/>
        </w:rPr>
        <w:tab/>
        <w:t>24 - 0 %</w:t>
      </w:r>
      <w:r w:rsidRPr="00AA5E91">
        <w:rPr>
          <w:rFonts w:cstheme="minorHAnsi"/>
        </w:rPr>
        <w:tab/>
      </w:r>
    </w:p>
    <w:p w:rsidR="00487193" w:rsidRPr="00AA5E91" w:rsidRDefault="00487193" w:rsidP="00AA5E91">
      <w:pPr>
        <w:spacing w:after="0"/>
        <w:rPr>
          <w:rFonts w:cstheme="minorHAnsi"/>
        </w:rPr>
      </w:pPr>
    </w:p>
    <w:p w:rsidR="00487193" w:rsidRPr="00AA5E91" w:rsidRDefault="00487193" w:rsidP="00AA5E91">
      <w:pPr>
        <w:spacing w:after="0"/>
        <w:rPr>
          <w:rFonts w:cstheme="minorHAnsi"/>
          <w:b/>
        </w:rPr>
      </w:pPr>
      <w:r w:rsidRPr="00AA5E91">
        <w:rPr>
          <w:rFonts w:cstheme="minorHAnsi"/>
          <w:b/>
        </w:rPr>
        <w:t>Klasifikácia tvorivého písania – projektov</w:t>
      </w:r>
    </w:p>
    <w:p w:rsidR="00487193" w:rsidRPr="00AA5E91" w:rsidRDefault="00487193" w:rsidP="00AA5E91">
      <w:pPr>
        <w:spacing w:after="0"/>
        <w:rPr>
          <w:rFonts w:cstheme="minorHAnsi"/>
        </w:rPr>
      </w:pPr>
      <w:r w:rsidRPr="00AA5E91">
        <w:rPr>
          <w:rFonts w:cstheme="minorHAnsi"/>
        </w:rPr>
        <w:t>Tu hodnotíme predovšetkým:</w:t>
      </w:r>
    </w:p>
    <w:p w:rsidR="00487193" w:rsidRPr="0080441A" w:rsidRDefault="0080441A" w:rsidP="00C5398C">
      <w:pPr>
        <w:pStyle w:val="Odsekzoznamu"/>
        <w:numPr>
          <w:ilvl w:val="0"/>
          <w:numId w:val="106"/>
        </w:numPr>
        <w:spacing w:after="0"/>
        <w:ind w:left="397"/>
        <w:jc w:val="both"/>
        <w:rPr>
          <w:rFonts w:cstheme="minorHAnsi"/>
        </w:rPr>
      </w:pPr>
      <w:r>
        <w:rPr>
          <w:rFonts w:cstheme="minorHAnsi"/>
        </w:rPr>
        <w:t>formu (</w:t>
      </w:r>
      <w:r w:rsidR="00487193" w:rsidRPr="0080441A">
        <w:rPr>
          <w:rFonts w:cstheme="minorHAnsi"/>
        </w:rPr>
        <w:t>tvorivosť, kreativitu, fantáziu)</w:t>
      </w:r>
      <w:r>
        <w:rPr>
          <w:rFonts w:cstheme="minorHAnsi"/>
        </w:rPr>
        <w:t>,</w:t>
      </w:r>
    </w:p>
    <w:p w:rsidR="00487193" w:rsidRPr="0080441A" w:rsidRDefault="0080441A" w:rsidP="00C5398C">
      <w:pPr>
        <w:pStyle w:val="Odsekzoznamu"/>
        <w:numPr>
          <w:ilvl w:val="0"/>
          <w:numId w:val="106"/>
        </w:numPr>
        <w:spacing w:after="0"/>
        <w:ind w:left="397"/>
        <w:jc w:val="both"/>
        <w:rPr>
          <w:rFonts w:cstheme="minorHAnsi"/>
        </w:rPr>
      </w:pPr>
      <w:r>
        <w:rPr>
          <w:rFonts w:cstheme="minorHAnsi"/>
        </w:rPr>
        <w:t>obsah (</w:t>
      </w:r>
      <w:r w:rsidR="00487193" w:rsidRPr="0080441A">
        <w:rPr>
          <w:rFonts w:cstheme="minorHAnsi"/>
        </w:rPr>
        <w:t xml:space="preserve">slovnú zásobu, schopnosť vyjadriť vlastné myšlienky prebratou slovnou zásobou </w:t>
      </w:r>
      <w:r>
        <w:rPr>
          <w:rFonts w:cstheme="minorHAnsi"/>
        </w:rPr>
        <w:t xml:space="preserve">               </w:t>
      </w:r>
      <w:r w:rsidR="00487193" w:rsidRPr="0080441A">
        <w:rPr>
          <w:rFonts w:cstheme="minorHAnsi"/>
        </w:rPr>
        <w:t>a naučenými gramatickými štruktúrami)</w:t>
      </w:r>
      <w:r>
        <w:rPr>
          <w:rFonts w:cstheme="minorHAnsi"/>
        </w:rPr>
        <w:t>.</w:t>
      </w:r>
    </w:p>
    <w:p w:rsidR="00487193" w:rsidRPr="00AA5E91" w:rsidRDefault="00487193" w:rsidP="00AA5E91">
      <w:pPr>
        <w:spacing w:after="0"/>
        <w:rPr>
          <w:rFonts w:cstheme="minorHAnsi"/>
        </w:rPr>
      </w:pPr>
    </w:p>
    <w:p w:rsidR="00487193" w:rsidRPr="00AA5E91" w:rsidRDefault="00487193" w:rsidP="00AA5E91">
      <w:pPr>
        <w:spacing w:after="0"/>
        <w:rPr>
          <w:rFonts w:cstheme="minorHAnsi"/>
          <w:b/>
        </w:rPr>
      </w:pPr>
      <w:r w:rsidRPr="00AA5E91">
        <w:rPr>
          <w:rFonts w:cstheme="minorHAnsi"/>
          <w:b/>
        </w:rPr>
        <w:t>Klasifikácia ústnej odpovede</w:t>
      </w:r>
    </w:p>
    <w:p w:rsidR="00487193" w:rsidRPr="00AA5E91" w:rsidRDefault="00487193" w:rsidP="00AA5E91">
      <w:pPr>
        <w:spacing w:after="0"/>
        <w:rPr>
          <w:rFonts w:cstheme="minorHAnsi"/>
        </w:rPr>
      </w:pPr>
      <w:r w:rsidRPr="00AA5E91">
        <w:rPr>
          <w:rFonts w:cstheme="minorHAnsi"/>
        </w:rPr>
        <w:t>Pri ústnej odpovedi hodnotíme:</w:t>
      </w:r>
    </w:p>
    <w:p w:rsidR="00487193" w:rsidRPr="0080441A" w:rsidRDefault="00487193" w:rsidP="00C5398C">
      <w:pPr>
        <w:pStyle w:val="Odsekzoznamu"/>
        <w:numPr>
          <w:ilvl w:val="0"/>
          <w:numId w:val="107"/>
        </w:numPr>
        <w:spacing w:after="0"/>
        <w:rPr>
          <w:rFonts w:cstheme="minorHAnsi"/>
        </w:rPr>
      </w:pPr>
      <w:r w:rsidRPr="0080441A">
        <w:rPr>
          <w:rFonts w:cstheme="minorHAnsi"/>
        </w:rPr>
        <w:t>dialógy</w:t>
      </w:r>
      <w:r w:rsidR="0080441A">
        <w:rPr>
          <w:rFonts w:cstheme="minorHAnsi"/>
        </w:rPr>
        <w:t>,</w:t>
      </w:r>
    </w:p>
    <w:p w:rsidR="00487193" w:rsidRPr="0080441A" w:rsidRDefault="00487193" w:rsidP="00C5398C">
      <w:pPr>
        <w:pStyle w:val="Odsekzoznamu"/>
        <w:numPr>
          <w:ilvl w:val="0"/>
          <w:numId w:val="107"/>
        </w:numPr>
        <w:spacing w:after="0"/>
        <w:rPr>
          <w:rFonts w:cstheme="minorHAnsi"/>
        </w:rPr>
      </w:pPr>
      <w:r w:rsidRPr="0080441A">
        <w:rPr>
          <w:rFonts w:cstheme="minorHAnsi"/>
        </w:rPr>
        <w:t>opis obrázku</w:t>
      </w:r>
      <w:r w:rsidR="0080441A">
        <w:rPr>
          <w:rFonts w:cstheme="minorHAnsi"/>
        </w:rPr>
        <w:t>,</w:t>
      </w:r>
    </w:p>
    <w:p w:rsidR="00487193" w:rsidRPr="0080441A" w:rsidRDefault="00487193" w:rsidP="00C5398C">
      <w:pPr>
        <w:pStyle w:val="Odsekzoznamu"/>
        <w:numPr>
          <w:ilvl w:val="0"/>
          <w:numId w:val="107"/>
        </w:numPr>
        <w:spacing w:after="0"/>
        <w:rPr>
          <w:rFonts w:cstheme="minorHAnsi"/>
        </w:rPr>
      </w:pPr>
      <w:r w:rsidRPr="0080441A">
        <w:rPr>
          <w:rFonts w:cstheme="minorHAnsi"/>
        </w:rPr>
        <w:t>reprodukciu textu</w:t>
      </w:r>
      <w:r w:rsidR="0080441A">
        <w:rPr>
          <w:rFonts w:cstheme="minorHAnsi"/>
        </w:rPr>
        <w:t>.</w:t>
      </w:r>
    </w:p>
    <w:p w:rsidR="00487193" w:rsidRPr="00AA5E91" w:rsidRDefault="00487193" w:rsidP="00AA5E91">
      <w:pPr>
        <w:spacing w:after="0"/>
        <w:rPr>
          <w:rFonts w:cstheme="minorHAnsi"/>
        </w:rPr>
      </w:pPr>
    </w:p>
    <w:p w:rsidR="00487193" w:rsidRPr="00AA5E91" w:rsidRDefault="00487193" w:rsidP="00AA5E91">
      <w:pPr>
        <w:spacing w:after="0"/>
        <w:rPr>
          <w:rFonts w:cstheme="minorHAnsi"/>
        </w:rPr>
      </w:pPr>
      <w:r w:rsidRPr="00AA5E91">
        <w:rPr>
          <w:rFonts w:cstheme="minorHAnsi"/>
        </w:rPr>
        <w:t>Pri hodnotení ústnej odpovede pomáhajú nasledovné kritériá:</w:t>
      </w:r>
    </w:p>
    <w:p w:rsidR="00487193" w:rsidRPr="0080441A" w:rsidRDefault="00487193" w:rsidP="00C5398C">
      <w:pPr>
        <w:pStyle w:val="Odsekzoznamu"/>
        <w:numPr>
          <w:ilvl w:val="0"/>
          <w:numId w:val="107"/>
        </w:numPr>
        <w:spacing w:after="0"/>
        <w:rPr>
          <w:rFonts w:cstheme="minorHAnsi"/>
        </w:rPr>
      </w:pPr>
      <w:r w:rsidRPr="0080441A">
        <w:rPr>
          <w:rFonts w:cstheme="minorHAnsi"/>
        </w:rPr>
        <w:t>plynulosť reči</w:t>
      </w:r>
      <w:r w:rsidR="0080441A">
        <w:rPr>
          <w:rFonts w:cstheme="minorHAnsi"/>
        </w:rPr>
        <w:t>,</w:t>
      </w:r>
    </w:p>
    <w:p w:rsidR="00487193" w:rsidRPr="0080441A" w:rsidRDefault="00487193" w:rsidP="00C5398C">
      <w:pPr>
        <w:pStyle w:val="Odsekzoznamu"/>
        <w:numPr>
          <w:ilvl w:val="0"/>
          <w:numId w:val="107"/>
        </w:numPr>
        <w:spacing w:after="0"/>
        <w:rPr>
          <w:rFonts w:cstheme="minorHAnsi"/>
        </w:rPr>
      </w:pPr>
      <w:r w:rsidRPr="0080441A">
        <w:rPr>
          <w:rFonts w:cstheme="minorHAnsi"/>
        </w:rPr>
        <w:lastRenderedPageBreak/>
        <w:t>výslovnosť a</w:t>
      </w:r>
      <w:r w:rsidR="0080441A">
        <w:rPr>
          <w:rFonts w:cstheme="minorHAnsi"/>
        </w:rPr>
        <w:t> </w:t>
      </w:r>
      <w:r w:rsidRPr="0080441A">
        <w:rPr>
          <w:rFonts w:cstheme="minorHAnsi"/>
        </w:rPr>
        <w:t>intonácia</w:t>
      </w:r>
      <w:r w:rsidR="0080441A">
        <w:rPr>
          <w:rFonts w:cstheme="minorHAnsi"/>
        </w:rPr>
        <w:t>,</w:t>
      </w:r>
    </w:p>
    <w:p w:rsidR="00487193" w:rsidRPr="0080441A" w:rsidRDefault="00487193" w:rsidP="00C5398C">
      <w:pPr>
        <w:pStyle w:val="Odsekzoznamu"/>
        <w:numPr>
          <w:ilvl w:val="0"/>
          <w:numId w:val="107"/>
        </w:numPr>
        <w:spacing w:after="0"/>
        <w:rPr>
          <w:rFonts w:cstheme="minorHAnsi"/>
        </w:rPr>
      </w:pPr>
      <w:r w:rsidRPr="0080441A">
        <w:rPr>
          <w:rFonts w:cstheme="minorHAnsi"/>
        </w:rPr>
        <w:t>rozsah slovnej zásoby</w:t>
      </w:r>
      <w:r w:rsidR="0080441A">
        <w:rPr>
          <w:rFonts w:cstheme="minorHAnsi"/>
        </w:rPr>
        <w:t>,</w:t>
      </w:r>
    </w:p>
    <w:p w:rsidR="00487193" w:rsidRPr="0080441A" w:rsidRDefault="00487193" w:rsidP="00C5398C">
      <w:pPr>
        <w:pStyle w:val="Odsekzoznamu"/>
        <w:numPr>
          <w:ilvl w:val="0"/>
          <w:numId w:val="107"/>
        </w:numPr>
        <w:spacing w:after="0"/>
        <w:rPr>
          <w:rFonts w:cstheme="minorHAnsi"/>
        </w:rPr>
      </w:pPr>
      <w:r w:rsidRPr="0080441A">
        <w:rPr>
          <w:rFonts w:cstheme="minorHAnsi"/>
        </w:rPr>
        <w:t>komunikatívna schopnosť</w:t>
      </w:r>
      <w:r w:rsidR="0080441A">
        <w:rPr>
          <w:rFonts w:cstheme="minorHAnsi"/>
        </w:rPr>
        <w:t>,</w:t>
      </w:r>
    </w:p>
    <w:p w:rsidR="00487193" w:rsidRPr="0080441A" w:rsidRDefault="00487193" w:rsidP="00C5398C">
      <w:pPr>
        <w:pStyle w:val="Odsekzoznamu"/>
        <w:numPr>
          <w:ilvl w:val="0"/>
          <w:numId w:val="107"/>
        </w:numPr>
        <w:spacing w:after="0"/>
        <w:rPr>
          <w:rFonts w:cstheme="minorHAnsi"/>
        </w:rPr>
      </w:pPr>
      <w:r w:rsidRPr="0080441A">
        <w:rPr>
          <w:rFonts w:cstheme="minorHAnsi"/>
        </w:rPr>
        <w:t>gramatická presnosť</w:t>
      </w:r>
      <w:r w:rsidR="0080441A">
        <w:rPr>
          <w:rFonts w:cstheme="minorHAnsi"/>
        </w:rPr>
        <w:t>.</w:t>
      </w:r>
    </w:p>
    <w:p w:rsidR="00487193" w:rsidRPr="00AA5E91" w:rsidRDefault="00487193" w:rsidP="00AA5E91">
      <w:pPr>
        <w:spacing w:after="0"/>
        <w:rPr>
          <w:rFonts w:cstheme="minorHAnsi"/>
        </w:rPr>
      </w:pPr>
    </w:p>
    <w:p w:rsidR="00487193" w:rsidRPr="00AA5E91" w:rsidRDefault="00487193" w:rsidP="00AA5E91">
      <w:pPr>
        <w:spacing w:after="0"/>
        <w:rPr>
          <w:rFonts w:cstheme="minorHAnsi"/>
          <w:b/>
        </w:rPr>
      </w:pPr>
      <w:r w:rsidRPr="00AA5E91">
        <w:rPr>
          <w:rFonts w:cstheme="minorHAnsi"/>
          <w:b/>
        </w:rPr>
        <w:t>Ústne odpovede sú hodnotené známkou:</w:t>
      </w:r>
    </w:p>
    <w:p w:rsidR="00487193" w:rsidRPr="00AA5E91" w:rsidRDefault="00487193" w:rsidP="00AA5E91">
      <w:pPr>
        <w:spacing w:after="0"/>
        <w:rPr>
          <w:rFonts w:cstheme="minorHAnsi"/>
          <w:b/>
        </w:rPr>
      </w:pPr>
      <w:r w:rsidRPr="00AA5E91">
        <w:rPr>
          <w:rFonts w:cstheme="minorHAnsi"/>
          <w:b/>
        </w:rPr>
        <w:t>Stupeň 1</w:t>
      </w:r>
      <w:r w:rsidR="0080441A">
        <w:rPr>
          <w:rFonts w:cstheme="minorHAnsi"/>
          <w:b/>
        </w:rPr>
        <w:t xml:space="preserve"> </w:t>
      </w:r>
      <w:r w:rsidRPr="00AA5E91">
        <w:rPr>
          <w:rFonts w:cstheme="minorHAnsi"/>
          <w:b/>
        </w:rPr>
        <w:t>-  výborný</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žiak ovláda obsahový a výkonový štandard na 90%</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primerane reaguje na podnet, nachádza súvislosti so zadanou témou</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k splneniu úlohy pristupuje aktívne a</w:t>
      </w:r>
      <w:r w:rsidR="0080441A">
        <w:rPr>
          <w:rFonts w:cstheme="minorHAnsi"/>
        </w:rPr>
        <w:t> tvorivo,</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používa správne jazykové prostriedky a téme primeranú bohatú slovnú zásobu</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vyjadruje sa plynulo, súvislo, jeho prejav je zrozumiteľný, výslovnosť intonácia sú jasné, prirodzené a</w:t>
      </w:r>
      <w:r w:rsidR="0080441A">
        <w:rPr>
          <w:rFonts w:cstheme="minorHAnsi"/>
        </w:rPr>
        <w:t> </w:t>
      </w:r>
      <w:r w:rsidRPr="0080441A">
        <w:rPr>
          <w:rFonts w:cstheme="minorHAnsi"/>
        </w:rPr>
        <w:t>zrozumiteľné</w:t>
      </w:r>
      <w:r w:rsidR="0080441A">
        <w:rPr>
          <w:rFonts w:cstheme="minorHAnsi"/>
        </w:rPr>
        <w:t>.</w:t>
      </w:r>
    </w:p>
    <w:p w:rsidR="00487193" w:rsidRPr="00AA5E91" w:rsidRDefault="00487193" w:rsidP="0080441A">
      <w:pPr>
        <w:spacing w:after="0"/>
        <w:jc w:val="both"/>
        <w:rPr>
          <w:rFonts w:cstheme="minorHAnsi"/>
          <w:b/>
        </w:rPr>
      </w:pPr>
    </w:p>
    <w:p w:rsidR="00487193" w:rsidRPr="00AA5E91" w:rsidRDefault="00487193" w:rsidP="00AA5E91">
      <w:pPr>
        <w:spacing w:after="0"/>
        <w:rPr>
          <w:rFonts w:cstheme="minorHAnsi"/>
          <w:b/>
        </w:rPr>
      </w:pPr>
      <w:r w:rsidRPr="00AA5E91">
        <w:rPr>
          <w:rFonts w:cstheme="minorHAnsi"/>
          <w:b/>
        </w:rPr>
        <w:t>Stupeň 2 – chválitebný</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žiak ovláda obsahový a výkonový štandard na 75%</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primerane reaguje na podnet a správne interpretuje zadanú úlohu</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používa takmer vždy primeranú slovnú zásobu a správne jazykové prostriedky</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prejav prerušuje len zriedkavo kratšími prestávkami, ktoré sú spôsobené menšími jazykovými nedostatkami</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ojedinelé gramatické chyby žiaka neovplyvňujú zrozumiteľnosť prejavu</w:t>
      </w:r>
      <w:r w:rsidR="0080441A">
        <w:rPr>
          <w:rFonts w:cstheme="minorHAnsi"/>
        </w:rPr>
        <w:t>.</w:t>
      </w:r>
    </w:p>
    <w:p w:rsidR="00487193" w:rsidRPr="00AA5E91" w:rsidRDefault="00487193" w:rsidP="00AA5E91">
      <w:pPr>
        <w:spacing w:after="0"/>
        <w:rPr>
          <w:rFonts w:cstheme="minorHAnsi"/>
          <w:b/>
        </w:rPr>
      </w:pPr>
    </w:p>
    <w:p w:rsidR="00487193" w:rsidRPr="00AA5E91" w:rsidRDefault="00487193" w:rsidP="00AA5E91">
      <w:pPr>
        <w:spacing w:after="0"/>
        <w:rPr>
          <w:rFonts w:cstheme="minorHAnsi"/>
          <w:b/>
        </w:rPr>
      </w:pPr>
      <w:r w:rsidRPr="00AA5E91">
        <w:rPr>
          <w:rFonts w:cstheme="minorHAnsi"/>
          <w:b/>
        </w:rPr>
        <w:t>Stupeň 3 – dobrý</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žiak ovláda obsahový a výkonový štandard na 50%</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reaguje na podnet, jeho prejav je zväčša súvislý a</w:t>
      </w:r>
      <w:r w:rsidR="0080441A">
        <w:rPr>
          <w:rFonts w:cstheme="minorHAnsi"/>
        </w:rPr>
        <w:t> </w:t>
      </w:r>
      <w:r w:rsidRPr="0080441A">
        <w:rPr>
          <w:rFonts w:cstheme="minorHAnsi"/>
        </w:rPr>
        <w:t>jasný</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používa zväčša téme primeranú slovnú zásobu, nedostatky v používaní jazykových prostriedkov nebránia porozumeniu</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plynulosť a zrozumiteľnosť prejavu sťažujú častejšie krátke prestávky, žiak je však schopný reagovať na otázky a impulzy učiteľa</w:t>
      </w:r>
      <w:r w:rsidR="0080441A">
        <w:rPr>
          <w:rFonts w:cstheme="minorHAnsi"/>
        </w:rPr>
        <w:t>.</w:t>
      </w:r>
    </w:p>
    <w:p w:rsidR="00487193" w:rsidRPr="00AA5E91" w:rsidRDefault="00487193" w:rsidP="00AA5E91">
      <w:pPr>
        <w:spacing w:after="0"/>
        <w:rPr>
          <w:rFonts w:cstheme="minorHAnsi"/>
        </w:rPr>
      </w:pPr>
    </w:p>
    <w:p w:rsidR="00487193" w:rsidRPr="00AA5E91" w:rsidRDefault="00487193" w:rsidP="00AA5E91">
      <w:pPr>
        <w:spacing w:after="0"/>
        <w:rPr>
          <w:rFonts w:cstheme="minorHAnsi"/>
          <w:b/>
        </w:rPr>
      </w:pPr>
      <w:r w:rsidRPr="00AA5E91">
        <w:rPr>
          <w:rFonts w:cstheme="minorHAnsi"/>
          <w:b/>
        </w:rPr>
        <w:t>Stupeň 4 - nedostatočný</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žiak ovláda obsahový a výkonový štandard na  30%</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interpretuje zadanú úlohu len s pomocou učiteľa, prejav je nesúvislý a výpovede nie sú celkom jasné</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má obmedzenú slovnú zásobu, používa často nesprávne jazykové prostriedky</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reaguje len krátkymi odpoveďami na otázky učiteľa</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slovná zásoba je jednoduchá, ale stále primeraná danej téme</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časté gramatické chyby čiastočne ovplyvňujú zrozumiteľnosť prejavu</w:t>
      </w:r>
      <w:r w:rsidR="0080441A">
        <w:rPr>
          <w:rFonts w:cstheme="minorHAnsi"/>
        </w:rPr>
        <w:t>.</w:t>
      </w:r>
    </w:p>
    <w:p w:rsidR="00487193" w:rsidRPr="00AA5E91" w:rsidRDefault="00487193" w:rsidP="00AA5E91">
      <w:pPr>
        <w:spacing w:after="0"/>
        <w:rPr>
          <w:rFonts w:cstheme="minorHAnsi"/>
          <w:b/>
        </w:rPr>
      </w:pPr>
    </w:p>
    <w:p w:rsidR="00487193" w:rsidRPr="00AA5E91" w:rsidRDefault="00487193" w:rsidP="00AA5E91">
      <w:pPr>
        <w:spacing w:after="0"/>
        <w:rPr>
          <w:rFonts w:cstheme="minorHAnsi"/>
          <w:b/>
        </w:rPr>
      </w:pPr>
      <w:r w:rsidRPr="00AA5E91">
        <w:rPr>
          <w:rFonts w:cstheme="minorHAnsi"/>
          <w:b/>
        </w:rPr>
        <w:t>Stupeň 5 – nedostatočný</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žiak ovláda obsahový a výkonový štandard na menej ako 30%</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nie je schopný reagovať na podnet, svoje myšlienky nedokáže vyjadriť ani s pomocou učiteľa</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používa nevhodnú slovnú zásobu, nie je schopný vyjadriť sa samostatne a</w:t>
      </w:r>
      <w:r w:rsidR="0080441A">
        <w:rPr>
          <w:rFonts w:cstheme="minorHAnsi"/>
        </w:rPr>
        <w:t> </w:t>
      </w:r>
      <w:r w:rsidRPr="0080441A">
        <w:rPr>
          <w:rFonts w:cstheme="minorHAnsi"/>
        </w:rPr>
        <w:t>súvislo</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prejav je veľmi krátky, výpovede sú väčšinou nezrozumiteľné, žiak nevie odpovedať na otázky</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lastRenderedPageBreak/>
        <w:t>neadekvátna a chýbajúca slovná zásoba bráni porozumeniu</w:t>
      </w:r>
      <w:r w:rsidR="0080441A">
        <w:rPr>
          <w:rFonts w:cstheme="minorHAnsi"/>
        </w:rPr>
        <w:t>,</w:t>
      </w:r>
    </w:p>
    <w:p w:rsidR="00487193" w:rsidRPr="0080441A" w:rsidRDefault="00487193" w:rsidP="00C5398C">
      <w:pPr>
        <w:pStyle w:val="Odsekzoznamu"/>
        <w:numPr>
          <w:ilvl w:val="0"/>
          <w:numId w:val="107"/>
        </w:numPr>
        <w:spacing w:after="0"/>
        <w:jc w:val="both"/>
        <w:rPr>
          <w:rFonts w:cstheme="minorHAnsi"/>
        </w:rPr>
      </w:pPr>
      <w:r w:rsidRPr="0080441A">
        <w:rPr>
          <w:rFonts w:cstheme="minorHAnsi"/>
        </w:rPr>
        <w:t>množstvo gramatických chýb znemožňuje porozumenie</w:t>
      </w:r>
      <w:r w:rsidR="0080441A">
        <w:rPr>
          <w:rFonts w:cstheme="minorHAnsi"/>
        </w:rPr>
        <w:t>.</w:t>
      </w:r>
    </w:p>
    <w:p w:rsidR="00487193" w:rsidRPr="00AA5E91" w:rsidRDefault="00487193" w:rsidP="00AA5E91">
      <w:pPr>
        <w:spacing w:after="0"/>
        <w:rPr>
          <w:rFonts w:cstheme="minorHAnsi"/>
          <w:b/>
        </w:rPr>
      </w:pPr>
    </w:p>
    <w:p w:rsidR="00487193" w:rsidRPr="0080441A" w:rsidRDefault="00487193" w:rsidP="0080441A">
      <w:pPr>
        <w:spacing w:after="0"/>
        <w:jc w:val="both"/>
        <w:rPr>
          <w:rFonts w:cstheme="minorHAnsi"/>
          <w:b/>
        </w:rPr>
      </w:pPr>
      <w:r w:rsidRPr="00AA5E91">
        <w:rPr>
          <w:rFonts w:cstheme="minorHAnsi"/>
          <w:b/>
        </w:rPr>
        <w:t>Vzdelávanie v danej vzdelávacej oblasti smeruje k utváraniu a rozvíjaniu kľúčových kompetencií tým, že vedie žiaka k:</w:t>
      </w:r>
    </w:p>
    <w:p w:rsidR="00487193" w:rsidRPr="0080441A" w:rsidRDefault="00487193" w:rsidP="00C5398C">
      <w:pPr>
        <w:pStyle w:val="Odsekzoznamu"/>
        <w:numPr>
          <w:ilvl w:val="0"/>
          <w:numId w:val="107"/>
        </w:numPr>
        <w:spacing w:after="0"/>
        <w:ind w:left="454"/>
        <w:jc w:val="both"/>
        <w:rPr>
          <w:rFonts w:cstheme="minorHAnsi"/>
        </w:rPr>
      </w:pPr>
      <w:r w:rsidRPr="0080441A">
        <w:rPr>
          <w:rFonts w:cstheme="minorHAnsi"/>
        </w:rPr>
        <w:t>podpore sebadôvery</w:t>
      </w:r>
      <w:r w:rsidR="0080441A">
        <w:rPr>
          <w:rFonts w:cstheme="minorHAnsi"/>
        </w:rPr>
        <w:t>,</w:t>
      </w:r>
      <w:r w:rsidRPr="0080441A">
        <w:rPr>
          <w:rFonts w:cstheme="minorHAnsi"/>
        </w:rPr>
        <w:t xml:space="preserve"> </w:t>
      </w:r>
    </w:p>
    <w:p w:rsidR="00487193" w:rsidRPr="0080441A" w:rsidRDefault="00487193" w:rsidP="00C5398C">
      <w:pPr>
        <w:pStyle w:val="Odsekzoznamu"/>
        <w:numPr>
          <w:ilvl w:val="0"/>
          <w:numId w:val="107"/>
        </w:numPr>
        <w:spacing w:after="0"/>
        <w:ind w:left="454"/>
        <w:jc w:val="both"/>
        <w:rPr>
          <w:rFonts w:cstheme="minorHAnsi"/>
        </w:rPr>
      </w:pPr>
      <w:r w:rsidRPr="0080441A">
        <w:rPr>
          <w:rFonts w:cstheme="minorHAnsi"/>
        </w:rPr>
        <w:t>k osvojeniu si vedomostí a nadobudnutých kompetencií, ktoré mu umožnia vzdelávať sa po celý život a zaujať aktívne miesto v ekonomickom, sociálnom a kultúrnom živote</w:t>
      </w:r>
      <w:r w:rsidR="0080441A">
        <w:rPr>
          <w:rFonts w:cstheme="minorHAnsi"/>
        </w:rPr>
        <w:t>,</w:t>
      </w:r>
    </w:p>
    <w:p w:rsidR="00487193" w:rsidRPr="0080441A" w:rsidRDefault="00487193" w:rsidP="00C5398C">
      <w:pPr>
        <w:pStyle w:val="Odsekzoznamu"/>
        <w:numPr>
          <w:ilvl w:val="0"/>
          <w:numId w:val="107"/>
        </w:numPr>
        <w:spacing w:after="0"/>
        <w:ind w:left="454"/>
        <w:jc w:val="both"/>
        <w:rPr>
          <w:rFonts w:cstheme="minorHAnsi"/>
        </w:rPr>
      </w:pPr>
      <w:r w:rsidRPr="0080441A">
        <w:rPr>
          <w:rFonts w:cstheme="minorHAnsi"/>
        </w:rPr>
        <w:t>príprava všetkých žiakov tak, aby sa stali zodpovednými občanmi, schopnými podieľať sa na rozvoji demokratickej spoločnosti, solidarity, pluralizmu a kultúrnej otvorenosti</w:t>
      </w:r>
      <w:r w:rsidR="0080441A">
        <w:rPr>
          <w:rFonts w:cstheme="minorHAnsi"/>
        </w:rPr>
        <w:t>,</w:t>
      </w:r>
    </w:p>
    <w:p w:rsidR="00487193" w:rsidRPr="0080441A" w:rsidRDefault="00487193" w:rsidP="00C5398C">
      <w:pPr>
        <w:pStyle w:val="Odsekzoznamu"/>
        <w:numPr>
          <w:ilvl w:val="0"/>
          <w:numId w:val="107"/>
        </w:numPr>
        <w:spacing w:after="0"/>
        <w:ind w:left="454"/>
        <w:jc w:val="both"/>
        <w:rPr>
          <w:rFonts w:cstheme="minorHAnsi"/>
        </w:rPr>
      </w:pPr>
      <w:r w:rsidRPr="0080441A">
        <w:rPr>
          <w:rFonts w:cstheme="minorHAnsi"/>
        </w:rPr>
        <w:t>zaručeniu rovnakých šancí sociálnej emancipácie pre všetkých žiakov</w:t>
      </w:r>
      <w:r w:rsidR="0080441A">
        <w:rPr>
          <w:rFonts w:cstheme="minorHAnsi"/>
        </w:rPr>
        <w:t>,</w:t>
      </w:r>
    </w:p>
    <w:p w:rsidR="00487193" w:rsidRPr="0080441A" w:rsidRDefault="00487193" w:rsidP="00C5398C">
      <w:pPr>
        <w:pStyle w:val="Odsekzoznamu"/>
        <w:numPr>
          <w:ilvl w:val="0"/>
          <w:numId w:val="107"/>
        </w:numPr>
        <w:spacing w:after="0"/>
        <w:ind w:left="454"/>
        <w:jc w:val="both"/>
        <w:rPr>
          <w:rFonts w:cstheme="minorHAnsi"/>
        </w:rPr>
      </w:pPr>
      <w:r w:rsidRPr="0080441A">
        <w:rPr>
          <w:rFonts w:cstheme="minorHAnsi"/>
        </w:rPr>
        <w:t>pochopeniu vzdelávania v príslušnom jazyku ako svojbytnému historickému javu, v ktorom sa odráža his</w:t>
      </w:r>
      <w:r w:rsidR="0080441A">
        <w:rPr>
          <w:rFonts w:cstheme="minorHAnsi"/>
        </w:rPr>
        <w:t>torický a kultúrny vývoj národa,</w:t>
      </w:r>
    </w:p>
    <w:p w:rsidR="00AA5E91" w:rsidRPr="0080441A" w:rsidRDefault="00487193" w:rsidP="00C5398C">
      <w:pPr>
        <w:pStyle w:val="Odsekzoznamu"/>
        <w:numPr>
          <w:ilvl w:val="0"/>
          <w:numId w:val="107"/>
        </w:numPr>
        <w:spacing w:after="0"/>
        <w:ind w:left="454"/>
        <w:jc w:val="both"/>
        <w:rPr>
          <w:rFonts w:ascii="Times New Roman" w:hAnsi="Times New Roman"/>
          <w:b/>
          <w:sz w:val="28"/>
          <w:szCs w:val="28"/>
        </w:rPr>
      </w:pPr>
      <w:r w:rsidRPr="0080441A">
        <w:rPr>
          <w:rFonts w:cstheme="minorHAnsi"/>
        </w:rPr>
        <w:t>pestovaniu vedomia jazykovej príslušnosti k istému etniku, pocitu jazykovej príbuznosti a spolupatričnosti s inými etnikami, prostredníctvom normy spisovného jazyka viesť žiakov k zvyšovaniu jazykovej kultúry ich verbálnych ústnych i písomných jazykových prejavov.</w:t>
      </w:r>
      <w:r w:rsidR="00AA5E91" w:rsidRPr="0080441A">
        <w:rPr>
          <w:rFonts w:ascii="Times New Roman" w:hAnsi="Times New Roman"/>
          <w:b/>
          <w:sz w:val="28"/>
          <w:szCs w:val="28"/>
        </w:rPr>
        <w:t xml:space="preserve"> </w:t>
      </w:r>
    </w:p>
    <w:p w:rsidR="00AA5E91" w:rsidRDefault="00AA5E91" w:rsidP="0080441A">
      <w:pPr>
        <w:spacing w:after="0"/>
        <w:rPr>
          <w:rFonts w:ascii="Times New Roman" w:hAnsi="Times New Roman"/>
          <w:b/>
          <w:sz w:val="28"/>
          <w:szCs w:val="28"/>
        </w:rPr>
      </w:pPr>
    </w:p>
    <w:p w:rsidR="00AA5E91" w:rsidRDefault="00AA5E91" w:rsidP="0080441A">
      <w:pPr>
        <w:spacing w:after="0"/>
        <w:rPr>
          <w:rFonts w:cstheme="minorHAnsi"/>
          <w:b/>
          <w:sz w:val="24"/>
          <w:szCs w:val="24"/>
        </w:rPr>
      </w:pPr>
      <w:r w:rsidRPr="00AA5E91">
        <w:rPr>
          <w:rFonts w:cstheme="minorHAnsi"/>
          <w:b/>
          <w:sz w:val="24"/>
          <w:szCs w:val="24"/>
        </w:rPr>
        <w:t>Matematika</w:t>
      </w:r>
    </w:p>
    <w:p w:rsidR="0080441A" w:rsidRPr="00AA5E91" w:rsidRDefault="0080441A" w:rsidP="0080441A">
      <w:pPr>
        <w:spacing w:after="0"/>
        <w:rPr>
          <w:rFonts w:cstheme="minorHAnsi"/>
          <w:b/>
          <w:sz w:val="24"/>
          <w:szCs w:val="24"/>
        </w:rPr>
      </w:pPr>
    </w:p>
    <w:p w:rsidR="00AA5E91" w:rsidRPr="00AA5E91" w:rsidRDefault="0080441A" w:rsidP="0080441A">
      <w:pPr>
        <w:spacing w:after="0"/>
        <w:jc w:val="both"/>
        <w:rPr>
          <w:rFonts w:cstheme="minorHAnsi"/>
        </w:rPr>
      </w:pPr>
      <w:r>
        <w:rPr>
          <w:rFonts w:cstheme="minorHAnsi"/>
        </w:rPr>
        <w:t xml:space="preserve">     </w:t>
      </w:r>
      <w:r w:rsidR="00AA5E91" w:rsidRPr="00AA5E91">
        <w:rPr>
          <w:rFonts w:cstheme="minorHAnsi"/>
        </w:rPr>
        <w:t>Predmet matematika bude hodnotený ústnou aj písomnou for</w:t>
      </w:r>
      <w:r w:rsidR="00AA5E91">
        <w:rPr>
          <w:rFonts w:cstheme="minorHAnsi"/>
        </w:rPr>
        <w:t xml:space="preserve">mou. Bude sa zisťovať </w:t>
      </w:r>
      <w:r w:rsidR="00AA5E91" w:rsidRPr="00AA5E91">
        <w:rPr>
          <w:rFonts w:cstheme="minorHAnsi"/>
        </w:rPr>
        <w:t>a hodnotiť najmä osvojenie základných poznatkov stanovených výkonovou časťou vzdelávacieho štandardu. Písomnou formou bude kontrolované a hodnotené osvojenie si základných poznatkov prostredníctvom desaťminútoviek, samostatnej písomnej práce, skupinovej písomnej práce, spracovaním pracovného listu alebo didaktickým testom. Zručnosti pri praktických aktivitách budú hodnotené slovne so</w:t>
      </w:r>
      <w:r w:rsidR="00AA5E91">
        <w:rPr>
          <w:rFonts w:cstheme="minorHAnsi"/>
        </w:rPr>
        <w:t xml:space="preserve"> stručným komentárom</w:t>
      </w:r>
      <w:r w:rsidR="00AA5E91" w:rsidRPr="00AA5E91">
        <w:rPr>
          <w:rFonts w:cstheme="minorHAnsi"/>
        </w:rPr>
        <w:t xml:space="preserve"> k výkonu žiaka. </w:t>
      </w:r>
    </w:p>
    <w:p w:rsidR="00AA5E91" w:rsidRPr="00AA5E91" w:rsidRDefault="00AA5E91" w:rsidP="0080441A">
      <w:pPr>
        <w:spacing w:after="0"/>
        <w:jc w:val="both"/>
        <w:rPr>
          <w:rFonts w:cstheme="minorHAnsi"/>
        </w:rPr>
      </w:pPr>
    </w:p>
    <w:p w:rsidR="00AA5E91" w:rsidRPr="00AA5E91" w:rsidRDefault="003C4ED5" w:rsidP="0080441A">
      <w:pPr>
        <w:spacing w:after="0"/>
        <w:jc w:val="both"/>
        <w:rPr>
          <w:rFonts w:cstheme="minorHAnsi"/>
        </w:rPr>
      </w:pPr>
      <w:r>
        <w:rPr>
          <w:rFonts w:cstheme="minorHAnsi"/>
        </w:rPr>
        <w:t xml:space="preserve">     </w:t>
      </w:r>
      <w:r w:rsidR="00AA5E91" w:rsidRPr="00AA5E91">
        <w:rPr>
          <w:rFonts w:cstheme="minorHAnsi"/>
        </w:rPr>
        <w:t xml:space="preserve">Pri hodnotení žiakov (jednotlivcov i skupín, formou ústneho i písomného skúšania) postupujeme podľa </w:t>
      </w:r>
      <w:r w:rsidR="00AA5E91" w:rsidRPr="00AA5E91">
        <w:rPr>
          <w:rFonts w:cstheme="minorHAnsi"/>
          <w:b/>
        </w:rPr>
        <w:t>Metodického pokynu č. 22/2011-R na hodnotenie a klasifikáciu žiakov základnej školy.</w:t>
      </w:r>
    </w:p>
    <w:p w:rsidR="00AA5E91" w:rsidRPr="00AA5E91" w:rsidRDefault="00AA5E91" w:rsidP="0080441A">
      <w:pPr>
        <w:spacing w:after="0"/>
        <w:rPr>
          <w:rFonts w:cstheme="minorHAnsi"/>
        </w:rPr>
      </w:pPr>
    </w:p>
    <w:p w:rsidR="00AA5E91" w:rsidRPr="00AA5E91" w:rsidRDefault="00AA5E91" w:rsidP="0080441A">
      <w:pPr>
        <w:spacing w:after="0"/>
        <w:rPr>
          <w:rFonts w:cstheme="minorHAnsi"/>
        </w:rPr>
      </w:pPr>
      <w:r w:rsidRPr="00AA5E91">
        <w:rPr>
          <w:rFonts w:cstheme="minorHAnsi"/>
        </w:rPr>
        <w:t xml:space="preserve">Prospech žiaka sa klasifikuje týmito stupňami: </w:t>
      </w:r>
    </w:p>
    <w:p w:rsidR="00AA5E91" w:rsidRPr="00AA5E91" w:rsidRDefault="00AA5E91" w:rsidP="0080441A">
      <w:pPr>
        <w:spacing w:after="0"/>
        <w:rPr>
          <w:rFonts w:cstheme="minorHAnsi"/>
        </w:rPr>
      </w:pPr>
      <w:r w:rsidRPr="00AA5E91">
        <w:rPr>
          <w:rFonts w:cstheme="minorHAnsi"/>
        </w:rPr>
        <w:t xml:space="preserve">1 – výborný, </w:t>
      </w:r>
    </w:p>
    <w:p w:rsidR="00AA5E91" w:rsidRPr="00AA5E91" w:rsidRDefault="00AA5E91" w:rsidP="0080441A">
      <w:pPr>
        <w:spacing w:after="0"/>
        <w:rPr>
          <w:rFonts w:cstheme="minorHAnsi"/>
        </w:rPr>
      </w:pPr>
      <w:r w:rsidRPr="00AA5E91">
        <w:rPr>
          <w:rFonts w:cstheme="minorHAnsi"/>
        </w:rPr>
        <w:t xml:space="preserve">2 – chválitebný, </w:t>
      </w:r>
    </w:p>
    <w:p w:rsidR="00AA5E91" w:rsidRPr="00AA5E91" w:rsidRDefault="00AA5E91" w:rsidP="0080441A">
      <w:pPr>
        <w:spacing w:after="0"/>
        <w:rPr>
          <w:rFonts w:cstheme="minorHAnsi"/>
        </w:rPr>
      </w:pPr>
      <w:r w:rsidRPr="00AA5E91">
        <w:rPr>
          <w:rFonts w:cstheme="minorHAnsi"/>
        </w:rPr>
        <w:t xml:space="preserve">3 – dobrý, </w:t>
      </w:r>
    </w:p>
    <w:p w:rsidR="00AA5E91" w:rsidRPr="00AA5E91" w:rsidRDefault="00AA5E91" w:rsidP="0080441A">
      <w:pPr>
        <w:spacing w:after="0"/>
        <w:rPr>
          <w:rFonts w:cstheme="minorHAnsi"/>
        </w:rPr>
      </w:pPr>
      <w:r w:rsidRPr="00AA5E91">
        <w:rPr>
          <w:rFonts w:cstheme="minorHAnsi"/>
        </w:rPr>
        <w:t xml:space="preserve">4 – dostatočný, </w:t>
      </w:r>
    </w:p>
    <w:p w:rsidR="00AA5E91" w:rsidRPr="00AA5E91" w:rsidRDefault="00AA5E91" w:rsidP="0080441A">
      <w:pPr>
        <w:spacing w:after="0"/>
        <w:rPr>
          <w:rFonts w:cstheme="minorHAnsi"/>
        </w:rPr>
      </w:pPr>
      <w:r w:rsidRPr="00AA5E91">
        <w:rPr>
          <w:rFonts w:cstheme="minorHAnsi"/>
        </w:rPr>
        <w:t xml:space="preserve">5 – nedostatočný. </w:t>
      </w:r>
    </w:p>
    <w:p w:rsidR="00AA5E91" w:rsidRPr="00AA5E91" w:rsidRDefault="00AA5E91" w:rsidP="0080441A">
      <w:pPr>
        <w:spacing w:after="0"/>
        <w:rPr>
          <w:rFonts w:cstheme="minorHAnsi"/>
        </w:rPr>
      </w:pPr>
    </w:p>
    <w:p w:rsidR="00AA5E91" w:rsidRPr="0080441A" w:rsidRDefault="00AA5E91" w:rsidP="0080441A">
      <w:pPr>
        <w:spacing w:after="0"/>
        <w:rPr>
          <w:rFonts w:cstheme="minorHAnsi"/>
          <w:b/>
        </w:rPr>
      </w:pPr>
      <w:r w:rsidRPr="00AA5E91">
        <w:rPr>
          <w:rFonts w:cstheme="minorHAnsi"/>
          <w:b/>
        </w:rPr>
        <w:t xml:space="preserve">Stupeň 1 (výborný) </w:t>
      </w:r>
    </w:p>
    <w:p w:rsidR="00AA5E91" w:rsidRPr="00AA5E91" w:rsidRDefault="00AA5E91" w:rsidP="0080441A">
      <w:pPr>
        <w:spacing w:after="0"/>
        <w:jc w:val="both"/>
        <w:rPr>
          <w:rFonts w:cstheme="minorHAnsi"/>
        </w:rPr>
      </w:pPr>
      <w:r w:rsidRPr="00AA5E91">
        <w:rPr>
          <w:rFonts w:cstheme="minorHAnsi"/>
        </w:rPr>
        <w:t xml:space="preserve">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w:t>
      </w:r>
      <w:r w:rsidR="0080441A">
        <w:rPr>
          <w:rFonts w:cstheme="minorHAnsi"/>
        </w:rPr>
        <w:t xml:space="preserve">                    </w:t>
      </w:r>
      <w:r w:rsidRPr="00AA5E91">
        <w:rPr>
          <w:rFonts w:cstheme="minorHAnsi"/>
        </w:rPr>
        <w:t xml:space="preserve">a zákonitostí. Jeho ústny aj písomný prejav je správny, výstižný. Grafický prejav je estetický. Výsledky jeho činností sú kvalitné až originálne. </w:t>
      </w:r>
    </w:p>
    <w:p w:rsidR="00AA5E91" w:rsidRPr="00AA5E91" w:rsidRDefault="00AA5E91" w:rsidP="0080441A">
      <w:pPr>
        <w:spacing w:after="0"/>
        <w:rPr>
          <w:rFonts w:cstheme="minorHAnsi"/>
        </w:rPr>
      </w:pPr>
    </w:p>
    <w:p w:rsidR="00125229" w:rsidRDefault="00125229" w:rsidP="0080441A">
      <w:pPr>
        <w:spacing w:after="0"/>
        <w:rPr>
          <w:rFonts w:cstheme="minorHAnsi"/>
          <w:b/>
        </w:rPr>
      </w:pPr>
    </w:p>
    <w:p w:rsidR="00AA5E91" w:rsidRPr="0080441A" w:rsidRDefault="00AA5E91" w:rsidP="0080441A">
      <w:pPr>
        <w:spacing w:after="0"/>
        <w:rPr>
          <w:rFonts w:cstheme="minorHAnsi"/>
          <w:b/>
        </w:rPr>
      </w:pPr>
      <w:r w:rsidRPr="00AA5E91">
        <w:rPr>
          <w:rFonts w:cstheme="minorHAnsi"/>
          <w:b/>
        </w:rPr>
        <w:lastRenderedPageBreak/>
        <w:t xml:space="preserve">Stupeň 2 (chválitebný) </w:t>
      </w:r>
    </w:p>
    <w:p w:rsidR="00AA5E91" w:rsidRPr="00AA5E91" w:rsidRDefault="00AA5E91" w:rsidP="0080441A">
      <w:pPr>
        <w:spacing w:after="0"/>
        <w:jc w:val="both"/>
        <w:rPr>
          <w:rFonts w:cstheme="minorHAnsi"/>
        </w:rPr>
      </w:pPr>
      <w:r w:rsidRPr="00AA5E91">
        <w:rPr>
          <w:rFonts w:cstheme="minorHAnsi"/>
        </w:rPr>
        <w:t xml:space="preserve">Žiak ovláda poznatky, pojmy a zákonitosti podľa učebných osnov a vie ich pohotovo využívať. Má osvojené kľúčové kompetencie, ktoré tvorivo aplikuje pri intelektuálnych, motorických, praktických </w:t>
      </w:r>
      <w:r w:rsidR="0080441A">
        <w:rPr>
          <w:rFonts w:cstheme="minorHAnsi"/>
        </w:rPr>
        <w:t xml:space="preserve">   </w:t>
      </w:r>
      <w:r w:rsidRPr="00AA5E91">
        <w:rPr>
          <w:rFonts w:cstheme="minorHAnsi"/>
        </w:rPr>
        <w:t xml:space="preserve">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 </w:t>
      </w:r>
    </w:p>
    <w:p w:rsidR="00AA5E91" w:rsidRPr="00AA5E91" w:rsidRDefault="00AA5E91" w:rsidP="0080441A">
      <w:pPr>
        <w:spacing w:after="0"/>
        <w:rPr>
          <w:rFonts w:cstheme="minorHAnsi"/>
        </w:rPr>
      </w:pPr>
    </w:p>
    <w:p w:rsidR="00AA5E91" w:rsidRPr="0080441A" w:rsidRDefault="00AA5E91" w:rsidP="0080441A">
      <w:pPr>
        <w:spacing w:after="0"/>
        <w:rPr>
          <w:rFonts w:cstheme="minorHAnsi"/>
          <w:b/>
        </w:rPr>
      </w:pPr>
      <w:r w:rsidRPr="00AA5E91">
        <w:rPr>
          <w:rFonts w:cstheme="minorHAnsi"/>
          <w:b/>
        </w:rPr>
        <w:t xml:space="preserve">Stupeň 3 (dobrý) </w:t>
      </w:r>
    </w:p>
    <w:p w:rsidR="00AA5E91" w:rsidRPr="00AA5E91" w:rsidRDefault="00AA5E91" w:rsidP="0080441A">
      <w:pPr>
        <w:spacing w:after="0"/>
        <w:jc w:val="both"/>
        <w:rPr>
          <w:rFonts w:cstheme="minorHAnsi"/>
        </w:rPr>
      </w:pPr>
      <w:r w:rsidRPr="00AA5E91">
        <w:rPr>
          <w:rFonts w:cstheme="minorHAnsi"/>
        </w:rPr>
        <w:t xml:space="preserve">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w:t>
      </w:r>
      <w:r w:rsidR="0080441A">
        <w:rPr>
          <w:rFonts w:cstheme="minorHAnsi"/>
        </w:rPr>
        <w:t xml:space="preserve">          </w:t>
      </w:r>
      <w:r w:rsidRPr="00AA5E91">
        <w:rPr>
          <w:rFonts w:cstheme="minorHAnsi"/>
        </w:rPr>
        <w:t xml:space="preserve">a písomnom prejave má častejšie nedostatky v správnosti, presnosti, výstižnosti. Grafický prejav je menej estetický. Výsledky jeho činností sú menej kvalitné. </w:t>
      </w:r>
    </w:p>
    <w:p w:rsidR="00AA5E91" w:rsidRPr="00AA5E91" w:rsidRDefault="00AA5E91" w:rsidP="0080441A">
      <w:pPr>
        <w:spacing w:after="0"/>
        <w:jc w:val="both"/>
        <w:rPr>
          <w:rFonts w:cstheme="minorHAnsi"/>
        </w:rPr>
      </w:pPr>
    </w:p>
    <w:p w:rsidR="00AA5E91" w:rsidRPr="0080441A" w:rsidRDefault="00AA5E91" w:rsidP="0080441A">
      <w:pPr>
        <w:spacing w:after="0"/>
        <w:rPr>
          <w:rFonts w:cstheme="minorHAnsi"/>
          <w:b/>
        </w:rPr>
      </w:pPr>
      <w:r w:rsidRPr="00AA5E91">
        <w:rPr>
          <w:rFonts w:cstheme="minorHAnsi"/>
          <w:b/>
        </w:rPr>
        <w:t xml:space="preserve">Stupeň 4 (dostatočný) </w:t>
      </w:r>
    </w:p>
    <w:p w:rsidR="00AA5E91" w:rsidRPr="00AA5E91" w:rsidRDefault="00AA5E91" w:rsidP="0080441A">
      <w:pPr>
        <w:spacing w:after="0"/>
        <w:jc w:val="both"/>
        <w:rPr>
          <w:rFonts w:cstheme="minorHAnsi"/>
        </w:rPr>
      </w:pPr>
      <w:r w:rsidRPr="00AA5E91">
        <w:rPr>
          <w:rFonts w:cstheme="minorHAnsi"/>
        </w:rPr>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w:t>
      </w:r>
      <w:r w:rsidR="0080441A">
        <w:rPr>
          <w:rFonts w:cstheme="minorHAnsi"/>
        </w:rPr>
        <w:t xml:space="preserve"> </w:t>
      </w:r>
      <w:r w:rsidRPr="00AA5E91">
        <w:rPr>
          <w:rFonts w:cstheme="minorHAnsi"/>
        </w:rPr>
        <w:t xml:space="preserve">V kvalite výsledkov jeho činností sa prejavujú omyly, grafický prejav je málo estetický. Vážne nedostatky dokáže žiak s pomocou učiteľa opraviť. </w:t>
      </w:r>
    </w:p>
    <w:p w:rsidR="00930BEA" w:rsidRDefault="00930BEA" w:rsidP="0080441A">
      <w:pPr>
        <w:spacing w:after="0"/>
        <w:rPr>
          <w:rFonts w:cstheme="minorHAnsi"/>
          <w:b/>
        </w:rPr>
      </w:pPr>
    </w:p>
    <w:p w:rsidR="00AA5E91" w:rsidRPr="0080441A" w:rsidRDefault="00AA5E91" w:rsidP="0080441A">
      <w:pPr>
        <w:spacing w:after="0"/>
        <w:rPr>
          <w:rFonts w:cstheme="minorHAnsi"/>
          <w:b/>
        </w:rPr>
      </w:pPr>
      <w:r w:rsidRPr="00AA5E91">
        <w:rPr>
          <w:rFonts w:cstheme="minorHAnsi"/>
          <w:b/>
        </w:rPr>
        <w:t xml:space="preserve">Stupeň 5 (nedostatočný) </w:t>
      </w:r>
    </w:p>
    <w:p w:rsidR="00AA5E91" w:rsidRPr="00AA5E91" w:rsidRDefault="00AA5E91" w:rsidP="0080441A">
      <w:pPr>
        <w:spacing w:after="0"/>
        <w:jc w:val="both"/>
        <w:rPr>
          <w:rFonts w:cstheme="minorHAnsi"/>
        </w:rPr>
      </w:pPr>
      <w:r w:rsidRPr="00AA5E91">
        <w:rPr>
          <w:rFonts w:cstheme="minorHAnsi"/>
        </w:rPr>
        <w:t xml:space="preserve">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 </w:t>
      </w:r>
    </w:p>
    <w:p w:rsidR="00AA5E91" w:rsidRPr="00AA5E91" w:rsidRDefault="00AA5E91" w:rsidP="0080441A">
      <w:pPr>
        <w:spacing w:after="0"/>
        <w:rPr>
          <w:rFonts w:cstheme="minorHAnsi"/>
        </w:rPr>
      </w:pPr>
    </w:p>
    <w:p w:rsidR="00AA5E91" w:rsidRPr="00AA5E91" w:rsidRDefault="00AA5E91" w:rsidP="0080441A">
      <w:pPr>
        <w:spacing w:after="0"/>
        <w:rPr>
          <w:rFonts w:cstheme="minorHAnsi"/>
          <w:b/>
        </w:rPr>
      </w:pPr>
      <w:r w:rsidRPr="00AA5E91">
        <w:rPr>
          <w:rFonts w:cstheme="minorHAnsi"/>
          <w:b/>
        </w:rPr>
        <w:t>Klasifikácia písomných a kontrolných prác, výstupných testov, desaťminútoviek, samostatnej práce podľa vnútornej školskej stupnice:</w:t>
      </w:r>
    </w:p>
    <w:p w:rsidR="003C4ED5" w:rsidRDefault="003C4ED5" w:rsidP="0080441A">
      <w:pPr>
        <w:spacing w:after="0"/>
        <w:rPr>
          <w:rFonts w:cstheme="minorHAnsi"/>
        </w:rPr>
      </w:pPr>
    </w:p>
    <w:p w:rsidR="00AA5E91" w:rsidRPr="00AA5E91" w:rsidRDefault="00AA5E91" w:rsidP="0080441A">
      <w:pPr>
        <w:spacing w:after="0"/>
        <w:rPr>
          <w:rFonts w:cstheme="minorHAnsi"/>
        </w:rPr>
      </w:pPr>
      <w:r w:rsidRPr="00AA5E91">
        <w:rPr>
          <w:rFonts w:cstheme="minorHAnsi"/>
        </w:rPr>
        <w:t xml:space="preserve">Výborný (1) ...................................100% - 90% </w:t>
      </w:r>
    </w:p>
    <w:p w:rsidR="00AA5E91" w:rsidRPr="00AA5E91" w:rsidRDefault="00AA5E91" w:rsidP="0080441A">
      <w:pPr>
        <w:spacing w:after="0"/>
        <w:rPr>
          <w:rFonts w:cstheme="minorHAnsi"/>
        </w:rPr>
      </w:pPr>
      <w:r w:rsidRPr="00AA5E91">
        <w:rPr>
          <w:rFonts w:cstheme="minorHAnsi"/>
        </w:rPr>
        <w:t xml:space="preserve">Chválitebný (2) ............................... 89% - 75% </w:t>
      </w:r>
    </w:p>
    <w:p w:rsidR="00AA5E91" w:rsidRPr="00AA5E91" w:rsidRDefault="00AA5E91" w:rsidP="0080441A">
      <w:pPr>
        <w:spacing w:after="0"/>
        <w:rPr>
          <w:rFonts w:cstheme="minorHAnsi"/>
        </w:rPr>
      </w:pPr>
      <w:r w:rsidRPr="00AA5E91">
        <w:rPr>
          <w:rFonts w:cstheme="minorHAnsi"/>
        </w:rPr>
        <w:t xml:space="preserve">Dobrý (3) .........................................74% - 50% </w:t>
      </w:r>
    </w:p>
    <w:p w:rsidR="00AA5E91" w:rsidRPr="00AA5E91" w:rsidRDefault="00AA5E91" w:rsidP="0080441A">
      <w:pPr>
        <w:spacing w:after="0"/>
        <w:rPr>
          <w:rFonts w:cstheme="minorHAnsi"/>
        </w:rPr>
      </w:pPr>
      <w:r w:rsidRPr="00AA5E91">
        <w:rPr>
          <w:rFonts w:cstheme="minorHAnsi"/>
        </w:rPr>
        <w:t xml:space="preserve">Dostatočný (4) ................................ 49% - 25% </w:t>
      </w:r>
    </w:p>
    <w:p w:rsidR="00AA5E91" w:rsidRPr="00AA5E91" w:rsidRDefault="00AA5E91" w:rsidP="0080441A">
      <w:pPr>
        <w:spacing w:after="0"/>
        <w:rPr>
          <w:rFonts w:cstheme="minorHAnsi"/>
        </w:rPr>
      </w:pPr>
      <w:r w:rsidRPr="00AA5E91">
        <w:rPr>
          <w:rFonts w:cstheme="minorHAnsi"/>
        </w:rPr>
        <w:t>Nedostatočný (5) ............................ 24% - 0%</w:t>
      </w:r>
    </w:p>
    <w:p w:rsidR="00AA5E91" w:rsidRDefault="00AA5E91" w:rsidP="0080441A">
      <w:pPr>
        <w:spacing w:after="0"/>
        <w:rPr>
          <w:rFonts w:cstheme="minorHAnsi"/>
        </w:rPr>
      </w:pPr>
    </w:p>
    <w:p w:rsidR="003C4ED5" w:rsidRDefault="003C4ED5" w:rsidP="0080441A">
      <w:pPr>
        <w:spacing w:after="0"/>
        <w:rPr>
          <w:rFonts w:cstheme="minorHAnsi"/>
        </w:rPr>
      </w:pPr>
    </w:p>
    <w:p w:rsidR="003C4ED5" w:rsidRDefault="003C4ED5" w:rsidP="0080441A">
      <w:pPr>
        <w:spacing w:after="0"/>
        <w:rPr>
          <w:rFonts w:cstheme="minorHAnsi"/>
        </w:rPr>
      </w:pPr>
    </w:p>
    <w:p w:rsidR="003C4ED5" w:rsidRPr="00AA5E91" w:rsidRDefault="003C4ED5" w:rsidP="0080441A">
      <w:pPr>
        <w:spacing w:after="0"/>
        <w:rPr>
          <w:rFonts w:cstheme="minorHAnsi"/>
        </w:rPr>
      </w:pPr>
    </w:p>
    <w:p w:rsidR="00AA5E91" w:rsidRPr="00AA5E91" w:rsidRDefault="00AA5E91" w:rsidP="0080441A">
      <w:pPr>
        <w:spacing w:after="0"/>
        <w:rPr>
          <w:rFonts w:cstheme="minorHAnsi"/>
        </w:rPr>
      </w:pPr>
      <w:r w:rsidRPr="00AA5E91">
        <w:rPr>
          <w:rFonts w:cstheme="minorHAnsi"/>
        </w:rPr>
        <w:lastRenderedPageBreak/>
        <w:t>Počet, rozsah, zameranie podľa ŠkVP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60"/>
        <w:gridCol w:w="3693"/>
      </w:tblGrid>
      <w:tr w:rsidR="00AA5E91" w:rsidRPr="00AA5E91" w:rsidTr="00AA5E91">
        <w:trPr>
          <w:trHeight w:val="574"/>
        </w:trPr>
        <w:tc>
          <w:tcPr>
            <w:tcW w:w="9188" w:type="dxa"/>
            <w:gridSpan w:val="3"/>
            <w:shd w:val="clear" w:color="auto" w:fill="auto"/>
          </w:tcPr>
          <w:p w:rsidR="00AA5E91" w:rsidRPr="00AA5E91" w:rsidRDefault="00AA5E91" w:rsidP="0080441A">
            <w:pPr>
              <w:spacing w:after="0"/>
              <w:rPr>
                <w:rFonts w:cstheme="minorHAnsi"/>
                <w:b/>
              </w:rPr>
            </w:pPr>
            <w:r w:rsidRPr="00AA5E91">
              <w:rPr>
                <w:rFonts w:cstheme="minorHAnsi"/>
                <w:b/>
              </w:rPr>
              <w:t>Hodnotenie žiaka v predmete matematika</w:t>
            </w:r>
          </w:p>
        </w:tc>
      </w:tr>
      <w:tr w:rsidR="00AA5E91" w:rsidRPr="00AA5E91" w:rsidTr="00AA5E91">
        <w:trPr>
          <w:trHeight w:val="596"/>
        </w:trPr>
        <w:tc>
          <w:tcPr>
            <w:tcW w:w="2235" w:type="dxa"/>
            <w:shd w:val="clear" w:color="auto" w:fill="auto"/>
          </w:tcPr>
          <w:p w:rsidR="00AA5E91" w:rsidRPr="00AA5E91" w:rsidRDefault="00AA5E91" w:rsidP="0080441A">
            <w:pPr>
              <w:spacing w:after="0"/>
              <w:rPr>
                <w:rFonts w:cstheme="minorHAnsi"/>
                <w:b/>
              </w:rPr>
            </w:pPr>
            <w:r w:rsidRPr="00AA5E91">
              <w:rPr>
                <w:rFonts w:cstheme="minorHAnsi"/>
                <w:b/>
              </w:rPr>
              <w:t>Písomné práce</w:t>
            </w:r>
          </w:p>
        </w:tc>
        <w:tc>
          <w:tcPr>
            <w:tcW w:w="3260" w:type="dxa"/>
            <w:shd w:val="clear" w:color="auto" w:fill="auto"/>
          </w:tcPr>
          <w:p w:rsidR="00AA5E91" w:rsidRPr="00AA5E91" w:rsidRDefault="00AA5E91" w:rsidP="0080441A">
            <w:pPr>
              <w:spacing w:after="0"/>
              <w:rPr>
                <w:rFonts w:cstheme="minorHAnsi"/>
              </w:rPr>
            </w:pPr>
            <w:r w:rsidRPr="00AA5E91">
              <w:rPr>
                <w:rFonts w:cstheme="minorHAnsi"/>
              </w:rPr>
              <w:t>4x ročne (1. – 4. písomná práca), vstupná písomná práca, výstupný test</w:t>
            </w:r>
          </w:p>
        </w:tc>
        <w:tc>
          <w:tcPr>
            <w:tcW w:w="3693" w:type="dxa"/>
            <w:shd w:val="clear" w:color="auto" w:fill="auto"/>
          </w:tcPr>
          <w:p w:rsidR="00AA5E91" w:rsidRPr="00AA5E91" w:rsidRDefault="00AA5E91" w:rsidP="0080441A">
            <w:pPr>
              <w:spacing w:after="0"/>
              <w:rPr>
                <w:rFonts w:cstheme="minorHAnsi"/>
              </w:rPr>
            </w:pPr>
            <w:r w:rsidRPr="00AA5E91">
              <w:rPr>
                <w:rFonts w:cstheme="minorHAnsi"/>
              </w:rPr>
              <w:t>zhrnutie učiva za jednotlivé štvrťroky, vstupné a záverečné opakovanie učiva</w:t>
            </w:r>
          </w:p>
        </w:tc>
      </w:tr>
      <w:tr w:rsidR="00AA5E91" w:rsidRPr="00AA5E91" w:rsidTr="00AA5E91">
        <w:trPr>
          <w:trHeight w:val="574"/>
        </w:trPr>
        <w:tc>
          <w:tcPr>
            <w:tcW w:w="2235" w:type="dxa"/>
            <w:shd w:val="clear" w:color="auto" w:fill="auto"/>
          </w:tcPr>
          <w:p w:rsidR="00AA5E91" w:rsidRPr="00AA5E91" w:rsidRDefault="00AA5E91" w:rsidP="0080441A">
            <w:pPr>
              <w:spacing w:after="0"/>
              <w:rPr>
                <w:rFonts w:cstheme="minorHAnsi"/>
                <w:b/>
              </w:rPr>
            </w:pPr>
            <w:r w:rsidRPr="00AA5E91">
              <w:rPr>
                <w:rFonts w:cstheme="minorHAnsi"/>
                <w:b/>
              </w:rPr>
              <w:t>Kontrolné práce</w:t>
            </w:r>
          </w:p>
        </w:tc>
        <w:tc>
          <w:tcPr>
            <w:tcW w:w="3260" w:type="dxa"/>
            <w:shd w:val="clear" w:color="auto" w:fill="auto"/>
          </w:tcPr>
          <w:p w:rsidR="00AA5E91" w:rsidRPr="00AA5E91" w:rsidRDefault="00AA5E91" w:rsidP="0080441A">
            <w:pPr>
              <w:spacing w:after="0"/>
              <w:rPr>
                <w:rFonts w:cstheme="minorHAnsi"/>
              </w:rPr>
            </w:pPr>
            <w:r w:rsidRPr="00AA5E91">
              <w:rPr>
                <w:rFonts w:cstheme="minorHAnsi"/>
              </w:rPr>
              <w:t>priebežné</w:t>
            </w:r>
          </w:p>
        </w:tc>
        <w:tc>
          <w:tcPr>
            <w:tcW w:w="3693" w:type="dxa"/>
            <w:shd w:val="clear" w:color="auto" w:fill="auto"/>
          </w:tcPr>
          <w:p w:rsidR="00AA5E91" w:rsidRPr="00AA5E91" w:rsidRDefault="00AA5E91" w:rsidP="0080441A">
            <w:pPr>
              <w:spacing w:after="0"/>
              <w:rPr>
                <w:rFonts w:cstheme="minorHAnsi"/>
              </w:rPr>
            </w:pPr>
            <w:r w:rsidRPr="00AA5E91">
              <w:rPr>
                <w:rFonts w:cstheme="minorHAnsi"/>
              </w:rPr>
              <w:t>zhrnutie učiva po tematickom celku</w:t>
            </w:r>
          </w:p>
        </w:tc>
      </w:tr>
      <w:tr w:rsidR="00AA5E91" w:rsidRPr="00AA5E91" w:rsidTr="00AA5E91">
        <w:trPr>
          <w:trHeight w:val="574"/>
        </w:trPr>
        <w:tc>
          <w:tcPr>
            <w:tcW w:w="2235" w:type="dxa"/>
            <w:shd w:val="clear" w:color="auto" w:fill="auto"/>
          </w:tcPr>
          <w:p w:rsidR="00AA5E91" w:rsidRPr="00AA5E91" w:rsidRDefault="00AA5E91" w:rsidP="0080441A">
            <w:pPr>
              <w:spacing w:after="0"/>
              <w:rPr>
                <w:rFonts w:cstheme="minorHAnsi"/>
                <w:b/>
              </w:rPr>
            </w:pPr>
            <w:r w:rsidRPr="00AA5E91">
              <w:rPr>
                <w:rFonts w:cstheme="minorHAnsi"/>
                <w:b/>
              </w:rPr>
              <w:t>Desaťminútovky</w:t>
            </w:r>
          </w:p>
        </w:tc>
        <w:tc>
          <w:tcPr>
            <w:tcW w:w="3260" w:type="dxa"/>
            <w:shd w:val="clear" w:color="auto" w:fill="auto"/>
          </w:tcPr>
          <w:p w:rsidR="00AA5E91" w:rsidRPr="00AA5E91" w:rsidRDefault="00AA5E91" w:rsidP="0080441A">
            <w:pPr>
              <w:spacing w:after="0"/>
              <w:rPr>
                <w:rFonts w:cstheme="minorHAnsi"/>
              </w:rPr>
            </w:pPr>
            <w:r w:rsidRPr="00AA5E91">
              <w:rPr>
                <w:rFonts w:cstheme="minorHAnsi"/>
              </w:rPr>
              <w:t>priebežné</w:t>
            </w:r>
          </w:p>
        </w:tc>
        <w:tc>
          <w:tcPr>
            <w:tcW w:w="3693" w:type="dxa"/>
            <w:shd w:val="clear" w:color="auto" w:fill="auto"/>
          </w:tcPr>
          <w:p w:rsidR="00AA5E91" w:rsidRPr="00AA5E91" w:rsidRDefault="00AA5E91" w:rsidP="0080441A">
            <w:pPr>
              <w:spacing w:after="0"/>
              <w:rPr>
                <w:rFonts w:cstheme="minorHAnsi"/>
              </w:rPr>
            </w:pPr>
            <w:r w:rsidRPr="00AA5E91">
              <w:rPr>
                <w:rFonts w:cstheme="minorHAnsi"/>
              </w:rPr>
              <w:t>zisťovanie úrovne pochopenia a osvojenia preberaného učiva</w:t>
            </w:r>
          </w:p>
        </w:tc>
      </w:tr>
      <w:tr w:rsidR="00AA5E91" w:rsidRPr="00AA5E91" w:rsidTr="00AA5E91">
        <w:trPr>
          <w:trHeight w:val="574"/>
        </w:trPr>
        <w:tc>
          <w:tcPr>
            <w:tcW w:w="2235" w:type="dxa"/>
            <w:shd w:val="clear" w:color="auto" w:fill="auto"/>
          </w:tcPr>
          <w:p w:rsidR="00AA5E91" w:rsidRPr="00AA5E91" w:rsidRDefault="00AA5E91" w:rsidP="0080441A">
            <w:pPr>
              <w:spacing w:after="0"/>
              <w:rPr>
                <w:rFonts w:cstheme="minorHAnsi"/>
                <w:b/>
              </w:rPr>
            </w:pPr>
            <w:r w:rsidRPr="00AA5E91">
              <w:rPr>
                <w:rFonts w:cstheme="minorHAnsi"/>
                <w:b/>
              </w:rPr>
              <w:t>Ústne skúšanie</w:t>
            </w:r>
          </w:p>
        </w:tc>
        <w:tc>
          <w:tcPr>
            <w:tcW w:w="3260" w:type="dxa"/>
            <w:shd w:val="clear" w:color="auto" w:fill="auto"/>
          </w:tcPr>
          <w:p w:rsidR="00AA5E91" w:rsidRPr="00AA5E91" w:rsidRDefault="00AA5E91" w:rsidP="0080441A">
            <w:pPr>
              <w:spacing w:after="0"/>
              <w:rPr>
                <w:rFonts w:cstheme="minorHAnsi"/>
              </w:rPr>
            </w:pPr>
            <w:r w:rsidRPr="00AA5E91">
              <w:rPr>
                <w:rFonts w:cstheme="minorHAnsi"/>
              </w:rPr>
              <w:t xml:space="preserve">min. 1x za polroka </w:t>
            </w:r>
          </w:p>
        </w:tc>
        <w:tc>
          <w:tcPr>
            <w:tcW w:w="3693" w:type="dxa"/>
            <w:shd w:val="clear" w:color="auto" w:fill="auto"/>
          </w:tcPr>
          <w:p w:rsidR="00AA5E91" w:rsidRPr="00AA5E91" w:rsidRDefault="00AA5E91" w:rsidP="0080441A">
            <w:pPr>
              <w:spacing w:after="0"/>
              <w:rPr>
                <w:rFonts w:cstheme="minorHAnsi"/>
              </w:rPr>
            </w:pPr>
            <w:r w:rsidRPr="00AA5E91">
              <w:rPr>
                <w:rFonts w:cstheme="minorHAnsi"/>
              </w:rPr>
              <w:t>cielené skúšanie pri tabuli alebo krátke odpovede počas vysvetľovania, precvičovania alebo overovania učiva</w:t>
            </w:r>
          </w:p>
        </w:tc>
      </w:tr>
      <w:tr w:rsidR="00AA5E91" w:rsidRPr="00AA5E91" w:rsidTr="00AA5E91">
        <w:trPr>
          <w:trHeight w:val="596"/>
        </w:trPr>
        <w:tc>
          <w:tcPr>
            <w:tcW w:w="2235" w:type="dxa"/>
            <w:shd w:val="clear" w:color="auto" w:fill="auto"/>
          </w:tcPr>
          <w:p w:rsidR="00AA5E91" w:rsidRPr="00AA5E91" w:rsidRDefault="00AA5E91" w:rsidP="0080441A">
            <w:pPr>
              <w:spacing w:after="0"/>
              <w:rPr>
                <w:rFonts w:cstheme="minorHAnsi"/>
                <w:b/>
              </w:rPr>
            </w:pPr>
            <w:r w:rsidRPr="00AA5E91">
              <w:rPr>
                <w:rFonts w:cstheme="minorHAnsi"/>
                <w:b/>
              </w:rPr>
              <w:t>Projekt</w:t>
            </w:r>
          </w:p>
        </w:tc>
        <w:tc>
          <w:tcPr>
            <w:tcW w:w="3260" w:type="dxa"/>
            <w:shd w:val="clear" w:color="auto" w:fill="auto"/>
          </w:tcPr>
          <w:p w:rsidR="00AA5E91" w:rsidRPr="00AA5E91" w:rsidRDefault="00AA5E91" w:rsidP="0080441A">
            <w:pPr>
              <w:spacing w:after="0"/>
              <w:rPr>
                <w:rFonts w:cstheme="minorHAnsi"/>
              </w:rPr>
            </w:pPr>
            <w:r w:rsidRPr="00AA5E91">
              <w:rPr>
                <w:rFonts w:cstheme="minorHAnsi"/>
              </w:rPr>
              <w:t>podľa uváženia</w:t>
            </w:r>
          </w:p>
        </w:tc>
        <w:tc>
          <w:tcPr>
            <w:tcW w:w="3693" w:type="dxa"/>
            <w:shd w:val="clear" w:color="auto" w:fill="auto"/>
          </w:tcPr>
          <w:p w:rsidR="00AA5E91" w:rsidRPr="00AA5E91" w:rsidRDefault="00AA5E91" w:rsidP="0080441A">
            <w:pPr>
              <w:spacing w:after="0"/>
              <w:rPr>
                <w:rFonts w:cstheme="minorHAnsi"/>
              </w:rPr>
            </w:pPr>
            <w:r w:rsidRPr="00AA5E91">
              <w:rPr>
                <w:rFonts w:cstheme="minorHAnsi"/>
              </w:rPr>
              <w:t>z preberaného učiva</w:t>
            </w:r>
          </w:p>
        </w:tc>
      </w:tr>
      <w:tr w:rsidR="00AA5E91" w:rsidRPr="00AA5E91" w:rsidTr="00AA5E91">
        <w:trPr>
          <w:trHeight w:val="596"/>
        </w:trPr>
        <w:tc>
          <w:tcPr>
            <w:tcW w:w="2235" w:type="dxa"/>
            <w:shd w:val="clear" w:color="auto" w:fill="auto"/>
          </w:tcPr>
          <w:p w:rsidR="00AA5E91" w:rsidRPr="00AA5E91" w:rsidRDefault="00AA5E91" w:rsidP="0080441A">
            <w:pPr>
              <w:spacing w:after="0"/>
              <w:rPr>
                <w:rFonts w:cstheme="minorHAnsi"/>
                <w:b/>
              </w:rPr>
            </w:pPr>
            <w:r w:rsidRPr="00AA5E91">
              <w:rPr>
                <w:rFonts w:cstheme="minorHAnsi"/>
                <w:b/>
              </w:rPr>
              <w:t>Aktivita na hodine</w:t>
            </w:r>
          </w:p>
        </w:tc>
        <w:tc>
          <w:tcPr>
            <w:tcW w:w="3260" w:type="dxa"/>
            <w:shd w:val="clear" w:color="auto" w:fill="auto"/>
          </w:tcPr>
          <w:p w:rsidR="00AA5E91" w:rsidRPr="00AA5E91" w:rsidRDefault="00AA5E91" w:rsidP="0080441A">
            <w:pPr>
              <w:spacing w:after="0"/>
              <w:rPr>
                <w:rFonts w:cstheme="minorHAnsi"/>
              </w:rPr>
            </w:pPr>
            <w:r w:rsidRPr="00AA5E91">
              <w:rPr>
                <w:rFonts w:cstheme="minorHAnsi"/>
              </w:rPr>
              <w:t>priebežné</w:t>
            </w:r>
          </w:p>
        </w:tc>
        <w:tc>
          <w:tcPr>
            <w:tcW w:w="3693" w:type="dxa"/>
            <w:shd w:val="clear" w:color="auto" w:fill="auto"/>
          </w:tcPr>
          <w:p w:rsidR="00AA5E91" w:rsidRPr="00AA5E91" w:rsidRDefault="00AA5E91" w:rsidP="0080441A">
            <w:pPr>
              <w:spacing w:after="0"/>
              <w:rPr>
                <w:rFonts w:cstheme="minorHAnsi"/>
              </w:rPr>
            </w:pPr>
            <w:r w:rsidRPr="00AA5E91">
              <w:rPr>
                <w:rFonts w:cstheme="minorHAnsi"/>
              </w:rPr>
              <w:t xml:space="preserve">aktivita, pozornosť, tvorivosť, iniciatívnosť na hodinách, neštandardné postupy riešenia, pravidelnosť prípravy na vyučovanie, vypracovanie domácej úlohy, celkové správanie žiaka na hodinách, schopnosť matematického vyjadrovania sa, úprava zošita, nosenie pomôcok na vyučovanie, účasť a úspešnosť v matematických súťažiach </w:t>
            </w:r>
          </w:p>
        </w:tc>
      </w:tr>
    </w:tbl>
    <w:p w:rsidR="00AA5E91" w:rsidRPr="00AA5E91" w:rsidRDefault="00AA5E91" w:rsidP="0080441A">
      <w:pPr>
        <w:spacing w:after="0"/>
        <w:rPr>
          <w:rFonts w:cstheme="minorHAnsi"/>
          <w:b/>
        </w:rPr>
      </w:pPr>
    </w:p>
    <w:p w:rsidR="0080441A" w:rsidRDefault="00AA5E91" w:rsidP="0080441A">
      <w:pPr>
        <w:spacing w:after="0"/>
        <w:rPr>
          <w:rFonts w:cstheme="minorHAnsi"/>
          <w:b/>
        </w:rPr>
      </w:pPr>
      <w:r w:rsidRPr="00AA5E91">
        <w:rPr>
          <w:rFonts w:cstheme="minorHAnsi"/>
        </w:rPr>
        <w:t xml:space="preserve">Z predmetu matematika musí mať žiak na klasifikáciu </w:t>
      </w:r>
      <w:r w:rsidRPr="00AA5E91">
        <w:rPr>
          <w:rFonts w:cstheme="minorHAnsi"/>
          <w:b/>
        </w:rPr>
        <w:t>za j</w:t>
      </w:r>
      <w:r w:rsidR="0080441A">
        <w:rPr>
          <w:rFonts w:cstheme="minorHAnsi"/>
          <w:b/>
        </w:rPr>
        <w:t xml:space="preserve">eden polrok minimálne  </w:t>
      </w:r>
      <w:r w:rsidRPr="00AA5E91">
        <w:rPr>
          <w:rFonts w:cstheme="minorHAnsi"/>
          <w:b/>
        </w:rPr>
        <w:t xml:space="preserve">7 známok. </w:t>
      </w:r>
    </w:p>
    <w:p w:rsidR="00D7718F" w:rsidRDefault="00D7718F" w:rsidP="0080441A">
      <w:pPr>
        <w:spacing w:after="0"/>
        <w:rPr>
          <w:rFonts w:cstheme="minorHAnsi"/>
          <w:b/>
        </w:rPr>
      </w:pPr>
    </w:p>
    <w:p w:rsidR="00AA5E91" w:rsidRPr="00AA5E91" w:rsidRDefault="00AA5E91" w:rsidP="0080441A">
      <w:pPr>
        <w:spacing w:after="0"/>
        <w:rPr>
          <w:rFonts w:cstheme="minorHAnsi"/>
        </w:rPr>
      </w:pPr>
      <w:r w:rsidRPr="00AA5E91">
        <w:rPr>
          <w:rFonts w:cstheme="minorHAnsi"/>
          <w:b/>
        </w:rPr>
        <w:t xml:space="preserve">Známky nemajú rovnakú váhu. </w:t>
      </w:r>
      <w:r w:rsidRPr="00AA5E91">
        <w:rPr>
          <w:rFonts w:cstheme="minorHAnsi"/>
        </w:rPr>
        <w:t>Jednotlivé známky majú priradenú váhu, zapisujú sa do EŽK.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5E91" w:rsidRPr="00AA5E91" w:rsidTr="00AA5E91">
        <w:tc>
          <w:tcPr>
            <w:tcW w:w="4606" w:type="dxa"/>
          </w:tcPr>
          <w:p w:rsidR="00AA5E91" w:rsidRPr="00AA5E91" w:rsidRDefault="00AA5E91" w:rsidP="0080441A">
            <w:pPr>
              <w:spacing w:after="0"/>
              <w:rPr>
                <w:rFonts w:cstheme="minorHAnsi"/>
              </w:rPr>
            </w:pPr>
          </w:p>
        </w:tc>
        <w:tc>
          <w:tcPr>
            <w:tcW w:w="4606" w:type="dxa"/>
          </w:tcPr>
          <w:p w:rsidR="00AA5E91" w:rsidRPr="00AA5E91" w:rsidRDefault="00AA5E91" w:rsidP="0080441A">
            <w:pPr>
              <w:spacing w:after="0"/>
              <w:rPr>
                <w:rFonts w:cstheme="minorHAnsi"/>
                <w:b/>
              </w:rPr>
            </w:pPr>
            <w:r w:rsidRPr="00AA5E91">
              <w:rPr>
                <w:rFonts w:cstheme="minorHAnsi"/>
                <w:b/>
              </w:rPr>
              <w:t>Váha známok</w:t>
            </w:r>
          </w:p>
        </w:tc>
      </w:tr>
      <w:tr w:rsidR="00AA5E91" w:rsidRPr="00AA5E91" w:rsidTr="00AA5E91">
        <w:tc>
          <w:tcPr>
            <w:tcW w:w="4606" w:type="dxa"/>
          </w:tcPr>
          <w:p w:rsidR="00AA5E91" w:rsidRPr="00AA5E91" w:rsidRDefault="00AA5E91" w:rsidP="0080441A">
            <w:pPr>
              <w:spacing w:after="0"/>
              <w:rPr>
                <w:rFonts w:cstheme="minorHAnsi"/>
              </w:rPr>
            </w:pPr>
            <w:r w:rsidRPr="00AA5E91">
              <w:rPr>
                <w:rFonts w:cstheme="minorHAnsi"/>
              </w:rPr>
              <w:t>Písomné práce</w:t>
            </w:r>
          </w:p>
          <w:p w:rsidR="00AA5E91" w:rsidRPr="00AA5E91" w:rsidRDefault="00AA5E91" w:rsidP="00C5398C">
            <w:pPr>
              <w:numPr>
                <w:ilvl w:val="0"/>
                <w:numId w:val="60"/>
              </w:numPr>
              <w:spacing w:after="0"/>
              <w:jc w:val="both"/>
              <w:rPr>
                <w:rFonts w:cstheme="minorHAnsi"/>
              </w:rPr>
            </w:pPr>
            <w:r w:rsidRPr="00AA5E91">
              <w:rPr>
                <w:rFonts w:cstheme="minorHAnsi"/>
              </w:rPr>
              <w:t>vstupná písomná práca</w:t>
            </w:r>
          </w:p>
          <w:p w:rsidR="00AA5E91" w:rsidRPr="00AA5E91" w:rsidRDefault="00AA5E91" w:rsidP="00C5398C">
            <w:pPr>
              <w:numPr>
                <w:ilvl w:val="0"/>
                <w:numId w:val="60"/>
              </w:numPr>
              <w:spacing w:after="0"/>
              <w:jc w:val="both"/>
              <w:rPr>
                <w:rFonts w:cstheme="minorHAnsi"/>
              </w:rPr>
            </w:pPr>
            <w:r w:rsidRPr="00AA5E91">
              <w:rPr>
                <w:rFonts w:cstheme="minorHAnsi"/>
              </w:rPr>
              <w:t>1. písomná práca</w:t>
            </w:r>
          </w:p>
          <w:p w:rsidR="00AA5E91" w:rsidRPr="00AA5E91" w:rsidRDefault="00AA5E91" w:rsidP="00C5398C">
            <w:pPr>
              <w:numPr>
                <w:ilvl w:val="0"/>
                <w:numId w:val="60"/>
              </w:numPr>
              <w:spacing w:after="0"/>
              <w:jc w:val="both"/>
              <w:rPr>
                <w:rFonts w:cstheme="minorHAnsi"/>
              </w:rPr>
            </w:pPr>
            <w:r w:rsidRPr="00AA5E91">
              <w:rPr>
                <w:rFonts w:cstheme="minorHAnsi"/>
              </w:rPr>
              <w:t>2. písomná práca</w:t>
            </w:r>
          </w:p>
          <w:p w:rsidR="00AA5E91" w:rsidRPr="00AA5E91" w:rsidRDefault="00AA5E91" w:rsidP="00C5398C">
            <w:pPr>
              <w:numPr>
                <w:ilvl w:val="0"/>
                <w:numId w:val="60"/>
              </w:numPr>
              <w:spacing w:after="0"/>
              <w:jc w:val="both"/>
              <w:rPr>
                <w:rFonts w:cstheme="minorHAnsi"/>
              </w:rPr>
            </w:pPr>
            <w:r w:rsidRPr="00AA5E91">
              <w:rPr>
                <w:rFonts w:cstheme="minorHAnsi"/>
              </w:rPr>
              <w:t>3. písomná práca</w:t>
            </w:r>
          </w:p>
          <w:p w:rsidR="00AA5E91" w:rsidRPr="00AA5E91" w:rsidRDefault="00AA5E91" w:rsidP="00C5398C">
            <w:pPr>
              <w:numPr>
                <w:ilvl w:val="0"/>
                <w:numId w:val="60"/>
              </w:numPr>
              <w:spacing w:after="0"/>
              <w:jc w:val="both"/>
              <w:rPr>
                <w:rFonts w:cstheme="minorHAnsi"/>
              </w:rPr>
            </w:pPr>
            <w:r w:rsidRPr="00AA5E91">
              <w:rPr>
                <w:rFonts w:cstheme="minorHAnsi"/>
              </w:rPr>
              <w:t>4. písomná práca</w:t>
            </w:r>
          </w:p>
          <w:p w:rsidR="00AA5E91" w:rsidRPr="00AA5E91" w:rsidRDefault="00AA5E91" w:rsidP="0080441A">
            <w:pPr>
              <w:spacing w:after="0"/>
              <w:rPr>
                <w:rFonts w:cstheme="minorHAnsi"/>
              </w:rPr>
            </w:pPr>
            <w:r w:rsidRPr="00AA5E91">
              <w:rPr>
                <w:rFonts w:cstheme="minorHAnsi"/>
              </w:rPr>
              <w:t xml:space="preserve">Výstupný test </w:t>
            </w:r>
          </w:p>
        </w:tc>
        <w:tc>
          <w:tcPr>
            <w:tcW w:w="4606" w:type="dxa"/>
          </w:tcPr>
          <w:p w:rsidR="00AA5E91" w:rsidRPr="00AA5E91" w:rsidRDefault="00AA5E91" w:rsidP="0080441A">
            <w:pPr>
              <w:spacing w:after="0"/>
              <w:rPr>
                <w:rFonts w:cstheme="minorHAnsi"/>
              </w:rPr>
            </w:pPr>
            <w:r w:rsidRPr="00AA5E91">
              <w:rPr>
                <w:rFonts w:cstheme="minorHAnsi"/>
              </w:rPr>
              <w:t xml:space="preserve">nadštandardná váha – </w:t>
            </w:r>
            <w:r w:rsidRPr="00AA5E91">
              <w:rPr>
                <w:rFonts w:cstheme="minorHAnsi"/>
                <w:b/>
              </w:rPr>
              <w:t>1,5x</w:t>
            </w:r>
          </w:p>
        </w:tc>
      </w:tr>
      <w:tr w:rsidR="00AA5E91" w:rsidRPr="00AA5E91" w:rsidTr="00AA5E91">
        <w:tc>
          <w:tcPr>
            <w:tcW w:w="4606" w:type="dxa"/>
          </w:tcPr>
          <w:p w:rsidR="00AA5E91" w:rsidRPr="00AA5E91" w:rsidRDefault="00AA5E91" w:rsidP="0080441A">
            <w:pPr>
              <w:spacing w:after="0"/>
              <w:rPr>
                <w:rFonts w:cstheme="minorHAnsi"/>
              </w:rPr>
            </w:pPr>
            <w:r w:rsidRPr="00AA5E91">
              <w:rPr>
                <w:rFonts w:cstheme="minorHAnsi"/>
              </w:rPr>
              <w:t>Kontrolné práce</w:t>
            </w:r>
          </w:p>
          <w:p w:rsidR="00AA5E91" w:rsidRPr="00AA5E91" w:rsidRDefault="00AA5E91" w:rsidP="00C5398C">
            <w:pPr>
              <w:numPr>
                <w:ilvl w:val="0"/>
                <w:numId w:val="60"/>
              </w:numPr>
              <w:spacing w:after="0"/>
              <w:jc w:val="both"/>
              <w:rPr>
                <w:rFonts w:cstheme="minorHAnsi"/>
              </w:rPr>
            </w:pPr>
            <w:r w:rsidRPr="00AA5E91">
              <w:rPr>
                <w:rFonts w:cstheme="minorHAnsi"/>
              </w:rPr>
              <w:t>po prebratí časti tematického celku</w:t>
            </w:r>
          </w:p>
          <w:p w:rsidR="00AA5E91" w:rsidRPr="00AA5E91" w:rsidRDefault="00AA5E91" w:rsidP="00C5398C">
            <w:pPr>
              <w:numPr>
                <w:ilvl w:val="0"/>
                <w:numId w:val="60"/>
              </w:numPr>
              <w:spacing w:after="0"/>
              <w:jc w:val="both"/>
              <w:rPr>
                <w:rFonts w:cstheme="minorHAnsi"/>
              </w:rPr>
            </w:pPr>
            <w:r w:rsidRPr="00AA5E91">
              <w:rPr>
                <w:rFonts w:cstheme="minorHAnsi"/>
              </w:rPr>
              <w:t xml:space="preserve">po prebratí celého tematického celku </w:t>
            </w:r>
          </w:p>
        </w:tc>
        <w:tc>
          <w:tcPr>
            <w:tcW w:w="4606" w:type="dxa"/>
          </w:tcPr>
          <w:p w:rsidR="00AA5E91" w:rsidRPr="00AA5E91" w:rsidRDefault="00AA5E91" w:rsidP="0080441A">
            <w:pPr>
              <w:spacing w:after="0"/>
              <w:rPr>
                <w:rFonts w:cstheme="minorHAnsi"/>
              </w:rPr>
            </w:pPr>
            <w:r w:rsidRPr="00AA5E91">
              <w:rPr>
                <w:rFonts w:cstheme="minorHAnsi"/>
              </w:rPr>
              <w:t xml:space="preserve">štandardná váha – </w:t>
            </w:r>
            <w:r w:rsidRPr="00AA5E91">
              <w:rPr>
                <w:rFonts w:cstheme="minorHAnsi"/>
                <w:b/>
              </w:rPr>
              <w:t>1x</w:t>
            </w:r>
          </w:p>
        </w:tc>
      </w:tr>
      <w:tr w:rsidR="00AA5E91" w:rsidRPr="00AA5E91" w:rsidTr="00AA5E91">
        <w:tc>
          <w:tcPr>
            <w:tcW w:w="4606" w:type="dxa"/>
          </w:tcPr>
          <w:p w:rsidR="00AA5E91" w:rsidRPr="00AA5E91" w:rsidRDefault="00AA5E91" w:rsidP="0080441A">
            <w:pPr>
              <w:spacing w:after="0"/>
              <w:rPr>
                <w:rFonts w:cstheme="minorHAnsi"/>
              </w:rPr>
            </w:pPr>
            <w:r w:rsidRPr="00AA5E91">
              <w:rPr>
                <w:rFonts w:cstheme="minorHAnsi"/>
              </w:rPr>
              <w:t>Desaťminútovky</w:t>
            </w:r>
          </w:p>
        </w:tc>
        <w:tc>
          <w:tcPr>
            <w:tcW w:w="4606" w:type="dxa"/>
          </w:tcPr>
          <w:p w:rsidR="00AA5E91" w:rsidRPr="00AA5E91" w:rsidRDefault="00AA5E91" w:rsidP="0080441A">
            <w:pPr>
              <w:spacing w:after="0"/>
              <w:rPr>
                <w:rFonts w:cstheme="minorHAnsi"/>
              </w:rPr>
            </w:pPr>
            <w:r w:rsidRPr="00AA5E91">
              <w:rPr>
                <w:rFonts w:cstheme="minorHAnsi"/>
              </w:rPr>
              <w:t xml:space="preserve">malá dôležitosť – </w:t>
            </w:r>
            <w:r w:rsidRPr="00AA5E91">
              <w:rPr>
                <w:rFonts w:cstheme="minorHAnsi"/>
                <w:b/>
              </w:rPr>
              <w:t>0,5x</w:t>
            </w:r>
          </w:p>
          <w:p w:rsidR="00AA5E91" w:rsidRPr="00AA5E91" w:rsidRDefault="00AA5E91" w:rsidP="0080441A">
            <w:pPr>
              <w:spacing w:after="0"/>
              <w:rPr>
                <w:rFonts w:cstheme="minorHAnsi"/>
                <w:b/>
              </w:rPr>
            </w:pPr>
            <w:r w:rsidRPr="00AA5E91">
              <w:rPr>
                <w:rFonts w:cstheme="minorHAnsi"/>
                <w:b/>
              </w:rPr>
              <w:t>alebo</w:t>
            </w:r>
            <w:r w:rsidRPr="00AA5E91">
              <w:rPr>
                <w:rFonts w:cstheme="minorHAnsi"/>
              </w:rPr>
              <w:t xml:space="preserve"> štandardná váha – </w:t>
            </w:r>
            <w:r w:rsidRPr="00AA5E91">
              <w:rPr>
                <w:rFonts w:cstheme="minorHAnsi"/>
                <w:b/>
              </w:rPr>
              <w:t xml:space="preserve">1x </w:t>
            </w:r>
          </w:p>
          <w:p w:rsidR="00AA5E91" w:rsidRPr="00AA5E91" w:rsidRDefault="00AA5E91" w:rsidP="0080441A">
            <w:pPr>
              <w:spacing w:after="0"/>
              <w:rPr>
                <w:rFonts w:cstheme="minorHAnsi"/>
              </w:rPr>
            </w:pPr>
            <w:r w:rsidRPr="00AA5E91">
              <w:rPr>
                <w:rFonts w:cstheme="minorHAnsi"/>
              </w:rPr>
              <w:t>(závislosť od závažnosti a počtu písomiek)</w:t>
            </w:r>
          </w:p>
        </w:tc>
      </w:tr>
      <w:tr w:rsidR="00AA5E91" w:rsidRPr="00AA5E91" w:rsidTr="00AA5E91">
        <w:tc>
          <w:tcPr>
            <w:tcW w:w="4606" w:type="dxa"/>
          </w:tcPr>
          <w:p w:rsidR="00AA5E91" w:rsidRPr="00AA5E91" w:rsidRDefault="00AA5E91" w:rsidP="0080441A">
            <w:pPr>
              <w:spacing w:after="0"/>
              <w:rPr>
                <w:rFonts w:cstheme="minorHAnsi"/>
              </w:rPr>
            </w:pPr>
            <w:r w:rsidRPr="00AA5E91">
              <w:rPr>
                <w:rFonts w:cstheme="minorHAnsi"/>
              </w:rPr>
              <w:t>Ústna odpoveď</w:t>
            </w:r>
          </w:p>
        </w:tc>
        <w:tc>
          <w:tcPr>
            <w:tcW w:w="4606" w:type="dxa"/>
          </w:tcPr>
          <w:p w:rsidR="00AA5E91" w:rsidRPr="00AA5E91" w:rsidRDefault="00AA5E91" w:rsidP="0080441A">
            <w:pPr>
              <w:spacing w:after="0"/>
              <w:rPr>
                <w:rFonts w:cstheme="minorHAnsi"/>
              </w:rPr>
            </w:pPr>
            <w:r w:rsidRPr="00AA5E91">
              <w:rPr>
                <w:rFonts w:cstheme="minorHAnsi"/>
              </w:rPr>
              <w:t xml:space="preserve">štandardná váha – </w:t>
            </w:r>
            <w:r w:rsidRPr="00AA5E91">
              <w:rPr>
                <w:rFonts w:cstheme="minorHAnsi"/>
                <w:b/>
              </w:rPr>
              <w:t>1x</w:t>
            </w:r>
          </w:p>
        </w:tc>
      </w:tr>
      <w:tr w:rsidR="00AA5E91" w:rsidRPr="00AA5E91" w:rsidTr="00AA5E91">
        <w:tc>
          <w:tcPr>
            <w:tcW w:w="4606" w:type="dxa"/>
          </w:tcPr>
          <w:p w:rsidR="00AA5E91" w:rsidRPr="00AA5E91" w:rsidRDefault="00AA5E91" w:rsidP="0080441A">
            <w:pPr>
              <w:spacing w:after="0"/>
              <w:rPr>
                <w:rFonts w:cstheme="minorHAnsi"/>
              </w:rPr>
            </w:pPr>
            <w:r w:rsidRPr="00AA5E91">
              <w:rPr>
                <w:rFonts w:cstheme="minorHAnsi"/>
              </w:rPr>
              <w:lastRenderedPageBreak/>
              <w:t xml:space="preserve">Projekt </w:t>
            </w:r>
          </w:p>
          <w:p w:rsidR="00AA5E91" w:rsidRPr="00AA5E91" w:rsidRDefault="00AA5E91" w:rsidP="00C5398C">
            <w:pPr>
              <w:numPr>
                <w:ilvl w:val="0"/>
                <w:numId w:val="60"/>
              </w:numPr>
              <w:spacing w:after="0"/>
              <w:jc w:val="both"/>
              <w:rPr>
                <w:rFonts w:cstheme="minorHAnsi"/>
              </w:rPr>
            </w:pPr>
            <w:r w:rsidRPr="00AA5E91">
              <w:rPr>
                <w:rFonts w:cstheme="minorHAnsi"/>
              </w:rPr>
              <w:t>možnosť klasifikácie v závislosti od témy</w:t>
            </w:r>
          </w:p>
        </w:tc>
        <w:tc>
          <w:tcPr>
            <w:tcW w:w="4606" w:type="dxa"/>
          </w:tcPr>
          <w:p w:rsidR="00AA5E91" w:rsidRPr="00AA5E91" w:rsidRDefault="00AA5E91" w:rsidP="0080441A">
            <w:pPr>
              <w:spacing w:after="0"/>
              <w:rPr>
                <w:rFonts w:cstheme="minorHAnsi"/>
              </w:rPr>
            </w:pPr>
            <w:r w:rsidRPr="00AA5E91">
              <w:rPr>
                <w:rFonts w:cstheme="minorHAnsi"/>
              </w:rPr>
              <w:t xml:space="preserve">štandardná váha – </w:t>
            </w:r>
            <w:r w:rsidRPr="00AA5E91">
              <w:rPr>
                <w:rFonts w:cstheme="minorHAnsi"/>
                <w:b/>
              </w:rPr>
              <w:t>1x</w:t>
            </w:r>
          </w:p>
        </w:tc>
      </w:tr>
      <w:tr w:rsidR="00AA5E91" w:rsidRPr="00AA5E91" w:rsidTr="00AA5E91">
        <w:tc>
          <w:tcPr>
            <w:tcW w:w="4606" w:type="dxa"/>
          </w:tcPr>
          <w:p w:rsidR="00AA5E91" w:rsidRPr="00AA5E91" w:rsidRDefault="00AA5E91" w:rsidP="0080441A">
            <w:pPr>
              <w:spacing w:after="0"/>
              <w:rPr>
                <w:rFonts w:cstheme="minorHAnsi"/>
              </w:rPr>
            </w:pPr>
            <w:r w:rsidRPr="00AA5E91">
              <w:rPr>
                <w:rFonts w:cstheme="minorHAnsi"/>
              </w:rPr>
              <w:t>Aktivita na hodine</w:t>
            </w:r>
          </w:p>
        </w:tc>
        <w:tc>
          <w:tcPr>
            <w:tcW w:w="4606" w:type="dxa"/>
          </w:tcPr>
          <w:p w:rsidR="00AA5E91" w:rsidRPr="00AA5E91" w:rsidRDefault="00AA5E91" w:rsidP="0080441A">
            <w:pPr>
              <w:spacing w:after="0"/>
              <w:rPr>
                <w:rFonts w:cstheme="minorHAnsi"/>
              </w:rPr>
            </w:pPr>
            <w:r w:rsidRPr="00AA5E91">
              <w:rPr>
                <w:rFonts w:cstheme="minorHAnsi"/>
              </w:rPr>
              <w:t xml:space="preserve">veľmi malá dôležitosť – </w:t>
            </w:r>
            <w:r w:rsidRPr="00AA5E91">
              <w:rPr>
                <w:rFonts w:cstheme="minorHAnsi"/>
                <w:b/>
              </w:rPr>
              <w:t>0,25x</w:t>
            </w:r>
          </w:p>
        </w:tc>
      </w:tr>
    </w:tbl>
    <w:p w:rsidR="00AA5E91" w:rsidRPr="00AA5E91" w:rsidRDefault="00AA5E91" w:rsidP="0080441A">
      <w:pPr>
        <w:spacing w:after="0"/>
        <w:rPr>
          <w:rFonts w:cstheme="minorHAnsi"/>
        </w:rPr>
      </w:pPr>
    </w:p>
    <w:p w:rsidR="00AA5E91" w:rsidRPr="00AA5E91" w:rsidRDefault="00AA5E91" w:rsidP="00D7718F">
      <w:pPr>
        <w:spacing w:after="0"/>
        <w:jc w:val="both"/>
        <w:rPr>
          <w:rFonts w:cstheme="minorHAnsi"/>
        </w:rPr>
      </w:pPr>
      <w:r w:rsidRPr="00AA5E91">
        <w:rPr>
          <w:rFonts w:cstheme="minorHAnsi"/>
        </w:rPr>
        <w:t xml:space="preserve">     Každý žiak je povinný napísať všetky písomné práce, výstupný test a kontrolné práce. Ak je žiak neprítomný v danom čase, napíše si písomku v náhradnom termíne po dohode s vyučujúcim alebo najbližšiu nasledujúcu hodinu. </w:t>
      </w:r>
    </w:p>
    <w:p w:rsidR="00AA5E91" w:rsidRPr="00AA5E91" w:rsidRDefault="00AA5E91" w:rsidP="00D7718F">
      <w:pPr>
        <w:spacing w:after="0"/>
        <w:jc w:val="both"/>
        <w:rPr>
          <w:rFonts w:cstheme="minorHAnsi"/>
        </w:rPr>
      </w:pPr>
      <w:r w:rsidRPr="00AA5E91">
        <w:rPr>
          <w:rFonts w:cstheme="minorHAnsi"/>
        </w:rPr>
        <w:t xml:space="preserve">     Krátke desaťminútovky nemusia byť vopred oznámené. Oznamujú sa písomné práce, výstupný test a kontrolné práce, ktorým predchádza opakovanie. Malé písomky sa posielajú domov k nahliadnutiu, ostatné písomné práce, test a kontrolné práce iba možnosť k nahliadnutiu v škole.</w:t>
      </w:r>
    </w:p>
    <w:p w:rsidR="00AA5E91" w:rsidRPr="00AA5E91" w:rsidRDefault="00AA5E91" w:rsidP="00D7718F">
      <w:pPr>
        <w:spacing w:after="0"/>
        <w:jc w:val="both"/>
        <w:rPr>
          <w:rFonts w:cstheme="minorHAnsi"/>
        </w:rPr>
      </w:pPr>
    </w:p>
    <w:p w:rsidR="00AA5E91" w:rsidRPr="00AA5E91" w:rsidRDefault="00AA5E91" w:rsidP="00D7718F">
      <w:pPr>
        <w:spacing w:after="0"/>
        <w:jc w:val="both"/>
        <w:rPr>
          <w:rFonts w:cstheme="minorHAnsi"/>
        </w:rPr>
      </w:pPr>
      <w:r w:rsidRPr="00AA5E91">
        <w:rPr>
          <w:rFonts w:cstheme="minorHAnsi"/>
        </w:rPr>
        <w:t xml:space="preserve">U žiakov so ŠVVP (špec. vých. vzdel. potrebami) treba zohľadňovať problémy žiaka diagnostikovné poradňou, problémy integrovaných žiakov prerokovať a riešiť so špeciálnym pedagógom. Žiak má diferencované úlohy alebo upravený počet úloh v písomnej práci, taktiež dlhší čas na vypracovanie úloh, možné používanie kompenzačných potrieb podľa odporúčania z poradne. Žiak so ŠVVP môže spolupracovať aj s prideleným asistentom. </w:t>
      </w:r>
    </w:p>
    <w:p w:rsidR="00AA5E91" w:rsidRPr="00AA5E91" w:rsidRDefault="00AA5E91" w:rsidP="00D7718F">
      <w:pPr>
        <w:spacing w:after="0"/>
        <w:jc w:val="both"/>
        <w:rPr>
          <w:rFonts w:cstheme="minorHAnsi"/>
        </w:rPr>
      </w:pPr>
    </w:p>
    <w:p w:rsidR="00930BEA" w:rsidRPr="00D7718F" w:rsidRDefault="00AA5E91" w:rsidP="00D7718F">
      <w:pPr>
        <w:spacing w:after="0"/>
        <w:jc w:val="both"/>
        <w:rPr>
          <w:rFonts w:cstheme="minorHAnsi"/>
        </w:rPr>
      </w:pPr>
      <w:r w:rsidRPr="00AA5E91">
        <w:rPr>
          <w:rFonts w:cstheme="minorHAnsi"/>
        </w:rPr>
        <w:t xml:space="preserve">     Aritmetický priemer známok nie je určujúci pri polročnej a koncoročnej klasifikácii. Pri klasifikácii žiaka na vysvedčení pedagóg hodnotí prácu žiaka za celé klasifikované obdobie komplexne (z hľadiska učebných štandardov) a individuálne (z hľadiska osobnostných charakteristík žiaka). Hodnotenie pri klasifikácii dotvára aj vzťah k predmetu a povinnostiam.</w:t>
      </w:r>
    </w:p>
    <w:p w:rsidR="00930BEA" w:rsidRDefault="00930BEA" w:rsidP="0080441A">
      <w:pPr>
        <w:spacing w:after="0"/>
        <w:rPr>
          <w:rFonts w:cstheme="minorHAnsi"/>
          <w:b/>
          <w:sz w:val="24"/>
          <w:szCs w:val="24"/>
        </w:rPr>
      </w:pPr>
    </w:p>
    <w:p w:rsidR="00AA5E91" w:rsidRPr="00930BEA" w:rsidRDefault="00AA5E91" w:rsidP="0080441A">
      <w:pPr>
        <w:spacing w:after="0"/>
        <w:rPr>
          <w:rFonts w:cstheme="minorHAnsi"/>
          <w:b/>
          <w:sz w:val="24"/>
          <w:szCs w:val="24"/>
        </w:rPr>
      </w:pPr>
      <w:r w:rsidRPr="00930BEA">
        <w:rPr>
          <w:rFonts w:cstheme="minorHAnsi"/>
          <w:b/>
          <w:sz w:val="24"/>
          <w:szCs w:val="24"/>
        </w:rPr>
        <w:t>Cvičenia za matematiky</w:t>
      </w:r>
    </w:p>
    <w:p w:rsidR="00AA5E91" w:rsidRPr="00AA5E91" w:rsidRDefault="00AA5E91" w:rsidP="0080441A">
      <w:pPr>
        <w:spacing w:after="0"/>
        <w:rPr>
          <w:rFonts w:cstheme="minorHAnsi"/>
          <w:b/>
        </w:rPr>
      </w:pPr>
    </w:p>
    <w:p w:rsidR="00AA5E91" w:rsidRPr="00AA5E91" w:rsidRDefault="00AA5E91" w:rsidP="00D7718F">
      <w:pPr>
        <w:spacing w:after="0"/>
        <w:jc w:val="both"/>
        <w:rPr>
          <w:rFonts w:cstheme="minorHAnsi"/>
        </w:rPr>
      </w:pPr>
      <w:r w:rsidRPr="00AA5E91">
        <w:rPr>
          <w:rFonts w:cstheme="minorHAnsi"/>
        </w:rPr>
        <w:t xml:space="preserve">     V predmete Cvičenia z matematiky budú žiaci hodnotení na základe aktivity, pozornosti a iniciatívnosti na vyučovacích hodinách, uplatnenia svojich vedomosti a zručnosti pri riešeniach školských aj domácich úloh, plnenia pokynov vyučujúcej a taktiež domácej prípravy na predmet. </w:t>
      </w:r>
    </w:p>
    <w:p w:rsidR="00AA5E91" w:rsidRPr="00AA5E91" w:rsidRDefault="00AA5E91" w:rsidP="00D7718F">
      <w:pPr>
        <w:spacing w:after="0"/>
        <w:jc w:val="both"/>
        <w:rPr>
          <w:rFonts w:cstheme="minorHAnsi"/>
        </w:rPr>
      </w:pPr>
    </w:p>
    <w:p w:rsidR="00AA5E91" w:rsidRPr="00AA5E91" w:rsidRDefault="00AA5E91" w:rsidP="00D7718F">
      <w:pPr>
        <w:spacing w:after="0"/>
        <w:jc w:val="both"/>
        <w:rPr>
          <w:rFonts w:cstheme="minorHAnsi"/>
        </w:rPr>
      </w:pPr>
      <w:r w:rsidRPr="00AA5E91">
        <w:rPr>
          <w:rFonts w:cstheme="minorHAnsi"/>
        </w:rPr>
        <w:t>Žiak bude v predmete Cvičenia z matematiky hodnotený slovne:</w:t>
      </w:r>
    </w:p>
    <w:p w:rsidR="00AA5E91" w:rsidRPr="00AA5E91" w:rsidRDefault="00AA5E91" w:rsidP="00C5398C">
      <w:pPr>
        <w:numPr>
          <w:ilvl w:val="0"/>
          <w:numId w:val="61"/>
        </w:numPr>
        <w:spacing w:after="0"/>
        <w:jc w:val="both"/>
        <w:rPr>
          <w:rFonts w:cstheme="minorHAnsi"/>
        </w:rPr>
      </w:pPr>
      <w:r w:rsidRPr="00AA5E91">
        <w:rPr>
          <w:rFonts w:cstheme="minorHAnsi"/>
          <w:b/>
        </w:rPr>
        <w:t>aktívne absolvoval</w:t>
      </w:r>
      <w:r w:rsidRPr="00AA5E91">
        <w:rPr>
          <w:rFonts w:cstheme="minorHAnsi"/>
        </w:rPr>
        <w:t xml:space="preserve"> (aabs), ak sa žiak aktívne zúčastňoval na vyučovacom procese, riešil všetky školské i domáce úlohy a zadania podľa pokynov vyučujúcich,</w:t>
      </w:r>
    </w:p>
    <w:p w:rsidR="00AA5E91" w:rsidRPr="00AA5E91" w:rsidRDefault="00AA5E91" w:rsidP="00C5398C">
      <w:pPr>
        <w:numPr>
          <w:ilvl w:val="0"/>
          <w:numId w:val="61"/>
        </w:numPr>
        <w:spacing w:after="0"/>
        <w:jc w:val="both"/>
        <w:rPr>
          <w:rFonts w:cstheme="minorHAnsi"/>
        </w:rPr>
      </w:pPr>
      <w:r w:rsidRPr="00AA5E91">
        <w:rPr>
          <w:rFonts w:cstheme="minorHAnsi"/>
          <w:b/>
        </w:rPr>
        <w:t>absolvoval</w:t>
      </w:r>
      <w:r w:rsidRPr="00AA5E91">
        <w:rPr>
          <w:rFonts w:cstheme="minorHAnsi"/>
        </w:rPr>
        <w:t xml:space="preserve"> (abs), ak sa žiak aktívne zúčastňoval na vyučovacom procese, priemerne vedel uplatniť svoje vedomosti a zručnosti,</w:t>
      </w:r>
    </w:p>
    <w:p w:rsidR="00AA5E91" w:rsidRPr="00AA5E91" w:rsidRDefault="00AA5E91" w:rsidP="00C5398C">
      <w:pPr>
        <w:numPr>
          <w:ilvl w:val="0"/>
          <w:numId w:val="61"/>
        </w:numPr>
        <w:spacing w:after="0"/>
        <w:jc w:val="both"/>
        <w:rPr>
          <w:rFonts w:cstheme="minorHAnsi"/>
        </w:rPr>
      </w:pPr>
      <w:r w:rsidRPr="00AA5E91">
        <w:rPr>
          <w:rFonts w:cstheme="minorHAnsi"/>
          <w:b/>
        </w:rPr>
        <w:t>neabsolvoval</w:t>
      </w:r>
      <w:r w:rsidRPr="00AA5E91">
        <w:rPr>
          <w:rFonts w:cstheme="minorHAnsi"/>
        </w:rPr>
        <w:t xml:space="preserve"> (neabs), ak žiak na vyučovacej hodine nepracoval, nevedel uplatniť svoje vedomosti a zručnosti na podnet učiteľa,</w:t>
      </w:r>
    </w:p>
    <w:p w:rsidR="00AA5E91" w:rsidRPr="00D7718F" w:rsidRDefault="00AA5E91" w:rsidP="00C5398C">
      <w:pPr>
        <w:numPr>
          <w:ilvl w:val="0"/>
          <w:numId w:val="61"/>
        </w:numPr>
        <w:spacing w:after="0"/>
        <w:jc w:val="both"/>
        <w:rPr>
          <w:rFonts w:cstheme="minorHAnsi"/>
        </w:rPr>
      </w:pPr>
      <w:r w:rsidRPr="00AA5E91">
        <w:rPr>
          <w:rFonts w:cstheme="minorHAnsi"/>
          <w:b/>
        </w:rPr>
        <w:t>neabsolvoval</w:t>
      </w:r>
      <w:r w:rsidRPr="00AA5E91">
        <w:rPr>
          <w:rFonts w:cstheme="minorHAnsi"/>
        </w:rPr>
        <w:t xml:space="preserve"> (neabs), ak žiak so závažných dôvodov nemohol vykonávať požadované intelektuálne činnosti, na vyučovacom predmete sa ospravedlnene nezúčastňoval.</w:t>
      </w:r>
    </w:p>
    <w:p w:rsidR="00AA5E91" w:rsidRPr="00930BEA" w:rsidRDefault="00AA5E91" w:rsidP="0080441A">
      <w:pPr>
        <w:spacing w:after="0"/>
        <w:rPr>
          <w:rFonts w:cstheme="minorHAnsi"/>
          <w:sz w:val="24"/>
          <w:szCs w:val="24"/>
        </w:rPr>
      </w:pPr>
    </w:p>
    <w:p w:rsidR="00AA5E91" w:rsidRPr="00930BEA" w:rsidRDefault="00AA5E91" w:rsidP="0080441A">
      <w:pPr>
        <w:spacing w:after="0"/>
        <w:rPr>
          <w:rFonts w:cstheme="minorHAnsi"/>
          <w:b/>
          <w:sz w:val="24"/>
          <w:szCs w:val="24"/>
        </w:rPr>
      </w:pPr>
      <w:r w:rsidRPr="00930BEA">
        <w:rPr>
          <w:rFonts w:cstheme="minorHAnsi"/>
          <w:b/>
          <w:sz w:val="24"/>
          <w:szCs w:val="24"/>
        </w:rPr>
        <w:t>Informatika</w:t>
      </w:r>
    </w:p>
    <w:p w:rsidR="00AA5E91" w:rsidRPr="00AA5E91" w:rsidRDefault="00AA5E91" w:rsidP="0080441A">
      <w:pPr>
        <w:spacing w:after="0"/>
        <w:rPr>
          <w:rFonts w:cstheme="minorHAnsi"/>
          <w:b/>
        </w:rPr>
      </w:pPr>
    </w:p>
    <w:p w:rsidR="00AA5E91" w:rsidRPr="00AA5E91" w:rsidRDefault="00AA5E91" w:rsidP="00D7718F">
      <w:pPr>
        <w:spacing w:after="0"/>
        <w:jc w:val="both"/>
        <w:rPr>
          <w:rFonts w:cstheme="minorHAnsi"/>
        </w:rPr>
      </w:pPr>
      <w:r w:rsidRPr="00AA5E91">
        <w:rPr>
          <w:rFonts w:cstheme="minorHAnsi"/>
        </w:rPr>
        <w:t>Kritéria hodnotenie a klasifikácie výchovno-vzdelávacích výsledkov žiakov z jednotlivých predmetov určuje: Metodický pokyn č. 22/2011 z 1.mája 2011 na hodnotenie žiakov základnej školy.</w:t>
      </w:r>
    </w:p>
    <w:p w:rsidR="00AA5E91" w:rsidRPr="00AA5E91" w:rsidRDefault="00AA5E91" w:rsidP="00D7718F">
      <w:pPr>
        <w:spacing w:after="0"/>
        <w:jc w:val="both"/>
        <w:rPr>
          <w:rFonts w:cstheme="minorHAnsi"/>
        </w:rPr>
      </w:pPr>
      <w:r w:rsidRPr="00AA5E91">
        <w:rPr>
          <w:rFonts w:cstheme="minorHAnsi"/>
        </w:rPr>
        <w:t>Hodnotenie žiakov v predmete informatika je priebežné, hodnotenie žiakov v týchto oblastiach:</w:t>
      </w:r>
    </w:p>
    <w:p w:rsidR="00AA5E91" w:rsidRPr="00AA5E91" w:rsidRDefault="00AA5E91" w:rsidP="00C5398C">
      <w:pPr>
        <w:pStyle w:val="Odsekzoznamu"/>
        <w:numPr>
          <w:ilvl w:val="0"/>
          <w:numId w:val="62"/>
        </w:numPr>
        <w:spacing w:after="0"/>
        <w:jc w:val="both"/>
        <w:rPr>
          <w:rFonts w:cstheme="minorHAnsi"/>
        </w:rPr>
      </w:pPr>
      <w:r w:rsidRPr="00AA5E91">
        <w:rPr>
          <w:rFonts w:cstheme="minorHAnsi"/>
        </w:rPr>
        <w:t>Priebežné hodnotenie žiakov záujmu o daný predmet</w:t>
      </w:r>
    </w:p>
    <w:p w:rsidR="00AA5E91" w:rsidRPr="00AA5E91" w:rsidRDefault="00AA5E91" w:rsidP="00C5398C">
      <w:pPr>
        <w:pStyle w:val="Odsekzoznamu"/>
        <w:numPr>
          <w:ilvl w:val="0"/>
          <w:numId w:val="62"/>
        </w:numPr>
        <w:spacing w:after="0"/>
        <w:jc w:val="both"/>
        <w:rPr>
          <w:rFonts w:cstheme="minorHAnsi"/>
        </w:rPr>
      </w:pPr>
      <w:r w:rsidRPr="00AA5E91">
        <w:rPr>
          <w:rFonts w:cstheme="minorHAnsi"/>
        </w:rPr>
        <w:t>Hodnotenie snahy žiaka o zlepšenie svojich schopností v predmete</w:t>
      </w:r>
    </w:p>
    <w:p w:rsidR="00AA5E91" w:rsidRPr="00AA5E91" w:rsidRDefault="00AA5E91" w:rsidP="00C5398C">
      <w:pPr>
        <w:pStyle w:val="Odsekzoznamu"/>
        <w:numPr>
          <w:ilvl w:val="0"/>
          <w:numId w:val="62"/>
        </w:numPr>
        <w:spacing w:after="0"/>
        <w:jc w:val="both"/>
        <w:rPr>
          <w:rFonts w:cstheme="minorHAnsi"/>
        </w:rPr>
      </w:pPr>
      <w:r w:rsidRPr="00AA5E91">
        <w:rPr>
          <w:rFonts w:cstheme="minorHAnsi"/>
        </w:rPr>
        <w:lastRenderedPageBreak/>
        <w:t>Hodnotenie práce a prístupu žiaka na hodine</w:t>
      </w:r>
    </w:p>
    <w:p w:rsidR="00D7718F" w:rsidRPr="003C4ED5" w:rsidRDefault="00AA5E91" w:rsidP="0080441A">
      <w:pPr>
        <w:pStyle w:val="Odsekzoznamu"/>
        <w:numPr>
          <w:ilvl w:val="0"/>
          <w:numId w:val="62"/>
        </w:numPr>
        <w:spacing w:after="0"/>
        <w:jc w:val="both"/>
        <w:rPr>
          <w:rFonts w:cstheme="minorHAnsi"/>
        </w:rPr>
      </w:pPr>
      <w:r w:rsidRPr="00AA5E91">
        <w:rPr>
          <w:rFonts w:cstheme="minorHAnsi"/>
        </w:rPr>
        <w:t>Hodnotenie zrealizovaných projektov žiaka</w:t>
      </w:r>
    </w:p>
    <w:p w:rsidR="00D7718F" w:rsidRDefault="00D7718F" w:rsidP="0080441A">
      <w:pPr>
        <w:spacing w:after="0"/>
        <w:rPr>
          <w:rFonts w:cstheme="minorHAnsi"/>
          <w:b/>
        </w:rPr>
      </w:pPr>
    </w:p>
    <w:p w:rsidR="00AA5E91" w:rsidRPr="00AA5E91" w:rsidRDefault="00AA5E91" w:rsidP="0080441A">
      <w:pPr>
        <w:spacing w:after="0"/>
        <w:rPr>
          <w:rFonts w:cstheme="minorHAnsi"/>
          <w:b/>
        </w:rPr>
      </w:pPr>
      <w:r w:rsidRPr="00AA5E91">
        <w:rPr>
          <w:rFonts w:cstheme="minorHAnsi"/>
          <w:b/>
        </w:rPr>
        <w:t xml:space="preserve">3 úrovne hodnotenia: </w:t>
      </w:r>
    </w:p>
    <w:p w:rsidR="00AA5E91" w:rsidRPr="00AA5E91" w:rsidRDefault="00AA5E91" w:rsidP="00C5398C">
      <w:pPr>
        <w:pStyle w:val="Odsekzoznamu"/>
        <w:numPr>
          <w:ilvl w:val="0"/>
          <w:numId w:val="63"/>
        </w:numPr>
        <w:spacing w:after="0"/>
        <w:jc w:val="both"/>
        <w:rPr>
          <w:rFonts w:cstheme="minorHAnsi"/>
        </w:rPr>
      </w:pPr>
      <w:r w:rsidRPr="00AA5E91">
        <w:rPr>
          <w:rFonts w:cstheme="minorHAnsi"/>
          <w:b/>
        </w:rPr>
        <w:t>Písomná forma</w:t>
      </w:r>
      <w:r w:rsidRPr="00AA5E91">
        <w:rPr>
          <w:rFonts w:cstheme="minorHAnsi"/>
        </w:rPr>
        <w:t xml:space="preserve">- v predmete informatika nie sú predpísané kontrolné písomné práce. Kontrola osvojených vedomostí sa preveruje po skončení jednotlivých tematických celkov, v časovom limite 20 min., v rozsahu 10-15 otázok alebo priebežné desaťminútovky podľa potreby priebežnej kontroly, úlohy sú zostavené v súlade s požiadavkami výkonového štandardu žiaka. </w:t>
      </w:r>
    </w:p>
    <w:p w:rsidR="00AA5E91" w:rsidRPr="00AA5E91" w:rsidRDefault="00AA5E91" w:rsidP="00C5398C">
      <w:pPr>
        <w:pStyle w:val="Odsekzoznamu"/>
        <w:numPr>
          <w:ilvl w:val="0"/>
          <w:numId w:val="63"/>
        </w:numPr>
        <w:spacing w:after="0"/>
        <w:jc w:val="both"/>
        <w:rPr>
          <w:rFonts w:cstheme="minorHAnsi"/>
        </w:rPr>
      </w:pPr>
      <w:r w:rsidRPr="00AA5E91">
        <w:rPr>
          <w:rFonts w:cstheme="minorHAnsi"/>
          <w:b/>
        </w:rPr>
        <w:t>Samostatná činnosť žiaka, projekty</w:t>
      </w:r>
      <w:r w:rsidRPr="00AA5E91">
        <w:rPr>
          <w:rFonts w:cstheme="minorHAnsi"/>
        </w:rPr>
        <w:t>– hodnotenie slovne, prípadne známkou podľa uváženia vyučujúceho s dôrazom na hodnotenie ústneho prejavu a spôsobu prezentácie svojej práce žiakom, využívame to ako motivačný prvok na podporu samostatnosti a tvorivosti žiakov. Ďalej schopnosť získať nové vedomosti a postupy vyhľadávaním na internete alebo dostupnej literatúre, schopnosť spolupráce so spolužiakmi, ale aj učiteľom.</w:t>
      </w:r>
    </w:p>
    <w:p w:rsidR="00AA5E91" w:rsidRPr="00AA5E91" w:rsidRDefault="00AA5E91" w:rsidP="00C5398C">
      <w:pPr>
        <w:pStyle w:val="Odsekzoznamu"/>
        <w:numPr>
          <w:ilvl w:val="0"/>
          <w:numId w:val="63"/>
        </w:numPr>
        <w:spacing w:after="0"/>
        <w:jc w:val="both"/>
        <w:rPr>
          <w:rFonts w:cstheme="minorHAnsi"/>
          <w:b/>
        </w:rPr>
      </w:pPr>
      <w:r w:rsidRPr="00AA5E91">
        <w:rPr>
          <w:rFonts w:cstheme="minorHAnsi"/>
          <w:b/>
        </w:rPr>
        <w:t>Hodnotenie finálneho produktu</w:t>
      </w:r>
    </w:p>
    <w:p w:rsidR="00AA5E91" w:rsidRPr="00AA5E91" w:rsidRDefault="00AA5E91" w:rsidP="0080441A">
      <w:pPr>
        <w:pStyle w:val="Odsekzoznamu"/>
        <w:spacing w:after="0"/>
        <w:jc w:val="both"/>
        <w:rPr>
          <w:rFonts w:cstheme="minorHAnsi"/>
        </w:rPr>
      </w:pPr>
      <w:r w:rsidRPr="00AA5E91">
        <w:rPr>
          <w:rFonts w:cstheme="minorHAnsi"/>
        </w:rPr>
        <w:t xml:space="preserve">Pri celkovom hodnotení odporúčame zohľadňovať aktivitu žiaka na vyučovaní a brať do úvahy všetky spôsoby a zložky hodnotenia a klásť dôraz na základné poznatky podľa UO a štandárd vo vzdelávacom programe. Pri časovej dotácii 1 hodina týždenne, žiak počas jedného klasifikačného obdobia získa najmenej 3 známky. </w:t>
      </w:r>
    </w:p>
    <w:p w:rsidR="00D7718F" w:rsidRDefault="00AA5E91" w:rsidP="00D7718F">
      <w:pPr>
        <w:pStyle w:val="Odsekzoznamu"/>
        <w:spacing w:after="0"/>
        <w:jc w:val="both"/>
        <w:rPr>
          <w:rFonts w:cstheme="minorHAnsi"/>
        </w:rPr>
      </w:pPr>
      <w:r w:rsidRPr="00AA5E91">
        <w:rPr>
          <w:rFonts w:cstheme="minorHAnsi"/>
        </w:rPr>
        <w:t>Ak je žiak neprítomný v škole, je povinný si dopísať písomné práce, poprípade dorobiť projekt v najbližšom možnom termíne.</w:t>
      </w:r>
    </w:p>
    <w:p w:rsidR="00D7718F" w:rsidRDefault="00D7718F" w:rsidP="00D7718F">
      <w:pPr>
        <w:spacing w:after="0"/>
        <w:jc w:val="both"/>
        <w:rPr>
          <w:rFonts w:cstheme="minorHAnsi"/>
        </w:rPr>
      </w:pPr>
    </w:p>
    <w:p w:rsidR="00AA5E91" w:rsidRPr="00D7718F" w:rsidRDefault="00D7718F" w:rsidP="00D7718F">
      <w:pPr>
        <w:spacing w:after="0"/>
        <w:jc w:val="both"/>
        <w:rPr>
          <w:rFonts w:cstheme="minorHAnsi"/>
          <w:b/>
        </w:rPr>
      </w:pPr>
      <w:r>
        <w:rPr>
          <w:rFonts w:cstheme="minorHAnsi"/>
        </w:rPr>
        <w:t xml:space="preserve">     </w:t>
      </w:r>
      <w:r w:rsidR="00AA5E91" w:rsidRPr="00D7718F">
        <w:rPr>
          <w:rFonts w:cstheme="minorHAnsi"/>
        </w:rPr>
        <w:t xml:space="preserve">U žiakov so ŠVVP(špec. vých. vzdel. potrebami) treba zohľadňovať problémy žiaka diagnostikovné poradňou, problémy integrovaných žiakov prerokovať a riešiť so špeciálnym pedagógom. Žiak má diferencované úlohy alebo upravený počet úloh v písomnej práci. Žiak so ŠVVP môže spolupracovať aj s prideleným asistentom. </w:t>
      </w:r>
    </w:p>
    <w:p w:rsidR="00D7718F" w:rsidRDefault="00D7718F" w:rsidP="00D7718F">
      <w:pPr>
        <w:spacing w:after="0"/>
        <w:rPr>
          <w:rFonts w:cstheme="minorHAnsi"/>
          <w:b/>
        </w:rPr>
      </w:pPr>
    </w:p>
    <w:p w:rsidR="00AA5E91" w:rsidRPr="00AA5E91" w:rsidRDefault="00AA5E91" w:rsidP="00D7718F">
      <w:pPr>
        <w:spacing w:after="0"/>
        <w:rPr>
          <w:rFonts w:cstheme="minorHAnsi"/>
          <w:b/>
        </w:rPr>
      </w:pPr>
      <w:r w:rsidRPr="00AA5E91">
        <w:rPr>
          <w:rFonts w:cstheme="minorHAnsi"/>
          <w:b/>
        </w:rPr>
        <w:t>Percentuálna klasifikačná stupnica:</w:t>
      </w:r>
    </w:p>
    <w:p w:rsidR="00930BEA" w:rsidRDefault="00AA5E91" w:rsidP="0080441A">
      <w:pPr>
        <w:spacing w:after="0"/>
        <w:rPr>
          <w:rFonts w:ascii="Times New Roman" w:hAnsi="Times New Roman"/>
          <w:b/>
          <w:sz w:val="28"/>
          <w:szCs w:val="28"/>
        </w:rPr>
      </w:pPr>
      <w:r w:rsidRPr="00AA5E91">
        <w:rPr>
          <w:rFonts w:cstheme="minorHAnsi"/>
        </w:rPr>
        <w:t>100%-</w:t>
      </w:r>
      <w:r w:rsidR="00125229">
        <w:rPr>
          <w:rFonts w:cstheme="minorHAnsi"/>
        </w:rPr>
        <w:t>90%  1</w:t>
      </w:r>
      <w:r w:rsidR="00125229">
        <w:rPr>
          <w:rFonts w:cstheme="minorHAnsi"/>
        </w:rPr>
        <w:br/>
        <w:t>89%-75%    2</w:t>
      </w:r>
      <w:r w:rsidR="00125229">
        <w:rPr>
          <w:rFonts w:cstheme="minorHAnsi"/>
        </w:rPr>
        <w:br/>
        <w:t xml:space="preserve"> 74%-50%   </w:t>
      </w:r>
      <w:r w:rsidRPr="00AA5E91">
        <w:rPr>
          <w:rFonts w:cstheme="minorHAnsi"/>
        </w:rPr>
        <w:t>3</w:t>
      </w:r>
      <w:r w:rsidRPr="00AA5E91">
        <w:rPr>
          <w:rFonts w:cstheme="minorHAnsi"/>
        </w:rPr>
        <w:br/>
        <w:t>49%-25%    4</w:t>
      </w:r>
      <w:r w:rsidRPr="00AA5E91">
        <w:rPr>
          <w:rFonts w:cstheme="minorHAnsi"/>
        </w:rPr>
        <w:br/>
        <w:t>24%-0%      5</w:t>
      </w:r>
      <w:r w:rsidR="00930BEA" w:rsidRPr="00930BEA">
        <w:rPr>
          <w:rFonts w:ascii="Times New Roman" w:hAnsi="Times New Roman"/>
          <w:b/>
          <w:sz w:val="28"/>
          <w:szCs w:val="28"/>
        </w:rPr>
        <w:t xml:space="preserve"> </w:t>
      </w:r>
    </w:p>
    <w:p w:rsidR="00930BEA" w:rsidRDefault="00930BEA" w:rsidP="0080441A">
      <w:pPr>
        <w:spacing w:after="0"/>
        <w:rPr>
          <w:rFonts w:ascii="Times New Roman" w:hAnsi="Times New Roman"/>
          <w:b/>
          <w:sz w:val="28"/>
          <w:szCs w:val="28"/>
        </w:rPr>
      </w:pPr>
    </w:p>
    <w:p w:rsidR="00930BEA" w:rsidRPr="00D7718F" w:rsidRDefault="00930BEA" w:rsidP="00D7718F">
      <w:pPr>
        <w:spacing w:after="120"/>
        <w:rPr>
          <w:rFonts w:cstheme="minorHAnsi"/>
          <w:b/>
          <w:sz w:val="24"/>
          <w:szCs w:val="24"/>
        </w:rPr>
      </w:pPr>
      <w:r w:rsidRPr="00930BEA">
        <w:rPr>
          <w:rFonts w:cstheme="minorHAnsi"/>
          <w:b/>
          <w:sz w:val="24"/>
          <w:szCs w:val="24"/>
        </w:rPr>
        <w:t>Fyzika, Chémia, Biológia, Viem, čo zjem</w:t>
      </w:r>
    </w:p>
    <w:p w:rsidR="00930BEA" w:rsidRPr="00930BEA" w:rsidRDefault="000D178C" w:rsidP="000D178C">
      <w:pPr>
        <w:jc w:val="both"/>
        <w:rPr>
          <w:rFonts w:cstheme="minorHAnsi"/>
        </w:rPr>
      </w:pPr>
      <w:r>
        <w:rPr>
          <w:rFonts w:cstheme="minorHAnsi"/>
        </w:rPr>
        <w:t xml:space="preserve">     </w:t>
      </w:r>
      <w:r w:rsidR="00930BEA" w:rsidRPr="00930BEA">
        <w:rPr>
          <w:rFonts w:cstheme="minorHAnsi"/>
        </w:rPr>
        <w:t>Kritériá hodnotenia a klasifikácie výchovno-vzdelávacích výsledkov žiakov z</w:t>
      </w:r>
      <w:r>
        <w:rPr>
          <w:rFonts w:cstheme="minorHAnsi"/>
        </w:rPr>
        <w:t xml:space="preserve"> </w:t>
      </w:r>
      <w:r w:rsidR="00930BEA" w:rsidRPr="00930BEA">
        <w:rPr>
          <w:rFonts w:cstheme="minorHAnsi"/>
        </w:rPr>
        <w:t>jednotlivých predmetov určuje: Metodický pokyn č. 22/2011 z 1. mája 2011 na hodnotenie</w:t>
      </w:r>
      <w:r>
        <w:rPr>
          <w:rFonts w:cstheme="minorHAnsi"/>
        </w:rPr>
        <w:t xml:space="preserve"> </w:t>
      </w:r>
      <w:r w:rsidR="00930BEA" w:rsidRPr="00930BEA">
        <w:rPr>
          <w:rFonts w:cstheme="minorHAnsi"/>
        </w:rPr>
        <w:t>žiakov základnej školy.</w:t>
      </w:r>
    </w:p>
    <w:p w:rsidR="00930BEA" w:rsidRPr="00930BEA" w:rsidRDefault="00930BEA" w:rsidP="00C5398C">
      <w:pPr>
        <w:pStyle w:val="Odsekzoznamu"/>
        <w:numPr>
          <w:ilvl w:val="0"/>
          <w:numId w:val="64"/>
        </w:numPr>
        <w:spacing w:after="0"/>
        <w:ind w:left="340"/>
        <w:jc w:val="both"/>
        <w:rPr>
          <w:rFonts w:cstheme="minorHAnsi"/>
        </w:rPr>
      </w:pPr>
      <w:r w:rsidRPr="000D178C">
        <w:rPr>
          <w:rFonts w:cstheme="minorHAnsi"/>
          <w:b/>
        </w:rPr>
        <w:t>ústna forma</w:t>
      </w:r>
      <w:r w:rsidRPr="00930BEA">
        <w:rPr>
          <w:rFonts w:cstheme="minorHAnsi"/>
        </w:rPr>
        <w:t xml:space="preserve"> - hodnotenie osvojených poznatkov a zručností žiakov, ktoré sú v súlade s výkonovým štandardom žiaka ( I. polrok – 1, II. polrok – 1 )</w:t>
      </w:r>
      <w:r w:rsidR="000D178C">
        <w:rPr>
          <w:rFonts w:cstheme="minorHAnsi"/>
        </w:rPr>
        <w:t>,</w:t>
      </w:r>
    </w:p>
    <w:p w:rsidR="00930BEA" w:rsidRPr="00930BEA" w:rsidRDefault="00930BEA" w:rsidP="00C5398C">
      <w:pPr>
        <w:pStyle w:val="Odsekzoznamu"/>
        <w:numPr>
          <w:ilvl w:val="0"/>
          <w:numId w:val="64"/>
        </w:numPr>
        <w:spacing w:after="0"/>
        <w:ind w:left="340"/>
        <w:jc w:val="both"/>
        <w:rPr>
          <w:rFonts w:cstheme="minorHAnsi"/>
        </w:rPr>
      </w:pPr>
      <w:r w:rsidRPr="000D178C">
        <w:rPr>
          <w:rFonts w:cstheme="minorHAnsi"/>
          <w:b/>
        </w:rPr>
        <w:t>písomná forma</w:t>
      </w:r>
      <w:r w:rsidRPr="00930BEA">
        <w:rPr>
          <w:rFonts w:cstheme="minorHAnsi"/>
        </w:rPr>
        <w:t xml:space="preserve"> – v predmetoch fyzika, chémia a biológia, viem, čo zjem nie sú predp</w:t>
      </w:r>
      <w:r w:rsidR="000D178C">
        <w:rPr>
          <w:rFonts w:cstheme="minorHAnsi"/>
        </w:rPr>
        <w:t>ísané kontrolné písomné práce, k</w:t>
      </w:r>
      <w:r w:rsidRPr="00930BEA">
        <w:rPr>
          <w:rFonts w:cstheme="minorHAnsi"/>
        </w:rPr>
        <w:t>ontrola osvojených vedomostí sa preveruje po skončení jednotlivých tematických celkov, v časovom limite 20 min. v rozsahu 10 – 15 otázok alebo priebežné desaťminútovky podľa potreby priebežnej kontroly, úlohy sú zostavené v súlade s požiadavkami výkonového štandardu žiaka</w:t>
      </w:r>
      <w:r w:rsidR="000D178C">
        <w:rPr>
          <w:rFonts w:cstheme="minorHAnsi"/>
        </w:rPr>
        <w:t>,</w:t>
      </w:r>
    </w:p>
    <w:p w:rsidR="00930BEA" w:rsidRPr="00930BEA" w:rsidRDefault="00930BEA" w:rsidP="00C5398C">
      <w:pPr>
        <w:pStyle w:val="Odsekzoznamu"/>
        <w:numPr>
          <w:ilvl w:val="0"/>
          <w:numId w:val="64"/>
        </w:numPr>
        <w:spacing w:after="0"/>
        <w:ind w:left="340"/>
        <w:jc w:val="both"/>
        <w:rPr>
          <w:rFonts w:cstheme="minorHAnsi"/>
        </w:rPr>
      </w:pPr>
      <w:r w:rsidRPr="000D178C">
        <w:rPr>
          <w:rFonts w:cstheme="minorHAnsi"/>
          <w:b/>
        </w:rPr>
        <w:lastRenderedPageBreak/>
        <w:t>praktické aktivity</w:t>
      </w:r>
      <w:r w:rsidRPr="00930BEA">
        <w:rPr>
          <w:rFonts w:cstheme="minorHAnsi"/>
        </w:rPr>
        <w:t xml:space="preserve"> – laboratórne práce – priebežne podľa učebných osnov a RPU, témy laboratórnych prác budú doplnené podľa technických možností, vyučujúci dbá nielen na obsah, ale aj na grafický prejav žiaka, slovne</w:t>
      </w:r>
      <w:r w:rsidR="000D178C">
        <w:rPr>
          <w:rFonts w:cstheme="minorHAnsi"/>
        </w:rPr>
        <w:t xml:space="preserve"> </w:t>
      </w:r>
      <w:r w:rsidRPr="00930BEA">
        <w:rPr>
          <w:rFonts w:cstheme="minorHAnsi"/>
        </w:rPr>
        <w:t xml:space="preserve">zhodnotí praktické zručnosti (vrátane správnosti nákresov </w:t>
      </w:r>
      <w:r w:rsidR="000D178C">
        <w:rPr>
          <w:rFonts w:cstheme="minorHAnsi"/>
        </w:rPr>
        <w:t xml:space="preserve">  </w:t>
      </w:r>
      <w:r w:rsidRPr="00930BEA">
        <w:rPr>
          <w:rFonts w:cstheme="minorHAnsi"/>
        </w:rPr>
        <w:t>a schém podľa potreby) s dôrazom na samostatnosť a správnosť</w:t>
      </w:r>
      <w:r w:rsidR="000D178C">
        <w:rPr>
          <w:rFonts w:cstheme="minorHAnsi"/>
        </w:rPr>
        <w:t xml:space="preserve"> tvorby záverov z riešenia úloh,</w:t>
      </w:r>
      <w:r w:rsidRPr="00930BEA">
        <w:rPr>
          <w:rFonts w:cstheme="minorHAnsi"/>
        </w:rPr>
        <w:t xml:space="preserve"> </w:t>
      </w:r>
    </w:p>
    <w:p w:rsidR="00930BEA" w:rsidRDefault="00930BEA" w:rsidP="00C5398C">
      <w:pPr>
        <w:pStyle w:val="Odsekzoznamu"/>
        <w:numPr>
          <w:ilvl w:val="0"/>
          <w:numId w:val="64"/>
        </w:numPr>
        <w:spacing w:after="0"/>
        <w:ind w:left="340"/>
        <w:jc w:val="both"/>
        <w:rPr>
          <w:rFonts w:cstheme="minorHAnsi"/>
        </w:rPr>
      </w:pPr>
      <w:r w:rsidRPr="000D178C">
        <w:rPr>
          <w:rFonts w:cstheme="minorHAnsi"/>
          <w:b/>
        </w:rPr>
        <w:t>samostatná činnosť žiaka, projekty</w:t>
      </w:r>
      <w:r w:rsidR="000D178C">
        <w:rPr>
          <w:rFonts w:cstheme="minorHAnsi"/>
          <w:b/>
        </w:rPr>
        <w:t xml:space="preserve"> </w:t>
      </w:r>
      <w:r w:rsidRPr="00930BEA">
        <w:rPr>
          <w:rFonts w:cstheme="minorHAnsi"/>
        </w:rPr>
        <w:t>- hodnotenie slovne, prípadne známkou podľa uváženia vyučujúceho s dôrazom na hodnotenie ústneho, grafického prejavu a spôsobu prezentácie svojej práce žiakom, využívame to ako motivačný prvok na podporu samostatnosti a tvorivosti žiakov</w:t>
      </w:r>
    </w:p>
    <w:p w:rsidR="000D178C" w:rsidRPr="000D178C" w:rsidRDefault="000D178C" w:rsidP="000D178C">
      <w:pPr>
        <w:pStyle w:val="Odsekzoznamu"/>
        <w:spacing w:after="0"/>
        <w:ind w:left="340"/>
        <w:jc w:val="both"/>
        <w:rPr>
          <w:rFonts w:cstheme="minorHAnsi"/>
        </w:rPr>
      </w:pPr>
    </w:p>
    <w:p w:rsidR="00930BEA" w:rsidRPr="00930BEA" w:rsidRDefault="000D178C" w:rsidP="000D178C">
      <w:pPr>
        <w:tabs>
          <w:tab w:val="left" w:pos="1778"/>
        </w:tabs>
        <w:spacing w:after="0"/>
        <w:jc w:val="both"/>
        <w:rPr>
          <w:rFonts w:cstheme="minorHAnsi"/>
        </w:rPr>
      </w:pPr>
      <w:r>
        <w:rPr>
          <w:rFonts w:cstheme="minorHAnsi"/>
        </w:rPr>
        <w:t xml:space="preserve">     </w:t>
      </w:r>
      <w:r w:rsidR="00930BEA" w:rsidRPr="00930BEA">
        <w:rPr>
          <w:rFonts w:cstheme="minorHAnsi"/>
        </w:rPr>
        <w:t>Pri celkovom hodnotení odporúčame zohľadňovať aktivitu žiaka na vyučovaní a brať do úvahy všetky spôsoby a zložky hodnotenia a klásť dôraz na základné poznatky podľa UO a štandárd vo vzdelávacom programe. Ak je časová dotácia 1 hodina týždenne, žiak počas jedného klasifikačného obdobia získa najmenej 3 známky. Ak je časová dotácia na predmet 2 hodiny týždenne, žiak získa počas jedného klasifikačného obdobia aspoň 5 známok. Ak sa žiak nezúčastní písomky, dopíše ju po dohode s vyučujúcim v najbližšom možnom termíne.</w:t>
      </w:r>
    </w:p>
    <w:p w:rsidR="00930BEA" w:rsidRPr="00930BEA" w:rsidRDefault="000D178C" w:rsidP="000D178C">
      <w:pPr>
        <w:tabs>
          <w:tab w:val="left" w:pos="1778"/>
        </w:tabs>
        <w:spacing w:after="0"/>
        <w:jc w:val="both"/>
        <w:rPr>
          <w:rFonts w:cstheme="minorHAnsi"/>
        </w:rPr>
      </w:pPr>
      <w:r>
        <w:rPr>
          <w:rFonts w:cstheme="minorHAnsi"/>
        </w:rPr>
        <w:t xml:space="preserve">     </w:t>
      </w:r>
      <w:r w:rsidR="00930BEA" w:rsidRPr="00930BEA">
        <w:rPr>
          <w:rFonts w:cstheme="minorHAnsi"/>
        </w:rPr>
        <w:t>U žiakov so špec. vých. vzdel.. potrebami zohľadňovať problémy žiaka diagnostikované poradňou, problémy  integrovaných žiakov prerokovať a riešiť so špec. pedagógom. Žiak má diferencované úlohy alebo upravený počet úloh v písomnej práci. Žiak používa kompenzačné pomôcky a pomocné tabuľky, prípadne na hodinách spolupracuje s prideleným asistentom učiteľa.</w:t>
      </w:r>
    </w:p>
    <w:p w:rsidR="00930BEA" w:rsidRPr="00930BEA" w:rsidRDefault="000D178C" w:rsidP="000D178C">
      <w:pPr>
        <w:tabs>
          <w:tab w:val="left" w:pos="1778"/>
        </w:tabs>
        <w:spacing w:after="0"/>
        <w:jc w:val="both"/>
        <w:rPr>
          <w:rFonts w:cstheme="minorHAnsi"/>
        </w:rPr>
      </w:pPr>
      <w:r>
        <w:rPr>
          <w:rFonts w:cstheme="minorHAnsi"/>
        </w:rPr>
        <w:t xml:space="preserve">     </w:t>
      </w:r>
      <w:r w:rsidR="00930BEA" w:rsidRPr="00930BEA">
        <w:rPr>
          <w:rFonts w:cstheme="minorHAnsi"/>
        </w:rPr>
        <w:t>Žiaci z Ukrajiny sú hodnotení na základe rozhodnutia Pedagogickej rady v príslušnom školskom roku.</w:t>
      </w:r>
    </w:p>
    <w:p w:rsidR="00930BEA" w:rsidRPr="00930BEA" w:rsidRDefault="00930BEA" w:rsidP="00930BEA">
      <w:pPr>
        <w:spacing w:after="0"/>
        <w:rPr>
          <w:rFonts w:cstheme="minorHAnsi"/>
        </w:rPr>
      </w:pPr>
    </w:p>
    <w:p w:rsidR="00930BEA" w:rsidRPr="00930BEA" w:rsidRDefault="00930BEA" w:rsidP="000D178C">
      <w:pPr>
        <w:spacing w:after="0"/>
        <w:rPr>
          <w:rFonts w:cstheme="minorHAnsi"/>
        </w:rPr>
      </w:pPr>
      <w:r w:rsidRPr="00930BEA">
        <w:rPr>
          <w:rFonts w:cstheme="minorHAnsi"/>
        </w:rPr>
        <w:t>Percentuálna klasifikačná stupnica</w:t>
      </w:r>
    </w:p>
    <w:p w:rsidR="00930BEA" w:rsidRPr="00930BEA" w:rsidRDefault="00930BEA" w:rsidP="000D178C">
      <w:pPr>
        <w:spacing w:after="0"/>
        <w:rPr>
          <w:rFonts w:cstheme="minorHAnsi"/>
        </w:rPr>
      </w:pPr>
      <w:r w:rsidRPr="00930BEA">
        <w:rPr>
          <w:rFonts w:cstheme="minorHAnsi"/>
        </w:rPr>
        <w:t xml:space="preserve">100% - 90% </w:t>
      </w:r>
      <w:r w:rsidRPr="00930BEA">
        <w:rPr>
          <w:rFonts w:cstheme="minorHAnsi"/>
        </w:rPr>
        <w:tab/>
        <w:t>1</w:t>
      </w:r>
    </w:p>
    <w:p w:rsidR="00930BEA" w:rsidRPr="00930BEA" w:rsidRDefault="00930BEA" w:rsidP="000D178C">
      <w:pPr>
        <w:spacing w:after="0"/>
        <w:rPr>
          <w:rFonts w:cstheme="minorHAnsi"/>
        </w:rPr>
      </w:pPr>
      <w:r w:rsidRPr="00930BEA">
        <w:rPr>
          <w:rFonts w:cstheme="minorHAnsi"/>
        </w:rPr>
        <w:t>89% - 75%</w:t>
      </w:r>
      <w:r w:rsidRPr="00930BEA">
        <w:rPr>
          <w:rFonts w:cstheme="minorHAnsi"/>
        </w:rPr>
        <w:tab/>
        <w:t>2</w:t>
      </w:r>
    </w:p>
    <w:p w:rsidR="00930BEA" w:rsidRPr="00930BEA" w:rsidRDefault="00930BEA" w:rsidP="000D178C">
      <w:pPr>
        <w:spacing w:after="0"/>
        <w:rPr>
          <w:rFonts w:cstheme="minorHAnsi"/>
        </w:rPr>
      </w:pPr>
      <w:r w:rsidRPr="00930BEA">
        <w:rPr>
          <w:rFonts w:cstheme="minorHAnsi"/>
        </w:rPr>
        <w:t xml:space="preserve">74% - 50% </w:t>
      </w:r>
      <w:r w:rsidRPr="00930BEA">
        <w:rPr>
          <w:rFonts w:cstheme="minorHAnsi"/>
        </w:rPr>
        <w:tab/>
        <w:t>3</w:t>
      </w:r>
    </w:p>
    <w:p w:rsidR="00930BEA" w:rsidRPr="00930BEA" w:rsidRDefault="00930BEA" w:rsidP="000D178C">
      <w:pPr>
        <w:spacing w:after="0"/>
        <w:rPr>
          <w:rFonts w:cstheme="minorHAnsi"/>
        </w:rPr>
      </w:pPr>
      <w:r w:rsidRPr="00930BEA">
        <w:rPr>
          <w:rFonts w:cstheme="minorHAnsi"/>
        </w:rPr>
        <w:t xml:space="preserve">49% - 25% </w:t>
      </w:r>
      <w:r w:rsidRPr="00930BEA">
        <w:rPr>
          <w:rFonts w:cstheme="minorHAnsi"/>
        </w:rPr>
        <w:tab/>
        <w:t>4</w:t>
      </w:r>
    </w:p>
    <w:p w:rsidR="00930BEA" w:rsidRPr="00930BEA" w:rsidRDefault="00930BEA" w:rsidP="000D178C">
      <w:pPr>
        <w:spacing w:after="0"/>
        <w:rPr>
          <w:rFonts w:cstheme="minorHAnsi"/>
        </w:rPr>
      </w:pPr>
      <w:r w:rsidRPr="00930BEA">
        <w:rPr>
          <w:rFonts w:cstheme="minorHAnsi"/>
        </w:rPr>
        <w:t xml:space="preserve">24% - 0% </w:t>
      </w:r>
      <w:r w:rsidRPr="00930BEA">
        <w:rPr>
          <w:rFonts w:cstheme="minorHAnsi"/>
        </w:rPr>
        <w:tab/>
        <w:t>5</w:t>
      </w:r>
    </w:p>
    <w:p w:rsidR="00930BEA" w:rsidRPr="00930BEA" w:rsidRDefault="00930BEA" w:rsidP="000D178C">
      <w:pPr>
        <w:spacing w:after="0"/>
        <w:rPr>
          <w:rFonts w:cstheme="minorHAnsi"/>
          <w:b/>
          <w:bCs/>
        </w:rPr>
      </w:pPr>
    </w:p>
    <w:p w:rsidR="00930BEA" w:rsidRPr="00930BEA" w:rsidRDefault="00930BEA" w:rsidP="000D178C">
      <w:pPr>
        <w:spacing w:after="0"/>
        <w:rPr>
          <w:rFonts w:cstheme="minorHAnsi"/>
          <w:b/>
        </w:rPr>
      </w:pPr>
      <w:r w:rsidRPr="00930BEA">
        <w:rPr>
          <w:rFonts w:cstheme="minorHAnsi"/>
          <w:b/>
        </w:rPr>
        <w:t>Celková klasifikácia:</w:t>
      </w:r>
    </w:p>
    <w:p w:rsidR="00930BEA" w:rsidRPr="00930BEA" w:rsidRDefault="00930BEA" w:rsidP="000D178C">
      <w:pPr>
        <w:spacing w:after="0"/>
        <w:rPr>
          <w:rFonts w:cstheme="minorHAnsi"/>
          <w:b/>
        </w:rPr>
      </w:pPr>
      <w:r w:rsidRPr="00930BEA">
        <w:rPr>
          <w:rFonts w:cstheme="minorHAnsi"/>
          <w:b/>
        </w:rPr>
        <w:t xml:space="preserve">Stupeň 1 (výborný) </w:t>
      </w:r>
    </w:p>
    <w:p w:rsidR="00930BEA" w:rsidRPr="00930BEA" w:rsidRDefault="00930BEA" w:rsidP="000D178C">
      <w:pPr>
        <w:spacing w:after="0"/>
        <w:jc w:val="both"/>
        <w:rPr>
          <w:rFonts w:cstheme="minorHAnsi"/>
        </w:rPr>
      </w:pPr>
      <w:r w:rsidRPr="00930BEA">
        <w:rPr>
          <w:rFonts w:cstheme="minorHAnsi"/>
        </w:rPr>
        <w:t xml:space="preserve">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w:t>
      </w:r>
      <w:r w:rsidR="000D178C">
        <w:rPr>
          <w:rFonts w:cstheme="minorHAnsi"/>
        </w:rPr>
        <w:t xml:space="preserve">                   </w:t>
      </w:r>
      <w:r w:rsidRPr="00930BEA">
        <w:rPr>
          <w:rFonts w:cstheme="minorHAnsi"/>
        </w:rPr>
        <w:t xml:space="preserve">a zákonitostí. Jeho ústny aj písomný prejav je správny, výstižný. Grafický prejav je estetický. Výsledky jeho činností sú kvalitné až originálne. </w:t>
      </w:r>
    </w:p>
    <w:p w:rsidR="00930BEA" w:rsidRPr="00930BEA" w:rsidRDefault="00930BEA" w:rsidP="000D178C">
      <w:pPr>
        <w:spacing w:after="0"/>
        <w:jc w:val="both"/>
        <w:rPr>
          <w:rFonts w:cstheme="minorHAnsi"/>
          <w:b/>
        </w:rPr>
      </w:pPr>
    </w:p>
    <w:p w:rsidR="00930BEA" w:rsidRPr="00930BEA" w:rsidRDefault="00930BEA" w:rsidP="000D178C">
      <w:pPr>
        <w:spacing w:after="0"/>
        <w:rPr>
          <w:rFonts w:cstheme="minorHAnsi"/>
          <w:b/>
        </w:rPr>
      </w:pPr>
      <w:r w:rsidRPr="00930BEA">
        <w:rPr>
          <w:rFonts w:cstheme="minorHAnsi"/>
          <w:b/>
        </w:rPr>
        <w:t xml:space="preserve">Stupeň 2 (chválitebný) </w:t>
      </w:r>
    </w:p>
    <w:p w:rsidR="00930BEA" w:rsidRDefault="00930BEA" w:rsidP="000D178C">
      <w:pPr>
        <w:spacing w:after="0"/>
        <w:jc w:val="both"/>
        <w:rPr>
          <w:rFonts w:cstheme="minorHAnsi"/>
        </w:rPr>
      </w:pPr>
      <w:r w:rsidRPr="00930BEA">
        <w:rPr>
          <w:rFonts w:cstheme="minorHAnsi"/>
        </w:rPr>
        <w:t xml:space="preserve">Žiak ovláda poznatky, pojmy a zákonitosti podľa učebných osnov a vie ich pohotovo využívať. Má osvojené kľúčové kompetencie, ktoré tvorivo aplikuje pri intelektuálnych, motorických, praktických </w:t>
      </w:r>
      <w:r w:rsidR="000D178C">
        <w:rPr>
          <w:rFonts w:cstheme="minorHAnsi"/>
        </w:rPr>
        <w:t xml:space="preserve">   </w:t>
      </w:r>
      <w:r w:rsidRPr="00930BEA">
        <w:rPr>
          <w:rFonts w:cstheme="minorHAnsi"/>
        </w:rPr>
        <w:t>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0D178C" w:rsidRDefault="000D178C" w:rsidP="000D178C">
      <w:pPr>
        <w:spacing w:after="0"/>
        <w:jc w:val="both"/>
        <w:rPr>
          <w:rFonts w:cstheme="minorHAnsi"/>
        </w:rPr>
      </w:pPr>
    </w:p>
    <w:p w:rsidR="003C4ED5" w:rsidRPr="00930BEA" w:rsidRDefault="003C4ED5" w:rsidP="000D178C">
      <w:pPr>
        <w:spacing w:after="0"/>
        <w:jc w:val="both"/>
        <w:rPr>
          <w:rFonts w:cstheme="minorHAnsi"/>
        </w:rPr>
      </w:pPr>
    </w:p>
    <w:p w:rsidR="00930BEA" w:rsidRPr="00930BEA" w:rsidRDefault="00930BEA" w:rsidP="000D178C">
      <w:pPr>
        <w:spacing w:after="0"/>
        <w:rPr>
          <w:rFonts w:cstheme="minorHAnsi"/>
          <w:b/>
        </w:rPr>
      </w:pPr>
      <w:r w:rsidRPr="00930BEA">
        <w:rPr>
          <w:rFonts w:cstheme="minorHAnsi"/>
          <w:b/>
        </w:rPr>
        <w:lastRenderedPageBreak/>
        <w:t xml:space="preserve">Stupeň 3 (dobrý) </w:t>
      </w:r>
    </w:p>
    <w:p w:rsidR="00930BEA" w:rsidRPr="00930BEA" w:rsidRDefault="00930BEA" w:rsidP="000D178C">
      <w:pPr>
        <w:spacing w:after="0"/>
        <w:jc w:val="both"/>
        <w:rPr>
          <w:rFonts w:cstheme="minorHAnsi"/>
        </w:rPr>
      </w:pPr>
      <w:r w:rsidRPr="00930BEA">
        <w:rPr>
          <w:rFonts w:cstheme="minorHAnsi"/>
        </w:rPr>
        <w:t xml:space="preserve">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w:t>
      </w:r>
      <w:r w:rsidR="000D178C">
        <w:rPr>
          <w:rFonts w:cstheme="minorHAnsi"/>
        </w:rPr>
        <w:t xml:space="preserve">           </w:t>
      </w:r>
      <w:r w:rsidRPr="00930BEA">
        <w:rPr>
          <w:rFonts w:cstheme="minorHAnsi"/>
        </w:rPr>
        <w:t xml:space="preserve">a písomnom prejave má častejšie nedostatky v správnosti, presnosti, výstižnosti. Grafický prejav je menej estetický. Výsledky jeho činností sú menej kvalitné. </w:t>
      </w:r>
    </w:p>
    <w:p w:rsidR="00930BEA" w:rsidRPr="00930BEA" w:rsidRDefault="00930BEA" w:rsidP="000D178C">
      <w:pPr>
        <w:spacing w:after="0"/>
        <w:rPr>
          <w:rFonts w:cstheme="minorHAnsi"/>
          <w:b/>
        </w:rPr>
      </w:pPr>
    </w:p>
    <w:p w:rsidR="00930BEA" w:rsidRPr="00930BEA" w:rsidRDefault="00930BEA" w:rsidP="000D178C">
      <w:pPr>
        <w:spacing w:after="0"/>
        <w:rPr>
          <w:rFonts w:cstheme="minorHAnsi"/>
          <w:b/>
        </w:rPr>
      </w:pPr>
      <w:r w:rsidRPr="00930BEA">
        <w:rPr>
          <w:rFonts w:cstheme="minorHAnsi"/>
          <w:b/>
        </w:rPr>
        <w:t xml:space="preserve">Stupeň 4 (dostatočný) </w:t>
      </w:r>
    </w:p>
    <w:p w:rsidR="00930BEA" w:rsidRPr="00930BEA" w:rsidRDefault="00930BEA" w:rsidP="000D178C">
      <w:pPr>
        <w:spacing w:after="0"/>
        <w:jc w:val="both"/>
        <w:rPr>
          <w:rFonts w:cstheme="minorHAnsi"/>
        </w:rPr>
      </w:pPr>
      <w:r w:rsidRPr="00930BEA">
        <w:rPr>
          <w:rFonts w:cstheme="minorHAnsi"/>
        </w:rPr>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w:t>
      </w:r>
      <w:r w:rsidR="000D178C">
        <w:rPr>
          <w:rFonts w:cstheme="minorHAnsi"/>
        </w:rPr>
        <w:t xml:space="preserve"> </w:t>
      </w:r>
      <w:r w:rsidRPr="00930BEA">
        <w:rPr>
          <w:rFonts w:cstheme="minorHAnsi"/>
        </w:rPr>
        <w:t xml:space="preserve">V kvalite výsledkov jeho činností sa prejavujú omyly, grafický prejav je málo estetický. Vážne nedostatky dokáže žiak s pomocou učiteľa opraviť. </w:t>
      </w:r>
    </w:p>
    <w:p w:rsidR="00930BEA" w:rsidRPr="00930BEA" w:rsidRDefault="00930BEA" w:rsidP="000D178C">
      <w:pPr>
        <w:spacing w:after="0"/>
        <w:rPr>
          <w:rFonts w:cstheme="minorHAnsi"/>
          <w:b/>
        </w:rPr>
      </w:pPr>
    </w:p>
    <w:p w:rsidR="00930BEA" w:rsidRPr="00930BEA" w:rsidRDefault="00930BEA" w:rsidP="000D178C">
      <w:pPr>
        <w:spacing w:after="0"/>
        <w:rPr>
          <w:rFonts w:cstheme="minorHAnsi"/>
          <w:b/>
        </w:rPr>
      </w:pPr>
      <w:r w:rsidRPr="00930BEA">
        <w:rPr>
          <w:rFonts w:cstheme="minorHAnsi"/>
          <w:b/>
        </w:rPr>
        <w:t xml:space="preserve">Stupeň 5 (nedostatočný) </w:t>
      </w:r>
    </w:p>
    <w:p w:rsidR="00930BEA" w:rsidRPr="00930BEA" w:rsidRDefault="00930BEA" w:rsidP="000D178C">
      <w:pPr>
        <w:spacing w:after="0"/>
        <w:jc w:val="both"/>
        <w:rPr>
          <w:rFonts w:cstheme="minorHAnsi"/>
          <w:b/>
        </w:rPr>
      </w:pPr>
      <w:r w:rsidRPr="00930BEA">
        <w:rPr>
          <w:rFonts w:cstheme="minorHAnsi"/>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930BEA" w:rsidRPr="00930BEA" w:rsidRDefault="00930BEA" w:rsidP="000D178C">
      <w:pPr>
        <w:spacing w:after="0"/>
        <w:rPr>
          <w:rFonts w:cstheme="minorHAnsi"/>
          <w:b/>
          <w:sz w:val="24"/>
          <w:szCs w:val="24"/>
        </w:rPr>
      </w:pPr>
    </w:p>
    <w:p w:rsidR="00930BEA" w:rsidRPr="00930BEA" w:rsidRDefault="00930BEA" w:rsidP="000D178C">
      <w:pPr>
        <w:spacing w:after="0"/>
        <w:rPr>
          <w:rFonts w:cstheme="minorHAnsi"/>
          <w:b/>
          <w:sz w:val="24"/>
          <w:szCs w:val="24"/>
        </w:rPr>
      </w:pPr>
      <w:r w:rsidRPr="00930BEA">
        <w:rPr>
          <w:rFonts w:cstheme="minorHAnsi"/>
          <w:b/>
          <w:sz w:val="24"/>
          <w:szCs w:val="24"/>
        </w:rPr>
        <w:t>Geografia, Dejepis, Občianska náuka a Regionálna výchova</w:t>
      </w:r>
    </w:p>
    <w:p w:rsidR="00930BEA" w:rsidRPr="00930BEA" w:rsidRDefault="00930BEA" w:rsidP="000D178C">
      <w:pPr>
        <w:spacing w:after="0"/>
        <w:rPr>
          <w:rFonts w:cstheme="minorHAnsi"/>
        </w:rPr>
      </w:pPr>
    </w:p>
    <w:p w:rsidR="00930BEA" w:rsidRDefault="000D178C" w:rsidP="000D178C">
      <w:pPr>
        <w:spacing w:after="0"/>
        <w:jc w:val="both"/>
        <w:rPr>
          <w:rFonts w:cstheme="minorHAnsi"/>
        </w:rPr>
      </w:pPr>
      <w:r>
        <w:rPr>
          <w:rFonts w:cstheme="minorHAnsi"/>
        </w:rPr>
        <w:t xml:space="preserve">     </w:t>
      </w:r>
      <w:r w:rsidR="00930BEA" w:rsidRPr="00930BEA">
        <w:rPr>
          <w:rFonts w:cstheme="minorHAnsi"/>
        </w:rPr>
        <w:t>Kritériá hodnotenia a klasifikácie výchovno-vzdelávacích výsledkov žiakov z jednotlivých predmetov určuje: Metodický pokyn č. 22/2011 z 1. mája 2011 na hodnotenie žiakov základnej školy.</w:t>
      </w:r>
    </w:p>
    <w:p w:rsidR="000D178C" w:rsidRPr="00930BEA" w:rsidRDefault="000D178C" w:rsidP="000D178C">
      <w:pPr>
        <w:spacing w:after="0"/>
        <w:ind w:left="567"/>
        <w:jc w:val="both"/>
        <w:rPr>
          <w:rFonts w:cstheme="minorHAnsi"/>
        </w:rPr>
      </w:pPr>
    </w:p>
    <w:p w:rsidR="00930BEA" w:rsidRPr="000D178C" w:rsidRDefault="00930BEA" w:rsidP="00C5398C">
      <w:pPr>
        <w:pStyle w:val="Odsekzoznamu"/>
        <w:numPr>
          <w:ilvl w:val="0"/>
          <w:numId w:val="108"/>
        </w:numPr>
        <w:spacing w:after="0"/>
        <w:ind w:left="567"/>
        <w:jc w:val="both"/>
        <w:rPr>
          <w:rFonts w:cstheme="minorHAnsi"/>
        </w:rPr>
      </w:pPr>
      <w:r w:rsidRPr="000D178C">
        <w:rPr>
          <w:rFonts w:cstheme="minorHAnsi"/>
          <w:b/>
        </w:rPr>
        <w:t>ústna forma</w:t>
      </w:r>
      <w:r w:rsidRPr="000D178C">
        <w:rPr>
          <w:rFonts w:cstheme="minorHAnsi"/>
        </w:rPr>
        <w:t xml:space="preserve"> - hodnotenie osvojených poznatkov a zručností žiakov, ktoré sú v súlade s výkonovým štandardom žiaka </w:t>
      </w:r>
      <w:r w:rsidR="000D178C">
        <w:rPr>
          <w:rFonts w:cstheme="minorHAnsi"/>
        </w:rPr>
        <w:t>(I. polrok – 1, II. polrok – 1</w:t>
      </w:r>
      <w:r w:rsidRPr="000D178C">
        <w:rPr>
          <w:rFonts w:cstheme="minorHAnsi"/>
        </w:rPr>
        <w:t>)</w:t>
      </w:r>
      <w:r w:rsidR="000D178C">
        <w:rPr>
          <w:rFonts w:cstheme="minorHAnsi"/>
        </w:rPr>
        <w:t>,</w:t>
      </w:r>
    </w:p>
    <w:p w:rsidR="00930BEA" w:rsidRPr="000D178C" w:rsidRDefault="00930BEA" w:rsidP="00C5398C">
      <w:pPr>
        <w:pStyle w:val="Odsekzoznamu"/>
        <w:numPr>
          <w:ilvl w:val="0"/>
          <w:numId w:val="108"/>
        </w:numPr>
        <w:spacing w:after="0"/>
        <w:ind w:left="567"/>
        <w:jc w:val="both"/>
        <w:rPr>
          <w:rFonts w:cstheme="minorHAnsi"/>
        </w:rPr>
      </w:pPr>
      <w:r w:rsidRPr="000D178C">
        <w:rPr>
          <w:rFonts w:cstheme="minorHAnsi"/>
          <w:b/>
        </w:rPr>
        <w:t>písomná forma</w:t>
      </w:r>
      <w:r w:rsidRPr="000D178C">
        <w:rPr>
          <w:rFonts w:cstheme="minorHAnsi"/>
        </w:rPr>
        <w:t xml:space="preserve"> – v predmetoch geografia, dejepis, občianska náuka a regionálna výchova nie sú predpísané ko</w:t>
      </w:r>
      <w:r w:rsidR="000D178C">
        <w:rPr>
          <w:rFonts w:cstheme="minorHAnsi"/>
        </w:rPr>
        <w:t>ntrolné písomné práce,</w:t>
      </w:r>
      <w:r w:rsidRPr="000D178C">
        <w:rPr>
          <w:rFonts w:cstheme="minorHAnsi"/>
        </w:rPr>
        <w:t xml:space="preserve"> kontrola osvojených vedomostí sa preveruje po skončení jednotlivých tematických celkov, v časovom limite 20 min. v rozsahu 10 – 15 otázok alebo priebežné desaťminútovky podľa potreby priebežnej kontroly, úlohy sú zostavené v súlade s požiadavkami výkonového štandardu žiaka</w:t>
      </w:r>
      <w:r w:rsidR="000D178C">
        <w:rPr>
          <w:rFonts w:cstheme="minorHAnsi"/>
        </w:rPr>
        <w:t>,</w:t>
      </w:r>
    </w:p>
    <w:p w:rsidR="00930BEA" w:rsidRPr="000D178C" w:rsidRDefault="00930BEA" w:rsidP="00C5398C">
      <w:pPr>
        <w:pStyle w:val="Odsekzoznamu"/>
        <w:numPr>
          <w:ilvl w:val="0"/>
          <w:numId w:val="108"/>
        </w:numPr>
        <w:spacing w:after="0"/>
        <w:ind w:left="567"/>
        <w:jc w:val="both"/>
        <w:rPr>
          <w:rFonts w:cstheme="minorHAnsi"/>
        </w:rPr>
      </w:pPr>
      <w:r w:rsidRPr="000D178C">
        <w:rPr>
          <w:rFonts w:cstheme="minorHAnsi"/>
          <w:b/>
        </w:rPr>
        <w:t>samostatná činnosť žiaka, projekty</w:t>
      </w:r>
      <w:r w:rsidR="000D178C">
        <w:rPr>
          <w:rFonts w:cstheme="minorHAnsi"/>
          <w:b/>
        </w:rPr>
        <w:t xml:space="preserve"> </w:t>
      </w:r>
      <w:r w:rsidRPr="000D178C">
        <w:rPr>
          <w:rFonts w:cstheme="minorHAnsi"/>
        </w:rPr>
        <w:t>- hodnotenie slovne, prípadne známkou podľa uváženia vyučujúceho s dôrazom na hodnotenie ústneho, grafického prejavu a spôsobu prezentácie svojej práce žiakom, využívame to ako motivačný prvok na podporu samostatnosti a tvorivosti žiakov</w:t>
      </w:r>
      <w:r w:rsidR="000D178C">
        <w:rPr>
          <w:rFonts w:cstheme="minorHAnsi"/>
        </w:rPr>
        <w:t>.</w:t>
      </w:r>
    </w:p>
    <w:p w:rsidR="00930BEA" w:rsidRPr="00930BEA" w:rsidRDefault="00930BEA" w:rsidP="000D178C">
      <w:pPr>
        <w:spacing w:after="0"/>
        <w:jc w:val="both"/>
        <w:rPr>
          <w:rFonts w:cstheme="minorHAnsi"/>
        </w:rPr>
      </w:pPr>
    </w:p>
    <w:p w:rsidR="00930BEA" w:rsidRPr="00930BEA" w:rsidRDefault="000D178C" w:rsidP="000D178C">
      <w:pPr>
        <w:tabs>
          <w:tab w:val="left" w:pos="1778"/>
        </w:tabs>
        <w:spacing w:after="0"/>
        <w:jc w:val="both"/>
        <w:rPr>
          <w:rFonts w:cstheme="minorHAnsi"/>
        </w:rPr>
      </w:pPr>
      <w:r>
        <w:rPr>
          <w:rFonts w:cstheme="minorHAnsi"/>
        </w:rPr>
        <w:t xml:space="preserve">     </w:t>
      </w:r>
      <w:r w:rsidR="00930BEA" w:rsidRPr="00930BEA">
        <w:rPr>
          <w:rFonts w:cstheme="minorHAnsi"/>
        </w:rPr>
        <w:t xml:space="preserve">Pri celkovom hodnotení odporúčame zohľadňovať aktivitu žiaka na vyučovaní a brať do úvahy všetky spôsoby a zložky hodnotenia a klásť dôraz na základné poznatky podľa UO a štandárd vo vzdelávacom programe. Ak je časová dotácia 1 hodina týždenne, žiak počas jedného klasifikačného </w:t>
      </w:r>
      <w:r w:rsidR="00930BEA" w:rsidRPr="00930BEA">
        <w:rPr>
          <w:rFonts w:cstheme="minorHAnsi"/>
        </w:rPr>
        <w:lastRenderedPageBreak/>
        <w:t>obdobia získa najmenej 3 známky. Ak je časová dotácia na predmet 2 hodiny týždenne, žiak získa počas jedného klasifikačného obdobia aspoň 5 známok. Ak sa žiak nezúčastní písomky, dopíše ju po dohode s vyučujúcim v najbližšom možnom termíne.</w:t>
      </w:r>
    </w:p>
    <w:p w:rsidR="00930BEA" w:rsidRPr="00930BEA" w:rsidRDefault="000D178C" w:rsidP="000D178C">
      <w:pPr>
        <w:tabs>
          <w:tab w:val="left" w:pos="1778"/>
        </w:tabs>
        <w:spacing w:after="0"/>
        <w:jc w:val="both"/>
        <w:rPr>
          <w:rFonts w:cstheme="minorHAnsi"/>
        </w:rPr>
      </w:pPr>
      <w:r>
        <w:rPr>
          <w:rFonts w:cstheme="minorHAnsi"/>
        </w:rPr>
        <w:t xml:space="preserve">     </w:t>
      </w:r>
      <w:r w:rsidR="00930BEA" w:rsidRPr="00930BEA">
        <w:rPr>
          <w:rFonts w:cstheme="minorHAnsi"/>
        </w:rPr>
        <w:t>U žiakov so špec. vých. vzdel.. potrebami zohľadňovať problémy žiaka diagnostikované poradňou, problémy  integrovaných žiakov prerokovať a riešiť so špec. pedagógom. Žiak má diferencované úlohy alebo upravený počet úloh v písomnej práci. Žiak používa kompenzačné pomôcky a pomocné tabuľky, prípadne na hodinách spolupracuje s prideleným asistentom učiteľa.</w:t>
      </w:r>
    </w:p>
    <w:p w:rsidR="00930BEA" w:rsidRPr="00930BEA" w:rsidRDefault="000D178C" w:rsidP="000D178C">
      <w:pPr>
        <w:tabs>
          <w:tab w:val="left" w:pos="1778"/>
        </w:tabs>
        <w:spacing w:after="0"/>
        <w:jc w:val="both"/>
        <w:rPr>
          <w:rFonts w:cstheme="minorHAnsi"/>
        </w:rPr>
      </w:pPr>
      <w:r>
        <w:rPr>
          <w:rFonts w:cstheme="minorHAnsi"/>
        </w:rPr>
        <w:t xml:space="preserve">     </w:t>
      </w:r>
      <w:r w:rsidR="00930BEA" w:rsidRPr="00930BEA">
        <w:rPr>
          <w:rFonts w:cstheme="minorHAnsi"/>
        </w:rPr>
        <w:t>Žiaci z Ukrajiny sú hodnotení na základe rozhodnutia Pedagogickej rady v príslušnom školskom roku.</w:t>
      </w:r>
    </w:p>
    <w:p w:rsidR="000D178C" w:rsidRDefault="000D178C" w:rsidP="000D178C">
      <w:pPr>
        <w:pStyle w:val="Odsekzoznamu"/>
        <w:spacing w:after="0"/>
        <w:ind w:left="0"/>
        <w:jc w:val="both"/>
        <w:rPr>
          <w:rFonts w:cstheme="minorHAnsi"/>
        </w:rPr>
      </w:pPr>
    </w:p>
    <w:p w:rsidR="00930BEA" w:rsidRPr="00930BEA" w:rsidRDefault="00930BEA" w:rsidP="000D178C">
      <w:pPr>
        <w:pStyle w:val="Odsekzoznamu"/>
        <w:spacing w:after="0"/>
        <w:ind w:left="0"/>
        <w:jc w:val="both"/>
        <w:rPr>
          <w:rFonts w:cstheme="minorHAnsi"/>
        </w:rPr>
      </w:pPr>
      <w:r w:rsidRPr="00930BEA">
        <w:rPr>
          <w:rFonts w:cstheme="minorHAnsi"/>
        </w:rPr>
        <w:t>Percentuálna klasifikačná stupnica</w:t>
      </w:r>
    </w:p>
    <w:p w:rsidR="00930BEA" w:rsidRPr="00930BEA" w:rsidRDefault="00930BEA" w:rsidP="000D178C">
      <w:pPr>
        <w:pStyle w:val="Odsekzoznamu"/>
        <w:spacing w:after="0"/>
        <w:ind w:left="0"/>
        <w:jc w:val="both"/>
        <w:rPr>
          <w:rFonts w:cstheme="minorHAnsi"/>
        </w:rPr>
      </w:pPr>
      <w:r w:rsidRPr="00930BEA">
        <w:rPr>
          <w:rFonts w:cstheme="minorHAnsi"/>
        </w:rPr>
        <w:t xml:space="preserve">100% - 90% </w:t>
      </w:r>
      <w:r w:rsidRPr="00930BEA">
        <w:rPr>
          <w:rFonts w:cstheme="minorHAnsi"/>
        </w:rPr>
        <w:tab/>
        <w:t>1</w:t>
      </w:r>
    </w:p>
    <w:p w:rsidR="00930BEA" w:rsidRPr="00930BEA" w:rsidRDefault="00930BEA" w:rsidP="000D178C">
      <w:pPr>
        <w:pStyle w:val="Odsekzoznamu"/>
        <w:spacing w:after="0"/>
        <w:ind w:left="0"/>
        <w:jc w:val="both"/>
        <w:rPr>
          <w:rFonts w:cstheme="minorHAnsi"/>
        </w:rPr>
      </w:pPr>
      <w:r w:rsidRPr="00930BEA">
        <w:rPr>
          <w:rFonts w:cstheme="minorHAnsi"/>
        </w:rPr>
        <w:t>89% - 75%</w:t>
      </w:r>
      <w:r w:rsidRPr="00930BEA">
        <w:rPr>
          <w:rFonts w:cstheme="minorHAnsi"/>
        </w:rPr>
        <w:tab/>
        <w:t>2</w:t>
      </w:r>
    </w:p>
    <w:p w:rsidR="00930BEA" w:rsidRPr="00930BEA" w:rsidRDefault="00930BEA" w:rsidP="000D178C">
      <w:pPr>
        <w:pStyle w:val="Odsekzoznamu"/>
        <w:spacing w:after="0"/>
        <w:ind w:left="0"/>
        <w:jc w:val="both"/>
        <w:rPr>
          <w:rFonts w:cstheme="minorHAnsi"/>
        </w:rPr>
      </w:pPr>
      <w:r w:rsidRPr="00930BEA">
        <w:rPr>
          <w:rFonts w:cstheme="minorHAnsi"/>
        </w:rPr>
        <w:t xml:space="preserve">74% - 50% </w:t>
      </w:r>
      <w:r w:rsidRPr="00930BEA">
        <w:rPr>
          <w:rFonts w:cstheme="minorHAnsi"/>
        </w:rPr>
        <w:tab/>
        <w:t>3</w:t>
      </w:r>
    </w:p>
    <w:p w:rsidR="00930BEA" w:rsidRPr="00930BEA" w:rsidRDefault="00930BEA" w:rsidP="000D178C">
      <w:pPr>
        <w:pStyle w:val="Odsekzoznamu"/>
        <w:spacing w:after="0"/>
        <w:ind w:left="0"/>
        <w:jc w:val="both"/>
        <w:rPr>
          <w:rFonts w:cstheme="minorHAnsi"/>
        </w:rPr>
      </w:pPr>
      <w:r w:rsidRPr="00930BEA">
        <w:rPr>
          <w:rFonts w:cstheme="minorHAnsi"/>
        </w:rPr>
        <w:t xml:space="preserve">49% - 25% </w:t>
      </w:r>
      <w:r w:rsidRPr="00930BEA">
        <w:rPr>
          <w:rFonts w:cstheme="minorHAnsi"/>
        </w:rPr>
        <w:tab/>
        <w:t>4</w:t>
      </w:r>
    </w:p>
    <w:p w:rsidR="00930BEA" w:rsidRPr="00930BEA" w:rsidRDefault="00930BEA" w:rsidP="000D178C">
      <w:pPr>
        <w:pStyle w:val="Odsekzoznamu"/>
        <w:spacing w:after="0"/>
        <w:ind w:left="0"/>
        <w:jc w:val="both"/>
        <w:rPr>
          <w:rFonts w:cstheme="minorHAnsi"/>
          <w:b/>
        </w:rPr>
      </w:pPr>
      <w:r w:rsidRPr="00930BEA">
        <w:rPr>
          <w:rFonts w:cstheme="minorHAnsi"/>
        </w:rPr>
        <w:t xml:space="preserve">24% - 0% </w:t>
      </w:r>
      <w:r w:rsidRPr="00930BEA">
        <w:rPr>
          <w:rFonts w:cstheme="minorHAnsi"/>
        </w:rPr>
        <w:tab/>
        <w:t>5</w:t>
      </w:r>
    </w:p>
    <w:p w:rsidR="000D178C" w:rsidRDefault="000D178C" w:rsidP="000D178C">
      <w:pPr>
        <w:spacing w:after="0"/>
        <w:jc w:val="both"/>
        <w:rPr>
          <w:rFonts w:cstheme="minorHAnsi"/>
          <w:b/>
        </w:rPr>
      </w:pPr>
    </w:p>
    <w:p w:rsidR="00930BEA" w:rsidRPr="00930BEA" w:rsidRDefault="00930BEA" w:rsidP="000D178C">
      <w:pPr>
        <w:spacing w:after="0"/>
        <w:jc w:val="both"/>
        <w:rPr>
          <w:rFonts w:cstheme="minorHAnsi"/>
          <w:b/>
        </w:rPr>
      </w:pPr>
      <w:r w:rsidRPr="00930BEA">
        <w:rPr>
          <w:rFonts w:cstheme="minorHAnsi"/>
          <w:b/>
        </w:rPr>
        <w:t>Celková klasifikácia:</w:t>
      </w:r>
    </w:p>
    <w:p w:rsidR="00930BEA" w:rsidRPr="00930BEA" w:rsidRDefault="00930BEA" w:rsidP="000D178C">
      <w:pPr>
        <w:spacing w:after="0"/>
        <w:jc w:val="both"/>
        <w:rPr>
          <w:rFonts w:cstheme="minorHAnsi"/>
          <w:b/>
        </w:rPr>
      </w:pPr>
      <w:r w:rsidRPr="00930BEA">
        <w:rPr>
          <w:rFonts w:cstheme="minorHAnsi"/>
          <w:b/>
        </w:rPr>
        <w:t xml:space="preserve">Stupeň 1 (výborný) </w:t>
      </w:r>
    </w:p>
    <w:p w:rsidR="00930BEA" w:rsidRPr="00930BEA" w:rsidRDefault="00930BEA" w:rsidP="000D178C">
      <w:pPr>
        <w:spacing w:after="0"/>
        <w:jc w:val="both"/>
        <w:rPr>
          <w:rFonts w:cstheme="minorHAnsi"/>
        </w:rPr>
      </w:pPr>
      <w:r w:rsidRPr="00930BEA">
        <w:rPr>
          <w:rFonts w:cstheme="minorHAnsi"/>
        </w:rPr>
        <w:t xml:space="preserve">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w:t>
      </w:r>
      <w:r w:rsidR="000D178C">
        <w:rPr>
          <w:rFonts w:cstheme="minorHAnsi"/>
        </w:rPr>
        <w:t xml:space="preserve">                   </w:t>
      </w:r>
      <w:r w:rsidRPr="00930BEA">
        <w:rPr>
          <w:rFonts w:cstheme="minorHAnsi"/>
        </w:rPr>
        <w:t xml:space="preserve">a zákonitostí. Jeho ústny aj písomný prejav je správny, výstižný. Grafický prejav je estetický. Výsledky jeho činností sú kvalitné až originálne. </w:t>
      </w:r>
    </w:p>
    <w:p w:rsidR="000D178C" w:rsidRDefault="000D178C" w:rsidP="000D178C">
      <w:pPr>
        <w:spacing w:after="0"/>
        <w:jc w:val="both"/>
        <w:rPr>
          <w:rFonts w:cstheme="minorHAnsi"/>
          <w:b/>
        </w:rPr>
      </w:pPr>
    </w:p>
    <w:p w:rsidR="00930BEA" w:rsidRPr="00930BEA" w:rsidRDefault="00930BEA" w:rsidP="000D178C">
      <w:pPr>
        <w:spacing w:after="0"/>
        <w:jc w:val="both"/>
        <w:rPr>
          <w:rFonts w:cstheme="minorHAnsi"/>
          <w:b/>
        </w:rPr>
      </w:pPr>
      <w:r w:rsidRPr="00930BEA">
        <w:rPr>
          <w:rFonts w:cstheme="minorHAnsi"/>
          <w:b/>
        </w:rPr>
        <w:t xml:space="preserve">Stupeň 2 (chválitebný) </w:t>
      </w:r>
    </w:p>
    <w:p w:rsidR="00930BEA" w:rsidRPr="00930BEA" w:rsidRDefault="00930BEA" w:rsidP="000D178C">
      <w:pPr>
        <w:spacing w:after="0"/>
        <w:jc w:val="both"/>
        <w:rPr>
          <w:rFonts w:cstheme="minorHAnsi"/>
        </w:rPr>
      </w:pPr>
      <w:r w:rsidRPr="00930BEA">
        <w:rPr>
          <w:rFonts w:cstheme="minorHAnsi"/>
        </w:rPr>
        <w:t xml:space="preserve">Žiak ovláda poznatky, pojmy a zákonitosti podľa učebných osnov a vie ich pohotovo využívať. Má osvojené kľúčové kompetencie, ktoré tvorivo aplikuje pri intelektuálnych, motorických, praktických </w:t>
      </w:r>
      <w:r w:rsidR="000D178C">
        <w:rPr>
          <w:rFonts w:cstheme="minorHAnsi"/>
        </w:rPr>
        <w:t xml:space="preserve">   </w:t>
      </w:r>
      <w:r w:rsidRPr="00930BEA">
        <w:rPr>
          <w:rFonts w:cstheme="minorHAnsi"/>
        </w:rPr>
        <w:t>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0D178C" w:rsidRDefault="000D178C" w:rsidP="000D178C">
      <w:pPr>
        <w:spacing w:after="0"/>
        <w:jc w:val="both"/>
        <w:rPr>
          <w:rFonts w:cstheme="minorHAnsi"/>
          <w:b/>
        </w:rPr>
      </w:pPr>
    </w:p>
    <w:p w:rsidR="00930BEA" w:rsidRPr="00930BEA" w:rsidRDefault="00930BEA" w:rsidP="000D178C">
      <w:pPr>
        <w:spacing w:after="0"/>
        <w:jc w:val="both"/>
        <w:rPr>
          <w:rFonts w:cstheme="minorHAnsi"/>
          <w:b/>
        </w:rPr>
      </w:pPr>
      <w:r w:rsidRPr="00930BEA">
        <w:rPr>
          <w:rFonts w:cstheme="minorHAnsi"/>
          <w:b/>
        </w:rPr>
        <w:t xml:space="preserve">Stupeň 3 (dobrý) </w:t>
      </w:r>
    </w:p>
    <w:p w:rsidR="00930BEA" w:rsidRPr="00930BEA" w:rsidRDefault="00930BEA" w:rsidP="000D178C">
      <w:pPr>
        <w:spacing w:after="0"/>
        <w:jc w:val="both"/>
        <w:rPr>
          <w:rFonts w:cstheme="minorHAnsi"/>
        </w:rPr>
      </w:pPr>
      <w:r w:rsidRPr="00930BEA">
        <w:rPr>
          <w:rFonts w:cstheme="minorHAnsi"/>
        </w:rPr>
        <w:t xml:space="preserve">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w:t>
      </w:r>
      <w:r w:rsidR="000D178C">
        <w:rPr>
          <w:rFonts w:cstheme="minorHAnsi"/>
        </w:rPr>
        <w:t xml:space="preserve">           </w:t>
      </w:r>
      <w:r w:rsidRPr="00930BEA">
        <w:rPr>
          <w:rFonts w:cstheme="minorHAnsi"/>
        </w:rPr>
        <w:t xml:space="preserve">a písomnom prejave má častejšie nedostatky v správnosti, presnosti, výstižnosti. Grafický prejav je menej estetický. Výsledky jeho činností sú menej kvalitné. </w:t>
      </w:r>
    </w:p>
    <w:p w:rsidR="000D178C" w:rsidRDefault="000D178C" w:rsidP="000D178C">
      <w:pPr>
        <w:spacing w:after="0"/>
        <w:jc w:val="both"/>
        <w:rPr>
          <w:rFonts w:cstheme="minorHAnsi"/>
          <w:b/>
        </w:rPr>
      </w:pPr>
    </w:p>
    <w:p w:rsidR="00930BEA" w:rsidRPr="00930BEA" w:rsidRDefault="00930BEA" w:rsidP="000D178C">
      <w:pPr>
        <w:spacing w:after="0"/>
        <w:jc w:val="both"/>
        <w:rPr>
          <w:rFonts w:cstheme="minorHAnsi"/>
          <w:b/>
        </w:rPr>
      </w:pPr>
      <w:r w:rsidRPr="00930BEA">
        <w:rPr>
          <w:rFonts w:cstheme="minorHAnsi"/>
          <w:b/>
        </w:rPr>
        <w:t xml:space="preserve">Stupeň 4 (dostatočný) </w:t>
      </w:r>
    </w:p>
    <w:p w:rsidR="00930BEA" w:rsidRPr="00930BEA" w:rsidRDefault="00930BEA" w:rsidP="000D178C">
      <w:pPr>
        <w:spacing w:after="0"/>
        <w:jc w:val="both"/>
        <w:rPr>
          <w:rFonts w:cstheme="minorHAnsi"/>
        </w:rPr>
      </w:pPr>
      <w:r w:rsidRPr="00930BEA">
        <w:rPr>
          <w:rFonts w:cstheme="minorHAnsi"/>
        </w:rPr>
        <w:t xml:space="preserve">Žiak má závažné medzery v celistvosti a úplnosti osvojenia poznatkov a zákonitostí podľa učebných osnov ako aj v ich využívaní. Pri riešení teoretických a praktických úloh s uplatňovaním kľúčových </w:t>
      </w:r>
      <w:r w:rsidRPr="00930BEA">
        <w:rPr>
          <w:rFonts w:cstheme="minorHAnsi"/>
        </w:rPr>
        <w:lastRenderedPageBreak/>
        <w:t xml:space="preserve">kompetencií sa vyskytujú podstatné chyby. Je nesamostatný pri využívaní poznatkov a hodnotení javov. Jeho ústny aj písomný prejav má často v správnosti, presnosti a výstižnosti vážne nedostatky. </w:t>
      </w:r>
      <w:r w:rsidR="000D178C">
        <w:rPr>
          <w:rFonts w:cstheme="minorHAnsi"/>
        </w:rPr>
        <w:t xml:space="preserve"> </w:t>
      </w:r>
      <w:r w:rsidRPr="00930BEA">
        <w:rPr>
          <w:rFonts w:cstheme="minorHAnsi"/>
        </w:rPr>
        <w:t xml:space="preserve">V kvalite výsledkov jeho činností sa prejavujú omyly, grafický prejav je málo estetický. Vážne nedostatky dokáže žiak s pomocou učiteľa opraviť. </w:t>
      </w:r>
    </w:p>
    <w:p w:rsidR="000D178C" w:rsidRDefault="000D178C" w:rsidP="000D178C">
      <w:pPr>
        <w:spacing w:after="0"/>
        <w:jc w:val="both"/>
        <w:rPr>
          <w:rFonts w:cstheme="minorHAnsi"/>
          <w:b/>
        </w:rPr>
      </w:pPr>
    </w:p>
    <w:p w:rsidR="00930BEA" w:rsidRPr="00930BEA" w:rsidRDefault="00930BEA" w:rsidP="000D178C">
      <w:pPr>
        <w:spacing w:after="0"/>
        <w:jc w:val="both"/>
        <w:rPr>
          <w:rFonts w:cstheme="minorHAnsi"/>
          <w:b/>
        </w:rPr>
      </w:pPr>
      <w:r w:rsidRPr="00930BEA">
        <w:rPr>
          <w:rFonts w:cstheme="minorHAnsi"/>
          <w:b/>
        </w:rPr>
        <w:t xml:space="preserve">Stupeň 5 (nedostatočný) </w:t>
      </w:r>
    </w:p>
    <w:p w:rsidR="00930BEA" w:rsidRDefault="00930BEA" w:rsidP="000D178C">
      <w:pPr>
        <w:spacing w:after="0"/>
        <w:jc w:val="both"/>
        <w:rPr>
          <w:rFonts w:ascii="Times New Roman" w:hAnsi="Times New Roman"/>
          <w:b/>
          <w:sz w:val="28"/>
          <w:szCs w:val="28"/>
        </w:rPr>
      </w:pPr>
      <w:r w:rsidRPr="00930BEA">
        <w:rPr>
          <w:rFonts w:cstheme="minorHAnsi"/>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r w:rsidRPr="00930BEA">
        <w:rPr>
          <w:rFonts w:ascii="Times New Roman" w:hAnsi="Times New Roman"/>
          <w:b/>
          <w:sz w:val="28"/>
          <w:szCs w:val="28"/>
        </w:rPr>
        <w:t xml:space="preserve"> </w:t>
      </w:r>
    </w:p>
    <w:p w:rsidR="00930BEA" w:rsidRDefault="00930BEA" w:rsidP="000D178C">
      <w:pPr>
        <w:spacing w:after="0"/>
        <w:jc w:val="both"/>
        <w:rPr>
          <w:rFonts w:ascii="Times New Roman" w:hAnsi="Times New Roman"/>
          <w:b/>
          <w:sz w:val="28"/>
          <w:szCs w:val="28"/>
        </w:rPr>
      </w:pPr>
    </w:p>
    <w:p w:rsidR="00930BEA" w:rsidRPr="00930BEA" w:rsidRDefault="00930BEA" w:rsidP="000D178C">
      <w:pPr>
        <w:spacing w:after="0"/>
        <w:jc w:val="both"/>
        <w:rPr>
          <w:rFonts w:cstheme="minorHAnsi"/>
          <w:b/>
          <w:sz w:val="24"/>
          <w:szCs w:val="24"/>
        </w:rPr>
      </w:pPr>
      <w:r w:rsidRPr="00930BEA">
        <w:rPr>
          <w:rFonts w:cstheme="minorHAnsi"/>
          <w:b/>
          <w:sz w:val="24"/>
          <w:szCs w:val="24"/>
        </w:rPr>
        <w:t>Technika</w:t>
      </w:r>
    </w:p>
    <w:p w:rsidR="00930BEA" w:rsidRPr="00930BEA" w:rsidRDefault="00930BEA" w:rsidP="000D178C">
      <w:pPr>
        <w:spacing w:after="0"/>
        <w:jc w:val="both"/>
        <w:rPr>
          <w:rFonts w:cstheme="minorHAnsi"/>
        </w:rPr>
      </w:pPr>
    </w:p>
    <w:p w:rsidR="00930BEA" w:rsidRPr="00930BEA" w:rsidRDefault="000D178C" w:rsidP="000D178C">
      <w:pPr>
        <w:spacing w:after="0"/>
        <w:jc w:val="both"/>
        <w:rPr>
          <w:rFonts w:cstheme="minorHAnsi"/>
        </w:rPr>
      </w:pPr>
      <w:r>
        <w:rPr>
          <w:rFonts w:cstheme="minorHAnsi"/>
        </w:rPr>
        <w:t xml:space="preserve">     </w:t>
      </w:r>
      <w:r w:rsidR="00930BEA" w:rsidRPr="00930BEA">
        <w:rPr>
          <w:rFonts w:cstheme="minorHAnsi"/>
        </w:rPr>
        <w:t xml:space="preserve">Pri hodnotení vychádzame z Metodického pokynu č.22/2011 na hodnotenie a klasifikáciu žiakov základnej školy. Záverečné hodnotenie je formou klasifikácie známkou. </w:t>
      </w:r>
    </w:p>
    <w:p w:rsidR="00930BEA" w:rsidRPr="00930BEA" w:rsidRDefault="000D178C" w:rsidP="000D178C">
      <w:pPr>
        <w:spacing w:after="0"/>
        <w:jc w:val="both"/>
        <w:rPr>
          <w:rFonts w:cstheme="minorHAnsi"/>
        </w:rPr>
      </w:pPr>
      <w:r>
        <w:rPr>
          <w:rFonts w:cstheme="minorHAnsi"/>
        </w:rPr>
        <w:t xml:space="preserve">     </w:t>
      </w:r>
      <w:r w:rsidR="00930BEA" w:rsidRPr="00930BEA">
        <w:rPr>
          <w:rFonts w:cstheme="minorHAnsi"/>
        </w:rPr>
        <w:t>Pri klasifikácií sa prihliada k osvojeniu si manuálnych zručností, k úrovni osvojenia si teoretických poznatkov preberaného učiva, ako aj postoj žiaka k práci a k samotnému predmetu.</w:t>
      </w:r>
    </w:p>
    <w:p w:rsidR="000D178C" w:rsidRDefault="00930BEA" w:rsidP="000D178C">
      <w:pPr>
        <w:spacing w:after="0"/>
        <w:jc w:val="both"/>
        <w:rPr>
          <w:rFonts w:cstheme="minorHAnsi"/>
          <w:b/>
        </w:rPr>
      </w:pPr>
      <w:r w:rsidRPr="00930BEA">
        <w:rPr>
          <w:rFonts w:cstheme="minorHAnsi"/>
          <w:b/>
        </w:rPr>
        <w:t xml:space="preserve"> </w:t>
      </w:r>
    </w:p>
    <w:p w:rsidR="00930BEA" w:rsidRPr="00930BEA" w:rsidRDefault="00930BEA" w:rsidP="000D178C">
      <w:pPr>
        <w:spacing w:after="0"/>
        <w:jc w:val="both"/>
        <w:rPr>
          <w:rFonts w:cstheme="minorHAnsi"/>
        </w:rPr>
      </w:pPr>
      <w:r w:rsidRPr="00930BEA">
        <w:rPr>
          <w:rFonts w:cstheme="minorHAnsi"/>
          <w:b/>
        </w:rPr>
        <w:t>Formy hodnotenia a klasifikácie sú:</w:t>
      </w:r>
    </w:p>
    <w:p w:rsidR="00930BEA" w:rsidRPr="00930BEA" w:rsidRDefault="00930BEA" w:rsidP="000D178C">
      <w:pPr>
        <w:spacing w:after="0"/>
        <w:jc w:val="both"/>
        <w:rPr>
          <w:rFonts w:cstheme="minorHAnsi"/>
        </w:rPr>
      </w:pPr>
      <w:r w:rsidRPr="00930BEA">
        <w:rPr>
          <w:rFonts w:cstheme="minorHAnsi"/>
          <w:b/>
        </w:rPr>
        <w:t>1. písomná forma hodnotenia</w:t>
      </w:r>
      <w:r w:rsidR="000D178C">
        <w:rPr>
          <w:rFonts w:cstheme="minorHAnsi"/>
          <w:b/>
        </w:rPr>
        <w:t xml:space="preserve"> </w:t>
      </w:r>
      <w:r w:rsidRPr="00930BEA">
        <w:rPr>
          <w:rFonts w:cstheme="minorHAnsi"/>
        </w:rPr>
        <w:t>- počet a rozsah pí</w:t>
      </w:r>
      <w:r w:rsidR="000D178C">
        <w:rPr>
          <w:rFonts w:cstheme="minorHAnsi"/>
        </w:rPr>
        <w:t>somných prác nie je v predmete t</w:t>
      </w:r>
      <w:r w:rsidRPr="00930BEA">
        <w:rPr>
          <w:rFonts w:cstheme="minorHAnsi"/>
        </w:rPr>
        <w:t>echnika stanovený. Počet a rozsah si s</w:t>
      </w:r>
      <w:r w:rsidR="0074432A">
        <w:rPr>
          <w:rFonts w:cstheme="minorHAnsi"/>
        </w:rPr>
        <w:t>tanoví vyučujúci s ohľadom na te</w:t>
      </w:r>
      <w:r w:rsidRPr="00930BEA">
        <w:rPr>
          <w:rFonts w:cstheme="minorHAnsi"/>
        </w:rPr>
        <w:t xml:space="preserve">matický celok. Stupnica hodnotenia písomných prác: </w:t>
      </w:r>
    </w:p>
    <w:p w:rsidR="00930BEA" w:rsidRPr="0074432A" w:rsidRDefault="00930BEA" w:rsidP="0074432A">
      <w:pPr>
        <w:spacing w:after="0"/>
        <w:ind w:left="1080"/>
        <w:jc w:val="both"/>
        <w:rPr>
          <w:rFonts w:cstheme="minorHAnsi"/>
        </w:rPr>
      </w:pPr>
      <w:r w:rsidRPr="0074432A">
        <w:rPr>
          <w:rFonts w:cstheme="minorHAnsi"/>
        </w:rPr>
        <w:t>100% - 90% ................1</w:t>
      </w:r>
    </w:p>
    <w:p w:rsidR="00930BEA" w:rsidRPr="0074432A" w:rsidRDefault="00930BEA" w:rsidP="0074432A">
      <w:pPr>
        <w:spacing w:after="0"/>
        <w:ind w:left="1080"/>
        <w:jc w:val="both"/>
        <w:rPr>
          <w:rFonts w:cstheme="minorHAnsi"/>
        </w:rPr>
      </w:pPr>
      <w:r w:rsidRPr="0074432A">
        <w:rPr>
          <w:rFonts w:cstheme="minorHAnsi"/>
        </w:rPr>
        <w:t xml:space="preserve">89% -75% ...................2 </w:t>
      </w:r>
    </w:p>
    <w:p w:rsidR="00930BEA" w:rsidRPr="0074432A" w:rsidRDefault="00930BEA" w:rsidP="0074432A">
      <w:pPr>
        <w:spacing w:after="0"/>
        <w:ind w:left="1080"/>
        <w:jc w:val="both"/>
        <w:rPr>
          <w:rFonts w:cstheme="minorHAnsi"/>
        </w:rPr>
      </w:pPr>
      <w:r w:rsidRPr="0074432A">
        <w:rPr>
          <w:rFonts w:cstheme="minorHAnsi"/>
        </w:rPr>
        <w:t>74% -50% ...................3</w:t>
      </w:r>
    </w:p>
    <w:p w:rsidR="00930BEA" w:rsidRPr="0074432A" w:rsidRDefault="00930BEA" w:rsidP="0074432A">
      <w:pPr>
        <w:spacing w:after="0"/>
        <w:ind w:left="1080"/>
        <w:jc w:val="both"/>
        <w:rPr>
          <w:rFonts w:cstheme="minorHAnsi"/>
        </w:rPr>
      </w:pPr>
      <w:r w:rsidRPr="0074432A">
        <w:rPr>
          <w:rFonts w:cstheme="minorHAnsi"/>
        </w:rPr>
        <w:t>49% - 25% ..................4</w:t>
      </w:r>
    </w:p>
    <w:p w:rsidR="00930BEA" w:rsidRPr="0074432A" w:rsidRDefault="00930BEA" w:rsidP="0074432A">
      <w:pPr>
        <w:spacing w:after="0"/>
        <w:ind w:left="1080"/>
        <w:jc w:val="both"/>
        <w:rPr>
          <w:rFonts w:cstheme="minorHAnsi"/>
        </w:rPr>
      </w:pPr>
      <w:r w:rsidRPr="0074432A">
        <w:rPr>
          <w:rFonts w:cstheme="minorHAnsi"/>
        </w:rPr>
        <w:t xml:space="preserve">24% - 0% ....................5 </w:t>
      </w:r>
    </w:p>
    <w:p w:rsidR="00930BEA" w:rsidRPr="00930BEA" w:rsidRDefault="00930BEA" w:rsidP="000D178C">
      <w:pPr>
        <w:spacing w:after="0"/>
        <w:jc w:val="both"/>
        <w:rPr>
          <w:rFonts w:cstheme="minorHAnsi"/>
        </w:rPr>
      </w:pPr>
    </w:p>
    <w:p w:rsidR="00930BEA" w:rsidRPr="00930BEA" w:rsidRDefault="00930BEA" w:rsidP="000D178C">
      <w:pPr>
        <w:spacing w:after="0"/>
        <w:jc w:val="both"/>
        <w:rPr>
          <w:rFonts w:cstheme="minorHAnsi"/>
        </w:rPr>
      </w:pPr>
      <w:r w:rsidRPr="00930BEA">
        <w:rPr>
          <w:rFonts w:cstheme="minorHAnsi"/>
          <w:b/>
        </w:rPr>
        <w:t>2. praktická forma hodnotenia -</w:t>
      </w:r>
      <w:r w:rsidRPr="00930BEA">
        <w:rPr>
          <w:rFonts w:cstheme="minorHAnsi"/>
        </w:rPr>
        <w:t xml:space="preserve"> hodnotenie merateľných výkonov žiaka v praktických činnostiach, ako sú práce s technickými materiálmi. </w:t>
      </w:r>
    </w:p>
    <w:p w:rsidR="00930BEA" w:rsidRPr="00930BEA" w:rsidRDefault="00930BEA" w:rsidP="000D178C">
      <w:pPr>
        <w:spacing w:after="0"/>
        <w:jc w:val="both"/>
        <w:rPr>
          <w:rFonts w:cstheme="minorHAnsi"/>
        </w:rPr>
      </w:pPr>
      <w:r w:rsidRPr="00930BEA">
        <w:rPr>
          <w:rFonts w:cstheme="minorHAnsi"/>
        </w:rPr>
        <w:t>Hodnotí sa:</w:t>
      </w:r>
    </w:p>
    <w:p w:rsidR="00930BEA" w:rsidRPr="00930BEA" w:rsidRDefault="00930BEA" w:rsidP="000D178C">
      <w:pPr>
        <w:spacing w:after="0"/>
        <w:jc w:val="both"/>
        <w:rPr>
          <w:rFonts w:cstheme="minorHAnsi"/>
        </w:rPr>
      </w:pPr>
      <w:r w:rsidRPr="00930BEA">
        <w:rPr>
          <w:rFonts w:cstheme="minorHAnsi"/>
        </w:rPr>
        <w:sym w:font="Symbol" w:char="F0B7"/>
      </w:r>
      <w:r w:rsidRPr="00930BEA">
        <w:rPr>
          <w:rFonts w:cstheme="minorHAnsi"/>
        </w:rPr>
        <w:t xml:space="preserve"> presnosť technického kreslenia</w:t>
      </w:r>
    </w:p>
    <w:p w:rsidR="00930BEA" w:rsidRPr="00930BEA" w:rsidRDefault="00930BEA" w:rsidP="000D178C">
      <w:pPr>
        <w:spacing w:after="0"/>
        <w:jc w:val="both"/>
        <w:rPr>
          <w:rFonts w:cstheme="minorHAnsi"/>
        </w:rPr>
      </w:pPr>
      <w:r w:rsidRPr="00930BEA">
        <w:rPr>
          <w:rFonts w:cstheme="minorHAnsi"/>
        </w:rPr>
        <w:sym w:font="Symbol" w:char="F0B7"/>
      </w:r>
      <w:r w:rsidRPr="00930BEA">
        <w:rPr>
          <w:rFonts w:cstheme="minorHAnsi"/>
        </w:rPr>
        <w:t xml:space="preserve"> presnosť obrysovania materiálu</w:t>
      </w:r>
    </w:p>
    <w:p w:rsidR="00930BEA" w:rsidRPr="00930BEA" w:rsidRDefault="00930BEA" w:rsidP="000D178C">
      <w:pPr>
        <w:spacing w:after="0"/>
        <w:jc w:val="both"/>
        <w:rPr>
          <w:rFonts w:cstheme="minorHAnsi"/>
        </w:rPr>
      </w:pPr>
      <w:r w:rsidRPr="00930BEA">
        <w:rPr>
          <w:rFonts w:cstheme="minorHAnsi"/>
        </w:rPr>
        <w:sym w:font="Symbol" w:char="F0B7"/>
      </w:r>
      <w:r w:rsidRPr="00930BEA">
        <w:rPr>
          <w:rFonts w:cstheme="minorHAnsi"/>
        </w:rPr>
        <w:t xml:space="preserve"> presnosť rezania, vŕtania, brúsenia,... </w:t>
      </w:r>
    </w:p>
    <w:p w:rsidR="00930BEA" w:rsidRPr="0074432A" w:rsidRDefault="00930BEA" w:rsidP="0074432A">
      <w:pPr>
        <w:spacing w:after="0"/>
        <w:jc w:val="both"/>
        <w:rPr>
          <w:rFonts w:cstheme="minorHAnsi"/>
        </w:rPr>
      </w:pPr>
      <w:r w:rsidRPr="00930BEA">
        <w:rPr>
          <w:rFonts w:cstheme="minorHAnsi"/>
        </w:rPr>
        <w:sym w:font="Symbol" w:char="F0B7"/>
      </w:r>
      <w:r w:rsidRPr="00930BEA">
        <w:rPr>
          <w:rFonts w:cstheme="minorHAnsi"/>
        </w:rPr>
        <w:t xml:space="preserve"> veľkosť od</w:t>
      </w:r>
      <w:r w:rsidR="0074432A">
        <w:rPr>
          <w:rFonts w:cstheme="minorHAnsi"/>
        </w:rPr>
        <w:t>chýlky od zadaných rozmerov: 0 až</w:t>
      </w:r>
      <w:r w:rsidRPr="00930BEA">
        <w:rPr>
          <w:rFonts w:cstheme="minorHAnsi"/>
        </w:rPr>
        <w:t xml:space="preserve"> 2mm ...........výborná práca</w:t>
      </w:r>
      <w:r w:rsidR="0074432A">
        <w:rPr>
          <w:rFonts w:cstheme="minorHAnsi"/>
        </w:rPr>
        <w:t>, 3 až</w:t>
      </w:r>
      <w:r w:rsidRPr="0074432A">
        <w:rPr>
          <w:rFonts w:cstheme="minorHAnsi"/>
        </w:rPr>
        <w:t xml:space="preserve"> 4mm ........</w:t>
      </w:r>
      <w:r w:rsidR="0074432A" w:rsidRPr="0074432A">
        <w:rPr>
          <w:rFonts w:cstheme="minorHAnsi"/>
        </w:rPr>
        <w:t>..</w:t>
      </w:r>
      <w:r w:rsidRPr="0074432A">
        <w:rPr>
          <w:rFonts w:cstheme="minorHAnsi"/>
        </w:rPr>
        <w:t>..dobrá práca</w:t>
      </w:r>
      <w:r w:rsidR="0074432A">
        <w:rPr>
          <w:rFonts w:cstheme="minorHAnsi"/>
        </w:rPr>
        <w:t xml:space="preserve">, 5 </w:t>
      </w:r>
      <w:r w:rsidR="0074432A" w:rsidRPr="0074432A">
        <w:rPr>
          <w:rFonts w:cstheme="minorHAnsi"/>
        </w:rPr>
        <w:t>a</w:t>
      </w:r>
      <w:r w:rsidRPr="0074432A">
        <w:rPr>
          <w:rFonts w:cstheme="minorHAnsi"/>
        </w:rPr>
        <w:t xml:space="preserve"> viac mm .</w:t>
      </w:r>
      <w:r w:rsidR="0074432A" w:rsidRPr="0074432A">
        <w:rPr>
          <w:rFonts w:cstheme="minorHAnsi"/>
        </w:rPr>
        <w:t>..</w:t>
      </w:r>
      <w:r w:rsidRPr="0074432A">
        <w:rPr>
          <w:rFonts w:cstheme="minorHAnsi"/>
        </w:rPr>
        <w:t xml:space="preserve">...pracuje nepresne </w:t>
      </w:r>
    </w:p>
    <w:p w:rsidR="00930BEA" w:rsidRPr="00930BEA" w:rsidRDefault="00930BEA" w:rsidP="000D178C">
      <w:pPr>
        <w:spacing w:after="0"/>
        <w:jc w:val="both"/>
        <w:rPr>
          <w:rFonts w:cstheme="minorHAnsi"/>
        </w:rPr>
      </w:pPr>
    </w:p>
    <w:p w:rsidR="0074432A" w:rsidRPr="0074432A" w:rsidRDefault="0074432A" w:rsidP="0074432A">
      <w:pPr>
        <w:spacing w:after="0"/>
        <w:jc w:val="both"/>
        <w:rPr>
          <w:rFonts w:cstheme="minorHAnsi"/>
        </w:rPr>
      </w:pPr>
      <w:r>
        <w:rPr>
          <w:rFonts w:cstheme="minorHAnsi"/>
          <w:b/>
        </w:rPr>
        <w:t>3.</w:t>
      </w:r>
      <w:r w:rsidR="00930BEA" w:rsidRPr="0074432A">
        <w:rPr>
          <w:rFonts w:cstheme="minorHAnsi"/>
          <w:b/>
        </w:rPr>
        <w:t xml:space="preserve">ústna forma hodnotenia - </w:t>
      </w:r>
      <w:r w:rsidR="00930BEA" w:rsidRPr="0074432A">
        <w:rPr>
          <w:rFonts w:cstheme="minorHAnsi"/>
        </w:rPr>
        <w:t xml:space="preserve">ústna forma hodnotenia je vhodná pre všetky tematické celky. Pri ústnej odpovedi žiak odpovedá z nového učiva a na otázky z opakovania, ktoré sa týkajú posledného tematického celku. </w:t>
      </w:r>
    </w:p>
    <w:p w:rsidR="0074432A" w:rsidRDefault="00930BEA" w:rsidP="0074432A">
      <w:pPr>
        <w:spacing w:after="0"/>
        <w:jc w:val="both"/>
        <w:rPr>
          <w:rFonts w:cstheme="minorHAnsi"/>
        </w:rPr>
      </w:pPr>
      <w:r w:rsidRPr="0074432A">
        <w:rPr>
          <w:rFonts w:cstheme="minorHAnsi"/>
        </w:rPr>
        <w:t xml:space="preserve">Proces hodnotenia sa zameriava na tieto oblasti: </w:t>
      </w:r>
    </w:p>
    <w:p w:rsidR="0074432A" w:rsidRDefault="00930BEA" w:rsidP="0074432A">
      <w:pPr>
        <w:spacing w:after="0"/>
        <w:jc w:val="both"/>
        <w:rPr>
          <w:rFonts w:cstheme="minorHAnsi"/>
        </w:rPr>
      </w:pPr>
      <w:r w:rsidRPr="00930BEA">
        <w:sym w:font="Symbol" w:char="F0B7"/>
      </w:r>
      <w:r w:rsidRPr="0074432A">
        <w:rPr>
          <w:rFonts w:cstheme="minorHAnsi"/>
        </w:rPr>
        <w:t xml:space="preserve"> zapamätanie si poznatkov - žiaci dokážu poznatky: reprodukovať, vymenovať, definovať, nakresliť, </w:t>
      </w:r>
    </w:p>
    <w:p w:rsidR="0074432A" w:rsidRDefault="00930BEA" w:rsidP="0074432A">
      <w:pPr>
        <w:spacing w:after="0"/>
        <w:jc w:val="both"/>
        <w:rPr>
          <w:rFonts w:cstheme="minorHAnsi"/>
        </w:rPr>
      </w:pPr>
      <w:r w:rsidRPr="00930BEA">
        <w:lastRenderedPageBreak/>
        <w:sym w:font="Symbol" w:char="F0B7"/>
      </w:r>
      <w:r w:rsidRPr="0074432A">
        <w:rPr>
          <w:rFonts w:cstheme="minorHAnsi"/>
        </w:rPr>
        <w:t xml:space="preserve"> porozumenie poznatkov – žiaci dokážu poznatky: vysvetliť, opísať, vyjadriť vlastnými slovami, </w:t>
      </w:r>
    </w:p>
    <w:p w:rsidR="00930BEA" w:rsidRPr="0074432A" w:rsidRDefault="00930BEA" w:rsidP="0074432A">
      <w:pPr>
        <w:spacing w:after="0"/>
        <w:jc w:val="both"/>
        <w:rPr>
          <w:rFonts w:cstheme="minorHAnsi"/>
        </w:rPr>
      </w:pPr>
      <w:r w:rsidRPr="00930BEA">
        <w:sym w:font="Symbol" w:char="F0B7"/>
      </w:r>
      <w:r w:rsidRPr="0074432A">
        <w:rPr>
          <w:rFonts w:cstheme="minorHAnsi"/>
        </w:rPr>
        <w:t xml:space="preserve"> použitie poznatkov – žiaci dokážu poznatky: aplikovať, demonštrovať, vyskúšať, vyriešiť</w:t>
      </w:r>
      <w:r w:rsidR="0074432A">
        <w:rPr>
          <w:rFonts w:cstheme="minorHAnsi"/>
        </w:rPr>
        <w:t>,</w:t>
      </w:r>
      <w:r w:rsidRPr="0074432A">
        <w:rPr>
          <w:rFonts w:cstheme="minorHAnsi"/>
        </w:rPr>
        <w:t xml:space="preserve"> </w:t>
      </w:r>
    </w:p>
    <w:p w:rsidR="00930BEA" w:rsidRPr="00930BEA" w:rsidRDefault="00930BEA" w:rsidP="000D178C">
      <w:pPr>
        <w:spacing w:after="0"/>
        <w:jc w:val="both"/>
        <w:rPr>
          <w:rFonts w:cstheme="minorHAnsi"/>
        </w:rPr>
      </w:pPr>
    </w:p>
    <w:p w:rsidR="0074432A" w:rsidRDefault="00930BEA" w:rsidP="000D178C">
      <w:pPr>
        <w:spacing w:after="0"/>
        <w:jc w:val="both"/>
        <w:rPr>
          <w:rFonts w:cstheme="minorHAnsi"/>
        </w:rPr>
      </w:pPr>
      <w:r w:rsidRPr="00930BEA">
        <w:rPr>
          <w:rFonts w:cstheme="minorHAnsi"/>
          <w:b/>
        </w:rPr>
        <w:t xml:space="preserve">4. hodnotenie projektov </w:t>
      </w:r>
      <w:r w:rsidRPr="00930BEA">
        <w:rPr>
          <w:rFonts w:cstheme="minorHAnsi"/>
        </w:rPr>
        <w:t xml:space="preserve"> </w:t>
      </w:r>
    </w:p>
    <w:p w:rsidR="00930BEA" w:rsidRPr="00930BEA" w:rsidRDefault="00930BEA" w:rsidP="000D178C">
      <w:pPr>
        <w:spacing w:after="0"/>
        <w:jc w:val="both"/>
        <w:rPr>
          <w:rFonts w:cstheme="minorHAnsi"/>
        </w:rPr>
      </w:pPr>
      <w:r w:rsidRPr="00930BEA">
        <w:rPr>
          <w:rFonts w:cstheme="minorHAnsi"/>
        </w:rPr>
        <w:t xml:space="preserve">Formálna stránka projektu je zameraná na: </w:t>
      </w:r>
      <w:r w:rsidRPr="00930BEA">
        <w:rPr>
          <w:rFonts w:cstheme="minorHAnsi"/>
        </w:rPr>
        <w:sym w:font="Symbol" w:char="F0B7"/>
      </w:r>
      <w:r w:rsidRPr="00930BEA">
        <w:rPr>
          <w:rFonts w:cstheme="minorHAnsi"/>
        </w:rPr>
        <w:t xml:space="preserve"> úpravu projektu </w:t>
      </w:r>
      <w:r w:rsidRPr="00930BEA">
        <w:rPr>
          <w:rFonts w:cstheme="minorHAnsi"/>
        </w:rPr>
        <w:sym w:font="Symbol" w:char="F0B7"/>
      </w:r>
      <w:r w:rsidRPr="00930BEA">
        <w:rPr>
          <w:rFonts w:cstheme="minorHAnsi"/>
        </w:rPr>
        <w:t xml:space="preserve"> obrazovú prílohu </w:t>
      </w:r>
      <w:r w:rsidRPr="00930BEA">
        <w:rPr>
          <w:rFonts w:cstheme="minorHAnsi"/>
        </w:rPr>
        <w:sym w:font="Symbol" w:char="F0B7"/>
      </w:r>
      <w:r w:rsidRPr="00930BEA">
        <w:rPr>
          <w:rFonts w:cstheme="minorHAnsi"/>
        </w:rPr>
        <w:t xml:space="preserve"> čitateľnosť projektu (písmo, pozadie, kontrast...) </w:t>
      </w:r>
      <w:r w:rsidRPr="00930BEA">
        <w:rPr>
          <w:rFonts w:cstheme="minorHAnsi"/>
        </w:rPr>
        <w:sym w:font="Symbol" w:char="F0B7"/>
      </w:r>
      <w:r w:rsidRPr="00930BEA">
        <w:rPr>
          <w:rFonts w:cstheme="minorHAnsi"/>
        </w:rPr>
        <w:t xml:space="preserve"> spôsob prezentácie projektu </w:t>
      </w:r>
    </w:p>
    <w:p w:rsidR="00930BEA" w:rsidRPr="00930BEA" w:rsidRDefault="00930BEA" w:rsidP="000D178C">
      <w:pPr>
        <w:spacing w:after="0"/>
        <w:jc w:val="both"/>
        <w:rPr>
          <w:rFonts w:cstheme="minorHAnsi"/>
        </w:rPr>
      </w:pPr>
      <w:r w:rsidRPr="00930BEA">
        <w:rPr>
          <w:rFonts w:cstheme="minorHAnsi"/>
        </w:rPr>
        <w:t xml:space="preserve">Obsahová stránka projektu je zameraná na: </w:t>
      </w:r>
      <w:r w:rsidRPr="00930BEA">
        <w:rPr>
          <w:rFonts w:cstheme="minorHAnsi"/>
        </w:rPr>
        <w:sym w:font="Symbol" w:char="F0B7"/>
      </w:r>
      <w:r w:rsidRPr="00930BEA">
        <w:rPr>
          <w:rFonts w:cstheme="minorHAnsi"/>
        </w:rPr>
        <w:t xml:space="preserve"> výber témy, usporiadanie témy </w:t>
      </w:r>
      <w:r w:rsidRPr="00930BEA">
        <w:rPr>
          <w:rFonts w:cstheme="minorHAnsi"/>
        </w:rPr>
        <w:sym w:font="Symbol" w:char="F0B7"/>
      </w:r>
      <w:r w:rsidRPr="00930BEA">
        <w:rPr>
          <w:rFonts w:cstheme="minorHAnsi"/>
        </w:rPr>
        <w:t xml:space="preserve"> zrozumiteľnosť témy </w:t>
      </w:r>
      <w:r w:rsidRPr="00930BEA">
        <w:rPr>
          <w:rFonts w:cstheme="minorHAnsi"/>
        </w:rPr>
        <w:sym w:font="Symbol" w:char="F0B7"/>
      </w:r>
      <w:r w:rsidRPr="00930BEA">
        <w:rPr>
          <w:rFonts w:cstheme="minorHAnsi"/>
        </w:rPr>
        <w:t xml:space="preserve"> pripravenosť k téme, schopnosť vedieť diskutovať, argumentovať, odpovedať na otázky </w:t>
      </w:r>
      <w:r w:rsidRPr="00930BEA">
        <w:rPr>
          <w:rFonts w:cstheme="minorHAnsi"/>
        </w:rPr>
        <w:sym w:font="Symbol" w:char="F0B7"/>
      </w:r>
      <w:r w:rsidRPr="00930BEA">
        <w:rPr>
          <w:rFonts w:cstheme="minorHAnsi"/>
        </w:rPr>
        <w:t xml:space="preserve"> vyslovenie záveru</w:t>
      </w:r>
    </w:p>
    <w:p w:rsidR="00930BEA" w:rsidRPr="00930BEA" w:rsidRDefault="00930BEA" w:rsidP="000D178C">
      <w:pPr>
        <w:spacing w:after="0"/>
        <w:jc w:val="both"/>
        <w:rPr>
          <w:rFonts w:cstheme="minorHAnsi"/>
        </w:rPr>
      </w:pPr>
      <w:r w:rsidRPr="00930BEA">
        <w:rPr>
          <w:rFonts w:cstheme="minorHAnsi"/>
          <w:b/>
        </w:rPr>
        <w:t xml:space="preserve"> 5. slovné hodnotenie</w:t>
      </w:r>
      <w:r w:rsidR="0074432A">
        <w:rPr>
          <w:rFonts w:cstheme="minorHAnsi"/>
        </w:rPr>
        <w:t xml:space="preserve"> -</w:t>
      </w:r>
      <w:r w:rsidRPr="00930BEA">
        <w:rPr>
          <w:rFonts w:cstheme="minorHAnsi"/>
        </w:rPr>
        <w:t xml:space="preserve"> popri klasifikácií sú uplatňované bežné slovné hodnotenia – pochvaly, napomenutia.</w:t>
      </w:r>
    </w:p>
    <w:p w:rsidR="0074432A" w:rsidRDefault="0074432A" w:rsidP="000D178C">
      <w:pPr>
        <w:spacing w:after="0"/>
        <w:jc w:val="both"/>
        <w:rPr>
          <w:rFonts w:cstheme="minorHAnsi"/>
        </w:rPr>
      </w:pPr>
    </w:p>
    <w:p w:rsidR="00930BEA" w:rsidRPr="00930BEA" w:rsidRDefault="0074432A" w:rsidP="000D178C">
      <w:pPr>
        <w:spacing w:after="0"/>
        <w:jc w:val="both"/>
        <w:rPr>
          <w:rFonts w:cstheme="minorHAnsi"/>
          <w:b/>
        </w:rPr>
      </w:pPr>
      <w:r>
        <w:rPr>
          <w:rFonts w:cstheme="minorHAnsi"/>
        </w:rPr>
        <w:t xml:space="preserve">     </w:t>
      </w:r>
      <w:r w:rsidR="00930BEA" w:rsidRPr="00930BEA">
        <w:rPr>
          <w:rFonts w:cstheme="minorHAnsi"/>
        </w:rPr>
        <w:t>Všetky známky, ktoré žiak dostane počas klasifikačného obdobia sú rovn</w:t>
      </w:r>
      <w:r>
        <w:rPr>
          <w:rFonts w:cstheme="minorHAnsi"/>
        </w:rPr>
        <w:t>ocenné. Minimálny počet známok je</w:t>
      </w:r>
      <w:r w:rsidR="00930BEA" w:rsidRPr="00930BEA">
        <w:rPr>
          <w:rFonts w:cstheme="minorHAnsi"/>
        </w:rPr>
        <w:t xml:space="preserve"> 3.</w:t>
      </w:r>
    </w:p>
    <w:p w:rsidR="00930BEA" w:rsidRPr="00930BEA" w:rsidRDefault="0074432A" w:rsidP="0074432A">
      <w:pPr>
        <w:spacing w:after="0"/>
        <w:jc w:val="both"/>
        <w:rPr>
          <w:rFonts w:cstheme="minorHAnsi"/>
        </w:rPr>
      </w:pPr>
      <w:r>
        <w:rPr>
          <w:rFonts w:cstheme="minorHAnsi"/>
        </w:rPr>
        <w:t xml:space="preserve">     </w:t>
      </w:r>
      <w:r w:rsidR="00930BEA" w:rsidRPr="00930BEA">
        <w:rPr>
          <w:rFonts w:cstheme="minorHAnsi"/>
        </w:rPr>
        <w:t>U žiakov so ŠVVP /špec.</w:t>
      </w:r>
      <w:r>
        <w:rPr>
          <w:rFonts w:cstheme="minorHAnsi"/>
        </w:rPr>
        <w:t xml:space="preserve"> </w:t>
      </w:r>
      <w:r w:rsidR="00930BEA" w:rsidRPr="00930BEA">
        <w:rPr>
          <w:rFonts w:cstheme="minorHAnsi"/>
        </w:rPr>
        <w:t>vých.</w:t>
      </w:r>
      <w:r>
        <w:rPr>
          <w:rFonts w:cstheme="minorHAnsi"/>
        </w:rPr>
        <w:t xml:space="preserve"> </w:t>
      </w:r>
      <w:r w:rsidR="00930BEA" w:rsidRPr="00930BEA">
        <w:rPr>
          <w:rFonts w:cstheme="minorHAnsi"/>
        </w:rPr>
        <w:t>vzdel.</w:t>
      </w:r>
      <w:r>
        <w:rPr>
          <w:rFonts w:cstheme="minorHAnsi"/>
        </w:rPr>
        <w:t xml:space="preserve"> </w:t>
      </w:r>
      <w:r w:rsidR="00930BEA" w:rsidRPr="00930BEA">
        <w:rPr>
          <w:rFonts w:cstheme="minorHAnsi"/>
        </w:rPr>
        <w:t>potrebami/ treba zohľadňovať problémy žiaka diagnostikované poradňou, problémy integrovaných žiakov prerokovať a </w:t>
      </w:r>
      <w:r>
        <w:rPr>
          <w:rFonts w:cstheme="minorHAnsi"/>
        </w:rPr>
        <w:t>riešiť s TU, inkluzívnym tímom.</w:t>
      </w:r>
      <w:r w:rsidR="00930BEA" w:rsidRPr="00930BEA">
        <w:rPr>
          <w:rFonts w:cstheme="minorHAnsi"/>
        </w:rPr>
        <w:t xml:space="preserve"> Žiak má diferencované úlohy alebo upravený počet úloh v písomnej práci . Žiak so ŠVVP môže pracovať aj s prideleným asistentom.</w:t>
      </w:r>
    </w:p>
    <w:p w:rsidR="00930BEA" w:rsidRPr="00930BEA" w:rsidRDefault="00930BEA" w:rsidP="0074432A">
      <w:pPr>
        <w:spacing w:after="0" w:line="360" w:lineRule="auto"/>
        <w:rPr>
          <w:rFonts w:cstheme="minorHAnsi"/>
          <w:b/>
          <w:sz w:val="24"/>
          <w:szCs w:val="24"/>
        </w:rPr>
      </w:pPr>
    </w:p>
    <w:p w:rsidR="00930BEA" w:rsidRPr="00930BEA" w:rsidRDefault="00930BEA" w:rsidP="0074432A">
      <w:pPr>
        <w:spacing w:after="0" w:line="360" w:lineRule="auto"/>
        <w:rPr>
          <w:rFonts w:cstheme="minorHAnsi"/>
          <w:b/>
          <w:sz w:val="24"/>
          <w:szCs w:val="24"/>
        </w:rPr>
      </w:pPr>
      <w:r w:rsidRPr="00930BEA">
        <w:rPr>
          <w:rFonts w:cstheme="minorHAnsi"/>
          <w:b/>
          <w:sz w:val="24"/>
          <w:szCs w:val="24"/>
        </w:rPr>
        <w:t>Telesná a športová výchova</w:t>
      </w:r>
    </w:p>
    <w:p w:rsidR="00930BEA" w:rsidRPr="00930BEA" w:rsidRDefault="0074432A" w:rsidP="0074432A">
      <w:pPr>
        <w:spacing w:before="100" w:beforeAutospacing="1" w:after="0"/>
        <w:jc w:val="both"/>
        <w:rPr>
          <w:rFonts w:eastAsia="Times New Roman" w:cstheme="minorHAnsi"/>
        </w:rPr>
      </w:pPr>
      <w:r>
        <w:rPr>
          <w:rFonts w:eastAsia="Times New Roman" w:cstheme="minorHAnsi"/>
        </w:rPr>
        <w:t xml:space="preserve">     </w:t>
      </w:r>
      <w:r w:rsidR="00930BEA" w:rsidRPr="00930BEA">
        <w:rPr>
          <w:rFonts w:eastAsia="Times New Roman" w:cstheme="minorHAnsi"/>
        </w:rPr>
        <w:t>Klasifikácia predmetu telesná a športová výchova sa riadi Metodickým pokynom Ministerstva školstva Slovenskej republiky. Pri tvorbe kritérií sa vychádza zo Štátneho vzdelávacieho programu.</w:t>
      </w:r>
    </w:p>
    <w:p w:rsidR="00930BEA" w:rsidRPr="00930BEA" w:rsidRDefault="00930BEA" w:rsidP="0074432A">
      <w:pPr>
        <w:spacing w:before="100" w:beforeAutospacing="1" w:after="0"/>
        <w:jc w:val="both"/>
        <w:rPr>
          <w:rFonts w:eastAsia="Times New Roman" w:cstheme="minorHAnsi"/>
        </w:rPr>
      </w:pPr>
      <w:r w:rsidRPr="00930BEA">
        <w:rPr>
          <w:rFonts w:eastAsia="Times New Roman" w:cstheme="minorHAnsi"/>
          <w:bCs/>
        </w:rPr>
        <w:t xml:space="preserve">Za najdôležitejšie pri hodnotení a klasifikácii žiaka v telesnej a športovej výchove sa považujú nasledovné kritériá: </w:t>
      </w:r>
    </w:p>
    <w:p w:rsidR="00930BEA" w:rsidRPr="00930BEA" w:rsidRDefault="00930BEA" w:rsidP="00C5398C">
      <w:pPr>
        <w:numPr>
          <w:ilvl w:val="0"/>
          <w:numId w:val="65"/>
        </w:numPr>
        <w:spacing w:before="100" w:beforeAutospacing="1" w:after="0"/>
        <w:jc w:val="both"/>
        <w:rPr>
          <w:rFonts w:eastAsia="Times New Roman" w:cstheme="minorHAnsi"/>
        </w:rPr>
      </w:pPr>
      <w:r w:rsidRPr="00930BEA">
        <w:rPr>
          <w:rFonts w:eastAsia="Times New Roman" w:cstheme="minorHAnsi"/>
          <w:bCs/>
        </w:rPr>
        <w:t>Prístup, postoj a vzťah žiaka k pohyb</w:t>
      </w:r>
      <w:r w:rsidR="0074432A">
        <w:rPr>
          <w:rFonts w:eastAsia="Times New Roman" w:cstheme="minorHAnsi"/>
          <w:bCs/>
        </w:rPr>
        <w:t>ovej aktivite a vyučovaniu TaŠv.</w:t>
      </w:r>
      <w:r w:rsidRPr="00930BEA">
        <w:rPr>
          <w:rFonts w:eastAsia="Times New Roman" w:cstheme="minorHAnsi"/>
        </w:rPr>
        <w:t xml:space="preserve"> Vyučujúci TV na základe dlhodobého sledovania prejavov žiaka na vyučovaní si všíma jeho aktivitu, snahu, samostatnosť, pripravenosť a angažovanosť v školskej i mimoškolskej záujmovej telovýchovnej a športovej činnosti.</w:t>
      </w:r>
    </w:p>
    <w:p w:rsidR="00930BEA" w:rsidRPr="00930BEA" w:rsidRDefault="00930BEA" w:rsidP="00C5398C">
      <w:pPr>
        <w:numPr>
          <w:ilvl w:val="0"/>
          <w:numId w:val="65"/>
        </w:numPr>
        <w:spacing w:before="100" w:beforeAutospacing="1" w:after="0"/>
        <w:jc w:val="both"/>
        <w:rPr>
          <w:rFonts w:eastAsia="Times New Roman" w:cstheme="minorHAnsi"/>
        </w:rPr>
      </w:pPr>
      <w:r w:rsidRPr="00930BEA">
        <w:rPr>
          <w:rFonts w:eastAsia="Times New Roman" w:cstheme="minorHAnsi"/>
          <w:bCs/>
        </w:rPr>
        <w:t>Rozvoj telesných a pohybových schopností žiaka a pohybovej výkonnosti s prihliadnutím na individuálne predpoklady žiaka:</w:t>
      </w:r>
      <w:r w:rsidRPr="00930BEA">
        <w:rPr>
          <w:rFonts w:eastAsia="Times New Roman" w:cstheme="minorHAnsi"/>
        </w:rPr>
        <w:t xml:space="preserve"> Na hodnotenie telesných a pohybových schopností žiaka sa používajú rôzne motorické testy a testy špeciálnej pohybovej výkonnosti</w:t>
      </w:r>
      <w:r w:rsidR="0074432A">
        <w:rPr>
          <w:rFonts w:eastAsia="Times New Roman" w:cstheme="minorHAnsi"/>
        </w:rPr>
        <w:t>.</w:t>
      </w:r>
    </w:p>
    <w:p w:rsidR="00930BEA" w:rsidRPr="00930BEA" w:rsidRDefault="00930BEA" w:rsidP="00C5398C">
      <w:pPr>
        <w:numPr>
          <w:ilvl w:val="0"/>
          <w:numId w:val="65"/>
        </w:numPr>
        <w:spacing w:before="100" w:beforeAutospacing="1" w:after="0"/>
        <w:jc w:val="both"/>
        <w:rPr>
          <w:rFonts w:eastAsia="Times New Roman" w:cstheme="minorHAnsi"/>
        </w:rPr>
      </w:pPr>
      <w:r w:rsidRPr="00930BEA">
        <w:rPr>
          <w:rFonts w:eastAsia="Times New Roman" w:cstheme="minorHAnsi"/>
          <w:bCs/>
        </w:rPr>
        <w:t>Zdokonaľovanie a upevňovanie pohybových zručností.</w:t>
      </w:r>
    </w:p>
    <w:p w:rsidR="003C4ED5" w:rsidRDefault="003C4ED5" w:rsidP="003C4ED5">
      <w:pPr>
        <w:spacing w:after="0"/>
        <w:rPr>
          <w:rFonts w:eastAsia="Times New Roman" w:cstheme="minorHAnsi"/>
          <w:b/>
          <w:bCs/>
          <w:iCs/>
        </w:rPr>
      </w:pPr>
    </w:p>
    <w:p w:rsidR="00930BEA" w:rsidRPr="00930BEA" w:rsidRDefault="00930BEA" w:rsidP="003C4ED5">
      <w:pPr>
        <w:spacing w:after="0"/>
        <w:rPr>
          <w:rFonts w:eastAsia="Times New Roman" w:cstheme="minorHAnsi"/>
          <w:b/>
        </w:rPr>
      </w:pPr>
      <w:r w:rsidRPr="00930BEA">
        <w:rPr>
          <w:rFonts w:eastAsia="Times New Roman" w:cstheme="minorHAnsi"/>
          <w:b/>
          <w:bCs/>
          <w:iCs/>
        </w:rPr>
        <w:t xml:space="preserve">Stupeň – 1 – výborný </w:t>
      </w:r>
    </w:p>
    <w:p w:rsidR="003C4ED5" w:rsidRDefault="00930BEA" w:rsidP="003C4ED5">
      <w:pPr>
        <w:spacing w:after="0"/>
        <w:jc w:val="both"/>
        <w:rPr>
          <w:rFonts w:eastAsia="Times New Roman" w:cstheme="minorHAnsi"/>
        </w:rPr>
      </w:pPr>
      <w:r w:rsidRPr="00930BEA">
        <w:rPr>
          <w:rFonts w:eastAsia="Times New Roman" w:cstheme="minorHAnsi"/>
        </w:rPr>
        <w:t>Žiak dosahuje veľmi dobrú úroveň pohybových zručností vzhľadom na svoje individuálne predpoklady, pohybová výkonnosť a zdatnosť, majú stúpajúcu tendenciu (je čoraz lepší), aktívne sa zapája do činností na hodinách aj mimo školy (športové súťaže, je aktívnym členom športového teamu), je disciplinovaný, pripravuje sa na hodiny TV, vždy má úbor na telesnú výchovu.</w:t>
      </w:r>
    </w:p>
    <w:p w:rsidR="003C4ED5" w:rsidRDefault="003C4ED5" w:rsidP="003C4ED5">
      <w:pPr>
        <w:spacing w:after="0"/>
        <w:jc w:val="both"/>
        <w:rPr>
          <w:rFonts w:eastAsia="Times New Roman" w:cstheme="minorHAnsi"/>
        </w:rPr>
      </w:pPr>
    </w:p>
    <w:p w:rsidR="003C4ED5" w:rsidRDefault="003C4ED5" w:rsidP="003C4ED5">
      <w:pPr>
        <w:spacing w:after="0"/>
        <w:jc w:val="both"/>
        <w:rPr>
          <w:rFonts w:eastAsia="Times New Roman" w:cstheme="minorHAnsi"/>
        </w:rPr>
      </w:pPr>
    </w:p>
    <w:p w:rsidR="003C4ED5" w:rsidRPr="003C4ED5" w:rsidRDefault="003C4ED5" w:rsidP="003C4ED5">
      <w:pPr>
        <w:spacing w:after="0"/>
        <w:jc w:val="both"/>
        <w:rPr>
          <w:rFonts w:eastAsia="Times New Roman" w:cstheme="minorHAnsi"/>
        </w:rPr>
      </w:pPr>
    </w:p>
    <w:p w:rsidR="003C4ED5" w:rsidRPr="003C4ED5" w:rsidRDefault="00930BEA" w:rsidP="003C4ED5">
      <w:pPr>
        <w:spacing w:after="0"/>
        <w:rPr>
          <w:rFonts w:eastAsia="Times New Roman" w:cstheme="minorHAnsi"/>
          <w:b/>
          <w:bCs/>
          <w:iCs/>
        </w:rPr>
      </w:pPr>
      <w:r w:rsidRPr="00930BEA">
        <w:rPr>
          <w:rFonts w:eastAsia="Times New Roman" w:cstheme="minorHAnsi"/>
          <w:b/>
          <w:bCs/>
          <w:iCs/>
        </w:rPr>
        <w:lastRenderedPageBreak/>
        <w:t xml:space="preserve">Stupeň – 2 – chválitebný </w:t>
      </w:r>
    </w:p>
    <w:p w:rsidR="00930BEA" w:rsidRDefault="00930BEA" w:rsidP="003C4ED5">
      <w:pPr>
        <w:spacing w:after="0"/>
        <w:jc w:val="both"/>
        <w:rPr>
          <w:rFonts w:eastAsia="Times New Roman" w:cstheme="minorHAnsi"/>
        </w:rPr>
      </w:pPr>
      <w:r w:rsidRPr="00930BEA">
        <w:rPr>
          <w:rFonts w:eastAsia="Times New Roman" w:cstheme="minorHAnsi"/>
        </w:rPr>
        <w:t>Žiak dosahuje základnú (primeranú) úroveň pohybových zručností vzhľadom na svoje individuálne predpoklady. Pohybovú výkonnosť a zdatnosť si udržuje na dobrej úrovni (neklesáš), má kladný vzťah k pohybovým aktivitám, je aktívny na hodinách TV, je disciplinovaný, dobre sa pripravuje na hodiny TV, nosí si telocvičný úbor.</w:t>
      </w:r>
    </w:p>
    <w:p w:rsidR="003C4ED5" w:rsidRPr="00930BEA" w:rsidRDefault="003C4ED5" w:rsidP="003C4ED5">
      <w:pPr>
        <w:spacing w:after="0"/>
        <w:jc w:val="both"/>
        <w:rPr>
          <w:rFonts w:eastAsia="Times New Roman" w:cstheme="minorHAnsi"/>
        </w:rPr>
      </w:pPr>
    </w:p>
    <w:p w:rsidR="00930BEA" w:rsidRPr="00930BEA" w:rsidRDefault="00930BEA" w:rsidP="003C4ED5">
      <w:pPr>
        <w:spacing w:after="0"/>
        <w:rPr>
          <w:rFonts w:eastAsia="Times New Roman" w:cstheme="minorHAnsi"/>
          <w:b/>
        </w:rPr>
      </w:pPr>
      <w:r w:rsidRPr="00930BEA">
        <w:rPr>
          <w:rFonts w:eastAsia="Times New Roman" w:cstheme="minorHAnsi"/>
          <w:b/>
          <w:bCs/>
          <w:iCs/>
        </w:rPr>
        <w:t xml:space="preserve">Stupeň – 3 - dobrý </w:t>
      </w:r>
    </w:p>
    <w:p w:rsidR="00930BEA" w:rsidRDefault="00930BEA" w:rsidP="003C4ED5">
      <w:pPr>
        <w:spacing w:after="0"/>
        <w:jc w:val="both"/>
        <w:rPr>
          <w:rFonts w:eastAsia="Times New Roman" w:cstheme="minorHAnsi"/>
        </w:rPr>
      </w:pPr>
      <w:r w:rsidRPr="00930BEA">
        <w:rPr>
          <w:rFonts w:eastAsia="Times New Roman" w:cstheme="minorHAnsi"/>
        </w:rPr>
        <w:t>Vzhľadom k tvojím individuálnym predpokladom žiak dosahuje podpriemernú úroveň pohybových zručností, neprejavuje záujem o zlepšenie si pohybovej výkonnosti a zdatnosti. Na hodinách TV je pasívny, nezapája sa do činností na hodinách ako aj mimo školy. Žiak je nedisciplinovaný, nepripravuje sa na hodiny TV, nenosí si cvičebný úbor, evidujú sa neodôvodnené absencie.</w:t>
      </w:r>
    </w:p>
    <w:p w:rsidR="003C4ED5" w:rsidRPr="00930BEA" w:rsidRDefault="003C4ED5" w:rsidP="003C4ED5">
      <w:pPr>
        <w:spacing w:after="0"/>
        <w:jc w:val="both"/>
        <w:rPr>
          <w:rFonts w:eastAsia="Times New Roman" w:cstheme="minorHAnsi"/>
        </w:rPr>
      </w:pPr>
    </w:p>
    <w:p w:rsidR="00930BEA" w:rsidRPr="00930BEA" w:rsidRDefault="00930BEA" w:rsidP="003C4ED5">
      <w:pPr>
        <w:spacing w:after="0"/>
        <w:rPr>
          <w:rFonts w:eastAsia="Times New Roman" w:cstheme="minorHAnsi"/>
          <w:b/>
        </w:rPr>
      </w:pPr>
      <w:r w:rsidRPr="00930BEA">
        <w:rPr>
          <w:rFonts w:eastAsia="Times New Roman" w:cstheme="minorHAnsi"/>
          <w:b/>
          <w:bCs/>
          <w:iCs/>
        </w:rPr>
        <w:t xml:space="preserve">Stupeň – 4 - dostatočný </w:t>
      </w:r>
    </w:p>
    <w:p w:rsidR="00930BEA" w:rsidRDefault="00930BEA" w:rsidP="003C4ED5">
      <w:pPr>
        <w:spacing w:after="0"/>
        <w:jc w:val="both"/>
        <w:rPr>
          <w:rFonts w:eastAsia="Times New Roman" w:cstheme="minorHAnsi"/>
        </w:rPr>
      </w:pPr>
      <w:r w:rsidRPr="00930BEA">
        <w:rPr>
          <w:rFonts w:eastAsia="Times New Roman" w:cstheme="minorHAnsi"/>
        </w:rPr>
        <w:t xml:space="preserve">Žiak je ľahostajný k úrovni svojich pohybových zručností, ako aj k pohybovým aktivitám. Je nedisciplinovaný, nepripravuje sa na hodiny TV, nenosí si telocvičný úbor, neprejavuje záujem </w:t>
      </w:r>
      <w:r w:rsidR="0074432A">
        <w:rPr>
          <w:rFonts w:eastAsia="Times New Roman" w:cstheme="minorHAnsi"/>
        </w:rPr>
        <w:t xml:space="preserve">             </w:t>
      </w:r>
      <w:r w:rsidRPr="00930BEA">
        <w:rPr>
          <w:rFonts w:eastAsia="Times New Roman" w:cstheme="minorHAnsi"/>
        </w:rPr>
        <w:t>o zlepšenie svojho fyzického stavu, vynecháva aktívnu časť vyučovacej hodiny (sedí v kúte, na lavičke, odmieta pracovať na hodine), na hodinách TV sú časté absencie.</w:t>
      </w:r>
    </w:p>
    <w:p w:rsidR="003C4ED5" w:rsidRPr="00930BEA" w:rsidRDefault="003C4ED5" w:rsidP="003C4ED5">
      <w:pPr>
        <w:spacing w:after="0"/>
        <w:jc w:val="both"/>
        <w:rPr>
          <w:rFonts w:eastAsia="Times New Roman" w:cstheme="minorHAnsi"/>
        </w:rPr>
      </w:pPr>
    </w:p>
    <w:p w:rsidR="00930BEA" w:rsidRPr="00930BEA" w:rsidRDefault="00930BEA" w:rsidP="003C4ED5">
      <w:pPr>
        <w:spacing w:after="0"/>
        <w:rPr>
          <w:rFonts w:eastAsia="Times New Roman" w:cstheme="minorHAnsi"/>
          <w:b/>
        </w:rPr>
      </w:pPr>
      <w:r w:rsidRPr="00930BEA">
        <w:rPr>
          <w:rFonts w:eastAsia="Times New Roman" w:cstheme="minorHAnsi"/>
          <w:b/>
          <w:bCs/>
          <w:iCs/>
        </w:rPr>
        <w:t xml:space="preserve">Stupeň – 5 - nedostatočný </w:t>
      </w:r>
    </w:p>
    <w:p w:rsidR="00930BEA" w:rsidRPr="00930BEA" w:rsidRDefault="00930BEA" w:rsidP="003C4ED5">
      <w:pPr>
        <w:spacing w:after="0"/>
        <w:jc w:val="both"/>
        <w:rPr>
          <w:rFonts w:eastAsia="Times New Roman" w:cstheme="minorHAnsi"/>
        </w:rPr>
      </w:pPr>
      <w:r w:rsidRPr="00930BEA">
        <w:rPr>
          <w:rFonts w:eastAsia="Times New Roman" w:cstheme="minorHAnsi"/>
        </w:rPr>
        <w:t>Prejavuje sa úplná ľahostajnosť žiaka k vyučovaniu, ignoruje obsah vyučovania, odmieta sa zapájať do pohybových činností na vyučovacej hodine, nepripravuje sa na hodiny TV, nenosí si cvičebný úbor, Viac ako 30% vyučovacích hodín nemá aktívne absolvovaných na hodinách TV. Žiak veľmi často vynecháva vyučovanie, má ( viac ako polovicu aktívnych hodín) absencie.</w:t>
      </w:r>
    </w:p>
    <w:p w:rsidR="00930BEA" w:rsidRPr="00930BEA" w:rsidRDefault="0074432A" w:rsidP="003C4ED5">
      <w:pPr>
        <w:spacing w:before="100" w:beforeAutospacing="1" w:after="0"/>
        <w:jc w:val="both"/>
        <w:rPr>
          <w:rFonts w:eastAsia="Times New Roman" w:cstheme="minorHAnsi"/>
        </w:rPr>
      </w:pPr>
      <w:r>
        <w:rPr>
          <w:rFonts w:eastAsia="Times New Roman" w:cstheme="minorHAnsi"/>
          <w:iCs/>
        </w:rPr>
        <w:t xml:space="preserve">      </w:t>
      </w:r>
      <w:r w:rsidR="00930BEA" w:rsidRPr="00930BEA">
        <w:rPr>
          <w:rFonts w:eastAsia="Times New Roman" w:cstheme="minorHAnsi"/>
          <w:iCs/>
        </w:rPr>
        <w:t>Učiteľ má právo udeliť žiakovi, ktorého z vážnych príčin nemôže klasifikovať, vykonanie komisionálnej skúšky z predmetu TSV. Žiak, ktorý na základe lekárskeho potvrdenia zo zdravotných dôvodov neabsolvoval pohybovú časť TV je oslobodený z TV a je na vysvedčení neklasifikovaný.</w:t>
      </w:r>
    </w:p>
    <w:p w:rsidR="00930BEA" w:rsidRDefault="00930BEA" w:rsidP="0074432A">
      <w:pPr>
        <w:spacing w:after="0" w:line="360" w:lineRule="auto"/>
        <w:rPr>
          <w:rFonts w:cstheme="minorHAnsi"/>
          <w:b/>
          <w:sz w:val="24"/>
          <w:szCs w:val="24"/>
        </w:rPr>
      </w:pPr>
    </w:p>
    <w:p w:rsidR="00930BEA" w:rsidRPr="00930BEA" w:rsidRDefault="00930BEA" w:rsidP="0074432A">
      <w:pPr>
        <w:spacing w:after="0"/>
        <w:rPr>
          <w:rFonts w:cstheme="minorHAnsi"/>
          <w:b/>
          <w:sz w:val="24"/>
          <w:szCs w:val="24"/>
        </w:rPr>
      </w:pPr>
      <w:r w:rsidRPr="00930BEA">
        <w:rPr>
          <w:rFonts w:cstheme="minorHAnsi"/>
          <w:b/>
          <w:sz w:val="24"/>
          <w:szCs w:val="24"/>
        </w:rPr>
        <w:t>Výtvarná výchova</w:t>
      </w:r>
    </w:p>
    <w:p w:rsidR="00930BEA" w:rsidRPr="00930BEA" w:rsidRDefault="00930BEA" w:rsidP="0074432A">
      <w:pPr>
        <w:tabs>
          <w:tab w:val="left" w:pos="1778"/>
        </w:tabs>
        <w:spacing w:after="0"/>
        <w:rPr>
          <w:rFonts w:cstheme="minorHAnsi"/>
        </w:rPr>
      </w:pPr>
    </w:p>
    <w:p w:rsidR="00930BEA" w:rsidRPr="00930BEA" w:rsidRDefault="0074432A" w:rsidP="0074432A">
      <w:pPr>
        <w:tabs>
          <w:tab w:val="left" w:pos="1778"/>
        </w:tabs>
        <w:spacing w:after="0"/>
        <w:jc w:val="both"/>
        <w:rPr>
          <w:rFonts w:cstheme="minorHAnsi"/>
          <w:b/>
          <w:lang w:val="cs-CZ"/>
        </w:rPr>
      </w:pPr>
      <w:r>
        <w:rPr>
          <w:rFonts w:cstheme="minorHAnsi"/>
        </w:rPr>
        <w:t xml:space="preserve">     </w:t>
      </w:r>
      <w:r w:rsidR="00930BEA" w:rsidRPr="00930BEA">
        <w:rPr>
          <w:rFonts w:cstheme="minorHAnsi"/>
        </w:rPr>
        <w:t xml:space="preserve">Žiak je hodnotený podľa </w:t>
      </w:r>
      <w:r w:rsidR="00930BEA" w:rsidRPr="00930BEA">
        <w:rPr>
          <w:rFonts w:cstheme="minorHAnsi"/>
          <w:b/>
        </w:rPr>
        <w:t>Metodického pokynu č.22/2011</w:t>
      </w:r>
      <w:r w:rsidR="00930BEA" w:rsidRPr="00930BEA">
        <w:rPr>
          <w:rFonts w:cstheme="minorHAnsi"/>
        </w:rPr>
        <w:t xml:space="preserve"> na hodnotenie žiakov základnej školy. </w:t>
      </w:r>
    </w:p>
    <w:p w:rsidR="00930BEA" w:rsidRPr="00930BEA" w:rsidRDefault="00930BEA" w:rsidP="0074432A">
      <w:pPr>
        <w:spacing w:after="0"/>
        <w:ind w:right="72"/>
        <w:jc w:val="both"/>
        <w:rPr>
          <w:rFonts w:cstheme="minorHAnsi"/>
        </w:rPr>
      </w:pPr>
      <w:r w:rsidRPr="00930BEA">
        <w:rPr>
          <w:rFonts w:cstheme="minorHAnsi"/>
        </w:rPr>
        <w:t xml:space="preserve">Hodnotí  sa  samotný prístup žiaka k práci a proces činnosti. Hodnotenie sa realizuje formou osobného rozhovoru so žiakom, v ktorom učiteľ poskytne citlivú veku primeranú spätnú väzbu, analyzuje spolu so žiakom samotný proces vzniku výslednej práce. </w:t>
      </w:r>
    </w:p>
    <w:p w:rsidR="00930BEA" w:rsidRPr="00930BEA" w:rsidRDefault="0074432A" w:rsidP="0074432A">
      <w:pPr>
        <w:spacing w:after="0"/>
        <w:ind w:right="72"/>
        <w:jc w:val="both"/>
        <w:rPr>
          <w:rFonts w:cstheme="minorHAnsi"/>
        </w:rPr>
      </w:pPr>
      <w:r>
        <w:rPr>
          <w:rFonts w:cstheme="minorHAnsi"/>
        </w:rPr>
        <w:t xml:space="preserve">     </w:t>
      </w:r>
      <w:r w:rsidR="00930BEA" w:rsidRPr="00930BEA">
        <w:rPr>
          <w:rFonts w:cstheme="minorHAnsi"/>
        </w:rPr>
        <w:t xml:space="preserve">Predmet  je v záverečnom hodnotení </w:t>
      </w:r>
      <w:r w:rsidR="00930BEA" w:rsidRPr="00930BEA">
        <w:rPr>
          <w:rFonts w:cstheme="minorHAnsi"/>
          <w:b/>
        </w:rPr>
        <w:t>klasifikovaný známkami</w:t>
      </w:r>
      <w:r w:rsidR="00930BEA" w:rsidRPr="00930BEA">
        <w:rPr>
          <w:rFonts w:cstheme="minorHAnsi"/>
        </w:rPr>
        <w:t xml:space="preserve"> výborný, chválitebný a dobrý, pričom jednotlivé činnosti môže učiteľ klasifikovať aj známkou dostatočný a nedostatočný, a to v prípade zámerného negovania vyučovacej činnosti žiakom, znehodnocovania  svojej práce i iných prác žiakov.</w:t>
      </w:r>
    </w:p>
    <w:p w:rsidR="00930BEA" w:rsidRPr="00930BEA" w:rsidRDefault="0074432A" w:rsidP="0074432A">
      <w:pPr>
        <w:spacing w:after="0"/>
        <w:jc w:val="both"/>
        <w:rPr>
          <w:rFonts w:cstheme="minorHAnsi"/>
        </w:rPr>
      </w:pPr>
      <w:r>
        <w:rPr>
          <w:rFonts w:cstheme="minorHAnsi"/>
        </w:rPr>
        <w:t xml:space="preserve">     </w:t>
      </w:r>
      <w:r w:rsidR="00930BEA" w:rsidRPr="00930BEA">
        <w:rPr>
          <w:rFonts w:cstheme="minorHAnsi"/>
        </w:rPr>
        <w:t xml:space="preserve">Pri hodnotení rešpektujeme individualitu žiaka, stupeň rozvoja  fantázie a výtvarného myslenia žiaka, rozvoj tvorivosti a samostatnosti žiaka a jeho schopnosti hodnotiť seba aj ostatných a prezentovať sa. </w:t>
      </w:r>
    </w:p>
    <w:p w:rsidR="00930BEA" w:rsidRPr="00930BEA" w:rsidRDefault="00930BEA" w:rsidP="0074432A">
      <w:pPr>
        <w:spacing w:after="0"/>
        <w:jc w:val="both"/>
        <w:rPr>
          <w:rFonts w:cstheme="minorHAnsi"/>
        </w:rPr>
      </w:pPr>
      <w:r w:rsidRPr="00930BEA">
        <w:rPr>
          <w:rFonts w:cstheme="minorHAnsi"/>
        </w:rPr>
        <w:t xml:space="preserve">Hodnotí sa: </w:t>
      </w:r>
    </w:p>
    <w:p w:rsidR="00930BEA" w:rsidRPr="00C13861" w:rsidRDefault="00930BEA" w:rsidP="00C5398C">
      <w:pPr>
        <w:pStyle w:val="Odsekzoznamu"/>
        <w:numPr>
          <w:ilvl w:val="0"/>
          <w:numId w:val="109"/>
        </w:numPr>
        <w:spacing w:after="0"/>
        <w:ind w:left="624"/>
        <w:jc w:val="both"/>
        <w:rPr>
          <w:rFonts w:cstheme="minorHAnsi"/>
        </w:rPr>
      </w:pPr>
      <w:r w:rsidRPr="00C13861">
        <w:rPr>
          <w:rFonts w:cstheme="minorHAnsi"/>
          <w:b/>
        </w:rPr>
        <w:t>Praktická činnosť</w:t>
      </w:r>
      <w:r w:rsidR="00C13861">
        <w:rPr>
          <w:rFonts w:cstheme="minorHAnsi"/>
          <w:b/>
        </w:rPr>
        <w:t xml:space="preserve"> </w:t>
      </w:r>
      <w:r w:rsidR="00C13861">
        <w:rPr>
          <w:rFonts w:cstheme="minorHAnsi"/>
        </w:rPr>
        <w:t>(</w:t>
      </w:r>
      <w:r w:rsidRPr="00C13861">
        <w:rPr>
          <w:rFonts w:cstheme="minorHAnsi"/>
        </w:rPr>
        <w:t>kresba, maľba, kombinované techniky, priestorové práce)</w:t>
      </w:r>
      <w:r w:rsidR="00C13861">
        <w:rPr>
          <w:rFonts w:cstheme="minorHAnsi"/>
        </w:rPr>
        <w:t>,</w:t>
      </w:r>
    </w:p>
    <w:p w:rsidR="00930BEA" w:rsidRPr="00C13861" w:rsidRDefault="00930BEA" w:rsidP="00C5398C">
      <w:pPr>
        <w:pStyle w:val="Odsekzoznamu"/>
        <w:numPr>
          <w:ilvl w:val="0"/>
          <w:numId w:val="109"/>
        </w:numPr>
        <w:spacing w:after="0"/>
        <w:ind w:left="624"/>
        <w:jc w:val="both"/>
        <w:rPr>
          <w:rFonts w:cstheme="minorHAnsi"/>
        </w:rPr>
      </w:pPr>
      <w:r w:rsidRPr="00C13861">
        <w:rPr>
          <w:rFonts w:cstheme="minorHAnsi"/>
          <w:b/>
        </w:rPr>
        <w:t>Percepčné činnosti</w:t>
      </w:r>
      <w:r w:rsidR="00C13861">
        <w:rPr>
          <w:rFonts w:cstheme="minorHAnsi"/>
          <w:b/>
        </w:rPr>
        <w:t xml:space="preserve"> </w:t>
      </w:r>
      <w:r w:rsidRPr="00C13861">
        <w:rPr>
          <w:rFonts w:cstheme="minorHAnsi"/>
        </w:rPr>
        <w:t>(interpretácia výtvarných diel)</w:t>
      </w:r>
      <w:r w:rsidR="00C13861">
        <w:rPr>
          <w:rFonts w:cstheme="minorHAnsi"/>
        </w:rPr>
        <w:t>,</w:t>
      </w:r>
    </w:p>
    <w:p w:rsidR="00930BEA" w:rsidRPr="00C13861" w:rsidRDefault="00930BEA" w:rsidP="00C5398C">
      <w:pPr>
        <w:pStyle w:val="Odsekzoznamu"/>
        <w:numPr>
          <w:ilvl w:val="0"/>
          <w:numId w:val="109"/>
        </w:numPr>
        <w:spacing w:after="0"/>
        <w:ind w:left="624"/>
        <w:jc w:val="both"/>
        <w:rPr>
          <w:rFonts w:cstheme="minorHAnsi"/>
        </w:rPr>
      </w:pPr>
      <w:r w:rsidRPr="00C13861">
        <w:rPr>
          <w:rFonts w:cstheme="minorHAnsi"/>
          <w:b/>
        </w:rPr>
        <w:lastRenderedPageBreak/>
        <w:t>Teoretické vedomosti</w:t>
      </w:r>
      <w:r w:rsidR="00C13861">
        <w:rPr>
          <w:rFonts w:cstheme="minorHAnsi"/>
          <w:b/>
        </w:rPr>
        <w:t xml:space="preserve"> </w:t>
      </w:r>
      <w:r w:rsidRPr="00C13861">
        <w:rPr>
          <w:rFonts w:cstheme="minorHAnsi"/>
        </w:rPr>
        <w:t>(vedomosti z teórie a dejín výtvarného umenia podľa učebných osnov)</w:t>
      </w:r>
      <w:r w:rsidR="00C13861">
        <w:rPr>
          <w:rFonts w:cstheme="minorHAnsi"/>
        </w:rPr>
        <w:t>,</w:t>
      </w:r>
      <w:r w:rsidRPr="00C13861">
        <w:rPr>
          <w:rFonts w:cstheme="minorHAnsi"/>
        </w:rPr>
        <w:t xml:space="preserve"> </w:t>
      </w:r>
    </w:p>
    <w:p w:rsidR="00930BEA" w:rsidRDefault="00930BEA" w:rsidP="00C5398C">
      <w:pPr>
        <w:pStyle w:val="Odsekzoznamu"/>
        <w:numPr>
          <w:ilvl w:val="0"/>
          <w:numId w:val="109"/>
        </w:numPr>
        <w:spacing w:after="0"/>
        <w:ind w:left="624"/>
        <w:jc w:val="both"/>
        <w:rPr>
          <w:rFonts w:cstheme="minorHAnsi"/>
        </w:rPr>
      </w:pPr>
      <w:r w:rsidRPr="00C13861">
        <w:rPr>
          <w:rFonts w:cstheme="minorHAnsi"/>
          <w:b/>
        </w:rPr>
        <w:t>Projekty</w:t>
      </w:r>
      <w:r w:rsidR="00C13861">
        <w:rPr>
          <w:rFonts w:cstheme="minorHAnsi"/>
        </w:rPr>
        <w:t xml:space="preserve"> (</w:t>
      </w:r>
      <w:r w:rsidRPr="00C13861">
        <w:rPr>
          <w:rFonts w:cstheme="minorHAnsi"/>
        </w:rPr>
        <w:t>spracovanie výtvarného projektu)</w:t>
      </w:r>
      <w:r w:rsidR="00C13861">
        <w:rPr>
          <w:rFonts w:cstheme="minorHAnsi"/>
        </w:rPr>
        <w:t>.</w:t>
      </w:r>
    </w:p>
    <w:p w:rsidR="00C13861" w:rsidRPr="00C13861" w:rsidRDefault="00C13861" w:rsidP="00C13861">
      <w:pPr>
        <w:pStyle w:val="Odsekzoznamu"/>
        <w:spacing w:after="0"/>
        <w:ind w:left="624"/>
        <w:jc w:val="both"/>
        <w:rPr>
          <w:rFonts w:cstheme="minorHAnsi"/>
        </w:rPr>
      </w:pPr>
    </w:p>
    <w:p w:rsidR="00930BEA" w:rsidRPr="00930BEA" w:rsidRDefault="00930BEA" w:rsidP="0074432A">
      <w:pPr>
        <w:spacing w:after="0"/>
        <w:rPr>
          <w:rFonts w:cstheme="minorHAnsi"/>
          <w:b/>
        </w:rPr>
      </w:pPr>
      <w:r w:rsidRPr="00930BEA">
        <w:rPr>
          <w:rFonts w:cstheme="minorHAnsi"/>
          <w:b/>
        </w:rPr>
        <w:t>Doplnkové kritériá na hodnotenie a klasifikáciu žiakov</w:t>
      </w:r>
      <w:r w:rsidR="00556B09">
        <w:rPr>
          <w:rFonts w:cstheme="minorHAnsi"/>
          <w:b/>
        </w:rPr>
        <w:t>:</w:t>
      </w:r>
      <w:r w:rsidRPr="00930BEA">
        <w:rPr>
          <w:rFonts w:cstheme="minorHAnsi"/>
          <w:b/>
        </w:rPr>
        <w:t xml:space="preserve"> </w:t>
      </w:r>
    </w:p>
    <w:p w:rsidR="00930BEA" w:rsidRPr="00C13861" w:rsidRDefault="00556B09" w:rsidP="00C5398C">
      <w:pPr>
        <w:pStyle w:val="Odsekzoznamu"/>
        <w:numPr>
          <w:ilvl w:val="0"/>
          <w:numId w:val="110"/>
        </w:numPr>
        <w:spacing w:after="0"/>
        <w:rPr>
          <w:rFonts w:cstheme="minorHAnsi"/>
        </w:rPr>
      </w:pPr>
      <w:r>
        <w:rPr>
          <w:rFonts w:cstheme="minorHAnsi"/>
        </w:rPr>
        <w:t>a</w:t>
      </w:r>
      <w:r w:rsidR="00930BEA" w:rsidRPr="00C13861">
        <w:rPr>
          <w:rFonts w:cstheme="minorHAnsi"/>
        </w:rPr>
        <w:t>ktivita a pripravenosť na vyučovanie</w:t>
      </w:r>
      <w:r w:rsidR="00C13861">
        <w:rPr>
          <w:rFonts w:cstheme="minorHAnsi"/>
        </w:rPr>
        <w:t>,</w:t>
      </w:r>
      <w:r w:rsidR="00930BEA" w:rsidRPr="00C13861">
        <w:rPr>
          <w:rFonts w:cstheme="minorHAnsi"/>
        </w:rPr>
        <w:t xml:space="preserve"> </w:t>
      </w:r>
    </w:p>
    <w:p w:rsidR="00930BEA" w:rsidRPr="00C13861" w:rsidRDefault="00556B09" w:rsidP="00C5398C">
      <w:pPr>
        <w:pStyle w:val="Odsekzoznamu"/>
        <w:numPr>
          <w:ilvl w:val="0"/>
          <w:numId w:val="110"/>
        </w:numPr>
        <w:spacing w:after="0"/>
        <w:rPr>
          <w:rFonts w:cstheme="minorHAnsi"/>
        </w:rPr>
      </w:pPr>
      <w:r>
        <w:rPr>
          <w:rFonts w:cstheme="minorHAnsi"/>
        </w:rPr>
        <w:t>p</w:t>
      </w:r>
      <w:r w:rsidR="00930BEA" w:rsidRPr="00C13861">
        <w:rPr>
          <w:rFonts w:cstheme="minorHAnsi"/>
        </w:rPr>
        <w:t>rís</w:t>
      </w:r>
      <w:r>
        <w:rPr>
          <w:rFonts w:cstheme="minorHAnsi"/>
        </w:rPr>
        <w:t xml:space="preserve">tup žiaka k aplikácii techník, </w:t>
      </w:r>
      <w:r w:rsidR="00930BEA" w:rsidRPr="00C13861">
        <w:rPr>
          <w:rFonts w:cstheme="minorHAnsi"/>
        </w:rPr>
        <w:t>kreativita</w:t>
      </w:r>
      <w:r>
        <w:rPr>
          <w:rFonts w:cstheme="minorHAnsi"/>
        </w:rPr>
        <w:t>,</w:t>
      </w:r>
      <w:r w:rsidR="00930BEA" w:rsidRPr="00C13861">
        <w:rPr>
          <w:rFonts w:cstheme="minorHAnsi"/>
        </w:rPr>
        <w:t xml:space="preserve"> </w:t>
      </w:r>
    </w:p>
    <w:p w:rsidR="00930BEA" w:rsidRPr="00C13861" w:rsidRDefault="00556B09" w:rsidP="00C5398C">
      <w:pPr>
        <w:pStyle w:val="Odsekzoznamu"/>
        <w:numPr>
          <w:ilvl w:val="0"/>
          <w:numId w:val="110"/>
        </w:numPr>
        <w:spacing w:after="0"/>
        <w:rPr>
          <w:rFonts w:cstheme="minorHAnsi"/>
        </w:rPr>
      </w:pPr>
      <w:r>
        <w:rPr>
          <w:rFonts w:cstheme="minorHAnsi"/>
        </w:rPr>
        <w:t>s</w:t>
      </w:r>
      <w:r w:rsidR="00930BEA" w:rsidRPr="00C13861">
        <w:rPr>
          <w:rFonts w:cstheme="minorHAnsi"/>
        </w:rPr>
        <w:t>polupráca so spolužiakmi a</w:t>
      </w:r>
      <w:r>
        <w:rPr>
          <w:rFonts w:cstheme="minorHAnsi"/>
        </w:rPr>
        <w:t> </w:t>
      </w:r>
      <w:r w:rsidR="00930BEA" w:rsidRPr="00C13861">
        <w:rPr>
          <w:rFonts w:cstheme="minorHAnsi"/>
        </w:rPr>
        <w:t>vyučujúcim</w:t>
      </w:r>
      <w:r>
        <w:rPr>
          <w:rFonts w:cstheme="minorHAnsi"/>
        </w:rPr>
        <w:t>,</w:t>
      </w:r>
      <w:r w:rsidR="00930BEA" w:rsidRPr="00C13861">
        <w:rPr>
          <w:rFonts w:cstheme="minorHAnsi"/>
        </w:rPr>
        <w:t xml:space="preserve"> </w:t>
      </w:r>
    </w:p>
    <w:p w:rsidR="00930BEA" w:rsidRPr="00C13861" w:rsidRDefault="00556B09" w:rsidP="00C5398C">
      <w:pPr>
        <w:pStyle w:val="Odsekzoznamu"/>
        <w:numPr>
          <w:ilvl w:val="0"/>
          <w:numId w:val="110"/>
        </w:numPr>
        <w:spacing w:after="0"/>
        <w:rPr>
          <w:rFonts w:cstheme="minorHAnsi"/>
        </w:rPr>
      </w:pPr>
      <w:r>
        <w:rPr>
          <w:rFonts w:cstheme="minorHAnsi"/>
        </w:rPr>
        <w:t>i</w:t>
      </w:r>
      <w:r w:rsidR="00930BEA" w:rsidRPr="00C13861">
        <w:rPr>
          <w:rFonts w:cstheme="minorHAnsi"/>
        </w:rPr>
        <w:t>ndividuálna práca</w:t>
      </w:r>
      <w:r>
        <w:rPr>
          <w:rFonts w:cstheme="minorHAnsi"/>
        </w:rPr>
        <w:t>,</w:t>
      </w:r>
      <w:r w:rsidR="00930BEA" w:rsidRPr="00C13861">
        <w:rPr>
          <w:rFonts w:cstheme="minorHAnsi"/>
        </w:rPr>
        <w:t xml:space="preserve"> </w:t>
      </w:r>
    </w:p>
    <w:p w:rsidR="00930BEA" w:rsidRPr="00C13861" w:rsidRDefault="00556B09" w:rsidP="00C5398C">
      <w:pPr>
        <w:pStyle w:val="Odsekzoznamu"/>
        <w:numPr>
          <w:ilvl w:val="0"/>
          <w:numId w:val="110"/>
        </w:numPr>
        <w:spacing w:after="0"/>
        <w:rPr>
          <w:rFonts w:cstheme="minorHAnsi"/>
        </w:rPr>
      </w:pPr>
      <w:r>
        <w:rPr>
          <w:rFonts w:cstheme="minorHAnsi"/>
        </w:rPr>
        <w:t>s</w:t>
      </w:r>
      <w:r w:rsidR="00930BEA" w:rsidRPr="00C13861">
        <w:rPr>
          <w:rFonts w:cstheme="minorHAnsi"/>
        </w:rPr>
        <w:t>pracovanie danej témy</w:t>
      </w:r>
      <w:r>
        <w:rPr>
          <w:rFonts w:cstheme="minorHAnsi"/>
        </w:rPr>
        <w:t>,</w:t>
      </w:r>
      <w:r w:rsidR="00930BEA" w:rsidRPr="00C13861">
        <w:rPr>
          <w:rFonts w:cstheme="minorHAnsi"/>
        </w:rPr>
        <w:t xml:space="preserve"> </w:t>
      </w:r>
    </w:p>
    <w:p w:rsidR="00930BEA" w:rsidRPr="00C13861" w:rsidRDefault="00556B09" w:rsidP="00C5398C">
      <w:pPr>
        <w:pStyle w:val="Odsekzoznamu"/>
        <w:numPr>
          <w:ilvl w:val="0"/>
          <w:numId w:val="110"/>
        </w:numPr>
        <w:spacing w:after="0"/>
        <w:rPr>
          <w:rFonts w:cstheme="minorHAnsi"/>
        </w:rPr>
      </w:pPr>
      <w:r>
        <w:rPr>
          <w:rFonts w:cstheme="minorHAnsi"/>
        </w:rPr>
        <w:t>ú</w:t>
      </w:r>
      <w:r w:rsidR="00930BEA" w:rsidRPr="00C13861">
        <w:rPr>
          <w:rFonts w:cstheme="minorHAnsi"/>
        </w:rPr>
        <w:t>časť a úspešnosť vo výtvarných súťažiach</w:t>
      </w:r>
      <w:r>
        <w:rPr>
          <w:rFonts w:cstheme="minorHAnsi"/>
        </w:rPr>
        <w:t>,</w:t>
      </w:r>
      <w:r w:rsidR="00930BEA" w:rsidRPr="00C13861">
        <w:rPr>
          <w:rFonts w:cstheme="minorHAnsi"/>
        </w:rPr>
        <w:t xml:space="preserve"> </w:t>
      </w:r>
    </w:p>
    <w:p w:rsidR="00930BEA" w:rsidRPr="00C13861" w:rsidRDefault="00556B09" w:rsidP="00C5398C">
      <w:pPr>
        <w:pStyle w:val="Odsekzoznamu"/>
        <w:numPr>
          <w:ilvl w:val="0"/>
          <w:numId w:val="110"/>
        </w:numPr>
        <w:spacing w:after="0"/>
        <w:rPr>
          <w:rFonts w:cstheme="minorHAnsi"/>
        </w:rPr>
      </w:pPr>
      <w:r>
        <w:rPr>
          <w:rFonts w:cstheme="minorHAnsi"/>
        </w:rPr>
        <w:t>ú</w:t>
      </w:r>
      <w:r w:rsidR="00930BEA" w:rsidRPr="00C13861">
        <w:rPr>
          <w:rFonts w:cstheme="minorHAnsi"/>
        </w:rPr>
        <w:t>časť na školských a kultúrno-spoločenských aktivitách školy: výzdoba školy, príprava výstaviek a</w:t>
      </w:r>
      <w:r>
        <w:rPr>
          <w:rFonts w:cstheme="minorHAnsi"/>
        </w:rPr>
        <w:t> </w:t>
      </w:r>
      <w:r w:rsidR="00930BEA" w:rsidRPr="00C13861">
        <w:rPr>
          <w:rFonts w:cstheme="minorHAnsi"/>
        </w:rPr>
        <w:t>prezentácií</w:t>
      </w:r>
      <w:r>
        <w:rPr>
          <w:rFonts w:cstheme="minorHAnsi"/>
        </w:rPr>
        <w:t>.</w:t>
      </w:r>
    </w:p>
    <w:p w:rsidR="00930BEA" w:rsidRPr="00930BEA" w:rsidRDefault="00930BEA" w:rsidP="0074432A">
      <w:pPr>
        <w:tabs>
          <w:tab w:val="left" w:pos="1778"/>
        </w:tabs>
        <w:spacing w:after="0"/>
        <w:rPr>
          <w:rFonts w:cstheme="minorHAnsi"/>
          <w:b/>
          <w:lang w:val="cs-CZ"/>
        </w:rPr>
      </w:pPr>
    </w:p>
    <w:p w:rsidR="00930BEA" w:rsidRPr="00930BEA" w:rsidRDefault="00930BEA" w:rsidP="0074432A">
      <w:pPr>
        <w:tabs>
          <w:tab w:val="left" w:pos="1778"/>
        </w:tabs>
        <w:spacing w:after="0"/>
        <w:rPr>
          <w:rFonts w:cstheme="minorHAnsi"/>
          <w:b/>
          <w:sz w:val="24"/>
          <w:szCs w:val="24"/>
          <w:lang w:val="cs-CZ"/>
        </w:rPr>
      </w:pPr>
      <w:r w:rsidRPr="00930BEA">
        <w:rPr>
          <w:rFonts w:cstheme="minorHAnsi"/>
          <w:b/>
          <w:sz w:val="24"/>
          <w:szCs w:val="24"/>
          <w:lang w:val="cs-CZ"/>
        </w:rPr>
        <w:t>Hudobná výchova</w:t>
      </w:r>
    </w:p>
    <w:p w:rsidR="00930BEA" w:rsidRPr="00930BEA" w:rsidRDefault="00930BEA" w:rsidP="0074432A">
      <w:pPr>
        <w:tabs>
          <w:tab w:val="left" w:pos="1778"/>
        </w:tabs>
        <w:spacing w:after="0"/>
        <w:rPr>
          <w:rFonts w:cstheme="minorHAnsi"/>
          <w:lang w:val="cs-CZ"/>
        </w:rPr>
      </w:pPr>
    </w:p>
    <w:p w:rsidR="00930BEA" w:rsidRPr="00930BEA" w:rsidRDefault="00556B09" w:rsidP="0074432A">
      <w:pPr>
        <w:tabs>
          <w:tab w:val="left" w:pos="1778"/>
        </w:tabs>
        <w:spacing w:after="0"/>
        <w:rPr>
          <w:rFonts w:cstheme="minorHAnsi"/>
          <w:lang w:val="cs-CZ"/>
        </w:rPr>
      </w:pPr>
      <w:r>
        <w:rPr>
          <w:rFonts w:cstheme="minorHAnsi"/>
          <w:lang w:val="cs-CZ"/>
        </w:rPr>
        <w:t>Klasifikujeme známkou</w:t>
      </w:r>
      <w:r w:rsidR="00930BEA" w:rsidRPr="00930BEA">
        <w:rPr>
          <w:rFonts w:cstheme="minorHAnsi"/>
          <w:lang w:val="cs-CZ"/>
        </w:rPr>
        <w:t xml:space="preserve">. </w:t>
      </w:r>
    </w:p>
    <w:p w:rsidR="00930BEA" w:rsidRDefault="00930BEA" w:rsidP="00556B09">
      <w:pPr>
        <w:tabs>
          <w:tab w:val="left" w:pos="1778"/>
        </w:tabs>
        <w:spacing w:after="0"/>
        <w:jc w:val="both"/>
        <w:rPr>
          <w:rFonts w:cstheme="minorHAnsi"/>
          <w:lang w:val="cs-CZ"/>
        </w:rPr>
      </w:pPr>
      <w:r w:rsidRPr="00930BEA">
        <w:rPr>
          <w:rFonts w:cstheme="minorHAnsi"/>
          <w:lang w:val="cs-CZ"/>
        </w:rPr>
        <w:t>Hodnotíme vokálne, inštrumentálne a hudobno-pohybové činnosti žiakov, pričom rešpektujeme osobitosti a predpoklady hudobného nadania žiakov.</w:t>
      </w:r>
    </w:p>
    <w:p w:rsidR="00556B09" w:rsidRPr="00930BEA" w:rsidRDefault="00556B09" w:rsidP="00556B09">
      <w:pPr>
        <w:tabs>
          <w:tab w:val="left" w:pos="1778"/>
        </w:tabs>
        <w:spacing w:after="0"/>
        <w:jc w:val="both"/>
        <w:rPr>
          <w:rFonts w:cstheme="minorHAnsi"/>
          <w:lang w:val="cs-CZ"/>
        </w:rPr>
      </w:pPr>
    </w:p>
    <w:p w:rsidR="00930BEA" w:rsidRPr="00556B09" w:rsidRDefault="00930BEA" w:rsidP="00C5398C">
      <w:pPr>
        <w:pStyle w:val="Odsekzoznamu"/>
        <w:numPr>
          <w:ilvl w:val="0"/>
          <w:numId w:val="111"/>
        </w:numPr>
        <w:tabs>
          <w:tab w:val="left" w:pos="1778"/>
        </w:tabs>
        <w:spacing w:after="0"/>
        <w:jc w:val="both"/>
        <w:rPr>
          <w:rFonts w:cstheme="minorHAnsi"/>
          <w:lang w:val="cs-CZ"/>
        </w:rPr>
      </w:pPr>
      <w:r w:rsidRPr="00556B09">
        <w:rPr>
          <w:rFonts w:cstheme="minorHAnsi"/>
          <w:lang w:val="cs-CZ"/>
        </w:rPr>
        <w:t>Priebežné hodnotenie záujmu žiaka o daný predmet.</w:t>
      </w:r>
    </w:p>
    <w:p w:rsidR="00930BEA" w:rsidRPr="00556B09" w:rsidRDefault="00930BEA" w:rsidP="00C5398C">
      <w:pPr>
        <w:pStyle w:val="Odsekzoznamu"/>
        <w:numPr>
          <w:ilvl w:val="0"/>
          <w:numId w:val="111"/>
        </w:numPr>
        <w:tabs>
          <w:tab w:val="left" w:pos="1778"/>
        </w:tabs>
        <w:spacing w:after="0"/>
        <w:jc w:val="both"/>
        <w:rPr>
          <w:rFonts w:cstheme="minorHAnsi"/>
          <w:lang w:val="cs-CZ"/>
        </w:rPr>
      </w:pPr>
      <w:r w:rsidRPr="00556B09">
        <w:rPr>
          <w:rFonts w:cstheme="minorHAnsi"/>
          <w:lang w:val="cs-CZ"/>
        </w:rPr>
        <w:t>Hodnotenie individuálnej snahy žiaka o zlepšenie svojich hudobných, pohybových a výtvarných schopností.</w:t>
      </w:r>
    </w:p>
    <w:p w:rsidR="00556B09" w:rsidRDefault="00556B09" w:rsidP="00556B09">
      <w:pPr>
        <w:tabs>
          <w:tab w:val="left" w:pos="1778"/>
        </w:tabs>
        <w:spacing w:after="0"/>
        <w:jc w:val="both"/>
        <w:rPr>
          <w:rFonts w:cstheme="minorHAnsi"/>
          <w:lang w:val="cs-CZ"/>
        </w:rPr>
      </w:pPr>
    </w:p>
    <w:p w:rsidR="00930BEA" w:rsidRPr="00930BEA" w:rsidRDefault="00556B09" w:rsidP="00556B09">
      <w:pPr>
        <w:tabs>
          <w:tab w:val="left" w:pos="1778"/>
        </w:tabs>
        <w:spacing w:after="0"/>
        <w:jc w:val="both"/>
        <w:rPr>
          <w:rFonts w:cstheme="minorHAnsi"/>
          <w:lang w:val="cs-CZ"/>
        </w:rPr>
      </w:pPr>
      <w:r>
        <w:rPr>
          <w:rFonts w:cstheme="minorHAnsi"/>
          <w:lang w:val="cs-CZ"/>
        </w:rPr>
        <w:t xml:space="preserve">     </w:t>
      </w:r>
      <w:r w:rsidR="00930BEA" w:rsidRPr="00930BEA">
        <w:rPr>
          <w:rFonts w:cstheme="minorHAnsi"/>
          <w:lang w:val="cs-CZ"/>
        </w:rPr>
        <w:t>Pri hodnotení je potrebné pristupovať ku každému žiakovi individuálne, snahou každého učiteľa bude pozitívne hodnote</w:t>
      </w:r>
      <w:r>
        <w:rPr>
          <w:rFonts w:cstheme="minorHAnsi"/>
          <w:lang w:val="cs-CZ"/>
        </w:rPr>
        <w:t>nie. Žiakov budeme viesť k tomu</w:t>
      </w:r>
      <w:r w:rsidR="00930BEA" w:rsidRPr="00930BEA">
        <w:rPr>
          <w:rFonts w:cstheme="minorHAnsi"/>
          <w:lang w:val="cs-CZ"/>
        </w:rPr>
        <w:t>,</w:t>
      </w:r>
      <w:r>
        <w:rPr>
          <w:rFonts w:cstheme="minorHAnsi"/>
          <w:lang w:val="cs-CZ"/>
        </w:rPr>
        <w:t xml:space="preserve"> </w:t>
      </w:r>
      <w:r w:rsidR="00930BEA" w:rsidRPr="00930BEA">
        <w:rPr>
          <w:rFonts w:cstheme="minorHAnsi"/>
          <w:lang w:val="cs-CZ"/>
        </w:rPr>
        <w:t>aby sa vedeli ohodnotiť sami, ale aj svojho spolužiaka.</w:t>
      </w:r>
      <w:r>
        <w:rPr>
          <w:rFonts w:cstheme="minorHAnsi"/>
          <w:lang w:val="cs-CZ"/>
        </w:rPr>
        <w:t xml:space="preserve"> </w:t>
      </w:r>
      <w:r w:rsidR="00930BEA" w:rsidRPr="00930BEA">
        <w:rPr>
          <w:rFonts w:cstheme="minorHAnsi"/>
          <w:lang w:val="cs-CZ"/>
        </w:rPr>
        <w:t>Vo všetkých predmetoch viesť žiakov k sebahodnoteniu.</w:t>
      </w:r>
    </w:p>
    <w:p w:rsidR="00556B09" w:rsidRDefault="00556B09" w:rsidP="00556B09">
      <w:pPr>
        <w:spacing w:after="0"/>
        <w:jc w:val="both"/>
        <w:rPr>
          <w:rFonts w:cstheme="minorHAnsi"/>
        </w:rPr>
      </w:pPr>
    </w:p>
    <w:p w:rsidR="00930BEA" w:rsidRPr="00930BEA" w:rsidRDefault="00930BEA" w:rsidP="00556B09">
      <w:pPr>
        <w:spacing w:after="0"/>
        <w:jc w:val="both"/>
        <w:rPr>
          <w:rFonts w:cstheme="minorHAnsi"/>
        </w:rPr>
      </w:pPr>
      <w:r w:rsidRPr="00930BEA">
        <w:rPr>
          <w:rFonts w:cstheme="minorHAnsi"/>
        </w:rPr>
        <w:t>Orientačný opis naplnenia kritérií vo vzťahu ku škále hodnotenia hudobn</w:t>
      </w:r>
      <w:r w:rsidR="00556B09">
        <w:rPr>
          <w:rFonts w:cstheme="minorHAnsi"/>
        </w:rPr>
        <w:t>ej výchovy v 5. - 8. ročníku:</w:t>
      </w:r>
    </w:p>
    <w:p w:rsidR="003C4ED5" w:rsidRDefault="003C4ED5" w:rsidP="00556B09">
      <w:pPr>
        <w:spacing w:after="0"/>
        <w:jc w:val="both"/>
        <w:rPr>
          <w:rFonts w:cstheme="minorHAnsi"/>
          <w:b/>
        </w:rPr>
      </w:pPr>
    </w:p>
    <w:p w:rsidR="00930BEA" w:rsidRPr="00930BEA" w:rsidRDefault="00930BEA" w:rsidP="00556B09">
      <w:pPr>
        <w:spacing w:after="0"/>
        <w:jc w:val="both"/>
        <w:rPr>
          <w:rFonts w:cstheme="minorHAnsi"/>
        </w:rPr>
      </w:pPr>
      <w:r w:rsidRPr="00930BEA">
        <w:rPr>
          <w:rFonts w:cstheme="minorHAnsi"/>
          <w:b/>
        </w:rPr>
        <w:t>Výborný</w:t>
      </w:r>
      <w:r w:rsidR="00556B09">
        <w:rPr>
          <w:rFonts w:cstheme="minorHAnsi"/>
          <w:b/>
        </w:rPr>
        <w:t xml:space="preserve"> -</w:t>
      </w:r>
      <w:r w:rsidRPr="00930BEA">
        <w:rPr>
          <w:rFonts w:cstheme="minorHAnsi"/>
        </w:rPr>
        <w:t xml:space="preserve"> žiak spĺňa kritériá (a - c) na vynikajúcej úrovni: je usilovný, vytrvalý, pracuje primerane svojmu veku, prevažne samostatne, tvorivo a pohotovo uplatňuje osvojené zručnosti, vedomosti, návyky v úlohách, úspešne ich rozvíja v skupinovom a individuálnom prejave, dokáže vyjadriť veku primerané postoje, názory na hudobné umenie, má aktívny záujem o hudobné umenie, individuálny spev nie je podmienkou, pokiaľ sa úspešne a aktívne realizuje v ostatných hudobných činnostiach. </w:t>
      </w:r>
    </w:p>
    <w:p w:rsidR="003C4ED5" w:rsidRDefault="003C4ED5" w:rsidP="00556B09">
      <w:pPr>
        <w:spacing w:after="0"/>
        <w:jc w:val="both"/>
        <w:rPr>
          <w:rFonts w:cstheme="minorHAnsi"/>
          <w:b/>
        </w:rPr>
      </w:pPr>
    </w:p>
    <w:p w:rsidR="00930BEA" w:rsidRPr="00930BEA" w:rsidRDefault="00930BEA" w:rsidP="00556B09">
      <w:pPr>
        <w:spacing w:after="0"/>
        <w:jc w:val="both"/>
        <w:rPr>
          <w:rFonts w:cstheme="minorHAnsi"/>
        </w:rPr>
      </w:pPr>
      <w:r w:rsidRPr="00930BEA">
        <w:rPr>
          <w:rFonts w:cstheme="minorHAnsi"/>
          <w:b/>
        </w:rPr>
        <w:t>Chválitebný</w:t>
      </w:r>
      <w:r w:rsidR="00556B09">
        <w:rPr>
          <w:rFonts w:cstheme="minorHAnsi"/>
          <w:b/>
        </w:rPr>
        <w:t xml:space="preserve"> -</w:t>
      </w:r>
      <w:r w:rsidRPr="00930BEA">
        <w:rPr>
          <w:rFonts w:cstheme="minorHAnsi"/>
        </w:rPr>
        <w:t xml:space="preserve"> žiak spĺňa kritériá: je menej samostatný, iniciatívny a tvorivý, menej využíva svoje schopnosti v individuálnom a kolektívnom prejave, potrebuje sústavnú pomoc učiteľa. </w:t>
      </w:r>
    </w:p>
    <w:p w:rsidR="003C4ED5" w:rsidRDefault="003C4ED5" w:rsidP="00556B09">
      <w:pPr>
        <w:spacing w:after="0"/>
        <w:jc w:val="both"/>
        <w:rPr>
          <w:rFonts w:cstheme="minorHAnsi"/>
          <w:b/>
        </w:rPr>
      </w:pPr>
    </w:p>
    <w:p w:rsidR="00930BEA" w:rsidRPr="00930BEA" w:rsidRDefault="00930BEA" w:rsidP="00556B09">
      <w:pPr>
        <w:spacing w:after="0"/>
        <w:jc w:val="both"/>
        <w:rPr>
          <w:rFonts w:cstheme="minorHAnsi"/>
        </w:rPr>
      </w:pPr>
      <w:r w:rsidRPr="00930BEA">
        <w:rPr>
          <w:rFonts w:cstheme="minorHAnsi"/>
          <w:b/>
        </w:rPr>
        <w:t>Dobrý</w:t>
      </w:r>
      <w:r w:rsidR="00556B09">
        <w:rPr>
          <w:rFonts w:cstheme="minorHAnsi"/>
          <w:b/>
        </w:rPr>
        <w:t xml:space="preserve"> -</w:t>
      </w:r>
      <w:r w:rsidRPr="00930BEA">
        <w:rPr>
          <w:rFonts w:cstheme="minorHAnsi"/>
        </w:rPr>
        <w:t xml:space="preserve"> žiak realizuje edukačné úlohy priemerne: chýba mu iniciatívnosť a tvorivosť, je málo aktívny </w:t>
      </w:r>
      <w:r w:rsidR="00556B09">
        <w:rPr>
          <w:rFonts w:cstheme="minorHAnsi"/>
        </w:rPr>
        <w:t xml:space="preserve">  </w:t>
      </w:r>
      <w:r w:rsidRPr="00930BEA">
        <w:rPr>
          <w:rFonts w:cstheme="minorHAnsi"/>
        </w:rPr>
        <w:t xml:space="preserve">a snaživý, potrebuje sústavnú pomoc a povzbudenie učiteľa. </w:t>
      </w:r>
    </w:p>
    <w:p w:rsidR="003C4ED5" w:rsidRDefault="003C4ED5" w:rsidP="00556B09">
      <w:pPr>
        <w:spacing w:after="0"/>
        <w:jc w:val="both"/>
        <w:rPr>
          <w:rFonts w:cstheme="minorHAnsi"/>
          <w:b/>
        </w:rPr>
      </w:pPr>
    </w:p>
    <w:p w:rsidR="00930BEA" w:rsidRDefault="00930BEA" w:rsidP="00556B09">
      <w:pPr>
        <w:spacing w:after="0"/>
        <w:jc w:val="both"/>
        <w:rPr>
          <w:rFonts w:cstheme="minorHAnsi"/>
        </w:rPr>
      </w:pPr>
      <w:r w:rsidRPr="00930BEA">
        <w:rPr>
          <w:rFonts w:cstheme="minorHAnsi"/>
          <w:b/>
        </w:rPr>
        <w:t>Dostatočný</w:t>
      </w:r>
      <w:r w:rsidR="00556B09">
        <w:rPr>
          <w:rFonts w:cstheme="minorHAnsi"/>
          <w:b/>
        </w:rPr>
        <w:t xml:space="preserve"> - </w:t>
      </w:r>
      <w:r w:rsidRPr="00930BEA">
        <w:rPr>
          <w:rFonts w:cstheme="minorHAnsi"/>
        </w:rPr>
        <w:t xml:space="preserve"> žiak realizuje edukačné úlohy na nízkej úrovni, bez vlastného vkladu.</w:t>
      </w:r>
    </w:p>
    <w:p w:rsidR="003C4ED5" w:rsidRPr="00930BEA" w:rsidRDefault="003C4ED5" w:rsidP="00556B09">
      <w:pPr>
        <w:spacing w:after="0"/>
        <w:jc w:val="both"/>
        <w:rPr>
          <w:rFonts w:cstheme="minorHAnsi"/>
        </w:rPr>
      </w:pPr>
    </w:p>
    <w:p w:rsidR="00930BEA" w:rsidRPr="00930BEA" w:rsidRDefault="00930BEA" w:rsidP="00556B09">
      <w:pPr>
        <w:spacing w:after="0"/>
        <w:jc w:val="both"/>
        <w:rPr>
          <w:rFonts w:cstheme="minorHAnsi"/>
        </w:rPr>
      </w:pPr>
      <w:r w:rsidRPr="00930BEA">
        <w:rPr>
          <w:rFonts w:cstheme="minorHAnsi"/>
          <w:b/>
        </w:rPr>
        <w:t>Nedostatočný</w:t>
      </w:r>
      <w:r w:rsidR="00556B09">
        <w:rPr>
          <w:rFonts w:cstheme="minorHAnsi"/>
          <w:b/>
        </w:rPr>
        <w:t xml:space="preserve"> -</w:t>
      </w:r>
      <w:r w:rsidRPr="00930BEA">
        <w:rPr>
          <w:rFonts w:cstheme="minorHAnsi"/>
        </w:rPr>
        <w:t xml:space="preserve"> žiak nespĺňa kritériá</w:t>
      </w:r>
      <w:r w:rsidR="00556B09">
        <w:rPr>
          <w:rFonts w:cstheme="minorHAnsi"/>
        </w:rPr>
        <w:t>.</w:t>
      </w:r>
    </w:p>
    <w:p w:rsidR="00930BEA" w:rsidRPr="00930BEA" w:rsidRDefault="00930BEA" w:rsidP="0074432A">
      <w:pPr>
        <w:spacing w:after="0"/>
        <w:rPr>
          <w:rFonts w:cstheme="minorHAnsi"/>
        </w:rPr>
      </w:pPr>
    </w:p>
    <w:p w:rsidR="00930BEA" w:rsidRPr="00930BEA" w:rsidRDefault="00930BEA" w:rsidP="0074432A">
      <w:pPr>
        <w:spacing w:after="0"/>
        <w:rPr>
          <w:rFonts w:cstheme="minorHAnsi"/>
          <w:sz w:val="24"/>
          <w:szCs w:val="24"/>
        </w:rPr>
      </w:pPr>
      <w:r w:rsidRPr="00930BEA">
        <w:rPr>
          <w:rFonts w:cstheme="minorHAnsi"/>
          <w:b/>
          <w:sz w:val="24"/>
          <w:szCs w:val="24"/>
        </w:rPr>
        <w:t>Náboženská výchova</w:t>
      </w:r>
      <w:r w:rsidR="00556B09">
        <w:rPr>
          <w:rFonts w:cstheme="minorHAnsi"/>
          <w:sz w:val="24"/>
          <w:szCs w:val="24"/>
        </w:rPr>
        <w:t xml:space="preserve"> /voliteľný predmet</w:t>
      </w:r>
      <w:r w:rsidRPr="00930BEA">
        <w:rPr>
          <w:rFonts w:cstheme="minorHAnsi"/>
          <w:sz w:val="24"/>
          <w:szCs w:val="24"/>
        </w:rPr>
        <w:t>/</w:t>
      </w:r>
    </w:p>
    <w:p w:rsidR="00930BEA" w:rsidRPr="00930BEA" w:rsidRDefault="00930BEA" w:rsidP="0074432A">
      <w:pPr>
        <w:spacing w:after="0"/>
        <w:rPr>
          <w:rFonts w:cstheme="minorHAnsi"/>
        </w:rPr>
      </w:pPr>
    </w:p>
    <w:p w:rsidR="00930BEA" w:rsidRPr="00930BEA" w:rsidRDefault="00556B09" w:rsidP="00556B09">
      <w:pPr>
        <w:spacing w:after="0"/>
        <w:jc w:val="both"/>
        <w:rPr>
          <w:rFonts w:cstheme="minorHAnsi"/>
        </w:rPr>
      </w:pPr>
      <w:r>
        <w:rPr>
          <w:rFonts w:cstheme="minorHAnsi"/>
        </w:rPr>
        <w:t xml:space="preserve">     </w:t>
      </w:r>
      <w:r w:rsidR="00930BEA" w:rsidRPr="00930BEA">
        <w:rPr>
          <w:rFonts w:cstheme="minorHAnsi"/>
        </w:rPr>
        <w:t>Keďže človek je z psychologického a sociologického hľadiska prirodzene bytosť náboženská, má potrebu smerovať k tomu, čo ho presahuje. Vyučovací predmet náboženská výchova umožňuje žiakom formulovať otázky týkajúce sa základných životných hodnôt, postojov a konania, konfrontovať ich s vedecky a nábožensky (kresťansky) formulovanými pohľadmi na svet, hľadať svoju vlastnú životnú hodnotovú orientáciu. Vyučovací predmet náboženská výchova formuje v človeku náboženské myslenie, svedomie, náboženské vyznanie a osobnú vieru ako osobný prejav náboženského myslenia a integrálnej súčasti identity človeka. Ponúka prístup k biblickému posolstvu, k učeniu Cirkvi a k jej tradícii, otvára pre neho možnosť života s Cirkvou.</w:t>
      </w:r>
    </w:p>
    <w:p w:rsidR="00930BEA" w:rsidRPr="00930BEA" w:rsidRDefault="00556B09" w:rsidP="00556B09">
      <w:pPr>
        <w:spacing w:after="0"/>
        <w:jc w:val="both"/>
        <w:rPr>
          <w:rFonts w:cstheme="minorHAnsi"/>
          <w:b/>
        </w:rPr>
      </w:pPr>
      <w:r>
        <w:rPr>
          <w:rFonts w:cstheme="minorHAnsi"/>
        </w:rPr>
        <w:t xml:space="preserve">     </w:t>
      </w:r>
      <w:r w:rsidR="00930BEA" w:rsidRPr="00930BEA">
        <w:rPr>
          <w:rFonts w:cstheme="minorHAnsi"/>
        </w:rPr>
        <w:t>Predmet náboženská výchova sa zameriava na pozitívne ovplyvnenie hodnotovej orientácie žiakov tak, aby sa z nich stali slušní ľudia s vysokým morálnym kreditom, ktorých hodnotová orientácia bude prínosom pre ich osobný a rodinný život i pre život spoločnosti. Náboženstvo/náboženská výchova je výchovou k zodpovednosti voči sebe, voči iným jednotlivcom i celej spoločnosti. Učí žiakov kriticky myslieť, nenechať sa manipulovať, rozumieť sebe, iným ľuďom a svetu, v ktorom žijú. Zároveň výučba predmetu na</w:t>
      </w:r>
      <w:r>
        <w:rPr>
          <w:rFonts w:cstheme="minorHAnsi"/>
        </w:rPr>
        <w:t>d</w:t>
      </w:r>
      <w:r w:rsidR="00930BEA" w:rsidRPr="00930BEA">
        <w:rPr>
          <w:rFonts w:cstheme="minorHAnsi"/>
        </w:rPr>
        <w:t>väzuje na ďalšie spoločenskovedné predmety, umožňuje žiakom ozrejmiť si morálny pohľad na mnohé témy otvorenej spoločenskej diskusie. Učí žiakov rozlišovať medzi tým, čo je akceptované spoločnosťou, a tým, čo je skutočne morálnym dobrom pre jednotlivca i pre celú spoločnosť.</w:t>
      </w:r>
    </w:p>
    <w:p w:rsidR="00930BEA" w:rsidRPr="00930BEA" w:rsidRDefault="00930BEA" w:rsidP="00556B09">
      <w:pPr>
        <w:spacing w:after="0"/>
        <w:jc w:val="both"/>
        <w:rPr>
          <w:rFonts w:cstheme="minorHAnsi"/>
          <w:b/>
        </w:rPr>
      </w:pPr>
    </w:p>
    <w:p w:rsidR="00930BEA" w:rsidRPr="00930BEA" w:rsidRDefault="00930BEA" w:rsidP="00556B09">
      <w:pPr>
        <w:spacing w:after="0"/>
        <w:jc w:val="both"/>
        <w:rPr>
          <w:rFonts w:cstheme="minorHAnsi"/>
        </w:rPr>
      </w:pPr>
      <w:r w:rsidRPr="00930BEA">
        <w:rPr>
          <w:rFonts w:cstheme="minorHAnsi"/>
          <w:b/>
        </w:rPr>
        <w:t>V súlade s učebnými plánmi sa vyučovací predmet náboženská výchova neklasifikuje</w:t>
      </w:r>
      <w:r w:rsidRPr="00930BEA">
        <w:rPr>
          <w:rFonts w:cstheme="minorHAnsi"/>
        </w:rPr>
        <w:t>.</w:t>
      </w:r>
    </w:p>
    <w:p w:rsidR="00556B09" w:rsidRDefault="00556B09" w:rsidP="00556B09">
      <w:pPr>
        <w:spacing w:after="0"/>
        <w:jc w:val="both"/>
        <w:rPr>
          <w:rFonts w:cstheme="minorHAnsi"/>
        </w:rPr>
      </w:pPr>
    </w:p>
    <w:p w:rsidR="00930BEA" w:rsidRPr="00930BEA" w:rsidRDefault="00930BEA" w:rsidP="00556B09">
      <w:pPr>
        <w:spacing w:after="0"/>
        <w:jc w:val="both"/>
        <w:rPr>
          <w:rFonts w:cstheme="minorHAnsi"/>
        </w:rPr>
      </w:pPr>
      <w:r w:rsidRPr="00930BEA">
        <w:rPr>
          <w:rFonts w:cstheme="minorHAnsi"/>
        </w:rPr>
        <w:t>V katalógovom liste a na vysvedčení žiaka sa namiesto klasifikačného stupňa alebo slovného hodnotenia uvádza slovo:</w:t>
      </w:r>
    </w:p>
    <w:p w:rsidR="00930BEA" w:rsidRPr="00930BEA" w:rsidRDefault="00930BEA" w:rsidP="00556B09">
      <w:pPr>
        <w:spacing w:after="0"/>
        <w:jc w:val="both"/>
        <w:rPr>
          <w:rFonts w:cstheme="minorHAnsi"/>
        </w:rPr>
      </w:pPr>
      <w:r w:rsidRPr="00930BEA">
        <w:rPr>
          <w:rFonts w:cstheme="minorHAnsi"/>
          <w:b/>
        </w:rPr>
        <w:t>AKTÍVNE ABSOLVOVAL</w:t>
      </w:r>
      <w:r w:rsidR="00556B09">
        <w:rPr>
          <w:rFonts w:cstheme="minorHAnsi"/>
        </w:rPr>
        <w:t xml:space="preserve"> </w:t>
      </w:r>
      <w:r w:rsidRPr="00930BEA">
        <w:rPr>
          <w:rFonts w:cstheme="minorHAnsi"/>
        </w:rPr>
        <w:t>(aabs.) – žiak sa aktívne zúčastňoval na vyučovacom procese daného predmetu a aktívne na ňom pracoval</w:t>
      </w:r>
      <w:r w:rsidR="00556B09">
        <w:rPr>
          <w:rFonts w:cstheme="minorHAnsi"/>
        </w:rPr>
        <w:t>,</w:t>
      </w:r>
    </w:p>
    <w:p w:rsidR="00930BEA" w:rsidRPr="00930BEA" w:rsidRDefault="00930BEA" w:rsidP="00556B09">
      <w:pPr>
        <w:spacing w:after="0"/>
        <w:jc w:val="both"/>
        <w:rPr>
          <w:rFonts w:cstheme="minorHAnsi"/>
        </w:rPr>
      </w:pPr>
      <w:r w:rsidRPr="00930BEA">
        <w:rPr>
          <w:rFonts w:cstheme="minorHAnsi"/>
          <w:b/>
        </w:rPr>
        <w:t>ABSOLVOVAL</w:t>
      </w:r>
      <w:r w:rsidR="00556B09">
        <w:rPr>
          <w:rFonts w:cstheme="minorHAnsi"/>
          <w:b/>
        </w:rPr>
        <w:t xml:space="preserve"> </w:t>
      </w:r>
      <w:r w:rsidRPr="00930BEA">
        <w:rPr>
          <w:rFonts w:cstheme="minorHAnsi"/>
        </w:rPr>
        <w:t>(ab.)</w:t>
      </w:r>
      <w:r w:rsidRPr="00930BEA">
        <w:rPr>
          <w:rFonts w:cstheme="minorHAnsi"/>
          <w:b/>
        </w:rPr>
        <w:t xml:space="preserve"> - </w:t>
      </w:r>
      <w:r w:rsidRPr="00930BEA">
        <w:rPr>
          <w:rFonts w:cstheme="minorHAnsi"/>
        </w:rPr>
        <w:t>žiak sa aktívne zúčastňoval na vyučovacom procese daného predmetu, nie vždy aktívne pracoval, prípadne z nejakých závažných dôvodov nepracoval alebo sa nezúčastnil vyučovania</w:t>
      </w:r>
      <w:r w:rsidR="00556B09">
        <w:rPr>
          <w:rFonts w:cstheme="minorHAnsi"/>
        </w:rPr>
        <w:t>,</w:t>
      </w:r>
    </w:p>
    <w:p w:rsidR="00930BEA" w:rsidRPr="00930BEA" w:rsidRDefault="00930BEA" w:rsidP="00556B09">
      <w:pPr>
        <w:spacing w:after="0"/>
        <w:jc w:val="both"/>
        <w:rPr>
          <w:rFonts w:cstheme="minorHAnsi"/>
        </w:rPr>
      </w:pPr>
      <w:r w:rsidRPr="00930BEA">
        <w:rPr>
          <w:rFonts w:cstheme="minorHAnsi"/>
          <w:b/>
        </w:rPr>
        <w:t>NEABSOLVOVAL</w:t>
      </w:r>
      <w:r w:rsidR="00556B09">
        <w:rPr>
          <w:rFonts w:cstheme="minorHAnsi"/>
          <w:b/>
        </w:rPr>
        <w:t xml:space="preserve"> </w:t>
      </w:r>
      <w:r w:rsidRPr="00930BEA">
        <w:rPr>
          <w:rFonts w:cstheme="minorHAnsi"/>
        </w:rPr>
        <w:t>(neab.) – žiak zo závažných dôvodov nemohol vykonávať požadované intelektuálne a motorické činnosti a preto sa na vyučovacom procese ospravedlnene nezúčastňoval, alebo ak žiak na vyučovacej hodine nepracoval, nevie uplatniť svoje vedomosti a zručnosti ani na podnet učiteľa</w:t>
      </w:r>
      <w:r w:rsidR="00556B09">
        <w:rPr>
          <w:rFonts w:cstheme="minorHAnsi"/>
        </w:rPr>
        <w:t>.</w:t>
      </w:r>
    </w:p>
    <w:p w:rsidR="00930BEA" w:rsidRPr="00930BEA" w:rsidRDefault="00930BEA" w:rsidP="00556B09">
      <w:pPr>
        <w:spacing w:after="0"/>
        <w:jc w:val="both"/>
        <w:rPr>
          <w:rFonts w:cstheme="minorHAnsi"/>
        </w:rPr>
      </w:pPr>
    </w:p>
    <w:p w:rsidR="00930BEA" w:rsidRPr="00930BEA" w:rsidRDefault="00930BEA" w:rsidP="00556B09">
      <w:pPr>
        <w:spacing w:after="0"/>
        <w:jc w:val="both"/>
        <w:rPr>
          <w:rFonts w:cstheme="minorHAnsi"/>
        </w:rPr>
      </w:pPr>
      <w:r w:rsidRPr="00930BEA">
        <w:rPr>
          <w:rFonts w:cstheme="minorHAnsi"/>
        </w:rPr>
        <w:t>V klasifikačnom zázname sa uvádza slovné hodnotenie:</w:t>
      </w:r>
    </w:p>
    <w:p w:rsidR="00930BEA" w:rsidRPr="00930BEA" w:rsidRDefault="00930BEA" w:rsidP="00556B09">
      <w:pPr>
        <w:spacing w:after="0"/>
        <w:jc w:val="both"/>
        <w:rPr>
          <w:rFonts w:cstheme="minorHAnsi"/>
        </w:rPr>
      </w:pPr>
      <w:r w:rsidRPr="00930BEA">
        <w:rPr>
          <w:rFonts w:cstheme="minorHAnsi"/>
          <w:b/>
        </w:rPr>
        <w:t xml:space="preserve">Pracoval veľmi úspešne </w:t>
      </w:r>
      <w:r w:rsidRPr="00930BEA">
        <w:rPr>
          <w:rFonts w:cstheme="minorHAnsi"/>
        </w:rPr>
        <w:t>(PVÚ) – ak sa žiak aktívne zapájal do vyučovacieho procesu, prevzal kresťanské hodnoty. V jeho správaní sa prejavujú znaky kresťanstva a aktívne sa zapája do poznania viery.</w:t>
      </w:r>
    </w:p>
    <w:p w:rsidR="00930BEA" w:rsidRPr="00930BEA" w:rsidRDefault="00930BEA" w:rsidP="00556B09">
      <w:pPr>
        <w:spacing w:after="0"/>
        <w:jc w:val="both"/>
        <w:rPr>
          <w:rFonts w:cstheme="minorHAnsi"/>
        </w:rPr>
      </w:pPr>
      <w:r w:rsidRPr="00930BEA">
        <w:rPr>
          <w:rFonts w:cstheme="minorHAnsi"/>
          <w:b/>
        </w:rPr>
        <w:t>Pracoval úspešne</w:t>
      </w:r>
      <w:r w:rsidRPr="00930BEA">
        <w:rPr>
          <w:rFonts w:cstheme="minorHAnsi"/>
        </w:rPr>
        <w:t xml:space="preserve"> (PÚ) – ak sa žiak aktívne zapájal do vyučovacieho procesu a správa sa v súlade s kresťanskou vierou, jej vplyv na správanie žiaka sú na slabšej úrovni.</w:t>
      </w:r>
    </w:p>
    <w:p w:rsidR="00930BEA" w:rsidRPr="00930BEA" w:rsidRDefault="00930BEA" w:rsidP="00556B09">
      <w:pPr>
        <w:spacing w:after="0"/>
        <w:jc w:val="both"/>
        <w:rPr>
          <w:rFonts w:cstheme="minorHAnsi"/>
        </w:rPr>
      </w:pPr>
      <w:r w:rsidRPr="00930BEA">
        <w:rPr>
          <w:rFonts w:cstheme="minorHAnsi"/>
          <w:b/>
        </w:rPr>
        <w:t>Pracoval priemerne</w:t>
      </w:r>
      <w:r w:rsidRPr="00930BEA">
        <w:rPr>
          <w:rFonts w:cstheme="minorHAnsi"/>
        </w:rPr>
        <w:t xml:space="preserve"> (PP) – ak sa žiak zapájal do vyučovacieho procesu a jeho správanie nie je vždy v súlade s kresťanskou vierou. </w:t>
      </w:r>
    </w:p>
    <w:p w:rsidR="00930BEA" w:rsidRPr="00930BEA" w:rsidRDefault="00930BEA" w:rsidP="00556B09">
      <w:pPr>
        <w:spacing w:after="0"/>
        <w:jc w:val="both"/>
        <w:rPr>
          <w:rFonts w:cstheme="minorHAnsi"/>
        </w:rPr>
      </w:pPr>
      <w:r w:rsidRPr="00930BEA">
        <w:rPr>
          <w:rFonts w:cstheme="minorHAnsi"/>
          <w:b/>
        </w:rPr>
        <w:t xml:space="preserve">Nepracoval </w:t>
      </w:r>
      <w:r w:rsidRPr="00930BEA">
        <w:rPr>
          <w:rFonts w:cstheme="minorHAnsi"/>
        </w:rPr>
        <w:t>(N) – žiak sa nezapájal do vyučovacieho procesu a jeho správanie nie je v súlade s princípmi kresťanstva.</w:t>
      </w:r>
    </w:p>
    <w:p w:rsidR="00930BEA" w:rsidRDefault="00930BEA" w:rsidP="00556B09">
      <w:pPr>
        <w:spacing w:after="0"/>
        <w:jc w:val="both"/>
        <w:rPr>
          <w:rFonts w:cstheme="minorHAnsi"/>
          <w:b/>
          <w:sz w:val="24"/>
          <w:szCs w:val="24"/>
        </w:rPr>
      </w:pPr>
    </w:p>
    <w:p w:rsidR="003C4ED5" w:rsidRDefault="003C4ED5" w:rsidP="00556B09">
      <w:pPr>
        <w:spacing w:after="0"/>
        <w:jc w:val="both"/>
        <w:rPr>
          <w:rFonts w:cstheme="minorHAnsi"/>
          <w:b/>
          <w:sz w:val="24"/>
          <w:szCs w:val="24"/>
        </w:rPr>
      </w:pPr>
    </w:p>
    <w:p w:rsidR="00930BEA" w:rsidRPr="00930BEA" w:rsidRDefault="00930BEA" w:rsidP="00556B09">
      <w:pPr>
        <w:spacing w:after="0"/>
        <w:jc w:val="both"/>
        <w:rPr>
          <w:rFonts w:cstheme="minorHAnsi"/>
          <w:sz w:val="24"/>
          <w:szCs w:val="24"/>
        </w:rPr>
      </w:pPr>
      <w:r w:rsidRPr="00930BEA">
        <w:rPr>
          <w:rFonts w:cstheme="minorHAnsi"/>
          <w:b/>
          <w:sz w:val="24"/>
          <w:szCs w:val="24"/>
        </w:rPr>
        <w:t xml:space="preserve">Etická výchova </w:t>
      </w:r>
      <w:r w:rsidR="00556B09">
        <w:rPr>
          <w:rFonts w:cstheme="minorHAnsi"/>
          <w:sz w:val="24"/>
          <w:szCs w:val="24"/>
        </w:rPr>
        <w:t xml:space="preserve"> /voliteľný predmet</w:t>
      </w:r>
      <w:r w:rsidRPr="00930BEA">
        <w:rPr>
          <w:rFonts w:cstheme="minorHAnsi"/>
          <w:sz w:val="24"/>
          <w:szCs w:val="24"/>
        </w:rPr>
        <w:t>/</w:t>
      </w:r>
    </w:p>
    <w:p w:rsidR="00930BEA" w:rsidRPr="00930BEA" w:rsidRDefault="00930BEA" w:rsidP="00556B09">
      <w:pPr>
        <w:spacing w:after="0"/>
        <w:jc w:val="both"/>
        <w:rPr>
          <w:rFonts w:cstheme="minorHAnsi"/>
        </w:rPr>
      </w:pPr>
    </w:p>
    <w:p w:rsidR="00930BEA" w:rsidRPr="00930BEA" w:rsidRDefault="00556B09" w:rsidP="00556B09">
      <w:pPr>
        <w:spacing w:after="0"/>
        <w:jc w:val="both"/>
        <w:rPr>
          <w:rFonts w:cstheme="minorHAnsi"/>
        </w:rPr>
      </w:pPr>
      <w:r>
        <w:rPr>
          <w:rFonts w:cstheme="minorHAnsi"/>
        </w:rPr>
        <w:t xml:space="preserve">     </w:t>
      </w:r>
      <w:r w:rsidR="00930BEA" w:rsidRPr="00930BEA">
        <w:rPr>
          <w:rFonts w:cstheme="minorHAnsi"/>
        </w:rPr>
        <w:t>Poslaním povinne voliteľného predmetu etická výchova je vychovávať osobnosť s vlastnou identitou a hodnotovou orientáciou, v ktorej úcta k človeku a k prírode, spolupráca, prosociálnosť a národné hodnoty zaujímajú významné miesto. Pri plnení tohto cieľa sa neuspokojuje iba s poskytovaním informácií o morálnych zásadách, ale zážitkovým učením účinne podporuje pochopenie a interiorizáciu mravných noriem a napomáha osvojeniu správania sa, ktoré je s nimi v súlade. Pripravuje mladých ľudí pre život v tom zmysle, aby raz ako dospelí prispeli k vytváraniu harmonických a stabilných vzťahov v rodine, na pracovisku, medzi spoločenskými skupinami, v národe a medzi národmi. Etická výchova sa v prvom rade zameriava na výchovu k prosociálnosti, ktorá sa odráža v morálnych postojoch a v regulácii správania žiakov. Jej súčasťou je aj rozvoj sociálnych zručností ako aj podpora mentálnej hygieny.</w:t>
      </w:r>
    </w:p>
    <w:p w:rsidR="00930BEA" w:rsidRPr="00930BEA" w:rsidRDefault="00930BEA" w:rsidP="0074432A">
      <w:pPr>
        <w:spacing w:after="0"/>
        <w:rPr>
          <w:rFonts w:cstheme="minorHAnsi"/>
        </w:rPr>
      </w:pPr>
    </w:p>
    <w:p w:rsidR="00930BEA" w:rsidRPr="00930BEA" w:rsidRDefault="00930BEA" w:rsidP="0074432A">
      <w:pPr>
        <w:spacing w:after="0"/>
        <w:rPr>
          <w:rFonts w:cstheme="minorHAnsi"/>
        </w:rPr>
      </w:pPr>
      <w:r w:rsidRPr="00930BEA">
        <w:rPr>
          <w:rFonts w:cstheme="minorHAnsi"/>
          <w:b/>
        </w:rPr>
        <w:t>V súlade s učebnými plánmi sa vyučovací predmet etická výchova neklasifikuje</w:t>
      </w:r>
      <w:r w:rsidRPr="00930BEA">
        <w:rPr>
          <w:rFonts w:cstheme="minorHAnsi"/>
        </w:rPr>
        <w:t>.</w:t>
      </w:r>
    </w:p>
    <w:p w:rsidR="00930BEA" w:rsidRPr="00930BEA" w:rsidRDefault="00930BEA" w:rsidP="0074432A">
      <w:pPr>
        <w:spacing w:after="0"/>
        <w:rPr>
          <w:rFonts w:cstheme="minorHAnsi"/>
        </w:rPr>
      </w:pPr>
    </w:p>
    <w:p w:rsidR="00930BEA" w:rsidRPr="00930BEA" w:rsidRDefault="00930BEA" w:rsidP="00556B09">
      <w:pPr>
        <w:spacing w:after="0"/>
        <w:jc w:val="both"/>
        <w:rPr>
          <w:rFonts w:cstheme="minorHAnsi"/>
        </w:rPr>
      </w:pPr>
      <w:r w:rsidRPr="00930BEA">
        <w:rPr>
          <w:rFonts w:cstheme="minorHAnsi"/>
        </w:rPr>
        <w:t>V katalógovom liste a na vysvedčení žiaka sa namiesto klasifikačného stupňa alebo slovného hodnotenia uvádza slovo:</w:t>
      </w:r>
    </w:p>
    <w:p w:rsidR="00930BEA" w:rsidRPr="00930BEA" w:rsidRDefault="00930BEA" w:rsidP="00556B09">
      <w:pPr>
        <w:spacing w:after="0"/>
        <w:jc w:val="both"/>
        <w:rPr>
          <w:rFonts w:cstheme="minorHAnsi"/>
        </w:rPr>
      </w:pPr>
      <w:r w:rsidRPr="00930BEA">
        <w:rPr>
          <w:rFonts w:cstheme="minorHAnsi"/>
          <w:b/>
        </w:rPr>
        <w:t>AKTÍVNE ABSOLVOVAL</w:t>
      </w:r>
      <w:r w:rsidRPr="00930BEA">
        <w:rPr>
          <w:rFonts w:cstheme="minorHAnsi"/>
        </w:rPr>
        <w:t xml:space="preserve">  (aabs.) – žiak sa aktívne zúčastňoval na vyučovacom procese daného predmetu a aktívne na ňom pracoval</w:t>
      </w:r>
      <w:r w:rsidR="00556B09">
        <w:rPr>
          <w:rFonts w:cstheme="minorHAnsi"/>
        </w:rPr>
        <w:t>,</w:t>
      </w:r>
    </w:p>
    <w:p w:rsidR="00930BEA" w:rsidRPr="00930BEA" w:rsidRDefault="00930BEA" w:rsidP="00556B09">
      <w:pPr>
        <w:spacing w:after="0"/>
        <w:jc w:val="both"/>
        <w:rPr>
          <w:rFonts w:cstheme="minorHAnsi"/>
        </w:rPr>
      </w:pPr>
      <w:r w:rsidRPr="00930BEA">
        <w:rPr>
          <w:rFonts w:cstheme="minorHAnsi"/>
          <w:b/>
        </w:rPr>
        <w:t>ABSOLVOVAL</w:t>
      </w:r>
      <w:r w:rsidR="00556B09">
        <w:rPr>
          <w:rFonts w:cstheme="minorHAnsi"/>
          <w:b/>
        </w:rPr>
        <w:t xml:space="preserve"> </w:t>
      </w:r>
      <w:r w:rsidRPr="00930BEA">
        <w:rPr>
          <w:rFonts w:cstheme="minorHAnsi"/>
        </w:rPr>
        <w:t>(ab.)</w:t>
      </w:r>
      <w:r w:rsidRPr="00930BEA">
        <w:rPr>
          <w:rFonts w:cstheme="minorHAnsi"/>
          <w:b/>
        </w:rPr>
        <w:t xml:space="preserve"> - </w:t>
      </w:r>
      <w:r w:rsidRPr="00930BEA">
        <w:rPr>
          <w:rFonts w:cstheme="minorHAnsi"/>
        </w:rPr>
        <w:t>žiak sa aktívne zúčastňoval na vyučovacom procese daného predmetu, nie vždy aktívne pracoval, prípadne z nejakých závažných dôvodov nepracoval alebo sa nezúčastnil vyučovania</w:t>
      </w:r>
      <w:r w:rsidR="00556B09">
        <w:rPr>
          <w:rFonts w:cstheme="minorHAnsi"/>
        </w:rPr>
        <w:t>,</w:t>
      </w:r>
    </w:p>
    <w:p w:rsidR="00930BEA" w:rsidRPr="00930BEA" w:rsidRDefault="00930BEA" w:rsidP="00556B09">
      <w:pPr>
        <w:spacing w:after="0"/>
        <w:jc w:val="both"/>
        <w:rPr>
          <w:rFonts w:cstheme="minorHAnsi"/>
        </w:rPr>
      </w:pPr>
      <w:r w:rsidRPr="00930BEA">
        <w:rPr>
          <w:rFonts w:cstheme="minorHAnsi"/>
          <w:b/>
        </w:rPr>
        <w:t>NEABSOLVOVAL</w:t>
      </w:r>
      <w:r w:rsidR="00556B09">
        <w:rPr>
          <w:rFonts w:cstheme="minorHAnsi"/>
          <w:b/>
        </w:rPr>
        <w:t xml:space="preserve"> </w:t>
      </w:r>
      <w:r w:rsidRPr="00930BEA">
        <w:rPr>
          <w:rFonts w:cstheme="minorHAnsi"/>
        </w:rPr>
        <w:t>(neab.) – žiak zo závažných dôvodov nemohol vykonávať požadované intelektuálne a motorické činnosti a preto sa na vyučovacom procese ospravedlnene nezúčastňoval, alebo ak žiak na vyučovacej hodine nepracoval, nevie uplatniť svoje vedomosti a zručnosti ani na podnet učiteľa</w:t>
      </w:r>
      <w:r w:rsidR="00556B09">
        <w:rPr>
          <w:rFonts w:cstheme="minorHAnsi"/>
        </w:rPr>
        <w:t>.</w:t>
      </w:r>
    </w:p>
    <w:p w:rsidR="00930BEA" w:rsidRPr="00930BEA" w:rsidRDefault="00930BEA" w:rsidP="00556B09">
      <w:pPr>
        <w:spacing w:after="0"/>
        <w:jc w:val="both"/>
        <w:rPr>
          <w:rFonts w:cstheme="minorHAnsi"/>
        </w:rPr>
      </w:pPr>
    </w:p>
    <w:p w:rsidR="00930BEA" w:rsidRPr="00930BEA" w:rsidRDefault="00930BEA" w:rsidP="00556B09">
      <w:pPr>
        <w:spacing w:after="0"/>
        <w:jc w:val="both"/>
        <w:rPr>
          <w:rFonts w:cstheme="minorHAnsi"/>
        </w:rPr>
      </w:pPr>
      <w:r w:rsidRPr="00930BEA">
        <w:rPr>
          <w:rFonts w:cstheme="minorHAnsi"/>
        </w:rPr>
        <w:t>V klasifikačnom zázname sa uvádza slovné hodnotenie:</w:t>
      </w:r>
    </w:p>
    <w:p w:rsidR="00930BEA" w:rsidRPr="00930BEA" w:rsidRDefault="00930BEA" w:rsidP="00556B09">
      <w:pPr>
        <w:spacing w:after="0"/>
        <w:jc w:val="both"/>
        <w:rPr>
          <w:rFonts w:cstheme="minorHAnsi"/>
        </w:rPr>
      </w:pPr>
      <w:r w:rsidRPr="00930BEA">
        <w:rPr>
          <w:rFonts w:cstheme="minorHAnsi"/>
          <w:b/>
        </w:rPr>
        <w:t xml:space="preserve">Pracoval veľmi úspešne </w:t>
      </w:r>
      <w:r w:rsidRPr="00930BEA">
        <w:rPr>
          <w:rFonts w:cstheme="minorHAnsi"/>
        </w:rPr>
        <w:t>(PVÚ) – ak sa žiak aktívne zapájal do vyučovacieho procesu, interiorizoval si mravné hodnoty a správa sa v súlade s nimi. V jeho správaní sa prejavujú znaky prosociálnosti a rozvíjajú sa sociálne zručnosti (otvorená komunikácia, empatia, pozitívne hodnotenie druhých).</w:t>
      </w:r>
    </w:p>
    <w:p w:rsidR="00930BEA" w:rsidRPr="00930BEA" w:rsidRDefault="00930BEA" w:rsidP="00556B09">
      <w:pPr>
        <w:spacing w:after="0"/>
        <w:jc w:val="both"/>
        <w:rPr>
          <w:rFonts w:cstheme="minorHAnsi"/>
        </w:rPr>
      </w:pPr>
      <w:r w:rsidRPr="00930BEA">
        <w:rPr>
          <w:rFonts w:cstheme="minorHAnsi"/>
          <w:b/>
        </w:rPr>
        <w:t>Pracoval úspešne</w:t>
      </w:r>
      <w:r w:rsidRPr="00930BEA">
        <w:rPr>
          <w:rFonts w:cstheme="minorHAnsi"/>
        </w:rPr>
        <w:t xml:space="preserve"> (PÚ) – ak sa žiak aktívne zapájal do vyučovacieho procesu a správa sa v súlade s mravnými hodnotami, jeho sociálne zručnosti sú na slabšej úrovni.</w:t>
      </w:r>
    </w:p>
    <w:p w:rsidR="00930BEA" w:rsidRPr="00930BEA" w:rsidRDefault="00930BEA" w:rsidP="00556B09">
      <w:pPr>
        <w:spacing w:after="0"/>
        <w:jc w:val="both"/>
        <w:rPr>
          <w:rFonts w:cstheme="minorHAnsi"/>
        </w:rPr>
      </w:pPr>
      <w:r w:rsidRPr="00930BEA">
        <w:rPr>
          <w:rFonts w:cstheme="minorHAnsi"/>
          <w:b/>
        </w:rPr>
        <w:t>Pracoval priemerne</w:t>
      </w:r>
      <w:r w:rsidRPr="00930BEA">
        <w:rPr>
          <w:rFonts w:cstheme="minorHAnsi"/>
        </w:rPr>
        <w:t xml:space="preserve"> (PP) – ak sa žiak zapájal do vyučovacieho procesu a jeho správanie nie je vždy v súlade s mravnými normami. Komunikačné schopnosti má osvojené na slabej úrovni.</w:t>
      </w:r>
    </w:p>
    <w:p w:rsidR="00930BEA" w:rsidRPr="00930BEA" w:rsidRDefault="00930BEA" w:rsidP="00556B09">
      <w:pPr>
        <w:spacing w:after="0"/>
        <w:jc w:val="both"/>
        <w:rPr>
          <w:rFonts w:cstheme="minorHAnsi"/>
        </w:rPr>
      </w:pPr>
      <w:r w:rsidRPr="00930BEA">
        <w:rPr>
          <w:rFonts w:cstheme="minorHAnsi"/>
          <w:b/>
        </w:rPr>
        <w:t xml:space="preserve">Nepracoval </w:t>
      </w:r>
      <w:r w:rsidRPr="00930BEA">
        <w:rPr>
          <w:rFonts w:cstheme="minorHAnsi"/>
        </w:rPr>
        <w:t>(N) – žiak sa nezapájal do vyučovacieho procesu a jeho správanie nie je v súlade s mravnými normami.</w:t>
      </w:r>
    </w:p>
    <w:p w:rsidR="00930BEA" w:rsidRPr="00930BEA" w:rsidRDefault="00930BEA" w:rsidP="00556B09">
      <w:pPr>
        <w:spacing w:after="0"/>
        <w:jc w:val="both"/>
        <w:rPr>
          <w:rFonts w:cstheme="minorHAnsi"/>
        </w:rPr>
      </w:pPr>
    </w:p>
    <w:p w:rsidR="00930BEA" w:rsidRPr="00930BEA" w:rsidRDefault="00556B09" w:rsidP="00556B09">
      <w:pPr>
        <w:spacing w:after="0"/>
        <w:jc w:val="both"/>
        <w:rPr>
          <w:rFonts w:cstheme="minorHAnsi"/>
        </w:rPr>
      </w:pPr>
      <w:r>
        <w:rPr>
          <w:rFonts w:cstheme="minorHAnsi"/>
        </w:rPr>
        <w:t xml:space="preserve">     </w:t>
      </w:r>
      <w:r w:rsidR="00930BEA" w:rsidRPr="00930BEA">
        <w:rPr>
          <w:rFonts w:cstheme="minorHAnsi"/>
        </w:rPr>
        <w:t>Slovné hodnotenie je spätná väzba učiteľa žiakovi o jeho aktuálnom výkone vzhľadom na jeho osobné možnosti a porovnanie s predchádzajúcimi výkonmi. Učiteľ ocení klady a vysvetlí žiakovi, v čom sa má zlepšiť. Hodnotenie žiakov ako nevyhnutná súčasť výchovno-vzdelávacieho procesu má motivačnú, informatívnu, komparatívnu a korekčnú funkciu.</w:t>
      </w:r>
    </w:p>
    <w:p w:rsidR="00930BEA" w:rsidRPr="00930BEA" w:rsidRDefault="00556B09" w:rsidP="00556B09">
      <w:pPr>
        <w:spacing w:after="0"/>
        <w:jc w:val="both"/>
        <w:rPr>
          <w:rFonts w:cstheme="minorHAnsi"/>
        </w:rPr>
      </w:pPr>
      <w:r>
        <w:rPr>
          <w:rFonts w:cstheme="minorHAnsi"/>
        </w:rPr>
        <w:t xml:space="preserve">     </w:t>
      </w:r>
      <w:r w:rsidR="00930BEA" w:rsidRPr="00930BEA">
        <w:rPr>
          <w:rFonts w:cstheme="minorHAnsi"/>
        </w:rPr>
        <w:t>Žiaka na etickej výchove učiteľ hodnotí komplexne, objektívne s prihliadnutím na jeho individuálne osobitosti. Na hodnotenie výsledkov žiaka v predmete etická výchova slúžia vzdelávacie štandardy. Obsahový aj výkonový štandard na seba nadväzujú a sú vzájomne prepojené.</w:t>
      </w:r>
    </w:p>
    <w:p w:rsidR="00930BEA" w:rsidRPr="00930BEA" w:rsidRDefault="00930BEA" w:rsidP="00556B09">
      <w:pPr>
        <w:spacing w:after="0"/>
        <w:jc w:val="both"/>
        <w:rPr>
          <w:rFonts w:cstheme="minorHAnsi"/>
        </w:rPr>
      </w:pPr>
    </w:p>
    <w:p w:rsidR="00930BEA" w:rsidRPr="00930BEA" w:rsidRDefault="00930BEA" w:rsidP="00556B09">
      <w:pPr>
        <w:spacing w:after="0"/>
        <w:jc w:val="both"/>
        <w:rPr>
          <w:rFonts w:cstheme="minorHAnsi"/>
        </w:rPr>
      </w:pPr>
      <w:r w:rsidRPr="00930BEA">
        <w:rPr>
          <w:rFonts w:cstheme="minorHAnsi"/>
        </w:rPr>
        <w:t>V rámci vzdelávacích štandardov sa posudzuje a hodnotí:</w:t>
      </w:r>
    </w:p>
    <w:p w:rsidR="00930BEA" w:rsidRPr="00556B09" w:rsidRDefault="00930BEA" w:rsidP="00C5398C">
      <w:pPr>
        <w:pStyle w:val="Odsekzoznamu"/>
        <w:numPr>
          <w:ilvl w:val="0"/>
          <w:numId w:val="62"/>
        </w:numPr>
        <w:spacing w:after="0"/>
        <w:jc w:val="both"/>
        <w:rPr>
          <w:rFonts w:cstheme="minorHAnsi"/>
        </w:rPr>
      </w:pPr>
      <w:r w:rsidRPr="00556B09">
        <w:rPr>
          <w:rFonts w:cstheme="minorHAnsi"/>
        </w:rPr>
        <w:t>úroveň osvojených poznatkov a</w:t>
      </w:r>
      <w:r w:rsidR="00556B09">
        <w:rPr>
          <w:rFonts w:cstheme="minorHAnsi"/>
        </w:rPr>
        <w:t> </w:t>
      </w:r>
      <w:r w:rsidRPr="00556B09">
        <w:rPr>
          <w:rFonts w:cstheme="minorHAnsi"/>
        </w:rPr>
        <w:t>vedomostí</w:t>
      </w:r>
      <w:r w:rsidR="00556B09">
        <w:rPr>
          <w:rFonts w:cstheme="minorHAnsi"/>
        </w:rPr>
        <w:t>,</w:t>
      </w:r>
    </w:p>
    <w:p w:rsidR="00930BEA" w:rsidRPr="00556B09" w:rsidRDefault="00930BEA" w:rsidP="00C5398C">
      <w:pPr>
        <w:pStyle w:val="Odsekzoznamu"/>
        <w:numPr>
          <w:ilvl w:val="0"/>
          <w:numId w:val="62"/>
        </w:numPr>
        <w:spacing w:after="0"/>
        <w:jc w:val="both"/>
        <w:rPr>
          <w:rFonts w:cstheme="minorHAnsi"/>
        </w:rPr>
      </w:pPr>
      <w:r w:rsidRPr="00556B09">
        <w:rPr>
          <w:rFonts w:cstheme="minorHAnsi"/>
        </w:rPr>
        <w:t>kvalita myslenia, predovšetkým jeho logickosť, samostatnosť a</w:t>
      </w:r>
      <w:r w:rsidR="00556B09">
        <w:rPr>
          <w:rFonts w:cstheme="minorHAnsi"/>
        </w:rPr>
        <w:t> </w:t>
      </w:r>
      <w:r w:rsidRPr="00556B09">
        <w:rPr>
          <w:rFonts w:cstheme="minorHAnsi"/>
        </w:rPr>
        <w:t>tvorivosť</w:t>
      </w:r>
      <w:r w:rsidR="00556B09">
        <w:rPr>
          <w:rFonts w:cstheme="minorHAnsi"/>
        </w:rPr>
        <w:t>,</w:t>
      </w:r>
    </w:p>
    <w:p w:rsidR="00930BEA" w:rsidRPr="00556B09" w:rsidRDefault="00930BEA" w:rsidP="00C5398C">
      <w:pPr>
        <w:pStyle w:val="Odsekzoznamu"/>
        <w:numPr>
          <w:ilvl w:val="0"/>
          <w:numId w:val="62"/>
        </w:numPr>
        <w:spacing w:after="0"/>
        <w:jc w:val="both"/>
        <w:rPr>
          <w:rFonts w:cstheme="minorHAnsi"/>
        </w:rPr>
      </w:pPr>
      <w:r w:rsidRPr="00556B09">
        <w:rPr>
          <w:rFonts w:cstheme="minorHAnsi"/>
        </w:rPr>
        <w:t>schopnosť vyhľadávať informácie z digitálnych zdrojov, ich spracovanie a primeranú prezentáciu v prípade potreby aj prostriedkami informačných a komunikačných technológií</w:t>
      </w:r>
      <w:r w:rsidR="00556B09">
        <w:rPr>
          <w:rFonts w:cstheme="minorHAnsi"/>
        </w:rPr>
        <w:t>,</w:t>
      </w:r>
    </w:p>
    <w:p w:rsidR="00585DD2" w:rsidRDefault="00930BEA" w:rsidP="00C5398C">
      <w:pPr>
        <w:pStyle w:val="Odsekzoznamu"/>
        <w:numPr>
          <w:ilvl w:val="0"/>
          <w:numId w:val="62"/>
        </w:numPr>
        <w:spacing w:after="0"/>
        <w:jc w:val="both"/>
        <w:rPr>
          <w:rFonts w:cstheme="minorHAnsi"/>
        </w:rPr>
      </w:pPr>
      <w:r w:rsidRPr="00556B09">
        <w:rPr>
          <w:rFonts w:cstheme="minorHAnsi"/>
        </w:rPr>
        <w:t>schopnosť riešiť úlohy a prezentovať informácie samostatne</w:t>
      </w:r>
      <w:r w:rsidR="00556B09">
        <w:rPr>
          <w:rFonts w:cstheme="minorHAnsi"/>
        </w:rPr>
        <w:t>,</w:t>
      </w:r>
      <w:r w:rsidRPr="00556B09">
        <w:rPr>
          <w:rFonts w:cstheme="minorHAnsi"/>
        </w:rPr>
        <w:t xml:space="preserve"> ale aj v skupine.</w:t>
      </w:r>
    </w:p>
    <w:p w:rsidR="003C4ED5" w:rsidRPr="00556B09" w:rsidRDefault="003C4ED5" w:rsidP="003C4ED5">
      <w:pPr>
        <w:pStyle w:val="Odsekzoznamu"/>
        <w:spacing w:after="0"/>
        <w:jc w:val="both"/>
        <w:rPr>
          <w:rFonts w:cstheme="minorHAnsi"/>
        </w:rPr>
      </w:pPr>
    </w:p>
    <w:p w:rsidR="00A52589" w:rsidRPr="00585DD2" w:rsidRDefault="00A52589" w:rsidP="00556B09">
      <w:pPr>
        <w:spacing w:after="0"/>
        <w:rPr>
          <w:rFonts w:cstheme="minorHAnsi"/>
        </w:rPr>
      </w:pPr>
      <w:r>
        <w:rPr>
          <w:b/>
          <w:sz w:val="28"/>
          <w:szCs w:val="28"/>
        </w:rPr>
        <w:t>2.</w:t>
      </w:r>
      <w:r w:rsidR="00556B09">
        <w:rPr>
          <w:b/>
          <w:sz w:val="28"/>
          <w:szCs w:val="28"/>
        </w:rPr>
        <w:t xml:space="preserve"> </w:t>
      </w:r>
      <w:r w:rsidRPr="00A52589">
        <w:rPr>
          <w:b/>
          <w:sz w:val="28"/>
          <w:szCs w:val="28"/>
        </w:rPr>
        <w:t>Hodnotenie pedagogických zamestnanco</w:t>
      </w:r>
      <w:r w:rsidR="00124860">
        <w:rPr>
          <w:b/>
          <w:sz w:val="28"/>
          <w:szCs w:val="28"/>
        </w:rPr>
        <w:t>v</w:t>
      </w:r>
    </w:p>
    <w:p w:rsidR="003C4ED5" w:rsidRDefault="003C4ED5" w:rsidP="003C4ED5">
      <w:pPr>
        <w:keepNext/>
        <w:spacing w:after="0"/>
        <w:outlineLvl w:val="1"/>
        <w:rPr>
          <w:rFonts w:eastAsia="Times New Roman" w:cstheme="minorHAnsi"/>
          <w:b/>
          <w:bCs/>
          <w:iCs/>
          <w:sz w:val="24"/>
          <w:szCs w:val="24"/>
        </w:rPr>
      </w:pPr>
    </w:p>
    <w:p w:rsidR="003C4ED5" w:rsidRPr="003C4ED5" w:rsidRDefault="00A52589" w:rsidP="003C4ED5">
      <w:pPr>
        <w:pStyle w:val="Odsekzoznamu"/>
        <w:keepNext/>
        <w:numPr>
          <w:ilvl w:val="1"/>
          <w:numId w:val="103"/>
        </w:numPr>
        <w:spacing w:after="0"/>
        <w:ind w:left="397"/>
        <w:outlineLvl w:val="1"/>
        <w:rPr>
          <w:rFonts w:eastAsia="Times New Roman" w:cstheme="minorHAnsi"/>
          <w:b/>
          <w:bCs/>
          <w:iCs/>
          <w:sz w:val="24"/>
          <w:szCs w:val="24"/>
        </w:rPr>
      </w:pPr>
      <w:r w:rsidRPr="003C4ED5">
        <w:rPr>
          <w:rFonts w:eastAsia="Times New Roman" w:cstheme="minorHAnsi"/>
          <w:b/>
          <w:bCs/>
          <w:iCs/>
          <w:sz w:val="24"/>
          <w:szCs w:val="24"/>
        </w:rPr>
        <w:t>Všeobecné ustanovenia</w:t>
      </w:r>
    </w:p>
    <w:p w:rsidR="003C4ED5" w:rsidRPr="003C4ED5" w:rsidRDefault="003C4ED5" w:rsidP="003C4ED5">
      <w:pPr>
        <w:keepNext/>
        <w:spacing w:after="0"/>
        <w:outlineLvl w:val="1"/>
        <w:rPr>
          <w:rFonts w:eastAsia="Times New Roman" w:cstheme="minorHAnsi"/>
          <w:b/>
          <w:bCs/>
          <w:iCs/>
          <w:sz w:val="24"/>
          <w:szCs w:val="24"/>
        </w:rPr>
      </w:pPr>
    </w:p>
    <w:p w:rsidR="00A52589" w:rsidRPr="00A52589" w:rsidRDefault="00A52589" w:rsidP="00C5398C">
      <w:pPr>
        <w:numPr>
          <w:ilvl w:val="0"/>
          <w:numId w:val="44"/>
        </w:numPr>
        <w:spacing w:after="0"/>
        <w:ind w:left="426" w:hanging="426"/>
        <w:jc w:val="both"/>
        <w:rPr>
          <w:rFonts w:eastAsia="Times New Roman" w:cstheme="minorHAnsi"/>
        </w:rPr>
      </w:pPr>
      <w:r w:rsidRPr="00A52589">
        <w:rPr>
          <w:rFonts w:eastAsia="Times New Roman" w:cstheme="minorHAnsi"/>
        </w:rPr>
        <w:t>Zamestnávateľ vykonáva hodnotenie PZ a OZ jedenkrát ročne, najneskôr do konca školského roku, t. j. do 31.</w:t>
      </w:r>
      <w:r w:rsidR="00556B09">
        <w:rPr>
          <w:rFonts w:eastAsia="Times New Roman" w:cstheme="minorHAnsi"/>
        </w:rPr>
        <w:t xml:space="preserve"> 8. kalendárneho roka</w:t>
      </w:r>
      <w:r w:rsidRPr="00A52589">
        <w:rPr>
          <w:rFonts w:eastAsia="Times New Roman" w:cstheme="minorHAnsi"/>
        </w:rPr>
        <w:t xml:space="preserve"> a u začínajúceho PZ a OZ aj priebežne a na konci adaptačného obdobia.</w:t>
      </w:r>
    </w:p>
    <w:p w:rsidR="00A52589" w:rsidRPr="00A52589" w:rsidRDefault="00A52589" w:rsidP="00C5398C">
      <w:pPr>
        <w:numPr>
          <w:ilvl w:val="0"/>
          <w:numId w:val="44"/>
        </w:numPr>
        <w:spacing w:after="0"/>
        <w:ind w:left="426" w:hanging="426"/>
        <w:jc w:val="both"/>
        <w:rPr>
          <w:rFonts w:eastAsia="Times New Roman" w:cstheme="minorHAnsi"/>
        </w:rPr>
      </w:pPr>
      <w:r w:rsidRPr="00A52589">
        <w:rPr>
          <w:rFonts w:eastAsia="Times New Roman" w:cstheme="minorHAnsi"/>
        </w:rPr>
        <w:t>Hodnotiacim obdobím je obdobie od 1.</w:t>
      </w:r>
      <w:r w:rsidR="00556B09">
        <w:rPr>
          <w:rFonts w:eastAsia="Times New Roman" w:cstheme="minorHAnsi"/>
        </w:rPr>
        <w:t xml:space="preserve"> </w:t>
      </w:r>
      <w:r w:rsidRPr="00A52589">
        <w:rPr>
          <w:rFonts w:eastAsia="Times New Roman" w:cstheme="minorHAnsi"/>
        </w:rPr>
        <w:t>9. do 31.</w:t>
      </w:r>
      <w:r w:rsidR="00556B09">
        <w:rPr>
          <w:rFonts w:eastAsia="Times New Roman" w:cstheme="minorHAnsi"/>
        </w:rPr>
        <w:t xml:space="preserve"> </w:t>
      </w:r>
      <w:r w:rsidRPr="00A52589">
        <w:rPr>
          <w:rFonts w:eastAsia="Times New Roman" w:cstheme="minorHAnsi"/>
        </w:rPr>
        <w:t xml:space="preserve">8. kalendárneho roka.   </w:t>
      </w:r>
    </w:p>
    <w:p w:rsidR="00A52589" w:rsidRPr="00A52589" w:rsidRDefault="00A52589" w:rsidP="00C5398C">
      <w:pPr>
        <w:numPr>
          <w:ilvl w:val="0"/>
          <w:numId w:val="44"/>
        </w:numPr>
        <w:spacing w:after="0"/>
        <w:ind w:left="426" w:hanging="426"/>
        <w:jc w:val="both"/>
        <w:rPr>
          <w:rFonts w:eastAsia="Times New Roman" w:cstheme="minorHAnsi"/>
        </w:rPr>
      </w:pPr>
      <w:r w:rsidRPr="00A52589">
        <w:rPr>
          <w:rFonts w:eastAsia="Times New Roman" w:cstheme="minorHAnsi"/>
        </w:rPr>
        <w:t xml:space="preserve">Hodnotenie PZ a OZ vykoná </w:t>
      </w:r>
    </w:p>
    <w:p w:rsidR="00A52589" w:rsidRPr="00A52589" w:rsidRDefault="00A52589" w:rsidP="00C5398C">
      <w:pPr>
        <w:numPr>
          <w:ilvl w:val="1"/>
          <w:numId w:val="44"/>
        </w:numPr>
        <w:spacing w:after="0"/>
        <w:ind w:left="993" w:hanging="284"/>
        <w:jc w:val="both"/>
        <w:rPr>
          <w:rFonts w:eastAsia="Times New Roman" w:cstheme="minorHAnsi"/>
        </w:rPr>
      </w:pPr>
      <w:r w:rsidRPr="00A52589">
        <w:rPr>
          <w:rFonts w:eastAsia="Times New Roman" w:cstheme="minorHAnsi"/>
        </w:rPr>
        <w:t>zriaďovateľ, ak ide o hodnotenie riaditeľa,</w:t>
      </w:r>
    </w:p>
    <w:p w:rsidR="00A52589" w:rsidRPr="00A52589" w:rsidRDefault="00A52589" w:rsidP="00C5398C">
      <w:pPr>
        <w:numPr>
          <w:ilvl w:val="1"/>
          <w:numId w:val="44"/>
        </w:numPr>
        <w:spacing w:after="0"/>
        <w:ind w:left="993" w:hanging="284"/>
        <w:jc w:val="both"/>
        <w:rPr>
          <w:rFonts w:eastAsia="Times New Roman" w:cstheme="minorHAnsi"/>
        </w:rPr>
      </w:pPr>
      <w:r w:rsidRPr="00A52589">
        <w:rPr>
          <w:rFonts w:eastAsia="Times New Roman" w:cstheme="minorHAnsi"/>
        </w:rPr>
        <w:t xml:space="preserve">priamy nadriadený PZ alebo priamy nadriadený OZ alebo </w:t>
      </w:r>
    </w:p>
    <w:p w:rsidR="00A52589" w:rsidRPr="00A52589" w:rsidRDefault="00A52589" w:rsidP="00C5398C">
      <w:pPr>
        <w:numPr>
          <w:ilvl w:val="1"/>
          <w:numId w:val="44"/>
        </w:numPr>
        <w:spacing w:after="0"/>
        <w:ind w:left="993" w:hanging="284"/>
        <w:jc w:val="both"/>
        <w:rPr>
          <w:rFonts w:eastAsia="Times New Roman" w:cstheme="minorHAnsi"/>
        </w:rPr>
      </w:pPr>
      <w:r w:rsidRPr="00A52589">
        <w:rPr>
          <w:rFonts w:eastAsia="Times New Roman" w:cstheme="minorHAnsi"/>
        </w:rPr>
        <w:t>uvádzajúci PZ alebo uvádzajúci OZ, ak ide o hodnotenie začínajúceho PZ alebo ak ide o začínajúceho OZ.</w:t>
      </w:r>
    </w:p>
    <w:p w:rsidR="00A52589" w:rsidRPr="00A52589" w:rsidRDefault="00A52589" w:rsidP="00C5398C">
      <w:pPr>
        <w:numPr>
          <w:ilvl w:val="0"/>
          <w:numId w:val="44"/>
        </w:numPr>
        <w:spacing w:after="0"/>
        <w:ind w:left="426" w:hanging="426"/>
        <w:jc w:val="both"/>
        <w:rPr>
          <w:rFonts w:eastAsia="Times New Roman" w:cstheme="minorHAnsi"/>
        </w:rPr>
      </w:pPr>
      <w:r w:rsidRPr="00A52589">
        <w:rPr>
          <w:rFonts w:eastAsia="Times New Roman" w:cstheme="minorHAnsi"/>
        </w:rPr>
        <w:t xml:space="preserve">O hodnotení podľa odseku 3 sa vyhotovuje písomný záznam v dvoch rovnopisoch, z toho jeden dostane hodnotený PZ alebo hodnotený OZ. </w:t>
      </w:r>
    </w:p>
    <w:p w:rsidR="00A52589" w:rsidRPr="00A52589" w:rsidRDefault="00A52589" w:rsidP="00C5398C">
      <w:pPr>
        <w:numPr>
          <w:ilvl w:val="0"/>
          <w:numId w:val="44"/>
        </w:numPr>
        <w:spacing w:after="0"/>
        <w:ind w:left="426" w:hanging="426"/>
        <w:jc w:val="both"/>
        <w:rPr>
          <w:rFonts w:eastAsia="Times New Roman" w:cstheme="minorHAnsi"/>
        </w:rPr>
      </w:pPr>
      <w:r w:rsidRPr="00A52589">
        <w:rPr>
          <w:rFonts w:eastAsia="Times New Roman" w:cstheme="minorHAnsi"/>
        </w:rPr>
        <w:t>Hodnotenie PZ a OZ je podkladom pre</w:t>
      </w:r>
    </w:p>
    <w:p w:rsidR="00A52589" w:rsidRPr="00A52589" w:rsidRDefault="00A52589" w:rsidP="00C5398C">
      <w:pPr>
        <w:numPr>
          <w:ilvl w:val="1"/>
          <w:numId w:val="44"/>
        </w:numPr>
        <w:spacing w:after="0"/>
        <w:ind w:left="993" w:hanging="284"/>
        <w:jc w:val="both"/>
        <w:rPr>
          <w:rFonts w:eastAsia="Times New Roman" w:cstheme="minorHAnsi"/>
        </w:rPr>
      </w:pPr>
      <w:r w:rsidRPr="00A52589">
        <w:rPr>
          <w:rFonts w:eastAsia="Times New Roman" w:cstheme="minorHAnsi"/>
        </w:rPr>
        <w:t>odmeňovanie,</w:t>
      </w:r>
    </w:p>
    <w:p w:rsidR="00A52589" w:rsidRPr="00A52589" w:rsidRDefault="00A52589" w:rsidP="00C5398C">
      <w:pPr>
        <w:numPr>
          <w:ilvl w:val="1"/>
          <w:numId w:val="44"/>
        </w:numPr>
        <w:spacing w:after="0"/>
        <w:ind w:left="993" w:hanging="284"/>
        <w:jc w:val="both"/>
        <w:rPr>
          <w:rFonts w:eastAsia="Times New Roman" w:cstheme="minorHAnsi"/>
        </w:rPr>
      </w:pPr>
      <w:r w:rsidRPr="00A52589">
        <w:rPr>
          <w:rFonts w:eastAsia="Times New Roman" w:cstheme="minorHAnsi"/>
        </w:rPr>
        <w:t>pracovno-právne vzťahy,</w:t>
      </w:r>
    </w:p>
    <w:p w:rsidR="00A52589" w:rsidRPr="00A52589" w:rsidRDefault="00A52589" w:rsidP="00C5398C">
      <w:pPr>
        <w:numPr>
          <w:ilvl w:val="1"/>
          <w:numId w:val="44"/>
        </w:numPr>
        <w:spacing w:after="0"/>
        <w:ind w:left="993" w:hanging="284"/>
        <w:jc w:val="both"/>
        <w:rPr>
          <w:rFonts w:eastAsia="Times New Roman" w:cstheme="minorHAnsi"/>
        </w:rPr>
      </w:pPr>
      <w:r w:rsidRPr="00A52589">
        <w:rPr>
          <w:rFonts w:eastAsia="Times New Roman" w:cstheme="minorHAnsi"/>
        </w:rPr>
        <w:t>morálne oceňovanie PZ a OZ,</w:t>
      </w:r>
    </w:p>
    <w:p w:rsidR="00A52589" w:rsidRPr="00A52589" w:rsidRDefault="00A52589" w:rsidP="00C5398C">
      <w:pPr>
        <w:numPr>
          <w:ilvl w:val="1"/>
          <w:numId w:val="44"/>
        </w:numPr>
        <w:spacing w:after="0"/>
        <w:ind w:left="993" w:hanging="284"/>
        <w:jc w:val="both"/>
        <w:rPr>
          <w:rFonts w:eastAsia="Times New Roman" w:cstheme="minorHAnsi"/>
        </w:rPr>
      </w:pPr>
      <w:r w:rsidRPr="00A52589">
        <w:rPr>
          <w:rFonts w:eastAsia="Times New Roman" w:cstheme="minorHAnsi"/>
        </w:rPr>
        <w:t>vypracovanie plánu profesijného rozvoja a ročného plánu vzdelávania,</w:t>
      </w:r>
    </w:p>
    <w:p w:rsidR="00A52589" w:rsidRPr="00A52589" w:rsidRDefault="00A52589" w:rsidP="00C5398C">
      <w:pPr>
        <w:numPr>
          <w:ilvl w:val="1"/>
          <w:numId w:val="44"/>
        </w:numPr>
        <w:spacing w:after="0"/>
        <w:ind w:left="993" w:hanging="284"/>
        <w:jc w:val="both"/>
        <w:rPr>
          <w:rFonts w:eastAsia="Times New Roman" w:cstheme="minorHAnsi"/>
        </w:rPr>
      </w:pPr>
      <w:r w:rsidRPr="00A52589">
        <w:rPr>
          <w:rFonts w:eastAsia="Times New Roman" w:cstheme="minorHAnsi"/>
        </w:rPr>
        <w:t>vydania potvrdenia o získaní a využívaní príslušných profesijných kompetencií na účely atestácie alebo</w:t>
      </w:r>
    </w:p>
    <w:p w:rsidR="00A52589" w:rsidRPr="00556B09" w:rsidRDefault="00A52589" w:rsidP="00C5398C">
      <w:pPr>
        <w:numPr>
          <w:ilvl w:val="1"/>
          <w:numId w:val="44"/>
        </w:numPr>
        <w:spacing w:after="0"/>
        <w:ind w:left="993" w:hanging="284"/>
        <w:jc w:val="both"/>
        <w:rPr>
          <w:rFonts w:eastAsia="Times New Roman" w:cstheme="minorHAnsi"/>
        </w:rPr>
      </w:pPr>
      <w:r w:rsidRPr="00A52589">
        <w:rPr>
          <w:rFonts w:eastAsia="Times New Roman" w:cstheme="minorHAnsi"/>
        </w:rPr>
        <w:t>odporúčanie uvádzajúceho PZ alebo odporúčanie uvádzajúceho OZ na ukončenie adaptačného vzdelávania.</w:t>
      </w:r>
    </w:p>
    <w:p w:rsidR="00556B09" w:rsidRDefault="00A52589" w:rsidP="00C5398C">
      <w:pPr>
        <w:pStyle w:val="Odsekzoznamu"/>
        <w:keepNext/>
        <w:numPr>
          <w:ilvl w:val="1"/>
          <w:numId w:val="111"/>
        </w:numPr>
        <w:spacing w:before="240" w:after="0"/>
        <w:ind w:left="340"/>
        <w:outlineLvl w:val="1"/>
        <w:rPr>
          <w:rFonts w:eastAsia="Times New Roman" w:cstheme="minorHAnsi"/>
          <w:b/>
          <w:bCs/>
          <w:iCs/>
          <w:color w:val="000000"/>
          <w:sz w:val="24"/>
          <w:szCs w:val="24"/>
        </w:rPr>
      </w:pPr>
      <w:r w:rsidRPr="00556B09">
        <w:rPr>
          <w:rFonts w:eastAsia="Times New Roman" w:cstheme="minorHAnsi"/>
          <w:b/>
          <w:bCs/>
          <w:iCs/>
          <w:color w:val="000000"/>
          <w:sz w:val="24"/>
          <w:szCs w:val="24"/>
        </w:rPr>
        <w:t>Zásady hodnotenia PZ a</w:t>
      </w:r>
      <w:r w:rsidR="00556B09">
        <w:rPr>
          <w:rFonts w:eastAsia="Times New Roman" w:cstheme="minorHAnsi"/>
          <w:b/>
          <w:bCs/>
          <w:iCs/>
          <w:color w:val="000000"/>
          <w:sz w:val="24"/>
          <w:szCs w:val="24"/>
        </w:rPr>
        <w:t> </w:t>
      </w:r>
      <w:r w:rsidRPr="00556B09">
        <w:rPr>
          <w:rFonts w:eastAsia="Times New Roman" w:cstheme="minorHAnsi"/>
          <w:b/>
          <w:bCs/>
          <w:iCs/>
          <w:color w:val="000000"/>
          <w:sz w:val="24"/>
          <w:szCs w:val="24"/>
        </w:rPr>
        <w:t>OZ</w:t>
      </w:r>
    </w:p>
    <w:p w:rsidR="00556B09" w:rsidRPr="00556B09" w:rsidRDefault="00556B09" w:rsidP="00556B09">
      <w:pPr>
        <w:pStyle w:val="Odsekzoznamu"/>
        <w:keepNext/>
        <w:spacing w:before="240" w:after="0"/>
        <w:ind w:left="340"/>
        <w:outlineLvl w:val="1"/>
        <w:rPr>
          <w:rFonts w:eastAsia="Times New Roman" w:cstheme="minorHAnsi"/>
          <w:b/>
          <w:bCs/>
          <w:iCs/>
          <w:color w:val="000000"/>
          <w:sz w:val="24"/>
          <w:szCs w:val="24"/>
        </w:rPr>
      </w:pPr>
    </w:p>
    <w:p w:rsidR="00A52589" w:rsidRPr="00A52589" w:rsidRDefault="00A52589" w:rsidP="00C5398C">
      <w:pPr>
        <w:numPr>
          <w:ilvl w:val="0"/>
          <w:numId w:val="45"/>
        </w:numPr>
        <w:spacing w:after="0"/>
        <w:ind w:left="426" w:hanging="426"/>
        <w:jc w:val="both"/>
        <w:rPr>
          <w:rFonts w:eastAsia="Times New Roman" w:cstheme="minorHAnsi"/>
        </w:rPr>
      </w:pPr>
      <w:r w:rsidRPr="00A52589">
        <w:rPr>
          <w:rFonts w:eastAsia="Times New Roman" w:cstheme="minorHAnsi"/>
        </w:rPr>
        <w:t>Pri hodnotení PZ a OZ sa dodržiava zásada</w:t>
      </w:r>
    </w:p>
    <w:p w:rsidR="00A52589" w:rsidRPr="00A52589" w:rsidRDefault="00A52589" w:rsidP="00C5398C">
      <w:pPr>
        <w:numPr>
          <w:ilvl w:val="1"/>
          <w:numId w:val="45"/>
        </w:numPr>
        <w:spacing w:after="0"/>
        <w:ind w:left="993" w:hanging="284"/>
        <w:jc w:val="both"/>
        <w:rPr>
          <w:rFonts w:eastAsia="Times New Roman" w:cstheme="minorHAnsi"/>
        </w:rPr>
      </w:pPr>
      <w:r w:rsidRPr="00A52589">
        <w:rPr>
          <w:rFonts w:eastAsia="Times New Roman" w:cstheme="minorHAnsi"/>
        </w:rPr>
        <w:t xml:space="preserve">hodnotenia výsledkov, náročnosti a kvality výkonu pracovnej činnosti PZ a OZ v súlade </w:t>
      </w:r>
    </w:p>
    <w:p w:rsidR="00A52589" w:rsidRPr="00A52589" w:rsidRDefault="00A52589" w:rsidP="00C5398C">
      <w:pPr>
        <w:numPr>
          <w:ilvl w:val="2"/>
          <w:numId w:val="45"/>
        </w:numPr>
        <w:spacing w:after="0"/>
        <w:ind w:left="1304" w:hanging="284"/>
        <w:jc w:val="both"/>
        <w:rPr>
          <w:rFonts w:eastAsia="Times New Roman" w:cstheme="minorHAnsi"/>
        </w:rPr>
      </w:pPr>
      <w:r w:rsidRPr="00A52589">
        <w:rPr>
          <w:rFonts w:eastAsia="Times New Roman" w:cstheme="minorHAnsi"/>
        </w:rPr>
        <w:t>s kategóriou alebo podkategóriou PZ alebo v súlade s kategóriou  OZ,</w:t>
      </w:r>
    </w:p>
    <w:p w:rsidR="00A52589" w:rsidRPr="00A52589" w:rsidRDefault="00A52589" w:rsidP="00C5398C">
      <w:pPr>
        <w:numPr>
          <w:ilvl w:val="2"/>
          <w:numId w:val="45"/>
        </w:numPr>
        <w:spacing w:after="0"/>
        <w:ind w:left="1304" w:hanging="284"/>
        <w:jc w:val="both"/>
        <w:rPr>
          <w:rFonts w:eastAsia="Times New Roman" w:cstheme="minorHAnsi"/>
        </w:rPr>
      </w:pPr>
      <w:r w:rsidRPr="00A52589">
        <w:rPr>
          <w:rFonts w:eastAsia="Times New Roman" w:cstheme="minorHAnsi"/>
        </w:rPr>
        <w:t>so zaradením do kariérového stupňa,</w:t>
      </w:r>
    </w:p>
    <w:p w:rsidR="00A52589" w:rsidRPr="00A52589" w:rsidRDefault="00A52589" w:rsidP="00C5398C">
      <w:pPr>
        <w:numPr>
          <w:ilvl w:val="2"/>
          <w:numId w:val="45"/>
        </w:numPr>
        <w:spacing w:after="0"/>
        <w:ind w:left="1304" w:hanging="284"/>
        <w:jc w:val="both"/>
        <w:rPr>
          <w:rFonts w:eastAsia="Times New Roman" w:cstheme="minorHAnsi"/>
        </w:rPr>
      </w:pPr>
      <w:r w:rsidRPr="00A52589">
        <w:rPr>
          <w:rFonts w:eastAsia="Times New Roman" w:cstheme="minorHAnsi"/>
        </w:rPr>
        <w:t>so zaradením do kariérovej pozície,</w:t>
      </w:r>
    </w:p>
    <w:p w:rsidR="00A52589" w:rsidRPr="00A52589" w:rsidRDefault="00A52589" w:rsidP="00C5398C">
      <w:pPr>
        <w:numPr>
          <w:ilvl w:val="2"/>
          <w:numId w:val="45"/>
        </w:numPr>
        <w:spacing w:after="0"/>
        <w:ind w:left="1304" w:hanging="284"/>
        <w:jc w:val="both"/>
        <w:rPr>
          <w:rFonts w:eastAsia="Times New Roman" w:cstheme="minorHAnsi"/>
        </w:rPr>
      </w:pPr>
      <w:r w:rsidRPr="00A52589">
        <w:rPr>
          <w:rFonts w:eastAsia="Times New Roman" w:cstheme="minorHAnsi"/>
        </w:rPr>
        <w:t>so školským vzdelávacím programom alebo výchovným programom, ak ide o hodnotenie PZ,</w:t>
      </w:r>
    </w:p>
    <w:p w:rsidR="00A52589" w:rsidRPr="00A52589" w:rsidRDefault="00A52589" w:rsidP="00C5398C">
      <w:pPr>
        <w:numPr>
          <w:ilvl w:val="2"/>
          <w:numId w:val="45"/>
        </w:numPr>
        <w:spacing w:after="0"/>
        <w:ind w:left="1304" w:hanging="284"/>
        <w:jc w:val="both"/>
        <w:rPr>
          <w:rFonts w:eastAsia="Times New Roman" w:cstheme="minorHAnsi"/>
        </w:rPr>
      </w:pPr>
      <w:r w:rsidRPr="00A52589">
        <w:rPr>
          <w:rFonts w:eastAsia="Times New Roman" w:cstheme="minorHAnsi"/>
        </w:rPr>
        <w:t xml:space="preserve">s najnovšími vedeckými poznatkami, </w:t>
      </w:r>
    </w:p>
    <w:p w:rsidR="00A52589" w:rsidRPr="00A52589" w:rsidRDefault="00A52589" w:rsidP="00C5398C">
      <w:pPr>
        <w:numPr>
          <w:ilvl w:val="2"/>
          <w:numId w:val="45"/>
        </w:numPr>
        <w:spacing w:after="0"/>
        <w:ind w:left="1304" w:hanging="284"/>
        <w:jc w:val="both"/>
        <w:rPr>
          <w:rFonts w:eastAsia="Times New Roman" w:cstheme="minorHAnsi"/>
        </w:rPr>
      </w:pPr>
      <w:r w:rsidRPr="00A52589">
        <w:rPr>
          <w:rFonts w:eastAsia="Times New Roman" w:cstheme="minorHAnsi"/>
        </w:rPr>
        <w:t>s výkonom riadiacich činností, ak ide o hodnotenie vedúceho PZ alebo vedúceho OZ,</w:t>
      </w:r>
    </w:p>
    <w:p w:rsidR="00A52589" w:rsidRPr="00A52589" w:rsidRDefault="00A52589" w:rsidP="00C5398C">
      <w:pPr>
        <w:numPr>
          <w:ilvl w:val="2"/>
          <w:numId w:val="45"/>
        </w:numPr>
        <w:spacing w:after="0"/>
        <w:ind w:left="1304" w:hanging="284"/>
        <w:jc w:val="both"/>
        <w:rPr>
          <w:rFonts w:eastAsia="Times New Roman" w:cstheme="minorHAnsi"/>
        </w:rPr>
      </w:pPr>
      <w:r w:rsidRPr="00A52589">
        <w:rPr>
          <w:rFonts w:eastAsia="Times New Roman" w:cstheme="minorHAnsi"/>
        </w:rPr>
        <w:lastRenderedPageBreak/>
        <w:t>s príslušným profesijným štandardom a</w:t>
      </w:r>
    </w:p>
    <w:p w:rsidR="00A52589" w:rsidRPr="00A52589" w:rsidRDefault="00A52589" w:rsidP="00C5398C">
      <w:pPr>
        <w:numPr>
          <w:ilvl w:val="2"/>
          <w:numId w:val="45"/>
        </w:numPr>
        <w:spacing w:after="0"/>
        <w:ind w:left="1304" w:hanging="284"/>
        <w:jc w:val="both"/>
        <w:rPr>
          <w:rFonts w:eastAsia="Times New Roman" w:cstheme="minorHAnsi"/>
        </w:rPr>
      </w:pPr>
      <w:r w:rsidRPr="00A52589">
        <w:rPr>
          <w:rFonts w:eastAsia="Times New Roman" w:cstheme="minorHAnsi"/>
        </w:rPr>
        <w:t>s potrebami školy alebo školského zariadenia,</w:t>
      </w:r>
    </w:p>
    <w:p w:rsidR="00A52589" w:rsidRPr="00A52589" w:rsidRDefault="00A52589" w:rsidP="00C5398C">
      <w:pPr>
        <w:numPr>
          <w:ilvl w:val="1"/>
          <w:numId w:val="45"/>
        </w:numPr>
        <w:spacing w:after="0"/>
        <w:ind w:left="993" w:hanging="284"/>
        <w:jc w:val="both"/>
        <w:rPr>
          <w:rFonts w:eastAsia="Times New Roman" w:cstheme="minorHAnsi"/>
        </w:rPr>
      </w:pPr>
      <w:r w:rsidRPr="00A52589">
        <w:rPr>
          <w:rFonts w:eastAsia="Times New Roman" w:cstheme="minorHAnsi"/>
        </w:rPr>
        <w:t>rovnakého zaobchádzania pri hodnotení všetkých PZ a OZ,</w:t>
      </w:r>
    </w:p>
    <w:p w:rsidR="00A52589" w:rsidRPr="00A52589" w:rsidRDefault="00A52589" w:rsidP="00C5398C">
      <w:pPr>
        <w:numPr>
          <w:ilvl w:val="1"/>
          <w:numId w:val="45"/>
        </w:numPr>
        <w:spacing w:after="0"/>
        <w:ind w:left="993" w:hanging="284"/>
        <w:jc w:val="both"/>
        <w:rPr>
          <w:rFonts w:eastAsia="Times New Roman" w:cstheme="minorHAnsi"/>
        </w:rPr>
      </w:pPr>
      <w:r w:rsidRPr="00A52589">
        <w:rPr>
          <w:rFonts w:eastAsia="Times New Roman" w:cstheme="minorHAnsi"/>
        </w:rPr>
        <w:t>včasného poznania</w:t>
      </w:r>
    </w:p>
    <w:p w:rsidR="00A52589" w:rsidRPr="00A52589" w:rsidRDefault="00A52589" w:rsidP="00C5398C">
      <w:pPr>
        <w:numPr>
          <w:ilvl w:val="2"/>
          <w:numId w:val="45"/>
        </w:numPr>
        <w:spacing w:after="0"/>
        <w:ind w:left="1560" w:hanging="284"/>
        <w:jc w:val="both"/>
        <w:rPr>
          <w:rFonts w:eastAsia="Times New Roman" w:cstheme="minorHAnsi"/>
        </w:rPr>
      </w:pPr>
      <w:r w:rsidRPr="00A52589">
        <w:rPr>
          <w:rFonts w:eastAsia="Times New Roman" w:cstheme="minorHAnsi"/>
        </w:rPr>
        <w:t>oblastí, predmetu a postupu pri hodnotení,</w:t>
      </w:r>
    </w:p>
    <w:p w:rsidR="00A52589" w:rsidRPr="00A52589" w:rsidRDefault="00A52589" w:rsidP="00C5398C">
      <w:pPr>
        <w:numPr>
          <w:ilvl w:val="2"/>
          <w:numId w:val="45"/>
        </w:numPr>
        <w:spacing w:after="0"/>
        <w:ind w:left="1560" w:hanging="284"/>
        <w:jc w:val="both"/>
        <w:rPr>
          <w:rFonts w:eastAsia="Times New Roman" w:cstheme="minorHAnsi"/>
        </w:rPr>
      </w:pPr>
      <w:r w:rsidRPr="00A52589">
        <w:rPr>
          <w:rFonts w:eastAsia="Times New Roman" w:cstheme="minorHAnsi"/>
        </w:rPr>
        <w:t>podkladov pre hodnotenie a spôsobu ich zberu,</w:t>
      </w:r>
    </w:p>
    <w:p w:rsidR="00A52589" w:rsidRPr="00A52589" w:rsidRDefault="00A52589" w:rsidP="00C5398C">
      <w:pPr>
        <w:numPr>
          <w:ilvl w:val="2"/>
          <w:numId w:val="45"/>
        </w:numPr>
        <w:spacing w:after="0"/>
        <w:ind w:left="1560" w:hanging="284"/>
        <w:jc w:val="both"/>
        <w:rPr>
          <w:rFonts w:eastAsia="Times New Roman" w:cstheme="minorHAnsi"/>
        </w:rPr>
      </w:pPr>
      <w:r w:rsidRPr="00A52589">
        <w:rPr>
          <w:rFonts w:eastAsia="Times New Roman" w:cstheme="minorHAnsi"/>
        </w:rPr>
        <w:t>spôsobu hodnotenia,</w:t>
      </w:r>
    </w:p>
    <w:p w:rsidR="00A52589" w:rsidRPr="00A52589" w:rsidRDefault="00A52589" w:rsidP="00C5398C">
      <w:pPr>
        <w:numPr>
          <w:ilvl w:val="1"/>
          <w:numId w:val="45"/>
        </w:numPr>
        <w:spacing w:after="0"/>
        <w:ind w:left="993" w:hanging="284"/>
        <w:jc w:val="both"/>
        <w:rPr>
          <w:rFonts w:eastAsia="Times New Roman" w:cstheme="minorHAnsi"/>
        </w:rPr>
      </w:pPr>
      <w:r w:rsidRPr="00A52589">
        <w:rPr>
          <w:rFonts w:eastAsia="Times New Roman" w:cstheme="minorHAnsi"/>
        </w:rPr>
        <w:t>transparentnosti hodnotenia a</w:t>
      </w:r>
    </w:p>
    <w:p w:rsidR="00A52589" w:rsidRPr="00A52589" w:rsidRDefault="00A52589" w:rsidP="00C5398C">
      <w:pPr>
        <w:numPr>
          <w:ilvl w:val="1"/>
          <w:numId w:val="45"/>
        </w:numPr>
        <w:spacing w:after="0"/>
        <w:ind w:left="993" w:hanging="284"/>
        <w:jc w:val="both"/>
        <w:rPr>
          <w:rFonts w:eastAsia="Times New Roman" w:cstheme="minorHAnsi"/>
        </w:rPr>
      </w:pPr>
      <w:r w:rsidRPr="00A52589">
        <w:rPr>
          <w:rFonts w:eastAsia="Times New Roman" w:cstheme="minorHAnsi"/>
        </w:rPr>
        <w:t>ochrany práv PZ a OZ pri hodnotení, najmä práva na objektívne hodnotenie.</w:t>
      </w:r>
    </w:p>
    <w:p w:rsidR="00A52589" w:rsidRPr="00A52589" w:rsidRDefault="00A52589" w:rsidP="00C5398C">
      <w:pPr>
        <w:numPr>
          <w:ilvl w:val="0"/>
          <w:numId w:val="45"/>
        </w:numPr>
        <w:spacing w:after="0"/>
        <w:ind w:left="426" w:hanging="426"/>
        <w:jc w:val="both"/>
        <w:rPr>
          <w:rFonts w:eastAsia="Times New Roman" w:cstheme="minorHAnsi"/>
        </w:rPr>
      </w:pPr>
      <w:r w:rsidRPr="00A52589">
        <w:rPr>
          <w:rFonts w:eastAsia="Times New Roman" w:cstheme="minorHAnsi"/>
        </w:rPr>
        <w:t xml:space="preserve">Úroveň dosahovania cieľov výchovy a vzdelávania PZ sa hodnotí na úrovni triedy alebo skupiny </w:t>
      </w:r>
      <w:r w:rsidR="00556B09">
        <w:rPr>
          <w:rFonts w:eastAsia="Times New Roman" w:cstheme="minorHAnsi"/>
        </w:rPr>
        <w:t xml:space="preserve"> </w:t>
      </w:r>
      <w:r w:rsidRPr="00A52589">
        <w:rPr>
          <w:rFonts w:eastAsia="Times New Roman" w:cstheme="minorHAnsi"/>
        </w:rPr>
        <w:t>a na základe dôkazov, ktorými sú najmä záznamy z</w:t>
      </w:r>
    </w:p>
    <w:p w:rsidR="00A52589" w:rsidRPr="00A52589" w:rsidRDefault="00A52589" w:rsidP="00C5398C">
      <w:pPr>
        <w:numPr>
          <w:ilvl w:val="1"/>
          <w:numId w:val="45"/>
        </w:numPr>
        <w:spacing w:after="0"/>
        <w:ind w:left="993" w:hanging="284"/>
        <w:jc w:val="both"/>
        <w:rPr>
          <w:rFonts w:eastAsia="Times New Roman" w:cstheme="minorHAnsi"/>
        </w:rPr>
      </w:pPr>
      <w:r w:rsidRPr="00A52589">
        <w:rPr>
          <w:rFonts w:eastAsia="Times New Roman" w:cstheme="minorHAnsi"/>
        </w:rPr>
        <w:t>hospitácií a</w:t>
      </w:r>
    </w:p>
    <w:p w:rsidR="00A52589" w:rsidRPr="00A52589" w:rsidRDefault="00A52589" w:rsidP="00C5398C">
      <w:pPr>
        <w:numPr>
          <w:ilvl w:val="1"/>
          <w:numId w:val="45"/>
        </w:numPr>
        <w:spacing w:after="0"/>
        <w:ind w:left="993" w:hanging="284"/>
        <w:jc w:val="both"/>
        <w:rPr>
          <w:rFonts w:eastAsia="Times New Roman" w:cstheme="minorHAnsi"/>
        </w:rPr>
      </w:pPr>
      <w:r w:rsidRPr="00A52589">
        <w:rPr>
          <w:rFonts w:eastAsia="Times New Roman" w:cstheme="minorHAnsi"/>
        </w:rPr>
        <w:t>kontrolnej činnosti.</w:t>
      </w:r>
    </w:p>
    <w:p w:rsidR="00A52589" w:rsidRPr="00A52589" w:rsidRDefault="00A52589" w:rsidP="00C5398C">
      <w:pPr>
        <w:numPr>
          <w:ilvl w:val="0"/>
          <w:numId w:val="45"/>
        </w:numPr>
        <w:spacing w:after="0"/>
        <w:ind w:left="426" w:hanging="426"/>
        <w:jc w:val="both"/>
        <w:rPr>
          <w:rFonts w:eastAsia="Times New Roman" w:cstheme="minorHAnsi"/>
        </w:rPr>
      </w:pPr>
      <w:r w:rsidRPr="00A52589">
        <w:rPr>
          <w:rFonts w:eastAsia="Times New Roman" w:cstheme="minorHAnsi"/>
        </w:rPr>
        <w:t>Výsledky výkonu pracovnej činnosti OZ sa hodnotia na úrovni žiaka a na základe dôkazov, ktorými sú najmä</w:t>
      </w:r>
    </w:p>
    <w:p w:rsidR="00A52589" w:rsidRPr="00A52589" w:rsidRDefault="00A52589" w:rsidP="00C5398C">
      <w:pPr>
        <w:numPr>
          <w:ilvl w:val="1"/>
          <w:numId w:val="45"/>
        </w:numPr>
        <w:spacing w:after="0"/>
        <w:ind w:left="993" w:hanging="284"/>
        <w:jc w:val="both"/>
        <w:rPr>
          <w:rFonts w:eastAsia="Times New Roman" w:cstheme="minorHAnsi"/>
        </w:rPr>
      </w:pPr>
      <w:r w:rsidRPr="00A52589">
        <w:rPr>
          <w:rFonts w:eastAsia="Times New Roman" w:cstheme="minorHAnsi"/>
        </w:rPr>
        <w:t xml:space="preserve">dokumentácia žiaka, </w:t>
      </w:r>
    </w:p>
    <w:p w:rsidR="00A52589" w:rsidRPr="00A52589" w:rsidRDefault="00A52589" w:rsidP="00C5398C">
      <w:pPr>
        <w:numPr>
          <w:ilvl w:val="1"/>
          <w:numId w:val="45"/>
        </w:numPr>
        <w:spacing w:after="0"/>
        <w:ind w:left="993" w:hanging="284"/>
        <w:jc w:val="both"/>
        <w:rPr>
          <w:rFonts w:eastAsia="Times New Roman" w:cstheme="minorHAnsi"/>
        </w:rPr>
      </w:pPr>
      <w:r w:rsidRPr="00A52589">
        <w:rPr>
          <w:rFonts w:eastAsia="Times New Roman" w:cstheme="minorHAnsi"/>
        </w:rPr>
        <w:t>písomné správy a</w:t>
      </w:r>
    </w:p>
    <w:p w:rsidR="00A52589" w:rsidRPr="00A52589" w:rsidRDefault="00A52589" w:rsidP="00C5398C">
      <w:pPr>
        <w:numPr>
          <w:ilvl w:val="1"/>
          <w:numId w:val="45"/>
        </w:numPr>
        <w:spacing w:after="0"/>
        <w:ind w:left="993" w:hanging="284"/>
        <w:jc w:val="both"/>
        <w:rPr>
          <w:rFonts w:eastAsia="Times New Roman" w:cstheme="minorHAnsi"/>
        </w:rPr>
      </w:pPr>
      <w:r w:rsidRPr="00A52589">
        <w:rPr>
          <w:rFonts w:eastAsia="Times New Roman" w:cstheme="minorHAnsi"/>
        </w:rPr>
        <w:t>záznamy z kontrolnej činnosti.</w:t>
      </w:r>
    </w:p>
    <w:p w:rsidR="00A52589" w:rsidRPr="00A52589" w:rsidRDefault="00A52589" w:rsidP="00C5398C">
      <w:pPr>
        <w:numPr>
          <w:ilvl w:val="0"/>
          <w:numId w:val="45"/>
        </w:numPr>
        <w:spacing w:after="0"/>
        <w:ind w:left="426" w:hanging="426"/>
        <w:jc w:val="both"/>
        <w:rPr>
          <w:rFonts w:eastAsia="Times New Roman" w:cstheme="minorHAnsi"/>
        </w:rPr>
      </w:pPr>
      <w:r w:rsidRPr="00A52589">
        <w:rPr>
          <w:rFonts w:eastAsia="Times New Roman" w:cstheme="minorHAnsi"/>
        </w:rPr>
        <w:t>Kvalita výkonu pracovnej činnosti PZ a OZ sa hodnotí na úrovni žiaka a na základe dôkazov, ktorými sú najmä</w:t>
      </w:r>
    </w:p>
    <w:p w:rsidR="00A52589" w:rsidRPr="00A52589" w:rsidRDefault="00A52589" w:rsidP="00C5398C">
      <w:pPr>
        <w:numPr>
          <w:ilvl w:val="1"/>
          <w:numId w:val="45"/>
        </w:numPr>
        <w:spacing w:after="0"/>
        <w:ind w:left="993" w:hanging="284"/>
        <w:jc w:val="both"/>
        <w:rPr>
          <w:rFonts w:eastAsia="Times New Roman" w:cstheme="minorHAnsi"/>
        </w:rPr>
      </w:pPr>
      <w:r w:rsidRPr="00A52589">
        <w:rPr>
          <w:rFonts w:eastAsia="Times New Roman" w:cstheme="minorHAnsi"/>
        </w:rPr>
        <w:t xml:space="preserve">záznamy v dokumentácii školy alebo školského zariadenia alebo v dokumentácii žiaka, </w:t>
      </w:r>
    </w:p>
    <w:p w:rsidR="00A52589" w:rsidRPr="00A52589" w:rsidRDefault="00A52589" w:rsidP="00C5398C">
      <w:pPr>
        <w:numPr>
          <w:ilvl w:val="1"/>
          <w:numId w:val="45"/>
        </w:numPr>
        <w:spacing w:after="0"/>
        <w:ind w:left="993" w:hanging="284"/>
        <w:jc w:val="both"/>
        <w:rPr>
          <w:rFonts w:eastAsia="Times New Roman" w:cstheme="minorHAnsi"/>
        </w:rPr>
      </w:pPr>
      <w:r w:rsidRPr="00A52589">
        <w:rPr>
          <w:rFonts w:eastAsia="Times New Roman" w:cstheme="minorHAnsi"/>
        </w:rPr>
        <w:t>záznamy rozhovorov so žiakom alebo s jeho rodičmi,</w:t>
      </w:r>
    </w:p>
    <w:p w:rsidR="00A52589" w:rsidRPr="00556B09" w:rsidRDefault="00A52589" w:rsidP="00C5398C">
      <w:pPr>
        <w:numPr>
          <w:ilvl w:val="1"/>
          <w:numId w:val="45"/>
        </w:numPr>
        <w:spacing w:after="0"/>
        <w:ind w:left="993" w:hanging="284"/>
        <w:jc w:val="both"/>
        <w:rPr>
          <w:rFonts w:eastAsia="Times New Roman" w:cstheme="minorHAnsi"/>
        </w:rPr>
      </w:pPr>
      <w:r w:rsidRPr="00A52589">
        <w:rPr>
          <w:rFonts w:eastAsia="Times New Roman" w:cstheme="minorHAnsi"/>
        </w:rPr>
        <w:t>výsledky akčného výskumu a dotazníky.</w:t>
      </w:r>
      <w:r w:rsidRPr="00A52589">
        <w:rPr>
          <w:rFonts w:eastAsia="Times New Roman" w:cstheme="minorHAnsi"/>
          <w:b/>
          <w:bCs/>
          <w:iCs/>
          <w:color w:val="000000"/>
        </w:rPr>
        <w:t xml:space="preserve"> </w:t>
      </w:r>
    </w:p>
    <w:p w:rsidR="00556B09" w:rsidRPr="00556B09" w:rsidRDefault="00A52589" w:rsidP="00C5398C">
      <w:pPr>
        <w:pStyle w:val="Odsekzoznamu"/>
        <w:keepNext/>
        <w:numPr>
          <w:ilvl w:val="1"/>
          <w:numId w:val="111"/>
        </w:numPr>
        <w:spacing w:before="240" w:after="0"/>
        <w:ind w:left="340"/>
        <w:outlineLvl w:val="1"/>
        <w:rPr>
          <w:rFonts w:eastAsia="Times New Roman" w:cstheme="minorHAnsi"/>
          <w:b/>
          <w:bCs/>
          <w:iCs/>
          <w:color w:val="000000"/>
          <w:sz w:val="24"/>
          <w:szCs w:val="24"/>
        </w:rPr>
      </w:pPr>
      <w:r w:rsidRPr="00556B09">
        <w:rPr>
          <w:rFonts w:eastAsia="Times New Roman" w:cstheme="minorHAnsi"/>
          <w:b/>
          <w:bCs/>
          <w:iCs/>
          <w:color w:val="000000"/>
          <w:sz w:val="24"/>
          <w:szCs w:val="24"/>
        </w:rPr>
        <w:t>Kritériá hodnotenia PZ a</w:t>
      </w:r>
      <w:r w:rsidR="00556B09">
        <w:rPr>
          <w:rFonts w:eastAsia="Times New Roman" w:cstheme="minorHAnsi"/>
          <w:b/>
          <w:bCs/>
          <w:iCs/>
          <w:color w:val="000000"/>
          <w:sz w:val="24"/>
          <w:szCs w:val="24"/>
        </w:rPr>
        <w:t> </w:t>
      </w:r>
      <w:r w:rsidRPr="00556B09">
        <w:rPr>
          <w:rFonts w:eastAsia="Times New Roman" w:cstheme="minorHAnsi"/>
          <w:b/>
          <w:bCs/>
          <w:iCs/>
          <w:color w:val="000000"/>
          <w:sz w:val="24"/>
          <w:szCs w:val="24"/>
        </w:rPr>
        <w:t>OZ</w:t>
      </w:r>
    </w:p>
    <w:p w:rsidR="00A52589" w:rsidRPr="00A52589" w:rsidRDefault="00A52589" w:rsidP="00C5398C">
      <w:pPr>
        <w:numPr>
          <w:ilvl w:val="0"/>
          <w:numId w:val="46"/>
        </w:numPr>
        <w:spacing w:after="0"/>
        <w:ind w:left="426" w:hanging="426"/>
        <w:jc w:val="both"/>
        <w:rPr>
          <w:rFonts w:eastAsia="Times New Roman" w:cstheme="minorHAnsi"/>
        </w:rPr>
      </w:pPr>
      <w:r w:rsidRPr="00A52589">
        <w:rPr>
          <w:rFonts w:eastAsia="Times New Roman" w:cstheme="minorHAnsi"/>
        </w:rPr>
        <w:t>V súlade s 70 zákona č. 138/2019 Z. z. zamestnávateľ u PZ a OZ hodnotí</w:t>
      </w:r>
    </w:p>
    <w:p w:rsidR="00A52589" w:rsidRPr="00A52589" w:rsidRDefault="00A52589" w:rsidP="00C5398C">
      <w:pPr>
        <w:numPr>
          <w:ilvl w:val="1"/>
          <w:numId w:val="46"/>
        </w:numPr>
        <w:spacing w:after="0"/>
        <w:ind w:left="993" w:hanging="284"/>
        <w:jc w:val="both"/>
        <w:rPr>
          <w:rFonts w:eastAsia="Times New Roman" w:cstheme="minorHAnsi"/>
        </w:rPr>
      </w:pPr>
      <w:r w:rsidRPr="00A52589">
        <w:rPr>
          <w:rFonts w:eastAsia="Times New Roman" w:cstheme="minorHAnsi"/>
        </w:rPr>
        <w:t>výsledky jeho pracovnej činnosti, najmä</w:t>
      </w:r>
    </w:p>
    <w:p w:rsidR="00A52589" w:rsidRPr="00A52589" w:rsidRDefault="00A52589" w:rsidP="00C5398C">
      <w:pPr>
        <w:numPr>
          <w:ilvl w:val="2"/>
          <w:numId w:val="46"/>
        </w:numPr>
        <w:spacing w:after="0"/>
        <w:ind w:left="1417" w:hanging="425"/>
        <w:jc w:val="both"/>
        <w:rPr>
          <w:rFonts w:eastAsia="Times New Roman" w:cstheme="minorHAnsi"/>
        </w:rPr>
      </w:pPr>
      <w:r w:rsidRPr="00A52589">
        <w:rPr>
          <w:rFonts w:eastAsia="Times New Roman" w:cstheme="minorHAnsi"/>
        </w:rPr>
        <w:t>plnenie cieľov obsiahnutých v učebných osnovách školského vzdelávacieho programu,</w:t>
      </w:r>
    </w:p>
    <w:p w:rsidR="00A52589" w:rsidRPr="00A52589" w:rsidRDefault="00A52589" w:rsidP="00C5398C">
      <w:pPr>
        <w:numPr>
          <w:ilvl w:val="2"/>
          <w:numId w:val="46"/>
        </w:numPr>
        <w:spacing w:after="0"/>
        <w:ind w:left="1417" w:hanging="425"/>
        <w:jc w:val="both"/>
        <w:rPr>
          <w:rFonts w:eastAsia="Times New Roman" w:cstheme="minorHAnsi"/>
        </w:rPr>
      </w:pPr>
      <w:r w:rsidRPr="00A52589">
        <w:rPr>
          <w:rFonts w:eastAsia="Times New Roman" w:cstheme="minorHAnsi"/>
        </w:rPr>
        <w:t>motiváciu žiakov k učeniu,</w:t>
      </w:r>
    </w:p>
    <w:p w:rsidR="00A52589" w:rsidRPr="00A52589" w:rsidRDefault="00A52589" w:rsidP="00C5398C">
      <w:pPr>
        <w:numPr>
          <w:ilvl w:val="2"/>
          <w:numId w:val="46"/>
        </w:numPr>
        <w:spacing w:after="0"/>
        <w:ind w:left="1417" w:hanging="425"/>
        <w:jc w:val="both"/>
        <w:rPr>
          <w:rFonts w:eastAsia="Times New Roman" w:cstheme="minorHAnsi"/>
        </w:rPr>
      </w:pPr>
      <w:r w:rsidRPr="00A52589">
        <w:rPr>
          <w:rFonts w:eastAsia="Times New Roman" w:cstheme="minorHAnsi"/>
        </w:rPr>
        <w:t>vytváranie podmienok na dosahovanie primeraných výchovno-vzdelávacích výsledkov žiakov,</w:t>
      </w:r>
    </w:p>
    <w:p w:rsidR="00A52589" w:rsidRPr="00A52589" w:rsidRDefault="00A52589" w:rsidP="00C5398C">
      <w:pPr>
        <w:numPr>
          <w:ilvl w:val="2"/>
          <w:numId w:val="46"/>
        </w:numPr>
        <w:spacing w:after="0"/>
        <w:ind w:left="1417" w:hanging="425"/>
        <w:jc w:val="both"/>
        <w:rPr>
          <w:rFonts w:eastAsia="Times New Roman" w:cstheme="minorHAnsi"/>
        </w:rPr>
      </w:pPr>
      <w:r w:rsidRPr="00A52589">
        <w:rPr>
          <w:rFonts w:eastAsia="Times New Roman" w:cstheme="minorHAnsi"/>
        </w:rPr>
        <w:t>rozvíjanie kľúčových kompetencií u žiakov, napríklad vyššej úrovne poznávania žiakov, logického myslenia, kritického myslenia, analytického myslenia a tvorivosti,</w:t>
      </w:r>
    </w:p>
    <w:p w:rsidR="00A52589" w:rsidRPr="00A52589" w:rsidRDefault="00A52589" w:rsidP="00C5398C">
      <w:pPr>
        <w:numPr>
          <w:ilvl w:val="2"/>
          <w:numId w:val="46"/>
        </w:numPr>
        <w:spacing w:after="0"/>
        <w:ind w:left="1417" w:hanging="425"/>
        <w:jc w:val="both"/>
        <w:rPr>
          <w:rFonts w:eastAsia="Times New Roman" w:cstheme="minorHAnsi"/>
        </w:rPr>
      </w:pPr>
      <w:r w:rsidRPr="00A52589">
        <w:rPr>
          <w:rFonts w:eastAsia="Times New Roman" w:cstheme="minorHAnsi"/>
        </w:rPr>
        <w:t>rozvíjanie personálnych zručností žiakov, napríklad samostatnosť, zodpovednosť, sebahodnotenie, sebaúctu,</w:t>
      </w:r>
    </w:p>
    <w:p w:rsidR="00A52589" w:rsidRPr="00A52589" w:rsidRDefault="00A52589" w:rsidP="00C5398C">
      <w:pPr>
        <w:numPr>
          <w:ilvl w:val="2"/>
          <w:numId w:val="46"/>
        </w:numPr>
        <w:spacing w:after="0"/>
        <w:ind w:left="1417" w:hanging="425"/>
        <w:jc w:val="both"/>
        <w:rPr>
          <w:rFonts w:eastAsia="Times New Roman" w:cstheme="minorHAnsi"/>
        </w:rPr>
      </w:pPr>
      <w:r w:rsidRPr="00A52589">
        <w:rPr>
          <w:rFonts w:eastAsia="Times New Roman" w:cstheme="minorHAnsi"/>
        </w:rPr>
        <w:t xml:space="preserve">rozvíjanie sociálnych zručností žiakov, napríklad spoluprácu, empatiu, komunikáciu a spravodlivosť, </w:t>
      </w:r>
    </w:p>
    <w:p w:rsidR="00A52589" w:rsidRPr="00A52589" w:rsidRDefault="00A52589" w:rsidP="00C5398C">
      <w:pPr>
        <w:numPr>
          <w:ilvl w:val="2"/>
          <w:numId w:val="46"/>
        </w:numPr>
        <w:spacing w:after="0"/>
        <w:ind w:left="1417" w:hanging="425"/>
        <w:jc w:val="both"/>
        <w:rPr>
          <w:rFonts w:eastAsia="Times New Roman" w:cstheme="minorHAnsi"/>
        </w:rPr>
      </w:pPr>
      <w:r w:rsidRPr="00A52589">
        <w:rPr>
          <w:rFonts w:eastAsia="Times New Roman" w:cstheme="minorHAnsi"/>
        </w:rPr>
        <w:t>úroveň vedomostí, zručností, schopností a návykov žiakov vo vzťahu k učebným osnovám školského vzdelávacieho programu,</w:t>
      </w:r>
    </w:p>
    <w:p w:rsidR="00A52589" w:rsidRPr="00A52589" w:rsidRDefault="00A52589" w:rsidP="00C5398C">
      <w:pPr>
        <w:numPr>
          <w:ilvl w:val="2"/>
          <w:numId w:val="46"/>
        </w:numPr>
        <w:spacing w:after="0"/>
        <w:ind w:left="1417" w:hanging="425"/>
        <w:jc w:val="both"/>
        <w:rPr>
          <w:rFonts w:eastAsia="Times New Roman" w:cstheme="minorHAnsi"/>
        </w:rPr>
      </w:pPr>
      <w:r w:rsidRPr="00A52589">
        <w:rPr>
          <w:rFonts w:eastAsia="Times New Roman" w:cstheme="minorHAnsi"/>
        </w:rPr>
        <w:t>získané vedomosti, zručnosti, schopnosti a návyky žiakov využiť ich v praktických činnostiach a aplikovať ich v rôznych situáciách,</w:t>
      </w:r>
    </w:p>
    <w:p w:rsidR="00A52589" w:rsidRPr="00A52589" w:rsidRDefault="00A52589" w:rsidP="00C5398C">
      <w:pPr>
        <w:numPr>
          <w:ilvl w:val="2"/>
          <w:numId w:val="46"/>
        </w:numPr>
        <w:spacing w:after="0"/>
        <w:ind w:left="1417" w:hanging="425"/>
        <w:jc w:val="both"/>
        <w:rPr>
          <w:rFonts w:eastAsia="Times New Roman" w:cstheme="minorHAnsi"/>
        </w:rPr>
      </w:pPr>
      <w:r w:rsidRPr="00A52589">
        <w:rPr>
          <w:rFonts w:eastAsia="Times New Roman" w:cstheme="minorHAnsi"/>
        </w:rPr>
        <w:t>prípravu žiakov na olympiády, súťaže a prehliadky žiackej tvorivosti,</w:t>
      </w:r>
    </w:p>
    <w:p w:rsidR="00A52589" w:rsidRPr="00A52589" w:rsidRDefault="00A52589" w:rsidP="00C5398C">
      <w:pPr>
        <w:numPr>
          <w:ilvl w:val="2"/>
          <w:numId w:val="46"/>
        </w:numPr>
        <w:spacing w:after="0"/>
        <w:ind w:left="1417" w:hanging="425"/>
        <w:jc w:val="both"/>
        <w:rPr>
          <w:rFonts w:eastAsia="Times New Roman" w:cstheme="minorHAnsi"/>
        </w:rPr>
      </w:pPr>
      <w:r w:rsidRPr="00A52589">
        <w:rPr>
          <w:rFonts w:eastAsia="Times New Roman" w:cstheme="minorHAnsi"/>
        </w:rPr>
        <w:lastRenderedPageBreak/>
        <w:t>organizáciu, prípravu, vedenie a účasť v škole v prírode, organizáciu, prípravu a vedenie lyžiarskeho výcviku, plaveckého kurzu, exkurzií a ďalších mimoškolských aktivít,</w:t>
      </w:r>
    </w:p>
    <w:p w:rsidR="00A52589" w:rsidRPr="00A52589" w:rsidRDefault="00A52589" w:rsidP="00C5398C">
      <w:pPr>
        <w:numPr>
          <w:ilvl w:val="2"/>
          <w:numId w:val="46"/>
        </w:numPr>
        <w:spacing w:after="0"/>
        <w:ind w:left="1417" w:hanging="425"/>
        <w:jc w:val="both"/>
        <w:rPr>
          <w:rFonts w:eastAsia="Times New Roman" w:cstheme="minorHAnsi"/>
        </w:rPr>
      </w:pPr>
      <w:r w:rsidRPr="00A52589">
        <w:rPr>
          <w:rFonts w:eastAsia="Times New Roman" w:cstheme="minorHAnsi"/>
        </w:rPr>
        <w:t xml:space="preserve">prínos pre školu, propagáciu a prezentáciu školy na verejnosti, </w:t>
      </w:r>
    </w:p>
    <w:p w:rsidR="00A52589" w:rsidRPr="00A52589" w:rsidRDefault="00A52589" w:rsidP="00C5398C">
      <w:pPr>
        <w:numPr>
          <w:ilvl w:val="2"/>
          <w:numId w:val="46"/>
        </w:numPr>
        <w:spacing w:after="0"/>
        <w:ind w:left="1417" w:hanging="425"/>
        <w:jc w:val="both"/>
        <w:rPr>
          <w:rFonts w:eastAsia="Times New Roman" w:cstheme="minorHAnsi"/>
        </w:rPr>
      </w:pPr>
      <w:r w:rsidRPr="00A52589">
        <w:rPr>
          <w:rFonts w:eastAsia="Times New Roman" w:cstheme="minorHAnsi"/>
        </w:rPr>
        <w:t>spoluprácu s rodičmi, občianskymi združeniami a inými organizáciami,</w:t>
      </w:r>
    </w:p>
    <w:p w:rsidR="00A52589" w:rsidRDefault="00A52589" w:rsidP="00C5398C">
      <w:pPr>
        <w:numPr>
          <w:ilvl w:val="2"/>
          <w:numId w:val="46"/>
        </w:numPr>
        <w:spacing w:after="0"/>
        <w:ind w:left="1417" w:hanging="425"/>
        <w:jc w:val="both"/>
        <w:rPr>
          <w:rFonts w:eastAsia="Times New Roman" w:cstheme="minorHAnsi"/>
        </w:rPr>
      </w:pPr>
      <w:r w:rsidRPr="00A52589">
        <w:rPr>
          <w:rFonts w:eastAsia="Times New Roman" w:cstheme="minorHAnsi"/>
        </w:rPr>
        <w:t>organizovanie mimoškolských aktivít,</w:t>
      </w:r>
    </w:p>
    <w:p w:rsidR="003C4ED5" w:rsidRPr="00A52589" w:rsidRDefault="003C4ED5" w:rsidP="003C4ED5">
      <w:pPr>
        <w:spacing w:after="0"/>
        <w:ind w:left="1417"/>
        <w:jc w:val="both"/>
        <w:rPr>
          <w:rFonts w:eastAsia="Times New Roman" w:cstheme="minorHAnsi"/>
        </w:rPr>
      </w:pPr>
    </w:p>
    <w:p w:rsidR="00A52589" w:rsidRPr="00A52589" w:rsidRDefault="00A52589" w:rsidP="00C5398C">
      <w:pPr>
        <w:numPr>
          <w:ilvl w:val="1"/>
          <w:numId w:val="46"/>
        </w:numPr>
        <w:spacing w:after="0"/>
        <w:ind w:left="993" w:hanging="284"/>
        <w:jc w:val="both"/>
        <w:rPr>
          <w:rFonts w:eastAsia="Times New Roman" w:cstheme="minorHAnsi"/>
        </w:rPr>
      </w:pPr>
      <w:r w:rsidRPr="00A52589">
        <w:rPr>
          <w:rFonts w:eastAsia="Times New Roman" w:cstheme="minorHAnsi"/>
        </w:rPr>
        <w:t>kvalitu vykonávania jeho pracovnej činnosti, najmä</w:t>
      </w:r>
    </w:p>
    <w:p w:rsidR="00A52589" w:rsidRPr="00A52589" w:rsidRDefault="00A52589" w:rsidP="00C5398C">
      <w:pPr>
        <w:numPr>
          <w:ilvl w:val="2"/>
          <w:numId w:val="46"/>
        </w:numPr>
        <w:spacing w:after="0"/>
        <w:ind w:left="1474" w:hanging="425"/>
        <w:jc w:val="both"/>
        <w:rPr>
          <w:rFonts w:eastAsia="Times New Roman" w:cstheme="minorHAnsi"/>
        </w:rPr>
      </w:pPr>
      <w:r w:rsidRPr="00A52589">
        <w:rPr>
          <w:rFonts w:eastAsia="Times New Roman" w:cstheme="minorHAnsi"/>
        </w:rPr>
        <w:t>úroveň pedagogických znalostí a odborných znalostí pre riadny výkon pracovnej činnosti,</w:t>
      </w:r>
    </w:p>
    <w:p w:rsidR="00A52589" w:rsidRPr="00A52589" w:rsidRDefault="00A52589" w:rsidP="00C5398C">
      <w:pPr>
        <w:numPr>
          <w:ilvl w:val="2"/>
          <w:numId w:val="46"/>
        </w:numPr>
        <w:spacing w:after="0"/>
        <w:ind w:left="1474" w:hanging="425"/>
        <w:jc w:val="both"/>
        <w:rPr>
          <w:rFonts w:eastAsia="Times New Roman" w:cstheme="minorHAnsi"/>
        </w:rPr>
      </w:pPr>
      <w:r w:rsidRPr="00A52589">
        <w:rPr>
          <w:rFonts w:eastAsia="Times New Roman" w:cstheme="minorHAnsi"/>
        </w:rPr>
        <w:t>pedagogickú tvorivosť vo výchovno-vzdelávacom procese,</w:t>
      </w:r>
    </w:p>
    <w:p w:rsidR="00A52589" w:rsidRPr="00A52589" w:rsidRDefault="00A52589" w:rsidP="00C5398C">
      <w:pPr>
        <w:numPr>
          <w:ilvl w:val="2"/>
          <w:numId w:val="46"/>
        </w:numPr>
        <w:spacing w:after="0"/>
        <w:ind w:left="1474" w:hanging="425"/>
        <w:jc w:val="both"/>
        <w:rPr>
          <w:rFonts w:eastAsia="Times New Roman" w:cstheme="minorHAnsi"/>
        </w:rPr>
      </w:pPr>
      <w:r w:rsidRPr="00A52589">
        <w:rPr>
          <w:rFonts w:eastAsia="Times New Roman" w:cstheme="minorHAnsi"/>
        </w:rPr>
        <w:t>uplatňovanie pedagogického štýlu podporujúceho aktívnu účasť žiakov na riadení výchovno-vzdelávacej činnosti,</w:t>
      </w:r>
    </w:p>
    <w:p w:rsidR="00A52589" w:rsidRPr="00A52589" w:rsidRDefault="00A52589" w:rsidP="00C5398C">
      <w:pPr>
        <w:numPr>
          <w:ilvl w:val="2"/>
          <w:numId w:val="46"/>
        </w:numPr>
        <w:spacing w:after="0"/>
        <w:ind w:left="1474" w:hanging="425"/>
        <w:jc w:val="both"/>
        <w:rPr>
          <w:rFonts w:eastAsia="Times New Roman" w:cstheme="minorHAnsi"/>
        </w:rPr>
      </w:pPr>
      <w:r w:rsidRPr="00A52589">
        <w:rPr>
          <w:rFonts w:eastAsia="Times New Roman" w:cstheme="minorHAnsi"/>
        </w:rPr>
        <w:t>uplatňovanie inovačných metód a foriem práce, ich účelné a efektívne využitie pri výkone pracovnej činnosti,</w:t>
      </w:r>
    </w:p>
    <w:p w:rsidR="00A52589" w:rsidRPr="00A52589" w:rsidRDefault="00A52589" w:rsidP="00C5398C">
      <w:pPr>
        <w:numPr>
          <w:ilvl w:val="2"/>
          <w:numId w:val="46"/>
        </w:numPr>
        <w:spacing w:after="0"/>
        <w:ind w:left="1474" w:hanging="425"/>
        <w:jc w:val="both"/>
        <w:rPr>
          <w:rFonts w:eastAsia="Times New Roman" w:cstheme="minorHAnsi"/>
        </w:rPr>
      </w:pPr>
      <w:r w:rsidRPr="00A52589">
        <w:rPr>
          <w:rFonts w:eastAsia="Times New Roman" w:cstheme="minorHAnsi"/>
        </w:rPr>
        <w:t xml:space="preserve">rešpektovanie daností a potenciálu žiaka, rozvíjanie silných stránok žiakovej osobnosti, </w:t>
      </w:r>
    </w:p>
    <w:p w:rsidR="00A52589" w:rsidRPr="00A52589" w:rsidRDefault="00A52589" w:rsidP="00C5398C">
      <w:pPr>
        <w:numPr>
          <w:ilvl w:val="2"/>
          <w:numId w:val="46"/>
        </w:numPr>
        <w:spacing w:after="0"/>
        <w:ind w:left="1474" w:hanging="425"/>
        <w:jc w:val="both"/>
        <w:rPr>
          <w:rFonts w:eastAsia="Times New Roman" w:cstheme="minorHAnsi"/>
        </w:rPr>
      </w:pPr>
      <w:r w:rsidRPr="00A52589">
        <w:rPr>
          <w:rFonts w:eastAsia="Times New Roman" w:cstheme="minorHAnsi"/>
        </w:rPr>
        <w:t>individuálny prístup k žiakom s rešpektovaním ich schopností a možností, nadania a zdravotného stavu,</w:t>
      </w:r>
    </w:p>
    <w:p w:rsidR="00A52589" w:rsidRPr="00A52589" w:rsidRDefault="00A52589" w:rsidP="00C5398C">
      <w:pPr>
        <w:numPr>
          <w:ilvl w:val="2"/>
          <w:numId w:val="46"/>
        </w:numPr>
        <w:spacing w:after="0"/>
        <w:ind w:left="1474" w:hanging="425"/>
        <w:jc w:val="both"/>
        <w:rPr>
          <w:rFonts w:eastAsia="Times New Roman" w:cstheme="minorHAnsi"/>
        </w:rPr>
      </w:pPr>
      <w:r w:rsidRPr="00A52589">
        <w:rPr>
          <w:rFonts w:eastAsia="Times New Roman" w:cstheme="minorHAnsi"/>
        </w:rPr>
        <w:t>dodržiavanie a využívanie pracovného času,</w:t>
      </w:r>
    </w:p>
    <w:p w:rsidR="00A52589" w:rsidRPr="00A52589" w:rsidRDefault="00A52589" w:rsidP="00C5398C">
      <w:pPr>
        <w:numPr>
          <w:ilvl w:val="2"/>
          <w:numId w:val="46"/>
        </w:numPr>
        <w:spacing w:after="0"/>
        <w:ind w:left="1474" w:hanging="425"/>
        <w:jc w:val="both"/>
        <w:rPr>
          <w:rFonts w:eastAsia="Times New Roman" w:cstheme="minorHAnsi"/>
        </w:rPr>
      </w:pPr>
      <w:r w:rsidRPr="00A52589">
        <w:rPr>
          <w:rFonts w:eastAsia="Times New Roman" w:cstheme="minorHAnsi"/>
        </w:rPr>
        <w:t xml:space="preserve">plnenie pracovných povinností súvisiacich s dohodnutým druhom práce v pracovnej zmluve, </w:t>
      </w:r>
    </w:p>
    <w:p w:rsidR="00A52589" w:rsidRPr="00A52589" w:rsidRDefault="00A52589" w:rsidP="00C5398C">
      <w:pPr>
        <w:numPr>
          <w:ilvl w:val="2"/>
          <w:numId w:val="46"/>
        </w:numPr>
        <w:spacing w:after="0"/>
        <w:ind w:left="1474" w:hanging="425"/>
        <w:jc w:val="both"/>
        <w:rPr>
          <w:rFonts w:eastAsia="Times New Roman" w:cstheme="minorHAnsi"/>
        </w:rPr>
      </w:pPr>
      <w:r w:rsidRPr="00A52589">
        <w:rPr>
          <w:rFonts w:eastAsia="Times New Roman" w:cstheme="minorHAnsi"/>
        </w:rPr>
        <w:t>dodržiavanie základných povinností zamestnanca ustanovených právnymi predpismi,</w:t>
      </w:r>
    </w:p>
    <w:p w:rsidR="00A52589" w:rsidRDefault="00A52589" w:rsidP="00C5398C">
      <w:pPr>
        <w:numPr>
          <w:ilvl w:val="2"/>
          <w:numId w:val="46"/>
        </w:numPr>
        <w:spacing w:after="0"/>
        <w:ind w:left="1474" w:hanging="425"/>
        <w:jc w:val="both"/>
        <w:rPr>
          <w:rFonts w:eastAsia="Times New Roman" w:cstheme="minorHAnsi"/>
        </w:rPr>
      </w:pPr>
      <w:r w:rsidRPr="00A52589">
        <w:rPr>
          <w:rFonts w:eastAsia="Times New Roman" w:cstheme="minorHAnsi"/>
        </w:rPr>
        <w:t>správne vedenie pedagogickej dokumentácie a ďalšej dokumentácie,</w:t>
      </w:r>
    </w:p>
    <w:p w:rsidR="003C4ED5" w:rsidRPr="00A52589" w:rsidRDefault="003C4ED5" w:rsidP="003C4ED5">
      <w:pPr>
        <w:spacing w:after="0"/>
        <w:ind w:left="1474"/>
        <w:jc w:val="both"/>
        <w:rPr>
          <w:rFonts w:eastAsia="Times New Roman" w:cstheme="minorHAnsi"/>
        </w:rPr>
      </w:pPr>
    </w:p>
    <w:p w:rsidR="00A52589" w:rsidRPr="00A52589" w:rsidRDefault="00A52589" w:rsidP="00C5398C">
      <w:pPr>
        <w:numPr>
          <w:ilvl w:val="1"/>
          <w:numId w:val="46"/>
        </w:numPr>
        <w:spacing w:after="0"/>
        <w:ind w:left="993" w:hanging="284"/>
        <w:jc w:val="both"/>
        <w:rPr>
          <w:rFonts w:eastAsia="Times New Roman" w:cstheme="minorHAnsi"/>
        </w:rPr>
      </w:pPr>
      <w:r w:rsidRPr="00A52589">
        <w:rPr>
          <w:rFonts w:eastAsia="Times New Roman" w:cstheme="minorHAnsi"/>
        </w:rPr>
        <w:t>náročnosť výkonu jeho pracovnej činnosti, najmä</w:t>
      </w:r>
    </w:p>
    <w:p w:rsidR="00A52589" w:rsidRP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t>využívanie informačno-komunikačných technológií v profesijnom rozvoji a pri výkone práce,</w:t>
      </w:r>
    </w:p>
    <w:p w:rsidR="00A52589" w:rsidRP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t>spoluprácu na tvorbe školských vzdelávacích programov a výchovných programov,</w:t>
      </w:r>
    </w:p>
    <w:p w:rsidR="00A52589" w:rsidRP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t xml:space="preserve">zapájanie sa do prípravy a realizácie rozvojových projektov školy alebo školského zaradenia, </w:t>
      </w:r>
    </w:p>
    <w:p w:rsidR="00A52589" w:rsidRP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t>vykonávanie špecializovaných činností,</w:t>
      </w:r>
    </w:p>
    <w:p w:rsidR="00A52589" w:rsidRP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t xml:space="preserve">vzdelávanie  žiakov so špeciálnymi výchovno-vzdelávacími potrebami v školskej integrácii, </w:t>
      </w:r>
    </w:p>
    <w:p w:rsidR="00A52589" w:rsidRP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t>iniciovanie a podieľanie sa na zavádzaní zmien alebo inovácií do výchovno-vzdelávacieho procesu,</w:t>
      </w:r>
    </w:p>
    <w:p w:rsidR="00A52589" w:rsidRP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t>zvládanie riešenia konfliktov a záťažových situácií,</w:t>
      </w:r>
    </w:p>
    <w:p w:rsidR="00A52589" w:rsidRP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t>náročnosť triedy alebo oddelenia,</w:t>
      </w:r>
    </w:p>
    <w:p w:rsidR="003C4ED5" w:rsidRPr="003C4ED5" w:rsidRDefault="00A52589" w:rsidP="003C4ED5">
      <w:pPr>
        <w:numPr>
          <w:ilvl w:val="2"/>
          <w:numId w:val="46"/>
        </w:numPr>
        <w:spacing w:after="0"/>
        <w:ind w:left="1531" w:hanging="425"/>
        <w:jc w:val="both"/>
        <w:rPr>
          <w:rFonts w:eastAsia="Times New Roman" w:cstheme="minorHAnsi"/>
        </w:rPr>
      </w:pPr>
      <w:r w:rsidRPr="00A52589">
        <w:rPr>
          <w:rFonts w:eastAsia="Times New Roman" w:cstheme="minorHAnsi"/>
        </w:rPr>
        <w:t>vedenie kabinetov, školskej knižnice a kroniky,</w:t>
      </w:r>
    </w:p>
    <w:p w:rsid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t>estetizáciu interiéru školy a exteriéru školy a tried,</w:t>
      </w:r>
    </w:p>
    <w:p w:rsidR="003C4ED5" w:rsidRPr="006D4AFD" w:rsidRDefault="003C4ED5" w:rsidP="003C4ED5">
      <w:pPr>
        <w:spacing w:after="0"/>
        <w:ind w:left="1531"/>
        <w:jc w:val="both"/>
        <w:rPr>
          <w:rFonts w:eastAsia="Times New Roman" w:cstheme="minorHAnsi"/>
        </w:rPr>
      </w:pPr>
    </w:p>
    <w:p w:rsidR="00A52589" w:rsidRPr="00A52589" w:rsidRDefault="00A52589" w:rsidP="00C5398C">
      <w:pPr>
        <w:numPr>
          <w:ilvl w:val="1"/>
          <w:numId w:val="46"/>
        </w:numPr>
        <w:spacing w:after="0"/>
        <w:ind w:left="993" w:hanging="284"/>
        <w:jc w:val="both"/>
        <w:rPr>
          <w:rFonts w:eastAsia="Times New Roman" w:cstheme="minorHAnsi"/>
        </w:rPr>
      </w:pPr>
      <w:r w:rsidRPr="00A52589">
        <w:rPr>
          <w:rFonts w:eastAsia="Times New Roman" w:cstheme="minorHAnsi"/>
        </w:rPr>
        <w:t>mieru osvojenia si a využívanie profesijných kompetencií PZ alebo OZ, najmä</w:t>
      </w:r>
    </w:p>
    <w:p w:rsidR="00A52589" w:rsidRP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t>rozpoznanie individuálnych výchovno-vzdelávacích potrieb žiakov,</w:t>
      </w:r>
    </w:p>
    <w:p w:rsidR="00A52589" w:rsidRP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t>stanovenie edukačných cieľov orientovaných na žiaka vo vzťahu k príslušnému obsahu vzdelávania,  </w:t>
      </w:r>
    </w:p>
    <w:p w:rsidR="00A52589" w:rsidRP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lastRenderedPageBreak/>
        <w:t xml:space="preserve">tvorbu učebných materiálov, didaktických testov a učebných pomôcok, </w:t>
      </w:r>
    </w:p>
    <w:p w:rsidR="00A52589" w:rsidRP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t>absolvovanie vzdelávania podľa plánu  profesijného rozvoja,</w:t>
      </w:r>
    </w:p>
    <w:p w:rsidR="00A52589" w:rsidRP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t>uplatňovanie nových získaných vedomostí a zručností pri výkone svojej činnosti,</w:t>
      </w:r>
    </w:p>
    <w:p w:rsidR="00A52589" w:rsidRP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t>využitie a uplatňovanie vedomostí a poznatkov nadobudnutých na vzdelávacích podujatiach alebo získaných samoštúdiom pri výkone pracovnej činnosti,</w:t>
      </w:r>
    </w:p>
    <w:p w:rsidR="00A52589" w:rsidRDefault="00A52589" w:rsidP="00C5398C">
      <w:pPr>
        <w:numPr>
          <w:ilvl w:val="2"/>
          <w:numId w:val="46"/>
        </w:numPr>
        <w:spacing w:after="0"/>
        <w:ind w:left="1531" w:hanging="425"/>
        <w:jc w:val="both"/>
        <w:rPr>
          <w:rFonts w:eastAsia="Times New Roman" w:cstheme="minorHAnsi"/>
        </w:rPr>
      </w:pPr>
      <w:r w:rsidRPr="00A52589">
        <w:rPr>
          <w:rFonts w:eastAsia="Times New Roman" w:cstheme="minorHAnsi"/>
        </w:rPr>
        <w:t xml:space="preserve">sebavzdelávanie a zvyšovanie svojho právneho vedomia. </w:t>
      </w:r>
    </w:p>
    <w:p w:rsidR="003C4ED5" w:rsidRPr="00A52589" w:rsidRDefault="003C4ED5" w:rsidP="003C4ED5">
      <w:pPr>
        <w:spacing w:after="0"/>
        <w:ind w:left="1531"/>
        <w:jc w:val="both"/>
        <w:rPr>
          <w:rFonts w:eastAsia="Times New Roman" w:cstheme="minorHAnsi"/>
        </w:rPr>
      </w:pPr>
    </w:p>
    <w:p w:rsidR="00A52589" w:rsidRPr="00A52589" w:rsidRDefault="00A52589" w:rsidP="00C5398C">
      <w:pPr>
        <w:numPr>
          <w:ilvl w:val="0"/>
          <w:numId w:val="46"/>
        </w:numPr>
        <w:spacing w:after="0"/>
        <w:ind w:left="426" w:hanging="426"/>
        <w:jc w:val="both"/>
        <w:rPr>
          <w:rFonts w:eastAsia="Times New Roman" w:cstheme="minorHAnsi"/>
        </w:rPr>
      </w:pPr>
      <w:r w:rsidRPr="00A52589">
        <w:rPr>
          <w:rFonts w:eastAsia="Times New Roman" w:cstheme="minorHAnsi"/>
        </w:rPr>
        <w:t>U vedúcich PZ a OZ je možné hodnotiť aj</w:t>
      </w:r>
    </w:p>
    <w:p w:rsidR="00A52589" w:rsidRPr="00A52589" w:rsidRDefault="00A52589" w:rsidP="00C5398C">
      <w:pPr>
        <w:numPr>
          <w:ilvl w:val="1"/>
          <w:numId w:val="46"/>
        </w:numPr>
        <w:spacing w:after="0"/>
        <w:ind w:left="993" w:hanging="284"/>
        <w:jc w:val="both"/>
        <w:rPr>
          <w:rFonts w:eastAsia="Times New Roman" w:cstheme="minorHAnsi"/>
        </w:rPr>
      </w:pPr>
      <w:r w:rsidRPr="00A52589">
        <w:rPr>
          <w:rFonts w:eastAsia="Times New Roman" w:cstheme="minorHAnsi"/>
        </w:rPr>
        <w:t>kvalitu, náročnosť a rozsah riadiacej práce,</w:t>
      </w:r>
    </w:p>
    <w:p w:rsidR="00A52589" w:rsidRPr="00A52589" w:rsidRDefault="00A52589" w:rsidP="00C5398C">
      <w:pPr>
        <w:numPr>
          <w:ilvl w:val="1"/>
          <w:numId w:val="46"/>
        </w:numPr>
        <w:spacing w:after="0"/>
        <w:ind w:left="993" w:hanging="284"/>
        <w:jc w:val="both"/>
        <w:rPr>
          <w:rFonts w:eastAsia="Times New Roman" w:cstheme="minorHAnsi"/>
        </w:rPr>
      </w:pPr>
      <w:r w:rsidRPr="00A52589">
        <w:rPr>
          <w:rFonts w:eastAsia="Times New Roman" w:cstheme="minorHAnsi"/>
        </w:rPr>
        <w:t>ovládanie a uplatňovanie právnych predpisov s dôrazom na právne predpisy pre oblasť školstva,</w:t>
      </w:r>
    </w:p>
    <w:p w:rsidR="00A52589" w:rsidRPr="00A52589" w:rsidRDefault="00A52589" w:rsidP="00C5398C">
      <w:pPr>
        <w:numPr>
          <w:ilvl w:val="1"/>
          <w:numId w:val="46"/>
        </w:numPr>
        <w:spacing w:after="0"/>
        <w:ind w:left="993" w:hanging="284"/>
        <w:jc w:val="both"/>
        <w:rPr>
          <w:rFonts w:eastAsia="Times New Roman" w:cstheme="minorHAnsi"/>
        </w:rPr>
      </w:pPr>
      <w:r w:rsidRPr="00A52589">
        <w:rPr>
          <w:rFonts w:eastAsia="Times New Roman" w:cstheme="minorHAnsi"/>
        </w:rPr>
        <w:t>starostlivosť o PZ a OZ,</w:t>
      </w:r>
    </w:p>
    <w:p w:rsidR="00A52589" w:rsidRPr="00A52589" w:rsidRDefault="00A52589" w:rsidP="00C5398C">
      <w:pPr>
        <w:numPr>
          <w:ilvl w:val="1"/>
          <w:numId w:val="46"/>
        </w:numPr>
        <w:spacing w:after="0"/>
        <w:ind w:left="993" w:hanging="284"/>
        <w:jc w:val="both"/>
        <w:rPr>
          <w:rFonts w:eastAsia="Times New Roman" w:cstheme="minorHAnsi"/>
        </w:rPr>
      </w:pPr>
      <w:r w:rsidRPr="00A52589">
        <w:rPr>
          <w:rFonts w:eastAsia="Times New Roman" w:cstheme="minorHAnsi"/>
        </w:rPr>
        <w:t>podporu profesijného rozvoja PZ a OZ,</w:t>
      </w:r>
    </w:p>
    <w:p w:rsidR="00A52589" w:rsidRPr="00A52589" w:rsidRDefault="00A52589" w:rsidP="00C5398C">
      <w:pPr>
        <w:numPr>
          <w:ilvl w:val="1"/>
          <w:numId w:val="46"/>
        </w:numPr>
        <w:spacing w:after="0"/>
        <w:ind w:left="993" w:hanging="284"/>
        <w:jc w:val="both"/>
        <w:rPr>
          <w:rFonts w:eastAsia="Times New Roman" w:cstheme="minorHAnsi"/>
        </w:rPr>
      </w:pPr>
      <w:r w:rsidRPr="00A52589">
        <w:rPr>
          <w:rFonts w:eastAsia="Times New Roman" w:cstheme="minorHAnsi"/>
        </w:rPr>
        <w:t>efektívne využívanie pridelených finančných prostriedkov,</w:t>
      </w:r>
    </w:p>
    <w:p w:rsidR="00A52589" w:rsidRPr="00A52589" w:rsidRDefault="00A52589" w:rsidP="00C5398C">
      <w:pPr>
        <w:numPr>
          <w:ilvl w:val="1"/>
          <w:numId w:val="46"/>
        </w:numPr>
        <w:spacing w:after="0"/>
        <w:ind w:left="993" w:hanging="284"/>
        <w:jc w:val="both"/>
        <w:rPr>
          <w:rFonts w:eastAsia="Times New Roman" w:cstheme="minorHAnsi"/>
        </w:rPr>
      </w:pPr>
      <w:r w:rsidRPr="00A52589">
        <w:rPr>
          <w:rFonts w:eastAsia="Times New Roman" w:cstheme="minorHAnsi"/>
        </w:rPr>
        <w:t>dodržiavanie školského vzdelávacieho programu a  výchovného programu manažérske zručnosti.</w:t>
      </w:r>
      <w:r w:rsidRPr="00A52589">
        <w:rPr>
          <w:rFonts w:eastAsia="Times New Roman" w:cstheme="minorHAnsi"/>
          <w:b/>
          <w:bCs/>
        </w:rPr>
        <w:t xml:space="preserve"> </w:t>
      </w:r>
    </w:p>
    <w:p w:rsidR="00A52589" w:rsidRPr="00A52589" w:rsidRDefault="00A52589" w:rsidP="00556B09">
      <w:pPr>
        <w:spacing w:after="0"/>
        <w:jc w:val="center"/>
        <w:rPr>
          <w:rFonts w:eastAsia="Times New Roman" w:cstheme="minorHAnsi"/>
          <w:b/>
          <w:bCs/>
        </w:rPr>
      </w:pPr>
    </w:p>
    <w:p w:rsidR="00A52589" w:rsidRPr="00A52589" w:rsidRDefault="00A52589" w:rsidP="00556B09">
      <w:pPr>
        <w:spacing w:after="0"/>
        <w:rPr>
          <w:rFonts w:eastAsia="Times New Roman" w:cstheme="minorHAnsi"/>
          <w:b/>
          <w:bCs/>
          <w:sz w:val="24"/>
          <w:szCs w:val="24"/>
        </w:rPr>
      </w:pPr>
      <w:r w:rsidRPr="00A52589">
        <w:rPr>
          <w:rFonts w:eastAsia="Times New Roman" w:cstheme="minorHAnsi"/>
          <w:b/>
          <w:bCs/>
          <w:sz w:val="24"/>
          <w:szCs w:val="24"/>
        </w:rPr>
        <w:t>2.4  Stupnica hodnotenia PZ a OZ</w:t>
      </w:r>
    </w:p>
    <w:p w:rsidR="00A52589" w:rsidRPr="00A52589" w:rsidRDefault="00A52589" w:rsidP="00556B09">
      <w:pPr>
        <w:spacing w:after="0"/>
        <w:jc w:val="center"/>
        <w:rPr>
          <w:rFonts w:eastAsia="Times New Roman" w:cstheme="minorHAnsi"/>
          <w:b/>
          <w:bCs/>
        </w:rPr>
      </w:pPr>
    </w:p>
    <w:p w:rsidR="00A52589" w:rsidRPr="00A52589" w:rsidRDefault="00A52589" w:rsidP="00C5398C">
      <w:pPr>
        <w:pStyle w:val="Odsekzoznamu"/>
        <w:numPr>
          <w:ilvl w:val="0"/>
          <w:numId w:val="47"/>
        </w:numPr>
        <w:spacing w:after="0"/>
        <w:ind w:left="426" w:hanging="426"/>
        <w:jc w:val="both"/>
        <w:rPr>
          <w:rFonts w:cstheme="minorHAnsi"/>
        </w:rPr>
      </w:pPr>
      <w:r w:rsidRPr="00A52589">
        <w:rPr>
          <w:rFonts w:cstheme="minorHAnsi"/>
        </w:rPr>
        <w:t>Jednotlivé kritériá zamestnávateľ hodnotí počtom bodov v rozpätí od 0 do 4 s pridelením nasledujúceho slovného hodnotenia k jednotlivému počtu bodov nasledovne</w:t>
      </w:r>
    </w:p>
    <w:p w:rsidR="00A52589" w:rsidRPr="00A52589" w:rsidRDefault="00A52589" w:rsidP="00C5398C">
      <w:pPr>
        <w:pStyle w:val="Odsekzoznamu"/>
        <w:numPr>
          <w:ilvl w:val="0"/>
          <w:numId w:val="48"/>
        </w:numPr>
        <w:spacing w:after="0" w:line="240" w:lineRule="auto"/>
        <w:jc w:val="both"/>
        <w:rPr>
          <w:rFonts w:cstheme="minorHAnsi"/>
        </w:rPr>
      </w:pPr>
      <w:r w:rsidRPr="00A52589">
        <w:rPr>
          <w:rFonts w:cstheme="minorHAnsi"/>
        </w:rPr>
        <w:t>0 bodov – nevyhovujúco,</w:t>
      </w:r>
    </w:p>
    <w:p w:rsidR="00A52589" w:rsidRPr="00A52589" w:rsidRDefault="00A52589" w:rsidP="00C5398C">
      <w:pPr>
        <w:pStyle w:val="Odsekzoznamu"/>
        <w:numPr>
          <w:ilvl w:val="0"/>
          <w:numId w:val="48"/>
        </w:numPr>
        <w:spacing w:after="0" w:line="240" w:lineRule="auto"/>
        <w:jc w:val="both"/>
        <w:rPr>
          <w:rFonts w:cstheme="minorHAnsi"/>
        </w:rPr>
      </w:pPr>
      <w:r w:rsidRPr="00A52589">
        <w:rPr>
          <w:rFonts w:cstheme="minorHAnsi"/>
        </w:rPr>
        <w:t>1 bod – čiastočne vyhovujúco,</w:t>
      </w:r>
    </w:p>
    <w:p w:rsidR="00A52589" w:rsidRPr="00A52589" w:rsidRDefault="00A52589" w:rsidP="00C5398C">
      <w:pPr>
        <w:pStyle w:val="Odsekzoznamu"/>
        <w:numPr>
          <w:ilvl w:val="0"/>
          <w:numId w:val="48"/>
        </w:numPr>
        <w:spacing w:after="0" w:line="240" w:lineRule="auto"/>
        <w:jc w:val="both"/>
        <w:rPr>
          <w:rFonts w:cstheme="minorHAnsi"/>
        </w:rPr>
      </w:pPr>
      <w:r w:rsidRPr="00A52589">
        <w:rPr>
          <w:rFonts w:cstheme="minorHAnsi"/>
        </w:rPr>
        <w:t>2 body – štandardne,</w:t>
      </w:r>
    </w:p>
    <w:p w:rsidR="00A52589" w:rsidRPr="00A52589" w:rsidRDefault="00A52589" w:rsidP="00C5398C">
      <w:pPr>
        <w:pStyle w:val="Odsekzoznamu"/>
        <w:numPr>
          <w:ilvl w:val="0"/>
          <w:numId w:val="48"/>
        </w:numPr>
        <w:spacing w:after="0" w:line="240" w:lineRule="auto"/>
        <w:jc w:val="both"/>
        <w:rPr>
          <w:rFonts w:cstheme="minorHAnsi"/>
        </w:rPr>
      </w:pPr>
      <w:r w:rsidRPr="00A52589">
        <w:rPr>
          <w:rFonts w:cstheme="minorHAnsi"/>
        </w:rPr>
        <w:t>3 body – veľmi dobre</w:t>
      </w:r>
    </w:p>
    <w:p w:rsidR="00A52589" w:rsidRDefault="00A52589" w:rsidP="00C5398C">
      <w:pPr>
        <w:pStyle w:val="Odsekzoznamu"/>
        <w:numPr>
          <w:ilvl w:val="0"/>
          <w:numId w:val="48"/>
        </w:numPr>
        <w:spacing w:after="0" w:line="240" w:lineRule="auto"/>
        <w:jc w:val="both"/>
        <w:rPr>
          <w:rFonts w:cstheme="minorHAnsi"/>
        </w:rPr>
      </w:pPr>
      <w:r w:rsidRPr="00A52589">
        <w:rPr>
          <w:rFonts w:cstheme="minorHAnsi"/>
        </w:rPr>
        <w:t>4 body – mimoriadne dobre.</w:t>
      </w:r>
    </w:p>
    <w:p w:rsidR="003C4ED5" w:rsidRPr="00A52589" w:rsidRDefault="003C4ED5" w:rsidP="003C4ED5">
      <w:pPr>
        <w:pStyle w:val="Odsekzoznamu"/>
        <w:spacing w:after="0" w:line="240" w:lineRule="auto"/>
        <w:ind w:left="1146"/>
        <w:jc w:val="both"/>
        <w:rPr>
          <w:rFonts w:cstheme="minorHAnsi"/>
        </w:rPr>
      </w:pPr>
    </w:p>
    <w:p w:rsidR="00A52589" w:rsidRPr="00A52589" w:rsidRDefault="00A52589" w:rsidP="00C5398C">
      <w:pPr>
        <w:pStyle w:val="Odsekzoznamu"/>
        <w:numPr>
          <w:ilvl w:val="0"/>
          <w:numId w:val="47"/>
        </w:numPr>
        <w:spacing w:after="0" w:line="240" w:lineRule="auto"/>
        <w:ind w:left="426" w:hanging="426"/>
        <w:jc w:val="both"/>
        <w:rPr>
          <w:rFonts w:cstheme="minorHAnsi"/>
        </w:rPr>
      </w:pPr>
      <w:r w:rsidRPr="00A52589">
        <w:rPr>
          <w:rFonts w:cstheme="minorHAnsi"/>
        </w:rPr>
        <w:t>Celkový výsledok hodnotenia je závislý od celkového počtu získaných bodov zamestnancom v závislosti od počtu všetkých kritérií stanovených zamestnávateľom, pričom záver hodnotenia zamestnávateľ určí slovne nasledovne</w:t>
      </w:r>
    </w:p>
    <w:p w:rsidR="00A52589" w:rsidRPr="00A52589" w:rsidRDefault="00A52589" w:rsidP="00C5398C">
      <w:pPr>
        <w:pStyle w:val="Odsekzoznamu"/>
        <w:numPr>
          <w:ilvl w:val="0"/>
          <w:numId w:val="49"/>
        </w:numPr>
        <w:spacing w:after="0" w:line="240" w:lineRule="auto"/>
        <w:jc w:val="both"/>
        <w:rPr>
          <w:rFonts w:cstheme="minorHAnsi"/>
        </w:rPr>
      </w:pPr>
      <w:r w:rsidRPr="00A52589">
        <w:rPr>
          <w:rFonts w:cstheme="minorHAnsi"/>
        </w:rPr>
        <w:t>0 % - 10 % z celkového počtu možných bodov hodnotenia - nevyhovujúce výsledky,</w:t>
      </w:r>
    </w:p>
    <w:p w:rsidR="00A52589" w:rsidRPr="00A52589" w:rsidRDefault="00A52589" w:rsidP="00C5398C">
      <w:pPr>
        <w:pStyle w:val="Odsekzoznamu"/>
        <w:numPr>
          <w:ilvl w:val="0"/>
          <w:numId w:val="49"/>
        </w:numPr>
        <w:spacing w:after="0" w:line="240" w:lineRule="auto"/>
        <w:jc w:val="both"/>
        <w:rPr>
          <w:rFonts w:cstheme="minorHAnsi"/>
        </w:rPr>
      </w:pPr>
      <w:r w:rsidRPr="00A52589">
        <w:rPr>
          <w:rFonts w:cstheme="minorHAnsi"/>
        </w:rPr>
        <w:t>11 % - 30 % z celkového počtu možných bodov hodnotenia - čiastočne vyhovujúce   výsledky,</w:t>
      </w:r>
    </w:p>
    <w:p w:rsidR="00A52589" w:rsidRPr="00A52589" w:rsidRDefault="00A52589" w:rsidP="00C5398C">
      <w:pPr>
        <w:pStyle w:val="Odsekzoznamu"/>
        <w:numPr>
          <w:ilvl w:val="0"/>
          <w:numId w:val="49"/>
        </w:numPr>
        <w:spacing w:after="0" w:line="240" w:lineRule="auto"/>
        <w:jc w:val="both"/>
        <w:rPr>
          <w:rFonts w:cstheme="minorHAnsi"/>
        </w:rPr>
      </w:pPr>
      <w:r w:rsidRPr="00A52589">
        <w:rPr>
          <w:rFonts w:cstheme="minorHAnsi"/>
        </w:rPr>
        <w:t>31 % - 60 % z celkového počtu možných bodov hodnotenia - štandardné výsledky,</w:t>
      </w:r>
    </w:p>
    <w:p w:rsidR="00A52589" w:rsidRPr="00A52589" w:rsidRDefault="00A52589" w:rsidP="00C5398C">
      <w:pPr>
        <w:pStyle w:val="Odsekzoznamu"/>
        <w:numPr>
          <w:ilvl w:val="0"/>
          <w:numId w:val="49"/>
        </w:numPr>
        <w:spacing w:after="0" w:line="240" w:lineRule="auto"/>
        <w:jc w:val="both"/>
        <w:rPr>
          <w:rFonts w:cstheme="minorHAnsi"/>
        </w:rPr>
      </w:pPr>
      <w:r w:rsidRPr="00A52589">
        <w:rPr>
          <w:rFonts w:cstheme="minorHAnsi"/>
        </w:rPr>
        <w:t>61 % - 90 % z celkového počtu možných bodov hodnotenia - veľmi dobré výsledky,</w:t>
      </w:r>
    </w:p>
    <w:p w:rsidR="00A52589" w:rsidRDefault="00A52589" w:rsidP="00C5398C">
      <w:pPr>
        <w:pStyle w:val="Odsekzoznamu"/>
        <w:numPr>
          <w:ilvl w:val="0"/>
          <w:numId w:val="49"/>
        </w:numPr>
        <w:spacing w:after="0" w:line="240" w:lineRule="auto"/>
        <w:jc w:val="both"/>
        <w:rPr>
          <w:rFonts w:cstheme="minorHAnsi"/>
        </w:rPr>
      </w:pPr>
      <w:r w:rsidRPr="00A52589">
        <w:rPr>
          <w:rFonts w:cstheme="minorHAnsi"/>
        </w:rPr>
        <w:t>91 % -100 % z celkového počtu možných bodov hodnotenia - mimoriadne dobré      výsledky.</w:t>
      </w:r>
    </w:p>
    <w:p w:rsidR="004B41D0" w:rsidRPr="004B41D0" w:rsidRDefault="004B41D0" w:rsidP="004B41D0">
      <w:pPr>
        <w:spacing w:after="0" w:line="240" w:lineRule="auto"/>
        <w:jc w:val="both"/>
        <w:rPr>
          <w:rFonts w:cstheme="minorHAnsi"/>
        </w:rPr>
      </w:pPr>
    </w:p>
    <w:p w:rsidR="00585DD2" w:rsidRDefault="00585DD2" w:rsidP="004B41D0">
      <w:pPr>
        <w:pStyle w:val="Zkladntext"/>
        <w:rPr>
          <w:rFonts w:asciiTheme="minorHAnsi" w:hAnsiTheme="minorHAnsi" w:cstheme="minorHAnsi"/>
          <w:b/>
          <w:szCs w:val="24"/>
        </w:rPr>
      </w:pPr>
    </w:p>
    <w:p w:rsidR="004B41D0" w:rsidRPr="004B41D0" w:rsidRDefault="004B41D0" w:rsidP="00C5398C">
      <w:pPr>
        <w:pStyle w:val="Zkladntext"/>
        <w:numPr>
          <w:ilvl w:val="0"/>
          <w:numId w:val="111"/>
        </w:numPr>
        <w:ind w:left="454"/>
        <w:rPr>
          <w:rFonts w:asciiTheme="minorHAnsi" w:hAnsiTheme="minorHAnsi" w:cstheme="minorHAnsi"/>
          <w:b/>
          <w:szCs w:val="24"/>
        </w:rPr>
      </w:pPr>
      <w:r w:rsidRPr="004B41D0">
        <w:rPr>
          <w:rFonts w:asciiTheme="minorHAnsi" w:hAnsiTheme="minorHAnsi" w:cstheme="minorHAnsi"/>
          <w:b/>
          <w:sz w:val="28"/>
          <w:szCs w:val="28"/>
        </w:rPr>
        <w:t>Hodnotenie školy</w:t>
      </w:r>
    </w:p>
    <w:p w:rsidR="004B41D0" w:rsidRDefault="004B41D0" w:rsidP="004B41D0">
      <w:pPr>
        <w:pStyle w:val="Zkladntext"/>
        <w:ind w:left="720"/>
        <w:rPr>
          <w:rFonts w:asciiTheme="minorHAnsi" w:hAnsiTheme="minorHAnsi" w:cstheme="minorHAnsi"/>
          <w:sz w:val="22"/>
          <w:szCs w:val="22"/>
        </w:rPr>
      </w:pPr>
    </w:p>
    <w:p w:rsidR="004B41D0" w:rsidRPr="004B41D0" w:rsidRDefault="006D4AFD" w:rsidP="006D4AFD">
      <w:pPr>
        <w:pStyle w:val="Zkladntext"/>
        <w:rPr>
          <w:rFonts w:asciiTheme="minorHAnsi" w:hAnsiTheme="minorHAnsi" w:cstheme="minorHAnsi"/>
          <w:sz w:val="22"/>
          <w:szCs w:val="22"/>
        </w:rPr>
      </w:pPr>
      <w:r>
        <w:rPr>
          <w:rFonts w:asciiTheme="minorHAnsi" w:hAnsiTheme="minorHAnsi" w:cstheme="minorHAnsi"/>
          <w:sz w:val="22"/>
          <w:szCs w:val="22"/>
        </w:rPr>
        <w:t xml:space="preserve">     </w:t>
      </w:r>
      <w:r w:rsidR="004B41D0" w:rsidRPr="004B41D0">
        <w:rPr>
          <w:rFonts w:asciiTheme="minorHAnsi" w:hAnsiTheme="minorHAnsi" w:cstheme="minorHAnsi"/>
          <w:sz w:val="22"/>
          <w:szCs w:val="22"/>
        </w:rPr>
        <w:t>Cieľom hodnotenia školy je, aby žiaci a rodičia a verejnos</w:t>
      </w:r>
      <w:r w:rsidR="003C4ED5">
        <w:rPr>
          <w:rFonts w:asciiTheme="minorHAnsi" w:hAnsiTheme="minorHAnsi" w:cstheme="minorHAnsi"/>
          <w:sz w:val="22"/>
          <w:szCs w:val="22"/>
        </w:rPr>
        <w:t>ť získali hodnoverné informácie</w:t>
      </w:r>
      <w:r w:rsidR="004B41D0" w:rsidRPr="004B41D0">
        <w:rPr>
          <w:rFonts w:asciiTheme="minorHAnsi" w:hAnsiTheme="minorHAnsi" w:cstheme="minorHAnsi"/>
          <w:sz w:val="22"/>
          <w:szCs w:val="22"/>
        </w:rPr>
        <w:t xml:space="preserve"> ako škola dosahuje ciele kladené  v ŠVP.</w:t>
      </w:r>
    </w:p>
    <w:p w:rsidR="004B41D0" w:rsidRPr="004B41D0" w:rsidRDefault="004B41D0" w:rsidP="004B41D0">
      <w:pPr>
        <w:pStyle w:val="Zkladntext"/>
        <w:rPr>
          <w:rFonts w:asciiTheme="minorHAnsi" w:hAnsiTheme="minorHAnsi" w:cstheme="minorHAnsi"/>
          <w:sz w:val="22"/>
          <w:szCs w:val="22"/>
        </w:rPr>
      </w:pPr>
      <w:r w:rsidRPr="004B41D0">
        <w:rPr>
          <w:rFonts w:asciiTheme="minorHAnsi" w:hAnsiTheme="minorHAnsi" w:cstheme="minorHAnsi"/>
          <w:sz w:val="22"/>
          <w:szCs w:val="22"/>
        </w:rPr>
        <w:t>Dôraz pri hodnotení sa kladie v dvoch oblastiach:</w:t>
      </w:r>
    </w:p>
    <w:p w:rsidR="004B41D0" w:rsidRP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konštatovanie úrovne stavu školy,</w:t>
      </w:r>
    </w:p>
    <w:p w:rsid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zisťovanie súvislostí a okolností, ktoré výsledný stav ovplyvňujú.</w:t>
      </w:r>
    </w:p>
    <w:p w:rsidR="003C4ED5" w:rsidRDefault="003C4ED5" w:rsidP="003C4ED5">
      <w:pPr>
        <w:pStyle w:val="Zkladntext"/>
        <w:rPr>
          <w:rFonts w:asciiTheme="minorHAnsi" w:hAnsiTheme="minorHAnsi" w:cstheme="minorHAnsi"/>
          <w:sz w:val="22"/>
          <w:szCs w:val="22"/>
        </w:rPr>
      </w:pPr>
    </w:p>
    <w:p w:rsidR="003C4ED5" w:rsidRPr="004B41D0" w:rsidRDefault="003C4ED5" w:rsidP="003C4ED5">
      <w:pPr>
        <w:pStyle w:val="Zkladntext"/>
        <w:rPr>
          <w:rFonts w:asciiTheme="minorHAnsi" w:hAnsiTheme="minorHAnsi" w:cstheme="minorHAnsi"/>
          <w:sz w:val="22"/>
          <w:szCs w:val="22"/>
        </w:rPr>
      </w:pPr>
    </w:p>
    <w:p w:rsidR="004B41D0" w:rsidRPr="004B41D0" w:rsidRDefault="004B41D0" w:rsidP="004B41D0">
      <w:pPr>
        <w:pStyle w:val="Zkladntext"/>
        <w:rPr>
          <w:rFonts w:asciiTheme="minorHAnsi" w:hAnsiTheme="minorHAnsi" w:cstheme="minorHAnsi"/>
          <w:sz w:val="22"/>
          <w:szCs w:val="22"/>
        </w:rPr>
      </w:pPr>
      <w:r w:rsidRPr="004B41D0">
        <w:rPr>
          <w:rFonts w:asciiTheme="minorHAnsi" w:hAnsiTheme="minorHAnsi" w:cstheme="minorHAnsi"/>
          <w:sz w:val="22"/>
          <w:szCs w:val="22"/>
        </w:rPr>
        <w:lastRenderedPageBreak/>
        <w:t>Zameranie hodnotenia.</w:t>
      </w:r>
    </w:p>
    <w:p w:rsidR="004B41D0" w:rsidRP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ciele stanovené v koncepčnom zámere rozvoja školy a v ŠVP, ich reálnosť a stupeň dôležitosti,</w:t>
      </w:r>
    </w:p>
    <w:p w:rsidR="004B41D0" w:rsidRP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posúdenie plnenia cieľov v Štátnom vzdelávacom programe,</w:t>
      </w:r>
    </w:p>
    <w:p w:rsidR="004B41D0" w:rsidRP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 xml:space="preserve">oblasti, v ktorých škola dosahuje dobré i slabšie výsledky, nevynímajúc návrhy a opatrenia na zlepšenie. </w:t>
      </w:r>
    </w:p>
    <w:p w:rsidR="004B41D0" w:rsidRPr="004B41D0" w:rsidRDefault="004B41D0" w:rsidP="004B41D0">
      <w:pPr>
        <w:pStyle w:val="Zkladntext"/>
        <w:rPr>
          <w:rFonts w:asciiTheme="minorHAnsi" w:hAnsiTheme="minorHAnsi" w:cstheme="minorHAnsi"/>
          <w:sz w:val="22"/>
          <w:szCs w:val="22"/>
        </w:rPr>
      </w:pPr>
    </w:p>
    <w:p w:rsidR="004B41D0" w:rsidRPr="004B41D0" w:rsidRDefault="004B41D0" w:rsidP="004B41D0">
      <w:pPr>
        <w:pStyle w:val="Zkladntext"/>
        <w:rPr>
          <w:rFonts w:asciiTheme="minorHAnsi" w:hAnsiTheme="minorHAnsi" w:cstheme="minorHAnsi"/>
          <w:sz w:val="22"/>
          <w:szCs w:val="22"/>
        </w:rPr>
      </w:pPr>
      <w:r w:rsidRPr="004B41D0">
        <w:rPr>
          <w:rFonts w:asciiTheme="minorHAnsi" w:hAnsiTheme="minorHAnsi" w:cstheme="minorHAnsi"/>
          <w:sz w:val="22"/>
          <w:szCs w:val="22"/>
        </w:rPr>
        <w:t>Monitorovať sa budú:</w:t>
      </w:r>
    </w:p>
    <w:p w:rsidR="004B41D0" w:rsidRPr="004B41D0" w:rsidRDefault="004B41D0" w:rsidP="004B41D0">
      <w:pPr>
        <w:pStyle w:val="Zkladntext"/>
        <w:rPr>
          <w:rFonts w:asciiTheme="minorHAnsi" w:hAnsiTheme="minorHAnsi" w:cstheme="minorHAnsi"/>
          <w:sz w:val="22"/>
          <w:szCs w:val="22"/>
        </w:rPr>
      </w:pPr>
      <w:r w:rsidRPr="004B41D0">
        <w:rPr>
          <w:rFonts w:asciiTheme="minorHAnsi" w:hAnsiTheme="minorHAnsi" w:cstheme="minorHAnsi"/>
          <w:i/>
          <w:sz w:val="22"/>
          <w:szCs w:val="22"/>
        </w:rPr>
        <w:t>V rámci cieľov</w:t>
      </w:r>
      <w:r w:rsidRPr="004B41D0">
        <w:rPr>
          <w:rFonts w:asciiTheme="minorHAnsi" w:hAnsiTheme="minorHAnsi" w:cstheme="minorHAnsi"/>
          <w:sz w:val="22"/>
          <w:szCs w:val="22"/>
        </w:rPr>
        <w:t>:</w:t>
      </w:r>
    </w:p>
    <w:p w:rsidR="004B41D0" w:rsidRP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podmienky na vzdelávanie,</w:t>
      </w:r>
    </w:p>
    <w:p w:rsidR="004B41D0" w:rsidRP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priebeh vzdelania,</w:t>
      </w:r>
    </w:p>
    <w:p w:rsidR="004B41D0" w:rsidRP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spolupráca s rodičmi a verejnosťou,</w:t>
      </w:r>
    </w:p>
    <w:p w:rsidR="004B41D0" w:rsidRP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výsledky vzdelávania žiakov,</w:t>
      </w:r>
    </w:p>
    <w:p w:rsidR="004B41D0" w:rsidRP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personálna oblasť,</w:t>
      </w:r>
    </w:p>
    <w:p w:rsidR="004B41D0" w:rsidRP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prostredie a psychoklíma školy,</w:t>
      </w:r>
    </w:p>
    <w:p w:rsidR="004B41D0" w:rsidRP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riadenie školy,</w:t>
      </w:r>
    </w:p>
    <w:p w:rsid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úroveň výsledkov práce školy.</w:t>
      </w:r>
    </w:p>
    <w:p w:rsidR="003C4ED5" w:rsidRPr="004B41D0" w:rsidRDefault="003C4ED5" w:rsidP="003C4ED5">
      <w:pPr>
        <w:pStyle w:val="Zkladntext"/>
        <w:ind w:left="720"/>
        <w:rPr>
          <w:rFonts w:asciiTheme="minorHAnsi" w:hAnsiTheme="minorHAnsi" w:cstheme="minorHAnsi"/>
          <w:sz w:val="22"/>
          <w:szCs w:val="22"/>
        </w:rPr>
      </w:pPr>
    </w:p>
    <w:p w:rsidR="004B41D0" w:rsidRPr="004B41D0" w:rsidRDefault="004B41D0" w:rsidP="004B41D0">
      <w:pPr>
        <w:pStyle w:val="Zkladntext"/>
        <w:rPr>
          <w:rFonts w:asciiTheme="minorHAnsi" w:hAnsiTheme="minorHAnsi" w:cstheme="minorHAnsi"/>
          <w:i/>
          <w:sz w:val="22"/>
          <w:szCs w:val="22"/>
        </w:rPr>
      </w:pPr>
      <w:r w:rsidRPr="004B41D0">
        <w:rPr>
          <w:rFonts w:asciiTheme="minorHAnsi" w:hAnsiTheme="minorHAnsi" w:cstheme="minorHAnsi"/>
          <w:i/>
          <w:sz w:val="22"/>
          <w:szCs w:val="22"/>
        </w:rPr>
        <w:t>V rámci kritérií:</w:t>
      </w:r>
    </w:p>
    <w:p w:rsidR="004B41D0" w:rsidRP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spokojnosť žiakov, rodičov, učiteľov,</w:t>
      </w:r>
    </w:p>
    <w:p w:rsidR="004B41D0" w:rsidRDefault="003C4ED5" w:rsidP="00C5398C">
      <w:pPr>
        <w:pStyle w:val="Zkladntext"/>
        <w:numPr>
          <w:ilvl w:val="0"/>
          <w:numId w:val="52"/>
        </w:numPr>
        <w:rPr>
          <w:rFonts w:asciiTheme="minorHAnsi" w:hAnsiTheme="minorHAnsi" w:cstheme="minorHAnsi"/>
          <w:sz w:val="22"/>
          <w:szCs w:val="22"/>
        </w:rPr>
      </w:pPr>
      <w:r>
        <w:rPr>
          <w:rFonts w:asciiTheme="minorHAnsi" w:hAnsiTheme="minorHAnsi" w:cstheme="minorHAnsi"/>
          <w:sz w:val="22"/>
          <w:szCs w:val="22"/>
        </w:rPr>
        <w:t>kvalita výsledkov.</w:t>
      </w:r>
    </w:p>
    <w:p w:rsidR="003C4ED5" w:rsidRPr="004B41D0" w:rsidRDefault="003C4ED5" w:rsidP="003C4ED5">
      <w:pPr>
        <w:pStyle w:val="Zkladntext"/>
        <w:ind w:left="720"/>
        <w:rPr>
          <w:rFonts w:asciiTheme="minorHAnsi" w:hAnsiTheme="minorHAnsi" w:cstheme="minorHAnsi"/>
          <w:sz w:val="22"/>
          <w:szCs w:val="22"/>
        </w:rPr>
      </w:pPr>
    </w:p>
    <w:p w:rsidR="004B41D0" w:rsidRPr="004B41D0" w:rsidRDefault="004B41D0" w:rsidP="004B41D0">
      <w:pPr>
        <w:pStyle w:val="Zkladntext"/>
        <w:rPr>
          <w:rFonts w:asciiTheme="minorHAnsi" w:hAnsiTheme="minorHAnsi" w:cstheme="minorHAnsi"/>
          <w:i/>
          <w:sz w:val="22"/>
          <w:szCs w:val="22"/>
        </w:rPr>
      </w:pPr>
      <w:r w:rsidRPr="004B41D0">
        <w:rPr>
          <w:rFonts w:asciiTheme="minorHAnsi" w:hAnsiTheme="minorHAnsi" w:cstheme="minorHAnsi"/>
          <w:i/>
          <w:sz w:val="22"/>
          <w:szCs w:val="22"/>
        </w:rPr>
        <w:t xml:space="preserve">Nástroje na zisťovanie úrovne stavu školy </w:t>
      </w:r>
    </w:p>
    <w:p w:rsid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dotazníky pre u</w:t>
      </w:r>
      <w:r w:rsidR="003C4ED5">
        <w:rPr>
          <w:rFonts w:asciiTheme="minorHAnsi" w:hAnsiTheme="minorHAnsi" w:cstheme="minorHAnsi"/>
          <w:sz w:val="22"/>
          <w:szCs w:val="22"/>
        </w:rPr>
        <w:t>čiteľov, pre žiakov a rodičov (</w:t>
      </w:r>
      <w:r w:rsidRPr="004B41D0">
        <w:rPr>
          <w:rFonts w:asciiTheme="minorHAnsi" w:hAnsiTheme="minorHAnsi" w:cstheme="minorHAnsi"/>
          <w:sz w:val="22"/>
          <w:szCs w:val="22"/>
        </w:rPr>
        <w:t>kontakt so školou, informácie o škole, spokojnosť s prácou učiteľov, hodnotením a klasifikáciou žiakov, využitie času mimo vyučovania</w:t>
      </w:r>
      <w:r w:rsidR="003C4ED5">
        <w:rPr>
          <w:rFonts w:asciiTheme="minorHAnsi" w:hAnsiTheme="minorHAnsi" w:cstheme="minorHAnsi"/>
          <w:sz w:val="22"/>
          <w:szCs w:val="22"/>
        </w:rPr>
        <w:t>),</w:t>
      </w:r>
    </w:p>
    <w:p w:rsidR="004B41D0" w:rsidRPr="004B41D0" w:rsidRDefault="004B41D0" w:rsidP="00C5398C">
      <w:pPr>
        <w:pStyle w:val="Zkladntext"/>
        <w:numPr>
          <w:ilvl w:val="0"/>
          <w:numId w:val="52"/>
        </w:numPr>
        <w:rPr>
          <w:rFonts w:asciiTheme="minorHAnsi" w:hAnsiTheme="minorHAnsi" w:cstheme="minorHAnsi"/>
          <w:sz w:val="22"/>
          <w:szCs w:val="22"/>
        </w:rPr>
      </w:pPr>
      <w:r>
        <w:rPr>
          <w:rFonts w:asciiTheme="minorHAnsi" w:hAnsiTheme="minorHAnsi" w:cstheme="minorHAnsi"/>
          <w:sz w:val="22"/>
          <w:szCs w:val="22"/>
        </w:rPr>
        <w:t>schránka na podnety a pripomienky žiakov a rodičov,</w:t>
      </w:r>
    </w:p>
    <w:p w:rsidR="004B41D0" w:rsidRP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analýza úspešnosti žiakov na školskej a vyššej úrovni,</w:t>
      </w:r>
    </w:p>
    <w:p w:rsidR="004B41D0" w:rsidRPr="004B41D0" w:rsidRDefault="004B41D0" w:rsidP="00C5398C">
      <w:pPr>
        <w:pStyle w:val="Zkladntext"/>
        <w:numPr>
          <w:ilvl w:val="0"/>
          <w:numId w:val="52"/>
        </w:numPr>
        <w:rPr>
          <w:rFonts w:asciiTheme="minorHAnsi" w:hAnsiTheme="minorHAnsi" w:cstheme="minorHAnsi"/>
          <w:sz w:val="22"/>
          <w:szCs w:val="22"/>
        </w:rPr>
      </w:pPr>
      <w:r w:rsidRPr="004B41D0">
        <w:rPr>
          <w:rFonts w:asciiTheme="minorHAnsi" w:hAnsiTheme="minorHAnsi" w:cstheme="minorHAnsi"/>
          <w:sz w:val="22"/>
          <w:szCs w:val="22"/>
        </w:rPr>
        <w:t>SWOT analýza.</w:t>
      </w:r>
    </w:p>
    <w:p w:rsidR="00A52589" w:rsidRPr="00A52589" w:rsidRDefault="00A52589" w:rsidP="00A52589">
      <w:pPr>
        <w:pStyle w:val="Odsekzoznamu"/>
        <w:spacing w:after="0"/>
        <w:rPr>
          <w:b/>
          <w:sz w:val="28"/>
          <w:szCs w:val="28"/>
        </w:rPr>
      </w:pPr>
    </w:p>
    <w:p w:rsidR="003A5B2E" w:rsidRDefault="003A5B2E" w:rsidP="003A5B2E">
      <w:pPr>
        <w:rPr>
          <w:b/>
          <w:sz w:val="32"/>
          <w:szCs w:val="32"/>
        </w:rPr>
      </w:pPr>
    </w:p>
    <w:p w:rsidR="00585DD2" w:rsidRDefault="00585DD2" w:rsidP="003A5B2E">
      <w:pPr>
        <w:rPr>
          <w:b/>
          <w:sz w:val="32"/>
          <w:szCs w:val="32"/>
        </w:rPr>
      </w:pPr>
    </w:p>
    <w:p w:rsidR="00585DD2" w:rsidRDefault="00585DD2" w:rsidP="003A5B2E">
      <w:pPr>
        <w:rPr>
          <w:b/>
          <w:sz w:val="32"/>
          <w:szCs w:val="32"/>
        </w:rPr>
      </w:pPr>
    </w:p>
    <w:p w:rsidR="00585DD2" w:rsidRDefault="00585DD2" w:rsidP="003A5B2E">
      <w:pPr>
        <w:rPr>
          <w:b/>
          <w:sz w:val="32"/>
          <w:szCs w:val="32"/>
        </w:rPr>
      </w:pPr>
    </w:p>
    <w:p w:rsidR="00585DD2" w:rsidRDefault="00585DD2" w:rsidP="003A5B2E">
      <w:pPr>
        <w:rPr>
          <w:b/>
          <w:sz w:val="32"/>
          <w:szCs w:val="32"/>
        </w:rPr>
      </w:pPr>
    </w:p>
    <w:p w:rsidR="00585DD2" w:rsidRDefault="00585DD2" w:rsidP="003A5B2E">
      <w:pPr>
        <w:rPr>
          <w:b/>
          <w:sz w:val="32"/>
          <w:szCs w:val="32"/>
        </w:rPr>
      </w:pPr>
    </w:p>
    <w:p w:rsidR="00585DD2" w:rsidRDefault="00585DD2" w:rsidP="003A5B2E">
      <w:pPr>
        <w:rPr>
          <w:b/>
          <w:sz w:val="32"/>
          <w:szCs w:val="32"/>
        </w:rPr>
      </w:pPr>
    </w:p>
    <w:p w:rsidR="006D4AFD" w:rsidRDefault="006D4AFD" w:rsidP="003A5B2E">
      <w:pPr>
        <w:rPr>
          <w:b/>
          <w:sz w:val="32"/>
          <w:szCs w:val="32"/>
        </w:rPr>
      </w:pPr>
    </w:p>
    <w:p w:rsidR="003C4ED5" w:rsidRDefault="003C4ED5" w:rsidP="003A5B2E">
      <w:pPr>
        <w:rPr>
          <w:b/>
          <w:sz w:val="32"/>
          <w:szCs w:val="32"/>
        </w:rPr>
      </w:pPr>
    </w:p>
    <w:p w:rsidR="00A06224" w:rsidRDefault="003A5B2E" w:rsidP="006D4AFD">
      <w:pPr>
        <w:spacing w:after="0"/>
        <w:rPr>
          <w:sz w:val="32"/>
          <w:szCs w:val="32"/>
        </w:rPr>
      </w:pPr>
      <w:r w:rsidRPr="002F521C">
        <w:rPr>
          <w:b/>
          <w:sz w:val="32"/>
          <w:szCs w:val="32"/>
        </w:rPr>
        <w:lastRenderedPageBreak/>
        <w:t>IV. Školský učebný plán</w:t>
      </w:r>
      <w:r w:rsidR="00A06224" w:rsidRPr="002F521C">
        <w:rPr>
          <w:sz w:val="32"/>
          <w:szCs w:val="32"/>
        </w:rPr>
        <w:t xml:space="preserve"> </w:t>
      </w:r>
    </w:p>
    <w:p w:rsidR="0076441D" w:rsidRDefault="0076441D" w:rsidP="006D4AFD">
      <w:pPr>
        <w:spacing w:after="0"/>
        <w:rPr>
          <w:sz w:val="32"/>
          <w:szCs w:val="32"/>
        </w:rPr>
      </w:pPr>
    </w:p>
    <w:p w:rsidR="00A423BA" w:rsidRPr="00A423BA" w:rsidRDefault="00A423BA" w:rsidP="00A423BA">
      <w:pPr>
        <w:rPr>
          <w:rFonts w:ascii="Times New Roman" w:hAnsi="Times New Roman" w:cs="Times New Roman"/>
          <w:b/>
          <w:sz w:val="32"/>
          <w:szCs w:val="32"/>
        </w:rPr>
      </w:pPr>
      <w:r w:rsidRPr="00A423BA">
        <w:rPr>
          <w:rFonts w:ascii="Times New Roman" w:hAnsi="Times New Roman" w:cs="Times New Roman"/>
          <w:b/>
          <w:sz w:val="32"/>
          <w:szCs w:val="32"/>
        </w:rPr>
        <w:t>ISCED 1</w:t>
      </w:r>
    </w:p>
    <w:tbl>
      <w:tblPr>
        <w:tblStyle w:val="Mriekatabuky"/>
        <w:tblW w:w="8966" w:type="dxa"/>
        <w:tblLook w:val="04A0" w:firstRow="1" w:lastRow="0" w:firstColumn="1" w:lastColumn="0" w:noHBand="0" w:noVBand="1"/>
      </w:tblPr>
      <w:tblGrid>
        <w:gridCol w:w="1960"/>
        <w:gridCol w:w="2246"/>
        <w:gridCol w:w="981"/>
        <w:gridCol w:w="981"/>
        <w:gridCol w:w="982"/>
        <w:gridCol w:w="840"/>
        <w:gridCol w:w="976"/>
      </w:tblGrid>
      <w:tr w:rsidR="00A423BA" w:rsidRPr="00D9670D" w:rsidTr="004F0D24">
        <w:trPr>
          <w:trHeight w:val="587"/>
        </w:trPr>
        <w:tc>
          <w:tcPr>
            <w:tcW w:w="196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Vzdelávacia oblasť</w:t>
            </w:r>
          </w:p>
        </w:tc>
        <w:tc>
          <w:tcPr>
            <w:tcW w:w="2246" w:type="dxa"/>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P</w:t>
            </w:r>
            <w:r w:rsidRPr="00D9670D">
              <w:rPr>
                <w:rFonts w:ascii="Times New Roman" w:hAnsi="Times New Roman" w:cs="Times New Roman"/>
                <w:sz w:val="24"/>
                <w:szCs w:val="24"/>
              </w:rPr>
              <w:t>redmet</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982"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3.</w:t>
            </w:r>
          </w:p>
        </w:tc>
        <w:tc>
          <w:tcPr>
            <w:tcW w:w="84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4.</w:t>
            </w: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w:t>
            </w:r>
          </w:p>
        </w:tc>
      </w:tr>
      <w:tr w:rsidR="00A423BA" w:rsidRPr="00D9670D" w:rsidTr="004F0D24">
        <w:trPr>
          <w:trHeight w:val="1146"/>
        </w:trPr>
        <w:tc>
          <w:tcPr>
            <w:tcW w:w="1960" w:type="dxa"/>
            <w:vMerge w:val="restart"/>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Jazyk a komunikácia</w:t>
            </w:r>
          </w:p>
        </w:tc>
        <w:tc>
          <w:tcPr>
            <w:tcW w:w="224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Slovenský jazyk a literatúra</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9</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 xml:space="preserve">8 + </w:t>
            </w:r>
            <w:r w:rsidRPr="00EC1C90">
              <w:rPr>
                <w:rFonts w:ascii="Times New Roman" w:hAnsi="Times New Roman" w:cs="Times New Roman"/>
                <w:b/>
                <w:sz w:val="24"/>
                <w:szCs w:val="24"/>
              </w:rPr>
              <w:t>2</w:t>
            </w:r>
          </w:p>
        </w:tc>
        <w:tc>
          <w:tcPr>
            <w:tcW w:w="982"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7 +</w:t>
            </w:r>
            <w:r w:rsidRPr="00EC1C90">
              <w:rPr>
                <w:rFonts w:ascii="Times New Roman" w:hAnsi="Times New Roman" w:cs="Times New Roman"/>
                <w:b/>
                <w:sz w:val="24"/>
                <w:szCs w:val="24"/>
              </w:rPr>
              <w:t xml:space="preserve"> 1</w:t>
            </w:r>
          </w:p>
        </w:tc>
        <w:tc>
          <w:tcPr>
            <w:tcW w:w="84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7</w:t>
            </w: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 xml:space="preserve">31 + </w:t>
            </w:r>
            <w:r w:rsidRPr="00EC1C90">
              <w:rPr>
                <w:rFonts w:ascii="Times New Roman" w:hAnsi="Times New Roman" w:cs="Times New Roman"/>
                <w:b/>
                <w:sz w:val="24"/>
                <w:szCs w:val="24"/>
              </w:rPr>
              <w:t>3</w:t>
            </w:r>
          </w:p>
        </w:tc>
      </w:tr>
      <w:tr w:rsidR="00A423BA" w:rsidRPr="00D9670D" w:rsidTr="004F0D24">
        <w:trPr>
          <w:trHeight w:val="622"/>
        </w:trPr>
        <w:tc>
          <w:tcPr>
            <w:tcW w:w="1960" w:type="dxa"/>
            <w:vMerge/>
          </w:tcPr>
          <w:p w:rsidR="00A423BA" w:rsidRPr="00D9670D" w:rsidRDefault="00A423BA" w:rsidP="004F0D24">
            <w:pPr>
              <w:rPr>
                <w:rFonts w:ascii="Times New Roman" w:hAnsi="Times New Roman" w:cs="Times New Roman"/>
                <w:sz w:val="24"/>
                <w:szCs w:val="24"/>
              </w:rPr>
            </w:pPr>
          </w:p>
        </w:tc>
        <w:tc>
          <w:tcPr>
            <w:tcW w:w="224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Anglický jazyk</w:t>
            </w:r>
          </w:p>
        </w:tc>
        <w:tc>
          <w:tcPr>
            <w:tcW w:w="981" w:type="dxa"/>
          </w:tcPr>
          <w:p w:rsidR="00A423BA" w:rsidRPr="00EC1C90" w:rsidRDefault="00A423BA" w:rsidP="004F0D24">
            <w:pPr>
              <w:rPr>
                <w:rFonts w:ascii="Times New Roman" w:hAnsi="Times New Roman" w:cs="Times New Roman"/>
                <w:b/>
                <w:sz w:val="24"/>
                <w:szCs w:val="24"/>
              </w:rPr>
            </w:pPr>
            <w:r w:rsidRPr="00EC1C90">
              <w:rPr>
                <w:rFonts w:ascii="Times New Roman" w:hAnsi="Times New Roman" w:cs="Times New Roman"/>
                <w:b/>
                <w:sz w:val="24"/>
                <w:szCs w:val="24"/>
              </w:rPr>
              <w:t>1</w:t>
            </w:r>
          </w:p>
        </w:tc>
        <w:tc>
          <w:tcPr>
            <w:tcW w:w="981" w:type="dxa"/>
          </w:tcPr>
          <w:p w:rsidR="00A423BA" w:rsidRPr="00D9670D" w:rsidRDefault="00A423BA" w:rsidP="004F0D24">
            <w:pPr>
              <w:rPr>
                <w:rFonts w:ascii="Times New Roman" w:hAnsi="Times New Roman" w:cs="Times New Roman"/>
                <w:sz w:val="24"/>
                <w:szCs w:val="24"/>
              </w:rPr>
            </w:pPr>
          </w:p>
        </w:tc>
        <w:tc>
          <w:tcPr>
            <w:tcW w:w="982"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3</w:t>
            </w:r>
          </w:p>
        </w:tc>
        <w:tc>
          <w:tcPr>
            <w:tcW w:w="84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3</w:t>
            </w: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 xml:space="preserve">6 + </w:t>
            </w:r>
            <w:r w:rsidRPr="00EC1C90">
              <w:rPr>
                <w:rFonts w:ascii="Times New Roman" w:hAnsi="Times New Roman" w:cs="Times New Roman"/>
                <w:b/>
                <w:sz w:val="24"/>
                <w:szCs w:val="24"/>
              </w:rPr>
              <w:t>1</w:t>
            </w:r>
          </w:p>
        </w:tc>
      </w:tr>
      <w:tr w:rsidR="00A423BA" w:rsidRPr="00D9670D" w:rsidTr="004F0D24">
        <w:trPr>
          <w:trHeight w:val="554"/>
        </w:trPr>
        <w:tc>
          <w:tcPr>
            <w:tcW w:w="1960" w:type="dxa"/>
            <w:vMerge w:val="restart"/>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Matematika a práca s informáciami</w:t>
            </w:r>
          </w:p>
        </w:tc>
        <w:tc>
          <w:tcPr>
            <w:tcW w:w="224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Matematika</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 xml:space="preserve">4 + </w:t>
            </w:r>
            <w:r w:rsidRPr="00EC1C90">
              <w:rPr>
                <w:rFonts w:ascii="Times New Roman" w:hAnsi="Times New Roman" w:cs="Times New Roman"/>
                <w:b/>
                <w:sz w:val="24"/>
                <w:szCs w:val="24"/>
              </w:rPr>
              <w:t>1</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 xml:space="preserve">4 + </w:t>
            </w:r>
            <w:r w:rsidRPr="00EC1C90">
              <w:rPr>
                <w:rFonts w:ascii="Times New Roman" w:hAnsi="Times New Roman" w:cs="Times New Roman"/>
                <w:b/>
                <w:sz w:val="24"/>
                <w:szCs w:val="24"/>
              </w:rPr>
              <w:t>1</w:t>
            </w:r>
          </w:p>
        </w:tc>
        <w:tc>
          <w:tcPr>
            <w:tcW w:w="982"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 xml:space="preserve">4 + </w:t>
            </w:r>
            <w:r w:rsidRPr="00EC1C90">
              <w:rPr>
                <w:rFonts w:ascii="Times New Roman" w:hAnsi="Times New Roman" w:cs="Times New Roman"/>
                <w:b/>
                <w:sz w:val="24"/>
                <w:szCs w:val="24"/>
              </w:rPr>
              <w:t>1</w:t>
            </w:r>
          </w:p>
        </w:tc>
        <w:tc>
          <w:tcPr>
            <w:tcW w:w="84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4 +</w:t>
            </w:r>
            <w:r w:rsidRPr="00EC1C90">
              <w:rPr>
                <w:rFonts w:ascii="Times New Roman" w:hAnsi="Times New Roman" w:cs="Times New Roman"/>
                <w:b/>
                <w:sz w:val="24"/>
                <w:szCs w:val="24"/>
              </w:rPr>
              <w:t xml:space="preserve"> 1</w:t>
            </w: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 xml:space="preserve">16 + </w:t>
            </w:r>
            <w:r w:rsidRPr="00EC1C90">
              <w:rPr>
                <w:rFonts w:ascii="Times New Roman" w:hAnsi="Times New Roman" w:cs="Times New Roman"/>
                <w:b/>
                <w:sz w:val="24"/>
                <w:szCs w:val="24"/>
              </w:rPr>
              <w:t>4</w:t>
            </w:r>
          </w:p>
        </w:tc>
      </w:tr>
      <w:tr w:rsidR="00A423BA" w:rsidRPr="00D9670D" w:rsidTr="004F0D24">
        <w:trPr>
          <w:trHeight w:val="1178"/>
        </w:trPr>
        <w:tc>
          <w:tcPr>
            <w:tcW w:w="1960" w:type="dxa"/>
            <w:vMerge/>
          </w:tcPr>
          <w:p w:rsidR="00A423BA" w:rsidRPr="00D9670D" w:rsidRDefault="00A423BA" w:rsidP="004F0D24">
            <w:pPr>
              <w:rPr>
                <w:rFonts w:ascii="Times New Roman" w:hAnsi="Times New Roman" w:cs="Times New Roman"/>
                <w:sz w:val="24"/>
                <w:szCs w:val="24"/>
              </w:rPr>
            </w:pPr>
          </w:p>
        </w:tc>
        <w:tc>
          <w:tcPr>
            <w:tcW w:w="224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Informatika</w:t>
            </w:r>
          </w:p>
        </w:tc>
        <w:tc>
          <w:tcPr>
            <w:tcW w:w="981" w:type="dxa"/>
          </w:tcPr>
          <w:p w:rsidR="00A423BA" w:rsidRPr="00D9670D" w:rsidRDefault="00A423BA" w:rsidP="004F0D24">
            <w:pPr>
              <w:rPr>
                <w:rFonts w:ascii="Times New Roman" w:hAnsi="Times New Roman" w:cs="Times New Roman"/>
                <w:sz w:val="24"/>
                <w:szCs w:val="24"/>
              </w:rPr>
            </w:pPr>
          </w:p>
        </w:tc>
        <w:tc>
          <w:tcPr>
            <w:tcW w:w="981" w:type="dxa"/>
          </w:tcPr>
          <w:p w:rsidR="00A423BA" w:rsidRPr="00D9670D" w:rsidRDefault="00A423BA" w:rsidP="004F0D24">
            <w:pPr>
              <w:rPr>
                <w:rFonts w:ascii="Times New Roman" w:hAnsi="Times New Roman" w:cs="Times New Roman"/>
                <w:sz w:val="24"/>
                <w:szCs w:val="24"/>
              </w:rPr>
            </w:pPr>
          </w:p>
        </w:tc>
        <w:tc>
          <w:tcPr>
            <w:tcW w:w="982"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84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r>
      <w:tr w:rsidR="00A423BA" w:rsidRPr="00D9670D" w:rsidTr="004F0D24">
        <w:trPr>
          <w:trHeight w:val="587"/>
        </w:trPr>
        <w:tc>
          <w:tcPr>
            <w:tcW w:w="1960" w:type="dxa"/>
            <w:vMerge w:val="restart"/>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Človek a príroda</w:t>
            </w:r>
          </w:p>
        </w:tc>
        <w:tc>
          <w:tcPr>
            <w:tcW w:w="224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Prvouka</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982" w:type="dxa"/>
          </w:tcPr>
          <w:p w:rsidR="00A423BA" w:rsidRPr="00D9670D" w:rsidRDefault="00A423BA" w:rsidP="004F0D24">
            <w:pPr>
              <w:rPr>
                <w:rFonts w:ascii="Times New Roman" w:hAnsi="Times New Roman" w:cs="Times New Roman"/>
                <w:sz w:val="24"/>
                <w:szCs w:val="24"/>
              </w:rPr>
            </w:pPr>
          </w:p>
        </w:tc>
        <w:tc>
          <w:tcPr>
            <w:tcW w:w="840" w:type="dxa"/>
          </w:tcPr>
          <w:p w:rsidR="00A423BA" w:rsidRPr="00D9670D" w:rsidRDefault="00A423BA" w:rsidP="004F0D24">
            <w:pPr>
              <w:rPr>
                <w:rFonts w:ascii="Times New Roman" w:hAnsi="Times New Roman" w:cs="Times New Roman"/>
                <w:sz w:val="24"/>
                <w:szCs w:val="24"/>
              </w:rPr>
            </w:pP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3</w:t>
            </w:r>
          </w:p>
        </w:tc>
      </w:tr>
      <w:tr w:rsidR="00A423BA" w:rsidRPr="00D9670D" w:rsidTr="004F0D24">
        <w:trPr>
          <w:trHeight w:val="587"/>
        </w:trPr>
        <w:tc>
          <w:tcPr>
            <w:tcW w:w="1960" w:type="dxa"/>
            <w:vMerge/>
          </w:tcPr>
          <w:p w:rsidR="00A423BA" w:rsidRPr="00D9670D" w:rsidRDefault="00A423BA" w:rsidP="004F0D24">
            <w:pPr>
              <w:rPr>
                <w:rFonts w:ascii="Times New Roman" w:hAnsi="Times New Roman" w:cs="Times New Roman"/>
                <w:sz w:val="24"/>
                <w:szCs w:val="24"/>
              </w:rPr>
            </w:pPr>
          </w:p>
        </w:tc>
        <w:tc>
          <w:tcPr>
            <w:tcW w:w="224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Prírodoveda</w:t>
            </w:r>
          </w:p>
        </w:tc>
        <w:tc>
          <w:tcPr>
            <w:tcW w:w="981" w:type="dxa"/>
          </w:tcPr>
          <w:p w:rsidR="00A423BA" w:rsidRPr="00D9670D" w:rsidRDefault="00A423BA" w:rsidP="004F0D24">
            <w:pPr>
              <w:rPr>
                <w:rFonts w:ascii="Times New Roman" w:hAnsi="Times New Roman" w:cs="Times New Roman"/>
                <w:sz w:val="24"/>
                <w:szCs w:val="24"/>
              </w:rPr>
            </w:pPr>
          </w:p>
        </w:tc>
        <w:tc>
          <w:tcPr>
            <w:tcW w:w="981" w:type="dxa"/>
          </w:tcPr>
          <w:p w:rsidR="00A423BA" w:rsidRPr="00D9670D" w:rsidRDefault="00A423BA" w:rsidP="004F0D24">
            <w:pPr>
              <w:rPr>
                <w:rFonts w:ascii="Times New Roman" w:hAnsi="Times New Roman" w:cs="Times New Roman"/>
                <w:sz w:val="24"/>
                <w:szCs w:val="24"/>
              </w:rPr>
            </w:pPr>
          </w:p>
        </w:tc>
        <w:tc>
          <w:tcPr>
            <w:tcW w:w="982"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84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3</w:t>
            </w:r>
          </w:p>
        </w:tc>
      </w:tr>
      <w:tr w:rsidR="00A423BA" w:rsidRPr="00D9670D" w:rsidTr="004F0D24">
        <w:trPr>
          <w:trHeight w:val="1178"/>
        </w:trPr>
        <w:tc>
          <w:tcPr>
            <w:tcW w:w="196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Človek a spoločnosť</w:t>
            </w:r>
          </w:p>
        </w:tc>
        <w:tc>
          <w:tcPr>
            <w:tcW w:w="224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Vlastiveda</w:t>
            </w:r>
          </w:p>
        </w:tc>
        <w:tc>
          <w:tcPr>
            <w:tcW w:w="981" w:type="dxa"/>
          </w:tcPr>
          <w:p w:rsidR="00A423BA" w:rsidRPr="00D9670D" w:rsidRDefault="00A423BA" w:rsidP="004F0D24">
            <w:pPr>
              <w:rPr>
                <w:rFonts w:ascii="Times New Roman" w:hAnsi="Times New Roman" w:cs="Times New Roman"/>
                <w:sz w:val="24"/>
                <w:szCs w:val="24"/>
              </w:rPr>
            </w:pPr>
          </w:p>
        </w:tc>
        <w:tc>
          <w:tcPr>
            <w:tcW w:w="981" w:type="dxa"/>
          </w:tcPr>
          <w:p w:rsidR="00A423BA" w:rsidRPr="00D9670D" w:rsidRDefault="00A423BA" w:rsidP="004F0D24">
            <w:pPr>
              <w:rPr>
                <w:rFonts w:ascii="Times New Roman" w:hAnsi="Times New Roman" w:cs="Times New Roman"/>
                <w:sz w:val="24"/>
                <w:szCs w:val="24"/>
              </w:rPr>
            </w:pPr>
          </w:p>
        </w:tc>
        <w:tc>
          <w:tcPr>
            <w:tcW w:w="982"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84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3</w:t>
            </w:r>
          </w:p>
        </w:tc>
      </w:tr>
      <w:tr w:rsidR="00A423BA" w:rsidRPr="00D9670D" w:rsidTr="004F0D24">
        <w:trPr>
          <w:trHeight w:val="1146"/>
        </w:trPr>
        <w:tc>
          <w:tcPr>
            <w:tcW w:w="196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Človek a hodnoty</w:t>
            </w:r>
          </w:p>
        </w:tc>
        <w:tc>
          <w:tcPr>
            <w:tcW w:w="224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Etická výchova / Náboženská výchova</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982"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84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4</w:t>
            </w:r>
          </w:p>
        </w:tc>
      </w:tr>
      <w:tr w:rsidR="00A423BA" w:rsidRPr="00D9670D" w:rsidTr="004F0D24">
        <w:trPr>
          <w:trHeight w:val="587"/>
        </w:trPr>
        <w:tc>
          <w:tcPr>
            <w:tcW w:w="196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Človek a svet práce</w:t>
            </w:r>
          </w:p>
        </w:tc>
        <w:tc>
          <w:tcPr>
            <w:tcW w:w="224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Pracovné vyučovanie</w:t>
            </w:r>
          </w:p>
        </w:tc>
        <w:tc>
          <w:tcPr>
            <w:tcW w:w="981" w:type="dxa"/>
          </w:tcPr>
          <w:p w:rsidR="00A423BA" w:rsidRPr="00D9670D" w:rsidRDefault="00A423BA" w:rsidP="004F0D24">
            <w:pPr>
              <w:rPr>
                <w:rFonts w:ascii="Times New Roman" w:hAnsi="Times New Roman" w:cs="Times New Roman"/>
                <w:sz w:val="24"/>
                <w:szCs w:val="24"/>
              </w:rPr>
            </w:pPr>
          </w:p>
        </w:tc>
        <w:tc>
          <w:tcPr>
            <w:tcW w:w="981" w:type="dxa"/>
          </w:tcPr>
          <w:p w:rsidR="00A423BA" w:rsidRPr="00D9670D" w:rsidRDefault="00A423BA" w:rsidP="004F0D24">
            <w:pPr>
              <w:rPr>
                <w:rFonts w:ascii="Times New Roman" w:hAnsi="Times New Roman" w:cs="Times New Roman"/>
                <w:sz w:val="24"/>
                <w:szCs w:val="24"/>
              </w:rPr>
            </w:pPr>
          </w:p>
        </w:tc>
        <w:tc>
          <w:tcPr>
            <w:tcW w:w="982"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84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r>
      <w:tr w:rsidR="00A423BA" w:rsidRPr="00D9670D" w:rsidTr="004F0D24">
        <w:trPr>
          <w:trHeight w:val="554"/>
        </w:trPr>
        <w:tc>
          <w:tcPr>
            <w:tcW w:w="1960" w:type="dxa"/>
            <w:vMerge w:val="restart"/>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Umenie a kultúra</w:t>
            </w:r>
          </w:p>
        </w:tc>
        <w:tc>
          <w:tcPr>
            <w:tcW w:w="224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Hudobná výchova</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982"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84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4</w:t>
            </w:r>
          </w:p>
        </w:tc>
      </w:tr>
      <w:tr w:rsidR="00A423BA" w:rsidRPr="00D9670D" w:rsidTr="004F0D24">
        <w:trPr>
          <w:trHeight w:val="622"/>
        </w:trPr>
        <w:tc>
          <w:tcPr>
            <w:tcW w:w="1960" w:type="dxa"/>
            <w:vMerge/>
          </w:tcPr>
          <w:p w:rsidR="00A423BA" w:rsidRPr="00D9670D" w:rsidRDefault="00A423BA" w:rsidP="004F0D24">
            <w:pPr>
              <w:rPr>
                <w:rFonts w:ascii="Times New Roman" w:hAnsi="Times New Roman" w:cs="Times New Roman"/>
                <w:sz w:val="24"/>
                <w:szCs w:val="24"/>
              </w:rPr>
            </w:pPr>
          </w:p>
        </w:tc>
        <w:tc>
          <w:tcPr>
            <w:tcW w:w="224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Výtvarná výchova</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982"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84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6</w:t>
            </w:r>
          </w:p>
        </w:tc>
      </w:tr>
      <w:tr w:rsidR="00A423BA" w:rsidRPr="00D9670D" w:rsidTr="004F0D24">
        <w:trPr>
          <w:trHeight w:val="1146"/>
        </w:trPr>
        <w:tc>
          <w:tcPr>
            <w:tcW w:w="196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Zdravie a pohyb</w:t>
            </w:r>
          </w:p>
        </w:tc>
        <w:tc>
          <w:tcPr>
            <w:tcW w:w="224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Telesná a športová výchova</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982"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84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8</w:t>
            </w:r>
          </w:p>
        </w:tc>
      </w:tr>
      <w:tr w:rsidR="00A423BA" w:rsidRPr="00D9670D" w:rsidTr="004F0D24">
        <w:trPr>
          <w:trHeight w:val="587"/>
        </w:trPr>
        <w:tc>
          <w:tcPr>
            <w:tcW w:w="196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Základ</w:t>
            </w:r>
          </w:p>
        </w:tc>
        <w:tc>
          <w:tcPr>
            <w:tcW w:w="2246" w:type="dxa"/>
          </w:tcPr>
          <w:p w:rsidR="00A423BA" w:rsidRPr="00D9670D" w:rsidRDefault="00A423BA" w:rsidP="004F0D24">
            <w:pPr>
              <w:rPr>
                <w:rFonts w:ascii="Times New Roman" w:hAnsi="Times New Roman" w:cs="Times New Roman"/>
                <w:sz w:val="24"/>
                <w:szCs w:val="24"/>
              </w:rPr>
            </w:pP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20</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20</w:t>
            </w:r>
          </w:p>
        </w:tc>
        <w:tc>
          <w:tcPr>
            <w:tcW w:w="982"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23</w:t>
            </w:r>
          </w:p>
        </w:tc>
        <w:tc>
          <w:tcPr>
            <w:tcW w:w="84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25</w:t>
            </w: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88</w:t>
            </w:r>
          </w:p>
        </w:tc>
      </w:tr>
      <w:tr w:rsidR="00A423BA" w:rsidRPr="00D9670D" w:rsidTr="004F0D24">
        <w:trPr>
          <w:trHeight w:val="554"/>
        </w:trPr>
        <w:tc>
          <w:tcPr>
            <w:tcW w:w="196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Voliteľné hodiny</w:t>
            </w:r>
          </w:p>
        </w:tc>
        <w:tc>
          <w:tcPr>
            <w:tcW w:w="2246" w:type="dxa"/>
          </w:tcPr>
          <w:p w:rsidR="00A423BA" w:rsidRPr="00D9670D" w:rsidRDefault="00A423BA" w:rsidP="004F0D24">
            <w:pPr>
              <w:rPr>
                <w:rFonts w:ascii="Times New Roman" w:hAnsi="Times New Roman" w:cs="Times New Roman"/>
                <w:sz w:val="24"/>
                <w:szCs w:val="24"/>
              </w:rPr>
            </w:pP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3</w:t>
            </w:r>
          </w:p>
        </w:tc>
        <w:tc>
          <w:tcPr>
            <w:tcW w:w="982"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84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8</w:t>
            </w:r>
          </w:p>
        </w:tc>
      </w:tr>
      <w:tr w:rsidR="00A423BA" w:rsidRPr="00D9670D" w:rsidTr="004F0D24">
        <w:trPr>
          <w:trHeight w:val="587"/>
        </w:trPr>
        <w:tc>
          <w:tcPr>
            <w:tcW w:w="196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SPOLU</w:t>
            </w:r>
          </w:p>
        </w:tc>
        <w:tc>
          <w:tcPr>
            <w:tcW w:w="2246" w:type="dxa"/>
          </w:tcPr>
          <w:p w:rsidR="00A423BA" w:rsidRPr="00D9670D" w:rsidRDefault="00A423BA" w:rsidP="004F0D24">
            <w:pPr>
              <w:rPr>
                <w:rFonts w:ascii="Times New Roman" w:hAnsi="Times New Roman" w:cs="Times New Roman"/>
                <w:sz w:val="24"/>
                <w:szCs w:val="24"/>
              </w:rPr>
            </w:pP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22</w:t>
            </w:r>
          </w:p>
        </w:tc>
        <w:tc>
          <w:tcPr>
            <w:tcW w:w="981"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23</w:t>
            </w:r>
          </w:p>
        </w:tc>
        <w:tc>
          <w:tcPr>
            <w:tcW w:w="982"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25</w:t>
            </w:r>
          </w:p>
        </w:tc>
        <w:tc>
          <w:tcPr>
            <w:tcW w:w="840"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26</w:t>
            </w:r>
          </w:p>
        </w:tc>
        <w:tc>
          <w:tcPr>
            <w:tcW w:w="976" w:type="dxa"/>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96</w:t>
            </w:r>
          </w:p>
        </w:tc>
      </w:tr>
    </w:tbl>
    <w:p w:rsidR="00A423BA" w:rsidRPr="00A423BA" w:rsidRDefault="00A423BA" w:rsidP="00A423BA">
      <w:pPr>
        <w:rPr>
          <w:rFonts w:ascii="Times New Roman" w:hAnsi="Times New Roman" w:cs="Times New Roman"/>
          <w:b/>
          <w:sz w:val="32"/>
          <w:szCs w:val="32"/>
        </w:rPr>
      </w:pPr>
      <w:r w:rsidRPr="00A423BA">
        <w:rPr>
          <w:rFonts w:ascii="Times New Roman" w:hAnsi="Times New Roman" w:cs="Times New Roman"/>
          <w:b/>
          <w:sz w:val="32"/>
          <w:szCs w:val="32"/>
        </w:rPr>
        <w:lastRenderedPageBreak/>
        <w:t>ISCED 2</w:t>
      </w:r>
    </w:p>
    <w:tbl>
      <w:tblPr>
        <w:tblStyle w:val="Mriekatabuky"/>
        <w:tblW w:w="0" w:type="auto"/>
        <w:tblLook w:val="04A0" w:firstRow="1" w:lastRow="0" w:firstColumn="1" w:lastColumn="0" w:noHBand="0" w:noVBand="1"/>
      </w:tblPr>
      <w:tblGrid>
        <w:gridCol w:w="2690"/>
        <w:gridCol w:w="2823"/>
        <w:gridCol w:w="600"/>
        <w:gridCol w:w="659"/>
        <w:gridCol w:w="599"/>
        <w:gridCol w:w="599"/>
        <w:gridCol w:w="599"/>
        <w:gridCol w:w="719"/>
      </w:tblGrid>
      <w:tr w:rsidR="00A423BA" w:rsidRPr="00D9670D" w:rsidTr="004F0D24">
        <w:trPr>
          <w:trHeight w:val="587"/>
        </w:trPr>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Vzdelávacia oblasť</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P</w:t>
            </w:r>
            <w:r w:rsidRPr="00D9670D">
              <w:rPr>
                <w:rFonts w:ascii="Times New Roman" w:hAnsi="Times New Roman" w:cs="Times New Roman"/>
                <w:sz w:val="24"/>
                <w:szCs w:val="24"/>
              </w:rPr>
              <w:t>redmet</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7</w:t>
            </w:r>
            <w:r w:rsidRPr="00D9670D">
              <w:rPr>
                <w:rFonts w:ascii="Times New Roman" w:hAnsi="Times New Roman" w:cs="Times New Roman"/>
                <w:sz w:val="24"/>
                <w:szCs w:val="24"/>
              </w:rPr>
              <w:t>.</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8</w:t>
            </w:r>
            <w:r w:rsidRPr="00D9670D">
              <w:rPr>
                <w:rFonts w:ascii="Times New Roman" w:hAnsi="Times New Roman" w:cs="Times New Roman"/>
                <w:sz w:val="24"/>
                <w:szCs w:val="24"/>
              </w:rPr>
              <w:t>.</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w:t>
            </w:r>
          </w:p>
        </w:tc>
      </w:tr>
      <w:tr w:rsidR="00A423BA" w:rsidRPr="00D9670D" w:rsidTr="004F0D24">
        <w:trPr>
          <w:trHeight w:val="446"/>
        </w:trPr>
        <w:tc>
          <w:tcPr>
            <w:tcW w:w="0" w:type="auto"/>
            <w:vMerge w:val="restart"/>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Jazyk a komunikácia</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Slovenský jazyk a literatúra</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4</w:t>
            </w:r>
            <w:r w:rsidRPr="00D9670D">
              <w:rPr>
                <w:rFonts w:ascii="Times New Roman" w:hAnsi="Times New Roman" w:cs="Times New Roman"/>
                <w:sz w:val="24"/>
                <w:szCs w:val="24"/>
              </w:rPr>
              <w:t xml:space="preserve"> + </w:t>
            </w:r>
            <w:r w:rsidRPr="00EC1C90">
              <w:rPr>
                <w:rFonts w:ascii="Times New Roman" w:hAnsi="Times New Roman" w:cs="Times New Roman"/>
                <w:b/>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 xml:space="preserve">24 + </w:t>
            </w:r>
            <w:r w:rsidRPr="00EC1C90">
              <w:rPr>
                <w:rFonts w:ascii="Times New Roman" w:hAnsi="Times New Roman" w:cs="Times New Roman"/>
                <w:b/>
                <w:sz w:val="24"/>
                <w:szCs w:val="24"/>
              </w:rPr>
              <w:t>1</w:t>
            </w:r>
          </w:p>
        </w:tc>
      </w:tr>
      <w:tr w:rsidR="00A423BA" w:rsidRPr="00D9670D" w:rsidTr="004F0D24">
        <w:trPr>
          <w:trHeight w:val="569"/>
        </w:trPr>
        <w:tc>
          <w:tcPr>
            <w:tcW w:w="0" w:type="auto"/>
            <w:vMerge/>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Cvičenia zo slovenského jazyka</w:t>
            </w:r>
          </w:p>
        </w:tc>
        <w:tc>
          <w:tcPr>
            <w:tcW w:w="0" w:type="auto"/>
          </w:tcPr>
          <w:p w:rsidR="00A423BA" w:rsidRDefault="00A423BA" w:rsidP="004F0D24">
            <w:pPr>
              <w:rPr>
                <w:rFonts w:ascii="Times New Roman" w:hAnsi="Times New Roman" w:cs="Times New Roman"/>
                <w:sz w:val="24"/>
                <w:szCs w:val="24"/>
              </w:rPr>
            </w:pPr>
          </w:p>
        </w:tc>
        <w:tc>
          <w:tcPr>
            <w:tcW w:w="0" w:type="auto"/>
          </w:tcPr>
          <w:p w:rsidR="00A423BA" w:rsidRDefault="00A423BA" w:rsidP="004F0D24">
            <w:pPr>
              <w:rPr>
                <w:rFonts w:ascii="Times New Roman" w:hAnsi="Times New Roman" w:cs="Times New Roman"/>
                <w:sz w:val="24"/>
                <w:szCs w:val="24"/>
              </w:rPr>
            </w:pPr>
          </w:p>
        </w:tc>
        <w:tc>
          <w:tcPr>
            <w:tcW w:w="0" w:type="auto"/>
          </w:tcPr>
          <w:p w:rsidR="00A423BA" w:rsidRDefault="00A423BA" w:rsidP="004F0D24">
            <w:pPr>
              <w:rPr>
                <w:rFonts w:ascii="Times New Roman" w:hAnsi="Times New Roman" w:cs="Times New Roman"/>
                <w:sz w:val="24"/>
                <w:szCs w:val="24"/>
              </w:rPr>
            </w:pPr>
          </w:p>
        </w:tc>
        <w:tc>
          <w:tcPr>
            <w:tcW w:w="0" w:type="auto"/>
          </w:tcPr>
          <w:p w:rsidR="00A423BA" w:rsidRDefault="00A423BA" w:rsidP="004F0D24">
            <w:pPr>
              <w:rPr>
                <w:rFonts w:ascii="Times New Roman" w:hAnsi="Times New Roman" w:cs="Times New Roman"/>
                <w:sz w:val="24"/>
                <w:szCs w:val="24"/>
              </w:rPr>
            </w:pPr>
          </w:p>
        </w:tc>
        <w:tc>
          <w:tcPr>
            <w:tcW w:w="0" w:type="auto"/>
          </w:tcPr>
          <w:p w:rsidR="00A423BA" w:rsidRPr="00EC1C90" w:rsidRDefault="00A423BA" w:rsidP="004F0D24">
            <w:pPr>
              <w:rPr>
                <w:rFonts w:ascii="Times New Roman" w:hAnsi="Times New Roman" w:cs="Times New Roman"/>
                <w:b/>
                <w:sz w:val="24"/>
                <w:szCs w:val="24"/>
              </w:rPr>
            </w:pPr>
            <w:r w:rsidRPr="00EC1C90">
              <w:rPr>
                <w:rFonts w:ascii="Times New Roman" w:hAnsi="Times New Roman" w:cs="Times New Roman"/>
                <w:b/>
                <w:sz w:val="24"/>
                <w:szCs w:val="24"/>
              </w:rPr>
              <w:t>1</w:t>
            </w:r>
          </w:p>
        </w:tc>
        <w:tc>
          <w:tcPr>
            <w:tcW w:w="0" w:type="auto"/>
          </w:tcPr>
          <w:p w:rsidR="00A423BA" w:rsidRPr="00EC1C90" w:rsidRDefault="00A423BA" w:rsidP="004F0D24">
            <w:pPr>
              <w:rPr>
                <w:rFonts w:ascii="Times New Roman" w:hAnsi="Times New Roman" w:cs="Times New Roman"/>
                <w:b/>
                <w:sz w:val="24"/>
                <w:szCs w:val="24"/>
              </w:rPr>
            </w:pPr>
            <w:r w:rsidRPr="00EC1C90">
              <w:rPr>
                <w:rFonts w:ascii="Times New Roman" w:hAnsi="Times New Roman" w:cs="Times New Roman"/>
                <w:b/>
                <w:sz w:val="24"/>
                <w:szCs w:val="24"/>
              </w:rPr>
              <w:t>1</w:t>
            </w:r>
          </w:p>
        </w:tc>
      </w:tr>
      <w:tr w:rsidR="00A423BA" w:rsidRPr="00D9670D" w:rsidTr="004F0D24">
        <w:trPr>
          <w:trHeight w:val="424"/>
        </w:trPr>
        <w:tc>
          <w:tcPr>
            <w:tcW w:w="0" w:type="auto"/>
            <w:vMerge/>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Anglický jazyk</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3+</w:t>
            </w:r>
            <w:r w:rsidRPr="00EC1C90">
              <w:rPr>
                <w:rFonts w:ascii="Times New Roman" w:hAnsi="Times New Roman" w:cs="Times New Roman"/>
                <w:b/>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3</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 xml:space="preserve">15 + </w:t>
            </w:r>
            <w:r w:rsidRPr="00EC1C90">
              <w:rPr>
                <w:rFonts w:ascii="Times New Roman" w:hAnsi="Times New Roman" w:cs="Times New Roman"/>
                <w:b/>
                <w:sz w:val="24"/>
                <w:szCs w:val="24"/>
              </w:rPr>
              <w:t>1</w:t>
            </w:r>
          </w:p>
        </w:tc>
      </w:tr>
      <w:tr w:rsidR="00A423BA" w:rsidRPr="00D9670D" w:rsidTr="004F0D24">
        <w:trPr>
          <w:trHeight w:val="362"/>
        </w:trPr>
        <w:tc>
          <w:tcPr>
            <w:tcW w:w="0" w:type="auto"/>
            <w:vMerge/>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Druhý cudzí jazyk</w:t>
            </w:r>
          </w:p>
        </w:tc>
        <w:tc>
          <w:tcPr>
            <w:tcW w:w="0" w:type="auto"/>
          </w:tcPr>
          <w:p w:rsidR="00A423BA" w:rsidRDefault="00A423BA" w:rsidP="004F0D24">
            <w:pPr>
              <w:rPr>
                <w:rFonts w:ascii="Times New Roman" w:hAnsi="Times New Roman" w:cs="Times New Roman"/>
                <w:sz w:val="24"/>
                <w:szCs w:val="24"/>
              </w:rPr>
            </w:pPr>
          </w:p>
        </w:tc>
        <w:tc>
          <w:tcPr>
            <w:tcW w:w="0" w:type="auto"/>
          </w:tcPr>
          <w:p w:rsidR="00A423BA" w:rsidRDefault="00A423BA" w:rsidP="004F0D24">
            <w:pPr>
              <w:rPr>
                <w:rFonts w:ascii="Times New Roman" w:hAnsi="Times New Roman" w:cs="Times New Roman"/>
                <w:sz w:val="24"/>
                <w:szCs w:val="24"/>
              </w:rPr>
            </w:pPr>
          </w:p>
        </w:tc>
        <w:tc>
          <w:tcPr>
            <w:tcW w:w="0" w:type="auto"/>
          </w:tcPr>
          <w:p w:rsidR="00A423BA" w:rsidRPr="00EC1C90" w:rsidRDefault="00A423BA" w:rsidP="004F0D24">
            <w:pPr>
              <w:rPr>
                <w:rFonts w:ascii="Times New Roman" w:hAnsi="Times New Roman" w:cs="Times New Roman"/>
                <w:b/>
                <w:sz w:val="24"/>
                <w:szCs w:val="24"/>
              </w:rPr>
            </w:pPr>
            <w:r w:rsidRPr="00EC1C90">
              <w:rPr>
                <w:rFonts w:ascii="Times New Roman" w:hAnsi="Times New Roman" w:cs="Times New Roman"/>
                <w:b/>
                <w:sz w:val="24"/>
                <w:szCs w:val="24"/>
              </w:rPr>
              <w:t>2</w:t>
            </w:r>
          </w:p>
        </w:tc>
        <w:tc>
          <w:tcPr>
            <w:tcW w:w="0" w:type="auto"/>
          </w:tcPr>
          <w:p w:rsidR="00A423BA" w:rsidRPr="00EC1C90" w:rsidRDefault="00A423BA" w:rsidP="004F0D24">
            <w:pPr>
              <w:rPr>
                <w:rFonts w:ascii="Times New Roman" w:hAnsi="Times New Roman" w:cs="Times New Roman"/>
                <w:b/>
                <w:sz w:val="24"/>
                <w:szCs w:val="24"/>
              </w:rPr>
            </w:pPr>
            <w:r w:rsidRPr="00EC1C90">
              <w:rPr>
                <w:rFonts w:ascii="Times New Roman" w:hAnsi="Times New Roman" w:cs="Times New Roman"/>
                <w:b/>
                <w:sz w:val="24"/>
                <w:szCs w:val="24"/>
              </w:rPr>
              <w:t>2</w:t>
            </w:r>
          </w:p>
        </w:tc>
        <w:tc>
          <w:tcPr>
            <w:tcW w:w="0" w:type="auto"/>
          </w:tcPr>
          <w:p w:rsidR="00A423BA" w:rsidRPr="00EC1C90" w:rsidRDefault="00A423BA" w:rsidP="004F0D24">
            <w:pPr>
              <w:rPr>
                <w:rFonts w:ascii="Times New Roman" w:hAnsi="Times New Roman" w:cs="Times New Roman"/>
                <w:b/>
                <w:sz w:val="24"/>
                <w:szCs w:val="24"/>
              </w:rPr>
            </w:pPr>
            <w:r w:rsidRPr="00EC1C90">
              <w:rPr>
                <w:rFonts w:ascii="Times New Roman" w:hAnsi="Times New Roman" w:cs="Times New Roman"/>
                <w:b/>
                <w:sz w:val="24"/>
                <w:szCs w:val="24"/>
              </w:rPr>
              <w:t>2</w:t>
            </w: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6</w:t>
            </w:r>
          </w:p>
        </w:tc>
      </w:tr>
      <w:tr w:rsidR="00A423BA" w:rsidRPr="00D9670D" w:rsidTr="004F0D24">
        <w:trPr>
          <w:trHeight w:val="346"/>
        </w:trPr>
        <w:tc>
          <w:tcPr>
            <w:tcW w:w="0" w:type="auto"/>
            <w:vMerge w:val="restart"/>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Matematika a práca s informáciami</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Matematika</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4 +</w:t>
            </w:r>
            <w:r w:rsidRPr="00EC1C90">
              <w:rPr>
                <w:rFonts w:ascii="Times New Roman" w:hAnsi="Times New Roman" w:cs="Times New Roman"/>
                <w:b/>
                <w:sz w:val="24"/>
                <w:szCs w:val="24"/>
              </w:rPr>
              <w:t xml:space="preserve"> 1</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 xml:space="preserve">4 + </w:t>
            </w:r>
            <w:r w:rsidRPr="00EC1C90">
              <w:rPr>
                <w:rFonts w:ascii="Times New Roman" w:hAnsi="Times New Roman" w:cs="Times New Roman"/>
                <w:b/>
                <w:sz w:val="24"/>
                <w:szCs w:val="24"/>
              </w:rPr>
              <w:t>1</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 xml:space="preserve">4 + </w:t>
            </w:r>
            <w:r w:rsidRPr="00EC1C90">
              <w:rPr>
                <w:rFonts w:ascii="Times New Roman" w:hAnsi="Times New Roman" w:cs="Times New Roman"/>
                <w:b/>
                <w:sz w:val="24"/>
                <w:szCs w:val="24"/>
              </w:rPr>
              <w:t>1</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4 +</w:t>
            </w:r>
            <w:r w:rsidRPr="00EC1C90">
              <w:rPr>
                <w:rFonts w:ascii="Times New Roman" w:hAnsi="Times New Roman" w:cs="Times New Roman"/>
                <w:b/>
                <w:sz w:val="24"/>
                <w:szCs w:val="24"/>
              </w:rPr>
              <w:t xml:space="preserve"> 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 xml:space="preserve">21 + </w:t>
            </w:r>
            <w:r w:rsidRPr="00EC1C90">
              <w:rPr>
                <w:rFonts w:ascii="Times New Roman" w:hAnsi="Times New Roman" w:cs="Times New Roman"/>
                <w:b/>
                <w:sz w:val="24"/>
                <w:szCs w:val="24"/>
              </w:rPr>
              <w:t>4</w:t>
            </w:r>
          </w:p>
        </w:tc>
      </w:tr>
      <w:tr w:rsidR="00A423BA" w:rsidRPr="00D9670D" w:rsidTr="004F0D24">
        <w:trPr>
          <w:trHeight w:val="422"/>
        </w:trPr>
        <w:tc>
          <w:tcPr>
            <w:tcW w:w="0" w:type="auto"/>
            <w:vMerge/>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Cvičenia z matematiky</w:t>
            </w:r>
          </w:p>
        </w:tc>
        <w:tc>
          <w:tcPr>
            <w:tcW w:w="0" w:type="auto"/>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p>
        </w:tc>
        <w:tc>
          <w:tcPr>
            <w:tcW w:w="0" w:type="auto"/>
          </w:tcPr>
          <w:p w:rsidR="00A423BA" w:rsidRPr="00EC1C90" w:rsidRDefault="00A423BA" w:rsidP="004F0D24">
            <w:pPr>
              <w:rPr>
                <w:rFonts w:ascii="Times New Roman" w:hAnsi="Times New Roman" w:cs="Times New Roman"/>
                <w:b/>
                <w:sz w:val="24"/>
                <w:szCs w:val="24"/>
              </w:rPr>
            </w:pPr>
            <w:r w:rsidRPr="00EC1C90">
              <w:rPr>
                <w:rFonts w:ascii="Times New Roman" w:hAnsi="Times New Roman" w:cs="Times New Roman"/>
                <w:b/>
                <w:sz w:val="24"/>
                <w:szCs w:val="24"/>
              </w:rPr>
              <w:t>1</w:t>
            </w:r>
          </w:p>
        </w:tc>
        <w:tc>
          <w:tcPr>
            <w:tcW w:w="0" w:type="auto"/>
          </w:tcPr>
          <w:p w:rsidR="00A423BA" w:rsidRPr="00EC1C90" w:rsidRDefault="00A423BA" w:rsidP="004F0D24">
            <w:pPr>
              <w:rPr>
                <w:rFonts w:ascii="Times New Roman" w:hAnsi="Times New Roman" w:cs="Times New Roman"/>
                <w:b/>
                <w:sz w:val="24"/>
                <w:szCs w:val="24"/>
              </w:rPr>
            </w:pPr>
            <w:r w:rsidRPr="00EC1C90">
              <w:rPr>
                <w:rFonts w:ascii="Times New Roman" w:hAnsi="Times New Roman" w:cs="Times New Roman"/>
                <w:b/>
                <w:sz w:val="24"/>
                <w:szCs w:val="24"/>
              </w:rPr>
              <w:t>1</w:t>
            </w:r>
          </w:p>
        </w:tc>
      </w:tr>
      <w:tr w:rsidR="00A423BA" w:rsidRPr="00D9670D" w:rsidTr="004F0D24">
        <w:trPr>
          <w:trHeight w:val="414"/>
        </w:trPr>
        <w:tc>
          <w:tcPr>
            <w:tcW w:w="0" w:type="auto"/>
            <w:vMerge/>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Informatika</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4</w:t>
            </w:r>
          </w:p>
        </w:tc>
      </w:tr>
      <w:tr w:rsidR="00A423BA" w:rsidRPr="00D9670D" w:rsidTr="004F0D24">
        <w:trPr>
          <w:trHeight w:val="278"/>
        </w:trPr>
        <w:tc>
          <w:tcPr>
            <w:tcW w:w="0" w:type="auto"/>
            <w:vMerge w:val="restart"/>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Človek a príroda</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Fyzika</w:t>
            </w:r>
          </w:p>
        </w:tc>
        <w:tc>
          <w:tcPr>
            <w:tcW w:w="0" w:type="auto"/>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6</w:t>
            </w:r>
          </w:p>
        </w:tc>
      </w:tr>
      <w:tr w:rsidR="00A423BA" w:rsidRPr="00D9670D" w:rsidTr="004F0D24">
        <w:trPr>
          <w:trHeight w:val="268"/>
        </w:trPr>
        <w:tc>
          <w:tcPr>
            <w:tcW w:w="0" w:type="auto"/>
            <w:vMerge/>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Chémia</w:t>
            </w:r>
          </w:p>
        </w:tc>
        <w:tc>
          <w:tcPr>
            <w:tcW w:w="0" w:type="auto"/>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5</w:t>
            </w:r>
          </w:p>
        </w:tc>
      </w:tr>
      <w:tr w:rsidR="00A423BA" w:rsidRPr="00D9670D" w:rsidTr="004F0D24">
        <w:trPr>
          <w:trHeight w:val="400"/>
        </w:trPr>
        <w:tc>
          <w:tcPr>
            <w:tcW w:w="0" w:type="auto"/>
            <w:vMerge/>
          </w:tcPr>
          <w:p w:rsidR="00A423BA" w:rsidRPr="00D9670D" w:rsidRDefault="00A423BA" w:rsidP="004F0D24">
            <w:pPr>
              <w:rPr>
                <w:rFonts w:ascii="Times New Roman" w:hAnsi="Times New Roman" w:cs="Times New Roman"/>
                <w:sz w:val="24"/>
                <w:szCs w:val="24"/>
              </w:rPr>
            </w:pP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Biológia</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r w:rsidRPr="00EC1C90">
              <w:rPr>
                <w:rFonts w:ascii="Times New Roman" w:hAnsi="Times New Roman" w:cs="Times New Roman"/>
                <w:b/>
                <w:sz w:val="24"/>
                <w:szCs w:val="24"/>
              </w:rPr>
              <w:t>1</w:t>
            </w: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6 +</w:t>
            </w:r>
            <w:r w:rsidRPr="00EC1C90">
              <w:rPr>
                <w:rFonts w:ascii="Times New Roman" w:hAnsi="Times New Roman" w:cs="Times New Roman"/>
                <w:b/>
                <w:sz w:val="24"/>
                <w:szCs w:val="24"/>
              </w:rPr>
              <w:t xml:space="preserve"> 1</w:t>
            </w:r>
          </w:p>
        </w:tc>
      </w:tr>
      <w:tr w:rsidR="00A423BA" w:rsidRPr="00D9670D" w:rsidTr="004F0D24">
        <w:trPr>
          <w:trHeight w:val="278"/>
        </w:trPr>
        <w:tc>
          <w:tcPr>
            <w:tcW w:w="0" w:type="auto"/>
            <w:vMerge/>
          </w:tcPr>
          <w:p w:rsidR="00A423BA" w:rsidRPr="00D9670D" w:rsidRDefault="00A423BA" w:rsidP="004F0D24">
            <w:pPr>
              <w:rPr>
                <w:rFonts w:ascii="Times New Roman" w:hAnsi="Times New Roman" w:cs="Times New Roman"/>
                <w:sz w:val="24"/>
                <w:szCs w:val="24"/>
              </w:rPr>
            </w:pP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Viem čo zjem</w:t>
            </w:r>
          </w:p>
        </w:tc>
        <w:tc>
          <w:tcPr>
            <w:tcW w:w="0" w:type="auto"/>
          </w:tcPr>
          <w:p w:rsidR="00A423BA" w:rsidRPr="00EC1C90" w:rsidRDefault="00A423BA" w:rsidP="004F0D24">
            <w:pPr>
              <w:rPr>
                <w:rFonts w:ascii="Times New Roman" w:hAnsi="Times New Roman" w:cs="Times New Roman"/>
                <w:b/>
                <w:sz w:val="24"/>
                <w:szCs w:val="24"/>
              </w:rPr>
            </w:pPr>
            <w:r w:rsidRPr="00EC1C90">
              <w:rPr>
                <w:rFonts w:ascii="Times New Roman" w:hAnsi="Times New Roman" w:cs="Times New Roman"/>
                <w:b/>
                <w:sz w:val="24"/>
                <w:szCs w:val="24"/>
              </w:rPr>
              <w:t>1</w:t>
            </w:r>
          </w:p>
        </w:tc>
        <w:tc>
          <w:tcPr>
            <w:tcW w:w="0" w:type="auto"/>
          </w:tcPr>
          <w:p w:rsidR="00A423BA" w:rsidRPr="00D9670D" w:rsidRDefault="00A423BA" w:rsidP="004F0D24">
            <w:pPr>
              <w:rPr>
                <w:rFonts w:ascii="Times New Roman" w:hAnsi="Times New Roman" w:cs="Times New Roman"/>
                <w:sz w:val="24"/>
                <w:szCs w:val="24"/>
              </w:rPr>
            </w:pPr>
          </w:p>
        </w:tc>
        <w:tc>
          <w:tcPr>
            <w:tcW w:w="0" w:type="auto"/>
          </w:tcPr>
          <w:p w:rsidR="00A423BA"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p>
        </w:tc>
        <w:tc>
          <w:tcPr>
            <w:tcW w:w="0" w:type="auto"/>
          </w:tcPr>
          <w:p w:rsidR="00A423BA" w:rsidRDefault="00A423BA" w:rsidP="004F0D24">
            <w:pPr>
              <w:rPr>
                <w:rFonts w:ascii="Times New Roman" w:hAnsi="Times New Roman" w:cs="Times New Roman"/>
                <w:sz w:val="24"/>
                <w:szCs w:val="24"/>
              </w:rPr>
            </w:pPr>
          </w:p>
        </w:tc>
        <w:tc>
          <w:tcPr>
            <w:tcW w:w="0" w:type="auto"/>
          </w:tcPr>
          <w:p w:rsidR="00A423BA" w:rsidRPr="00EC1C90" w:rsidRDefault="00A423BA" w:rsidP="004F0D24">
            <w:pPr>
              <w:rPr>
                <w:rFonts w:ascii="Times New Roman" w:hAnsi="Times New Roman" w:cs="Times New Roman"/>
                <w:b/>
                <w:sz w:val="24"/>
                <w:szCs w:val="24"/>
              </w:rPr>
            </w:pPr>
            <w:r w:rsidRPr="00EC1C90">
              <w:rPr>
                <w:rFonts w:ascii="Times New Roman" w:hAnsi="Times New Roman" w:cs="Times New Roman"/>
                <w:b/>
                <w:sz w:val="24"/>
                <w:szCs w:val="24"/>
              </w:rPr>
              <w:t>1</w:t>
            </w:r>
          </w:p>
        </w:tc>
      </w:tr>
      <w:tr w:rsidR="00A423BA" w:rsidRPr="00D9670D" w:rsidTr="004F0D24">
        <w:trPr>
          <w:trHeight w:val="438"/>
        </w:trPr>
        <w:tc>
          <w:tcPr>
            <w:tcW w:w="0" w:type="auto"/>
            <w:vMerge w:val="restart"/>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Človek a spoločnosť</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Dejepis</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 +</w:t>
            </w:r>
            <w:r w:rsidRPr="00EC1C90">
              <w:rPr>
                <w:rFonts w:ascii="Times New Roman" w:hAnsi="Times New Roman" w:cs="Times New Roman"/>
                <w:b/>
                <w:sz w:val="24"/>
                <w:szCs w:val="24"/>
              </w:rPr>
              <w:t xml:space="preserve"> 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 xml:space="preserve">2 + </w:t>
            </w:r>
            <w:r w:rsidRPr="00EC1C90">
              <w:rPr>
                <w:rFonts w:ascii="Times New Roman" w:hAnsi="Times New Roman" w:cs="Times New Roman"/>
                <w:b/>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6 +</w:t>
            </w:r>
            <w:r w:rsidRPr="00EC1C90">
              <w:rPr>
                <w:rFonts w:ascii="Times New Roman" w:hAnsi="Times New Roman" w:cs="Times New Roman"/>
                <w:b/>
                <w:sz w:val="24"/>
                <w:szCs w:val="24"/>
              </w:rPr>
              <w:t xml:space="preserve"> 2</w:t>
            </w:r>
          </w:p>
        </w:tc>
      </w:tr>
      <w:tr w:rsidR="00A423BA" w:rsidRPr="00D9670D" w:rsidTr="004F0D24">
        <w:trPr>
          <w:trHeight w:val="557"/>
        </w:trPr>
        <w:tc>
          <w:tcPr>
            <w:tcW w:w="0" w:type="auto"/>
            <w:vMerge/>
          </w:tcPr>
          <w:p w:rsidR="00A423BA" w:rsidRPr="00D9670D" w:rsidRDefault="00A423BA" w:rsidP="004F0D24">
            <w:pPr>
              <w:rPr>
                <w:rFonts w:ascii="Times New Roman" w:hAnsi="Times New Roman" w:cs="Times New Roman"/>
                <w:sz w:val="24"/>
                <w:szCs w:val="24"/>
              </w:rPr>
            </w:pP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Geografia</w:t>
            </w: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6</w:t>
            </w:r>
          </w:p>
        </w:tc>
      </w:tr>
      <w:tr w:rsidR="00A423BA" w:rsidRPr="00D9670D" w:rsidTr="004F0D24">
        <w:trPr>
          <w:trHeight w:val="423"/>
        </w:trPr>
        <w:tc>
          <w:tcPr>
            <w:tcW w:w="0" w:type="auto"/>
            <w:vMerge/>
          </w:tcPr>
          <w:p w:rsidR="00A423BA" w:rsidRPr="00D9670D" w:rsidRDefault="00A423BA" w:rsidP="004F0D24">
            <w:pPr>
              <w:rPr>
                <w:rFonts w:ascii="Times New Roman" w:hAnsi="Times New Roman" w:cs="Times New Roman"/>
                <w:sz w:val="24"/>
                <w:szCs w:val="24"/>
              </w:rPr>
            </w:pP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Občianska náuka</w:t>
            </w:r>
          </w:p>
        </w:tc>
        <w:tc>
          <w:tcPr>
            <w:tcW w:w="0" w:type="auto"/>
          </w:tcPr>
          <w:p w:rsidR="00A423BA" w:rsidRDefault="00A423BA" w:rsidP="004F0D24">
            <w:pPr>
              <w:rPr>
                <w:rFonts w:ascii="Times New Roman" w:hAnsi="Times New Roman" w:cs="Times New Roman"/>
                <w:sz w:val="24"/>
                <w:szCs w:val="24"/>
              </w:rPr>
            </w:pP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4</w:t>
            </w:r>
          </w:p>
        </w:tc>
      </w:tr>
      <w:tr w:rsidR="00A423BA" w:rsidRPr="00D9670D" w:rsidTr="004F0D24">
        <w:trPr>
          <w:trHeight w:val="416"/>
        </w:trPr>
        <w:tc>
          <w:tcPr>
            <w:tcW w:w="0" w:type="auto"/>
          </w:tcPr>
          <w:p w:rsidR="00A423BA" w:rsidRPr="00D9670D" w:rsidRDefault="00A423BA" w:rsidP="004F0D24">
            <w:pPr>
              <w:rPr>
                <w:rFonts w:ascii="Times New Roman" w:hAnsi="Times New Roman" w:cs="Times New Roman"/>
                <w:sz w:val="24"/>
                <w:szCs w:val="24"/>
              </w:rPr>
            </w:pPr>
          </w:p>
        </w:tc>
        <w:tc>
          <w:tcPr>
            <w:tcW w:w="0" w:type="auto"/>
          </w:tcPr>
          <w:p w:rsidR="00A423BA" w:rsidRDefault="00A423BA" w:rsidP="004F0D24">
            <w:pPr>
              <w:rPr>
                <w:rFonts w:ascii="Times New Roman" w:hAnsi="Times New Roman" w:cs="Times New Roman"/>
                <w:sz w:val="24"/>
                <w:szCs w:val="24"/>
              </w:rPr>
            </w:pPr>
            <w:r>
              <w:rPr>
                <w:rFonts w:ascii="Times New Roman" w:hAnsi="Times New Roman" w:cs="Times New Roman"/>
                <w:sz w:val="24"/>
                <w:szCs w:val="24"/>
              </w:rPr>
              <w:t>Regionálna výchova</w:t>
            </w:r>
          </w:p>
        </w:tc>
        <w:tc>
          <w:tcPr>
            <w:tcW w:w="0" w:type="auto"/>
          </w:tcPr>
          <w:p w:rsidR="00A423BA" w:rsidRDefault="00A423BA" w:rsidP="004F0D24">
            <w:pPr>
              <w:rPr>
                <w:rFonts w:ascii="Times New Roman" w:hAnsi="Times New Roman" w:cs="Times New Roman"/>
                <w:sz w:val="24"/>
                <w:szCs w:val="24"/>
              </w:rPr>
            </w:pPr>
          </w:p>
        </w:tc>
        <w:tc>
          <w:tcPr>
            <w:tcW w:w="0" w:type="auto"/>
          </w:tcPr>
          <w:p w:rsidR="00A423BA" w:rsidRPr="00EC1C90" w:rsidRDefault="00A423BA" w:rsidP="004F0D24">
            <w:pPr>
              <w:rPr>
                <w:rFonts w:ascii="Times New Roman" w:hAnsi="Times New Roman" w:cs="Times New Roman"/>
                <w:b/>
                <w:sz w:val="24"/>
                <w:szCs w:val="24"/>
              </w:rPr>
            </w:pPr>
            <w:r w:rsidRPr="00EC1C90">
              <w:rPr>
                <w:rFonts w:ascii="Times New Roman" w:hAnsi="Times New Roman" w:cs="Times New Roman"/>
                <w:b/>
                <w:sz w:val="24"/>
                <w:szCs w:val="24"/>
              </w:rPr>
              <w:t>1</w:t>
            </w:r>
          </w:p>
        </w:tc>
        <w:tc>
          <w:tcPr>
            <w:tcW w:w="0" w:type="auto"/>
          </w:tcPr>
          <w:p w:rsidR="00A423BA" w:rsidRDefault="00A423BA" w:rsidP="004F0D24">
            <w:pPr>
              <w:rPr>
                <w:rFonts w:ascii="Times New Roman" w:hAnsi="Times New Roman" w:cs="Times New Roman"/>
                <w:sz w:val="24"/>
                <w:szCs w:val="24"/>
              </w:rPr>
            </w:pPr>
          </w:p>
        </w:tc>
        <w:tc>
          <w:tcPr>
            <w:tcW w:w="0" w:type="auto"/>
          </w:tcPr>
          <w:p w:rsidR="00A423BA" w:rsidRDefault="00A423BA" w:rsidP="004F0D24">
            <w:pPr>
              <w:rPr>
                <w:rFonts w:ascii="Times New Roman" w:hAnsi="Times New Roman" w:cs="Times New Roman"/>
                <w:sz w:val="24"/>
                <w:szCs w:val="24"/>
              </w:rPr>
            </w:pPr>
          </w:p>
        </w:tc>
        <w:tc>
          <w:tcPr>
            <w:tcW w:w="0" w:type="auto"/>
          </w:tcPr>
          <w:p w:rsidR="00A423BA" w:rsidRDefault="00A423BA" w:rsidP="004F0D24">
            <w:pPr>
              <w:rPr>
                <w:rFonts w:ascii="Times New Roman" w:hAnsi="Times New Roman" w:cs="Times New Roman"/>
                <w:sz w:val="24"/>
                <w:szCs w:val="24"/>
              </w:rPr>
            </w:pPr>
          </w:p>
        </w:tc>
        <w:tc>
          <w:tcPr>
            <w:tcW w:w="0" w:type="auto"/>
          </w:tcPr>
          <w:p w:rsidR="00A423BA" w:rsidRPr="00EC1C90" w:rsidRDefault="00A423BA" w:rsidP="004F0D24">
            <w:pPr>
              <w:rPr>
                <w:rFonts w:ascii="Times New Roman" w:hAnsi="Times New Roman" w:cs="Times New Roman"/>
                <w:b/>
                <w:sz w:val="24"/>
                <w:szCs w:val="24"/>
              </w:rPr>
            </w:pPr>
            <w:r w:rsidRPr="00EC1C90">
              <w:rPr>
                <w:rFonts w:ascii="Times New Roman" w:hAnsi="Times New Roman" w:cs="Times New Roman"/>
                <w:b/>
                <w:sz w:val="24"/>
                <w:szCs w:val="24"/>
              </w:rPr>
              <w:t>1</w:t>
            </w:r>
          </w:p>
        </w:tc>
      </w:tr>
      <w:tr w:rsidR="00A423BA" w:rsidRPr="00D9670D" w:rsidTr="004F0D24">
        <w:trPr>
          <w:trHeight w:val="691"/>
        </w:trPr>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Človek a hodnoty</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Etická výchova / Náboženská výchova</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5</w:t>
            </w:r>
          </w:p>
        </w:tc>
      </w:tr>
      <w:tr w:rsidR="00A423BA" w:rsidRPr="00D9670D" w:rsidTr="004F0D24">
        <w:trPr>
          <w:trHeight w:val="587"/>
        </w:trPr>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Človek a svet práce</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Technika</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5</w:t>
            </w:r>
          </w:p>
        </w:tc>
      </w:tr>
      <w:tr w:rsidR="00A423BA" w:rsidRPr="00D9670D" w:rsidTr="004F0D24">
        <w:trPr>
          <w:trHeight w:val="554"/>
        </w:trPr>
        <w:tc>
          <w:tcPr>
            <w:tcW w:w="0" w:type="auto"/>
            <w:vMerge w:val="restart"/>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Umenie a kultúra</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Hudobná výchova</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4</w:t>
            </w:r>
          </w:p>
        </w:tc>
      </w:tr>
      <w:tr w:rsidR="00A423BA" w:rsidRPr="00D9670D" w:rsidTr="004F0D24">
        <w:trPr>
          <w:trHeight w:val="622"/>
        </w:trPr>
        <w:tc>
          <w:tcPr>
            <w:tcW w:w="0" w:type="auto"/>
            <w:vMerge/>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Výtvarná výchova</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5</w:t>
            </w:r>
          </w:p>
        </w:tc>
      </w:tr>
      <w:tr w:rsidR="00A423BA" w:rsidRPr="00D9670D" w:rsidTr="004F0D24">
        <w:trPr>
          <w:trHeight w:val="283"/>
        </w:trPr>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Zdravie a pohyb</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Telesná a športová výchova</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10</w:t>
            </w:r>
          </w:p>
        </w:tc>
      </w:tr>
      <w:tr w:rsidR="00A423BA" w:rsidRPr="00D9670D" w:rsidTr="004F0D24">
        <w:trPr>
          <w:trHeight w:val="587"/>
        </w:trPr>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Základ</w:t>
            </w:r>
          </w:p>
        </w:tc>
        <w:tc>
          <w:tcPr>
            <w:tcW w:w="0" w:type="auto"/>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127</w:t>
            </w:r>
          </w:p>
        </w:tc>
      </w:tr>
      <w:tr w:rsidR="00A423BA" w:rsidRPr="00D9670D" w:rsidTr="004F0D24">
        <w:trPr>
          <w:trHeight w:val="554"/>
        </w:trPr>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Voliteľné hodiny</w:t>
            </w:r>
          </w:p>
        </w:tc>
        <w:tc>
          <w:tcPr>
            <w:tcW w:w="0" w:type="auto"/>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19</w:t>
            </w:r>
          </w:p>
        </w:tc>
      </w:tr>
      <w:tr w:rsidR="00A423BA" w:rsidRPr="00D9670D" w:rsidTr="004F0D24">
        <w:trPr>
          <w:trHeight w:val="587"/>
        </w:trPr>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SPOLU</w:t>
            </w:r>
          </w:p>
        </w:tc>
        <w:tc>
          <w:tcPr>
            <w:tcW w:w="0" w:type="auto"/>
          </w:tcPr>
          <w:p w:rsidR="00A423BA" w:rsidRPr="00D9670D" w:rsidRDefault="00A423BA" w:rsidP="004F0D24">
            <w:pPr>
              <w:rPr>
                <w:rFonts w:ascii="Times New Roman" w:hAnsi="Times New Roman" w:cs="Times New Roman"/>
                <w:sz w:val="24"/>
                <w:szCs w:val="24"/>
              </w:rPr>
            </w:pP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A423BA" w:rsidRPr="00D9670D" w:rsidRDefault="00A423BA" w:rsidP="004F0D24">
            <w:pPr>
              <w:rPr>
                <w:rFonts w:ascii="Times New Roman" w:hAnsi="Times New Roman" w:cs="Times New Roman"/>
                <w:sz w:val="24"/>
                <w:szCs w:val="24"/>
              </w:rPr>
            </w:pPr>
            <w:r w:rsidRPr="00D9670D">
              <w:rPr>
                <w:rFonts w:ascii="Times New Roman" w:hAnsi="Times New Roman" w:cs="Times New Roman"/>
                <w:sz w:val="24"/>
                <w:szCs w:val="24"/>
              </w:rPr>
              <w:t>2</w:t>
            </w:r>
            <w:r>
              <w:rPr>
                <w:rFonts w:ascii="Times New Roman" w:hAnsi="Times New Roman" w:cs="Times New Roman"/>
                <w:sz w:val="24"/>
                <w:szCs w:val="24"/>
              </w:rPr>
              <w:t>9</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30</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30</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30</w:t>
            </w:r>
          </w:p>
        </w:tc>
        <w:tc>
          <w:tcPr>
            <w:tcW w:w="0" w:type="auto"/>
          </w:tcPr>
          <w:p w:rsidR="00A423BA" w:rsidRPr="00D9670D" w:rsidRDefault="00A423BA" w:rsidP="004F0D24">
            <w:pPr>
              <w:rPr>
                <w:rFonts w:ascii="Times New Roman" w:hAnsi="Times New Roman" w:cs="Times New Roman"/>
                <w:sz w:val="24"/>
                <w:szCs w:val="24"/>
              </w:rPr>
            </w:pPr>
            <w:r>
              <w:rPr>
                <w:rFonts w:ascii="Times New Roman" w:hAnsi="Times New Roman" w:cs="Times New Roman"/>
                <w:sz w:val="24"/>
                <w:szCs w:val="24"/>
              </w:rPr>
              <w:t>146</w:t>
            </w:r>
          </w:p>
        </w:tc>
      </w:tr>
    </w:tbl>
    <w:p w:rsidR="00A423BA" w:rsidRPr="00D9670D" w:rsidRDefault="00A423BA" w:rsidP="00A423BA">
      <w:pPr>
        <w:rPr>
          <w:rFonts w:ascii="Times New Roman" w:hAnsi="Times New Roman" w:cs="Times New Roman"/>
          <w:sz w:val="24"/>
          <w:szCs w:val="24"/>
        </w:rPr>
      </w:pPr>
    </w:p>
    <w:p w:rsidR="0076441D" w:rsidRDefault="0076441D" w:rsidP="006D4AFD">
      <w:pPr>
        <w:spacing w:after="0"/>
        <w:rPr>
          <w:sz w:val="32"/>
          <w:szCs w:val="32"/>
        </w:rPr>
      </w:pPr>
    </w:p>
    <w:p w:rsidR="006D4AFD" w:rsidRPr="0076441D" w:rsidRDefault="0076441D" w:rsidP="006D4AFD">
      <w:pPr>
        <w:spacing w:after="0"/>
        <w:rPr>
          <w:sz w:val="32"/>
          <w:szCs w:val="32"/>
        </w:rPr>
      </w:pPr>
      <w:r w:rsidRPr="0076441D">
        <w:rPr>
          <w:b/>
          <w:sz w:val="32"/>
          <w:szCs w:val="32"/>
        </w:rPr>
        <w:lastRenderedPageBreak/>
        <w:t>V. Učebné osnovy</w:t>
      </w:r>
    </w:p>
    <w:p w:rsidR="00585DD2" w:rsidRPr="007A5A46" w:rsidRDefault="00585DD2" w:rsidP="006D4AFD">
      <w:pPr>
        <w:spacing w:after="0"/>
        <w:rPr>
          <w:b/>
          <w:sz w:val="24"/>
          <w:szCs w:val="24"/>
        </w:rPr>
      </w:pPr>
      <w:r w:rsidRPr="007A5A46">
        <w:rPr>
          <w:b/>
          <w:sz w:val="24"/>
          <w:szCs w:val="24"/>
        </w:rPr>
        <w:t xml:space="preserve">5.1 ISCED 1 </w:t>
      </w:r>
    </w:p>
    <w:p w:rsidR="00585DD2" w:rsidRPr="006D4AFD" w:rsidRDefault="00585DD2" w:rsidP="006D4AFD">
      <w:pPr>
        <w:spacing w:after="0"/>
        <w:rPr>
          <w:b/>
          <w:sz w:val="24"/>
          <w:szCs w:val="24"/>
        </w:rPr>
      </w:pPr>
    </w:p>
    <w:p w:rsidR="00585DD2" w:rsidRPr="002F521C" w:rsidRDefault="00585DD2" w:rsidP="006D4AFD">
      <w:pPr>
        <w:spacing w:after="0"/>
        <w:rPr>
          <w:rFonts w:cstheme="minorHAnsi"/>
          <w:b/>
        </w:rPr>
      </w:pPr>
      <w:r w:rsidRPr="002F521C">
        <w:rPr>
          <w:rFonts w:cstheme="minorHAnsi"/>
          <w:b/>
        </w:rPr>
        <w:t>1. ročník</w:t>
      </w:r>
    </w:p>
    <w:p w:rsidR="00585DD2" w:rsidRPr="002F521C" w:rsidRDefault="00585DD2" w:rsidP="006D4AFD">
      <w:pPr>
        <w:spacing w:after="0"/>
        <w:rPr>
          <w:rFonts w:cstheme="minorHAnsi"/>
        </w:rPr>
      </w:pPr>
    </w:p>
    <w:p w:rsidR="00585DD2" w:rsidRPr="002F521C" w:rsidRDefault="00585DD2" w:rsidP="00585DD2">
      <w:pPr>
        <w:pStyle w:val="Nadpis3"/>
        <w:spacing w:before="0"/>
        <w:rPr>
          <w:rFonts w:asciiTheme="minorHAnsi" w:hAnsiTheme="minorHAnsi" w:cstheme="minorHAnsi"/>
          <w:b w:val="0"/>
          <w:i/>
        </w:rPr>
      </w:pPr>
      <w:r w:rsidRPr="002F521C">
        <w:rPr>
          <w:rFonts w:asciiTheme="minorHAnsi" w:hAnsiTheme="minorHAnsi" w:cstheme="minorHAnsi"/>
          <w:i/>
        </w:rPr>
        <w:t>Slovenský jazyk a literatúra v 1. ročníku základnej školy</w:t>
      </w:r>
    </w:p>
    <w:p w:rsidR="00585DD2" w:rsidRPr="002F521C" w:rsidRDefault="00585DD2" w:rsidP="00585DD2">
      <w:pPr>
        <w:spacing w:after="0"/>
        <w:rPr>
          <w:rFonts w:cstheme="minorHAnsi"/>
        </w:rPr>
      </w:pPr>
    </w:p>
    <w:p w:rsidR="00585DD2" w:rsidRPr="002F521C" w:rsidRDefault="00585DD2" w:rsidP="00585DD2">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 xml:space="preserve">Vzdelávacia oblasť: </w:t>
      </w:r>
      <w:r w:rsidRPr="002F521C">
        <w:rPr>
          <w:rStyle w:val="Zkladntext2"/>
          <w:rFonts w:asciiTheme="minorHAnsi" w:hAnsiTheme="minorHAnsi" w:cstheme="minorHAnsi"/>
        </w:rPr>
        <w:t>Jazyk a komunikácia</w:t>
      </w:r>
    </w:p>
    <w:p w:rsidR="00585DD2" w:rsidRPr="002F521C" w:rsidRDefault="00585DD2" w:rsidP="00585DD2">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5E6026">
      <w:pPr>
        <w:pStyle w:val="Zkladntext1"/>
        <w:shd w:val="clear" w:color="auto" w:fill="auto"/>
        <w:spacing w:after="0" w:line="276" w:lineRule="auto"/>
        <w:ind w:left="40"/>
        <w:rPr>
          <w:rFonts w:asciiTheme="minorHAnsi" w:hAnsiTheme="minorHAnsi" w:cstheme="minorHAnsi"/>
          <w:b/>
          <w:i/>
          <w:u w:val="single"/>
        </w:rPr>
      </w:pPr>
      <w:r w:rsidRPr="002F521C">
        <w:rPr>
          <w:rFonts w:asciiTheme="minorHAnsi" w:hAnsiTheme="minorHAnsi" w:cstheme="minorHAnsi"/>
          <w:b/>
          <w:i/>
        </w:rPr>
        <w:t>Výchovno-vzdelávacie ciele a obsah vzdelávania:</w:t>
      </w:r>
      <w:r w:rsidR="006D4AFD" w:rsidRPr="002F521C">
        <w:rPr>
          <w:rFonts w:asciiTheme="minorHAnsi" w:hAnsiTheme="minorHAnsi" w:cstheme="minorHAnsi"/>
          <w:b/>
          <w:i/>
        </w:rPr>
        <w:t xml:space="preserve"> </w:t>
      </w:r>
      <w:r w:rsidRPr="002F521C">
        <w:rPr>
          <w:rFonts w:asciiTheme="minorHAnsi" w:hAnsiTheme="minorHAnsi" w:cstheme="minorHAnsi"/>
        </w:rPr>
        <w:t xml:space="preserve">sú v súlade s cieľmi a obsahovým </w:t>
      </w:r>
      <w:r w:rsidR="006D4AFD" w:rsidRPr="002F521C">
        <w:rPr>
          <w:rFonts w:asciiTheme="minorHAnsi" w:hAnsiTheme="minorHAnsi" w:cstheme="minorHAnsi"/>
        </w:rPr>
        <w:t xml:space="preserve">         </w:t>
      </w:r>
      <w:r w:rsidR="005E6026" w:rsidRPr="002F521C">
        <w:rPr>
          <w:rFonts w:asciiTheme="minorHAnsi" w:hAnsiTheme="minorHAnsi" w:cstheme="minorHAnsi"/>
        </w:rPr>
        <w:t xml:space="preserve">    </w:t>
      </w:r>
      <w:r w:rsidR="002F521C">
        <w:rPr>
          <w:rFonts w:asciiTheme="minorHAnsi" w:hAnsiTheme="minorHAnsi" w:cstheme="minorHAnsi"/>
        </w:rPr>
        <w:t xml:space="preserve">               </w:t>
      </w:r>
      <w:r w:rsidR="005E6026" w:rsidRPr="002F521C">
        <w:rPr>
          <w:rFonts w:asciiTheme="minorHAnsi" w:hAnsiTheme="minorHAnsi" w:cstheme="minorHAnsi"/>
        </w:rPr>
        <w:t xml:space="preserve">  </w:t>
      </w:r>
      <w:r w:rsidRPr="002F521C">
        <w:rPr>
          <w:rFonts w:asciiTheme="minorHAnsi" w:hAnsiTheme="minorHAnsi" w:cstheme="minorHAnsi"/>
        </w:rPr>
        <w:t>a výkonovým štandardom vzdelávacieho št</w:t>
      </w:r>
      <w:r w:rsidR="006D4AFD" w:rsidRPr="002F521C">
        <w:rPr>
          <w:rFonts w:asciiTheme="minorHAnsi" w:hAnsiTheme="minorHAnsi" w:cstheme="minorHAnsi"/>
        </w:rPr>
        <w:t xml:space="preserve">andardu pre vyučovací predmet </w:t>
      </w:r>
      <w:r w:rsidRPr="002F521C">
        <w:rPr>
          <w:rFonts w:asciiTheme="minorHAnsi" w:hAnsiTheme="minorHAnsi" w:cstheme="minorHAnsi"/>
        </w:rPr>
        <w:t>S</w:t>
      </w:r>
      <w:r w:rsidR="006D4AFD" w:rsidRPr="002F521C">
        <w:rPr>
          <w:rFonts w:asciiTheme="minorHAnsi" w:hAnsiTheme="minorHAnsi" w:cstheme="minorHAnsi"/>
        </w:rPr>
        <w:t>lovenský jazyk a literatúra</w:t>
      </w:r>
      <w:r w:rsidRPr="002F521C">
        <w:rPr>
          <w:rFonts w:asciiTheme="minorHAnsi" w:hAnsiTheme="minorHAnsi" w:cstheme="minorHAnsi"/>
        </w:rPr>
        <w:t>, schváleného ako súčasť iŠVP pre prvý  stupeň základnej školy pod číslom 2015-5129/1758:1-10A0.</w:t>
      </w:r>
    </w:p>
    <w:p w:rsidR="00585DD2" w:rsidRPr="002F521C" w:rsidRDefault="00585DD2" w:rsidP="00585DD2">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585DD2">
      <w:pPr>
        <w:pStyle w:val="Zkladntext1"/>
        <w:shd w:val="clear" w:color="auto" w:fill="auto"/>
        <w:spacing w:after="0" w:line="276" w:lineRule="auto"/>
        <w:ind w:left="40" w:right="280"/>
        <w:rPr>
          <w:rFonts w:asciiTheme="minorHAnsi" w:hAnsiTheme="minorHAnsi" w:cstheme="minorHAnsi"/>
          <w:b/>
          <w:i/>
          <w:u w:val="single"/>
        </w:rPr>
      </w:pPr>
      <w:r w:rsidRPr="002F521C">
        <w:rPr>
          <w:rFonts w:asciiTheme="minorHAnsi" w:hAnsiTheme="minorHAnsi" w:cstheme="minorHAnsi"/>
          <w:b/>
          <w:i/>
        </w:rPr>
        <w:t xml:space="preserve">Rozsah vyučovania predmetu: </w:t>
      </w:r>
      <w:r w:rsidRPr="002F521C">
        <w:rPr>
          <w:rFonts w:asciiTheme="minorHAnsi" w:hAnsiTheme="minorHAnsi" w:cstheme="minorHAnsi"/>
        </w:rPr>
        <w:t>9 VH týždenne - 297 VH za školský rok</w:t>
      </w:r>
    </w:p>
    <w:p w:rsidR="00585DD2" w:rsidRPr="002F521C" w:rsidRDefault="00585DD2" w:rsidP="00585DD2">
      <w:pPr>
        <w:spacing w:after="0"/>
        <w:rPr>
          <w:rFonts w:eastAsia="Calibri" w:cstheme="minorHAnsi"/>
          <w:b/>
          <w:u w:val="single"/>
        </w:rPr>
      </w:pPr>
      <w:r w:rsidRPr="002F521C">
        <w:rPr>
          <w:rFonts w:eastAsia="Calibri" w:cstheme="minorHAnsi"/>
          <w:b/>
          <w:i/>
        </w:rPr>
        <w:t>Rozdelenie tematických celkov:</w:t>
      </w:r>
    </w:p>
    <w:p w:rsidR="00585DD2" w:rsidRPr="002F521C" w:rsidRDefault="00585DD2" w:rsidP="00585DD2">
      <w:pPr>
        <w:spacing w:after="0"/>
        <w:rPr>
          <w:rFonts w:eastAsia="Calibri" w:cstheme="min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tblGrid>
      <w:tr w:rsidR="00585DD2" w:rsidRPr="002F521C" w:rsidTr="00585DD2">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85DD2">
            <w:pPr>
              <w:spacing w:after="0"/>
              <w:jc w:val="center"/>
              <w:rPr>
                <w:rFonts w:eastAsia="Times New Roman" w:cstheme="minorHAnsi"/>
                <w:b/>
              </w:rPr>
            </w:pPr>
            <w:r w:rsidRPr="002F521C">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85DD2">
            <w:pPr>
              <w:spacing w:after="0"/>
              <w:jc w:val="center"/>
              <w:rPr>
                <w:rFonts w:cstheme="minorHAnsi"/>
                <w:b/>
              </w:rPr>
            </w:pPr>
            <w:r w:rsidRPr="002F521C">
              <w:rPr>
                <w:rFonts w:cstheme="minorHAnsi"/>
                <w:b/>
              </w:rPr>
              <w:t>Počet hodín</w:t>
            </w:r>
          </w:p>
        </w:tc>
      </w:tr>
      <w:tr w:rsidR="00585DD2" w:rsidRPr="002F521C" w:rsidTr="00585DD2">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85DD2">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bCs/>
                <w:sz w:val="22"/>
                <w:szCs w:val="22"/>
              </w:rPr>
              <w:t>Prípravné obdobie</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85DD2">
            <w:pPr>
              <w:spacing w:after="0"/>
              <w:jc w:val="center"/>
              <w:rPr>
                <w:rFonts w:cstheme="minorHAnsi"/>
              </w:rPr>
            </w:pPr>
            <w:r w:rsidRPr="002F521C">
              <w:rPr>
                <w:rFonts w:cstheme="minorHAnsi"/>
              </w:rPr>
              <w:t>27</w:t>
            </w:r>
          </w:p>
        </w:tc>
      </w:tr>
      <w:tr w:rsidR="00585DD2" w:rsidRPr="002F521C" w:rsidTr="00585DD2">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85DD2">
            <w:pPr>
              <w:spacing w:after="0"/>
              <w:rPr>
                <w:rFonts w:cstheme="minorHAnsi"/>
                <w:lang w:eastAsia="zh-CN"/>
              </w:rPr>
            </w:pPr>
            <w:r w:rsidRPr="002F521C">
              <w:rPr>
                <w:rFonts w:cstheme="minorHAnsi"/>
              </w:rPr>
              <w:t>Šlabikárové obdobie</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85DD2">
            <w:pPr>
              <w:spacing w:after="0"/>
              <w:jc w:val="center"/>
              <w:rPr>
                <w:rFonts w:cstheme="minorHAnsi"/>
              </w:rPr>
            </w:pPr>
            <w:r w:rsidRPr="002F521C">
              <w:rPr>
                <w:rFonts w:cstheme="minorHAnsi"/>
              </w:rPr>
              <w:t>225</w:t>
            </w:r>
          </w:p>
        </w:tc>
      </w:tr>
      <w:tr w:rsidR="00585DD2" w:rsidRPr="002F521C" w:rsidTr="00585DD2">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85DD2">
            <w:pPr>
              <w:spacing w:after="0"/>
              <w:rPr>
                <w:rFonts w:cstheme="minorHAnsi"/>
                <w:lang w:eastAsia="zh-CN"/>
              </w:rPr>
            </w:pPr>
            <w:r w:rsidRPr="002F521C">
              <w:rPr>
                <w:rFonts w:cstheme="minorHAnsi"/>
              </w:rPr>
              <w:t>Čítankové obdobie</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85DD2">
            <w:pPr>
              <w:spacing w:after="0"/>
              <w:jc w:val="center"/>
              <w:rPr>
                <w:rFonts w:cstheme="minorHAnsi"/>
              </w:rPr>
            </w:pPr>
            <w:r w:rsidRPr="002F521C">
              <w:rPr>
                <w:rFonts w:cstheme="minorHAnsi"/>
              </w:rPr>
              <w:t>45</w:t>
            </w:r>
          </w:p>
        </w:tc>
      </w:tr>
      <w:tr w:rsidR="00585DD2" w:rsidRPr="002F521C" w:rsidTr="00585DD2">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85DD2">
            <w:pPr>
              <w:spacing w:after="0"/>
              <w:rPr>
                <w:rFonts w:cstheme="minorHAnsi"/>
                <w:b/>
              </w:rPr>
            </w:pPr>
            <w:r w:rsidRPr="002F521C">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85DD2">
            <w:pPr>
              <w:spacing w:after="0"/>
              <w:jc w:val="center"/>
              <w:rPr>
                <w:rFonts w:cstheme="minorHAnsi"/>
                <w:b/>
              </w:rPr>
            </w:pPr>
            <w:r w:rsidRPr="002F521C">
              <w:rPr>
                <w:rFonts w:cstheme="minorHAnsi"/>
                <w:b/>
              </w:rPr>
              <w:t>297</w:t>
            </w:r>
          </w:p>
        </w:tc>
      </w:tr>
    </w:tbl>
    <w:p w:rsidR="00585DD2" w:rsidRPr="002F521C" w:rsidRDefault="00585DD2" w:rsidP="00585DD2">
      <w:pPr>
        <w:spacing w:after="0" w:line="220" w:lineRule="exact"/>
        <w:ind w:left="40"/>
        <w:jc w:val="both"/>
        <w:rPr>
          <w:rStyle w:val="Zkladntext2"/>
          <w:rFonts w:asciiTheme="minorHAnsi" w:hAnsiTheme="minorHAnsi" w:cstheme="minorHAnsi"/>
          <w:lang w:eastAsia="zh-CN"/>
        </w:rPr>
      </w:pPr>
    </w:p>
    <w:p w:rsidR="00585DD2" w:rsidRPr="002F521C" w:rsidRDefault="00585DD2" w:rsidP="00585DD2">
      <w:pPr>
        <w:spacing w:after="0" w:line="220" w:lineRule="exact"/>
        <w:ind w:left="40"/>
        <w:jc w:val="both"/>
        <w:rPr>
          <w:rFonts w:cstheme="minorHAnsi"/>
          <w:b/>
          <w:i/>
        </w:rPr>
      </w:pPr>
    </w:p>
    <w:p w:rsidR="00585DD2" w:rsidRPr="002F521C" w:rsidRDefault="00585DD2" w:rsidP="00585DD2">
      <w:pPr>
        <w:spacing w:after="0" w:line="220" w:lineRule="exact"/>
        <w:ind w:left="40"/>
        <w:jc w:val="both"/>
        <w:rPr>
          <w:rStyle w:val="Zkladntext2"/>
          <w:rFonts w:asciiTheme="minorHAnsi" w:hAnsiTheme="minorHAnsi" w:cstheme="minorHAnsi"/>
        </w:rPr>
      </w:pPr>
      <w:r w:rsidRPr="002F521C">
        <w:rPr>
          <w:rFonts w:cstheme="minorHAnsi"/>
          <w:b/>
          <w:i/>
        </w:rPr>
        <w:t>Voliteľné (disponibilné) hodiny</w:t>
      </w:r>
      <w:r w:rsidRPr="002F521C">
        <w:rPr>
          <w:rFonts w:cstheme="minorHAnsi"/>
        </w:rPr>
        <w:t>:  0</w:t>
      </w:r>
    </w:p>
    <w:p w:rsidR="00585DD2" w:rsidRPr="002F521C" w:rsidRDefault="00585DD2" w:rsidP="00585DD2">
      <w:pPr>
        <w:spacing w:after="0"/>
        <w:rPr>
          <w:rFonts w:cstheme="minorHAnsi"/>
        </w:rPr>
      </w:pPr>
    </w:p>
    <w:p w:rsidR="00585DD2" w:rsidRPr="002F521C" w:rsidRDefault="00585DD2" w:rsidP="005E6026">
      <w:pPr>
        <w:spacing w:after="0"/>
        <w:jc w:val="both"/>
        <w:rPr>
          <w:rFonts w:cstheme="minorHAnsi"/>
          <w:b/>
          <w:i/>
        </w:rPr>
      </w:pPr>
      <w:r w:rsidRPr="002F521C">
        <w:rPr>
          <w:rFonts w:eastAsia="Calibri" w:cstheme="minorHAnsi"/>
          <w:b/>
          <w:i/>
        </w:rPr>
        <w:t xml:space="preserve">Prierezové témy: </w:t>
      </w:r>
      <w:r w:rsidRPr="002F521C">
        <w:rPr>
          <w:rFonts w:eastAsia="Calibri" w:cstheme="minorHAnsi"/>
        </w:rPr>
        <w:t>V rámci primárneho  vzdelávania majú prierezový charakter tieto témy:</w:t>
      </w:r>
    </w:p>
    <w:p w:rsidR="00585DD2" w:rsidRPr="002F521C" w:rsidRDefault="00585DD2" w:rsidP="005E6026">
      <w:pPr>
        <w:spacing w:after="0"/>
        <w:jc w:val="both"/>
        <w:rPr>
          <w:rFonts w:eastAsia="Calibri" w:cstheme="minorHAnsi"/>
        </w:rPr>
      </w:pPr>
      <w:r w:rsidRPr="002F521C">
        <w:rPr>
          <w:rFonts w:eastAsia="Calibri" w:cstheme="minorHAnsi"/>
        </w:rPr>
        <w:t>Environmentálna výchova, Regionálna výchova, Dopravná výchova, Ochrana života a zdravia, Osobnostný a sociálny rozvoj, Mediálna výchova, Multikultúrna výchova.</w:t>
      </w:r>
    </w:p>
    <w:p w:rsidR="00585DD2" w:rsidRPr="002F521C" w:rsidRDefault="00585DD2" w:rsidP="005E6026">
      <w:pPr>
        <w:spacing w:after="0"/>
        <w:jc w:val="both"/>
        <w:rPr>
          <w:rFonts w:cstheme="minorHAnsi"/>
        </w:rPr>
      </w:pPr>
    </w:p>
    <w:p w:rsidR="002F521C" w:rsidRDefault="002F521C" w:rsidP="006D4AFD">
      <w:pPr>
        <w:pStyle w:val="Nadpis3"/>
        <w:spacing w:before="0"/>
        <w:ind w:left="720" w:hanging="720"/>
        <w:rPr>
          <w:rFonts w:asciiTheme="minorHAnsi" w:hAnsiTheme="minorHAnsi" w:cstheme="minorHAnsi"/>
          <w:i/>
        </w:rPr>
      </w:pPr>
    </w:p>
    <w:p w:rsidR="00585DD2" w:rsidRPr="002F521C" w:rsidRDefault="00585DD2" w:rsidP="006D4AFD">
      <w:pPr>
        <w:pStyle w:val="Nadpis3"/>
        <w:spacing w:before="0"/>
        <w:ind w:left="720" w:hanging="720"/>
        <w:rPr>
          <w:rFonts w:asciiTheme="minorHAnsi" w:hAnsiTheme="minorHAnsi" w:cstheme="minorHAnsi"/>
          <w:i/>
        </w:rPr>
      </w:pPr>
      <w:r w:rsidRPr="002F521C">
        <w:rPr>
          <w:rFonts w:asciiTheme="minorHAnsi" w:hAnsiTheme="minorHAnsi" w:cstheme="minorHAnsi"/>
          <w:i/>
        </w:rPr>
        <w:t>Anglický jazyk v 1. ročníku základnej školy</w:t>
      </w:r>
    </w:p>
    <w:p w:rsidR="00585DD2" w:rsidRPr="002F521C" w:rsidRDefault="00585DD2" w:rsidP="006D4AFD">
      <w:pPr>
        <w:spacing w:after="0"/>
        <w:jc w:val="both"/>
        <w:rPr>
          <w:rFonts w:cstheme="minorHAnsi"/>
        </w:rPr>
      </w:pPr>
    </w:p>
    <w:p w:rsidR="00585DD2" w:rsidRPr="002F521C" w:rsidRDefault="00585DD2" w:rsidP="006D4AFD">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 xml:space="preserve">Vzdelávacia oblasť: </w:t>
      </w:r>
      <w:r w:rsidRPr="002F521C">
        <w:rPr>
          <w:rStyle w:val="Zkladntext2"/>
          <w:rFonts w:asciiTheme="minorHAnsi" w:hAnsiTheme="minorHAnsi" w:cstheme="minorHAnsi"/>
        </w:rPr>
        <w:t>Jazyk a komunikácia</w:t>
      </w:r>
    </w:p>
    <w:p w:rsidR="00585DD2" w:rsidRPr="002F521C" w:rsidRDefault="00585DD2" w:rsidP="006D4AFD">
      <w:pPr>
        <w:spacing w:after="0"/>
        <w:jc w:val="both"/>
        <w:rPr>
          <w:rFonts w:eastAsia="Times New Roman" w:cstheme="minorHAnsi"/>
          <w:b/>
          <w:i/>
        </w:rPr>
      </w:pPr>
    </w:p>
    <w:p w:rsidR="00585DD2" w:rsidRDefault="006D4AFD" w:rsidP="006D4AFD">
      <w:pPr>
        <w:spacing w:after="0"/>
        <w:jc w:val="both"/>
        <w:rPr>
          <w:rFonts w:eastAsia="Times New Roman" w:cstheme="minorHAnsi"/>
        </w:rPr>
      </w:pPr>
      <w:r w:rsidRPr="002F521C">
        <w:rPr>
          <w:rFonts w:eastAsia="Times New Roman" w:cstheme="minorHAnsi"/>
          <w:b/>
          <w:i/>
        </w:rPr>
        <w:t>Výchovno-</w:t>
      </w:r>
      <w:r w:rsidR="00585DD2" w:rsidRPr="002F521C">
        <w:rPr>
          <w:rFonts w:eastAsia="Times New Roman" w:cstheme="minorHAnsi"/>
          <w:b/>
          <w:i/>
        </w:rPr>
        <w:t>vzdelávacie ciele a obsah vzdelávania</w:t>
      </w:r>
      <w:r w:rsidR="00585DD2" w:rsidRPr="002F521C">
        <w:rPr>
          <w:rFonts w:eastAsia="Times New Roman" w:cstheme="minorHAnsi"/>
        </w:rPr>
        <w:t>: sú v súlade s cieľmi a obsahovým a výkonovým štandardom vzdelávacieho štandardu pre vyučovací predmet Anglický jazyk, schváleného ako súčasť ŠVP pre prvý stupeň základnej školy pod číslom 2015-5130/1760:1-10A0 od 1. 9. 2015</w:t>
      </w:r>
      <w:r w:rsidR="002F521C">
        <w:rPr>
          <w:rFonts w:eastAsia="Times New Roman" w:cstheme="minorHAnsi"/>
        </w:rPr>
        <w:t>.</w:t>
      </w:r>
    </w:p>
    <w:p w:rsidR="002F521C" w:rsidRPr="002F521C" w:rsidRDefault="002F521C" w:rsidP="006D4AFD">
      <w:pPr>
        <w:spacing w:after="0"/>
        <w:jc w:val="both"/>
        <w:rPr>
          <w:rFonts w:eastAsia="Times New Roman" w:cstheme="minorHAnsi"/>
        </w:rPr>
      </w:pPr>
    </w:p>
    <w:p w:rsidR="00585DD2" w:rsidRPr="002F521C" w:rsidRDefault="00585DD2" w:rsidP="006D4AFD">
      <w:pPr>
        <w:spacing w:after="0"/>
        <w:jc w:val="both"/>
        <w:rPr>
          <w:rFonts w:eastAsia="Times New Roman" w:cstheme="minorHAnsi"/>
        </w:rPr>
      </w:pPr>
      <w:r w:rsidRPr="002F521C">
        <w:rPr>
          <w:rFonts w:eastAsia="Times New Roman" w:cstheme="minorHAnsi"/>
          <w:b/>
          <w:i/>
        </w:rPr>
        <w:t>Rozsah vyučovania predmetu:</w:t>
      </w:r>
      <w:r w:rsidRPr="002F521C">
        <w:rPr>
          <w:rFonts w:eastAsia="Times New Roman" w:cstheme="minorHAnsi"/>
        </w:rPr>
        <w:t xml:space="preserve"> 1 VH týždenne – 33  VH za školský rok </w:t>
      </w:r>
    </w:p>
    <w:p w:rsidR="00585DD2" w:rsidRPr="002F521C" w:rsidRDefault="00585DD2" w:rsidP="006D4AFD">
      <w:pPr>
        <w:spacing w:after="0"/>
        <w:jc w:val="both"/>
        <w:rPr>
          <w:rFonts w:eastAsia="Times New Roman" w:cstheme="minorHAnsi"/>
          <w:b/>
          <w:i/>
        </w:rPr>
      </w:pPr>
      <w:r w:rsidRPr="002F521C">
        <w:rPr>
          <w:rFonts w:eastAsia="Times New Roman" w:cstheme="minorHAnsi"/>
          <w:b/>
          <w:i/>
        </w:rPr>
        <w:t>Rozdelenie tematických celkov:</w:t>
      </w:r>
    </w:p>
    <w:p w:rsidR="00585DD2" w:rsidRPr="002F521C" w:rsidRDefault="00585DD2" w:rsidP="006D4AFD">
      <w:pPr>
        <w:spacing w:after="0"/>
        <w:rPr>
          <w:rFonts w:eastAsia="Times New Roman" w:cstheme="minorHAnsi"/>
          <w:u w:val="single"/>
        </w:rPr>
      </w:pPr>
    </w:p>
    <w:tbl>
      <w:tblPr>
        <w:tblW w:w="6946"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4"/>
        <w:gridCol w:w="2552"/>
      </w:tblGrid>
      <w:tr w:rsidR="00585DD2" w:rsidRPr="002F521C" w:rsidTr="00585DD2">
        <w:tc>
          <w:tcPr>
            <w:tcW w:w="4394"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585DD2">
            <w:pPr>
              <w:spacing w:after="0"/>
              <w:jc w:val="center"/>
              <w:rPr>
                <w:rFonts w:eastAsia="Times New Roman" w:cstheme="minorHAnsi"/>
                <w:b/>
              </w:rPr>
            </w:pPr>
            <w:r w:rsidRPr="002F521C">
              <w:rPr>
                <w:rFonts w:eastAsia="Times New Roman" w:cstheme="minorHAnsi"/>
                <w:b/>
              </w:rPr>
              <w:t>Tematické celky</w:t>
            </w:r>
          </w:p>
        </w:tc>
        <w:tc>
          <w:tcPr>
            <w:tcW w:w="255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585DD2">
            <w:pPr>
              <w:spacing w:after="0"/>
              <w:jc w:val="center"/>
              <w:rPr>
                <w:rFonts w:eastAsia="Times New Roman" w:cstheme="minorHAnsi"/>
                <w:b/>
              </w:rPr>
            </w:pPr>
            <w:r w:rsidRPr="002F521C">
              <w:rPr>
                <w:rFonts w:eastAsia="Times New Roman" w:cstheme="minorHAnsi"/>
                <w:b/>
              </w:rPr>
              <w:t>Počet hodín</w:t>
            </w:r>
          </w:p>
        </w:tc>
      </w:tr>
      <w:tr w:rsidR="00585DD2" w:rsidRPr="002F521C" w:rsidTr="00585DD2">
        <w:tc>
          <w:tcPr>
            <w:tcW w:w="4394" w:type="dxa"/>
            <w:tcBorders>
              <w:top w:val="single" w:sz="4" w:space="0" w:color="000000"/>
              <w:left w:val="single" w:sz="4" w:space="0" w:color="000000"/>
              <w:bottom w:val="single" w:sz="4" w:space="0" w:color="000000"/>
              <w:right w:val="single" w:sz="4" w:space="0" w:color="000000"/>
            </w:tcBorders>
          </w:tcPr>
          <w:p w:rsidR="00585DD2" w:rsidRPr="002F521C" w:rsidRDefault="00585DD2" w:rsidP="00585DD2">
            <w:pPr>
              <w:spacing w:after="0"/>
              <w:rPr>
                <w:rFonts w:eastAsia="Times New Roman" w:cstheme="minorHAnsi"/>
              </w:rPr>
            </w:pPr>
            <w:r w:rsidRPr="002F521C">
              <w:rPr>
                <w:rFonts w:eastAsia="Times New Roman" w:cstheme="minorHAnsi"/>
              </w:rPr>
              <w:t>Poďme sa učiť</w:t>
            </w:r>
          </w:p>
        </w:tc>
        <w:tc>
          <w:tcPr>
            <w:tcW w:w="255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585DD2">
            <w:pPr>
              <w:spacing w:after="0"/>
              <w:jc w:val="center"/>
              <w:rPr>
                <w:rFonts w:eastAsia="Times New Roman" w:cstheme="minorHAnsi"/>
              </w:rPr>
            </w:pPr>
            <w:r w:rsidRPr="002F521C">
              <w:rPr>
                <w:rFonts w:eastAsia="Times New Roman" w:cstheme="minorHAnsi"/>
              </w:rPr>
              <w:t>8</w:t>
            </w:r>
          </w:p>
        </w:tc>
      </w:tr>
      <w:tr w:rsidR="00585DD2" w:rsidRPr="002F521C" w:rsidTr="00585DD2">
        <w:tc>
          <w:tcPr>
            <w:tcW w:w="4394" w:type="dxa"/>
            <w:tcBorders>
              <w:top w:val="single" w:sz="4" w:space="0" w:color="000000"/>
              <w:left w:val="single" w:sz="4" w:space="0" w:color="000000"/>
              <w:bottom w:val="single" w:sz="4" w:space="0" w:color="000000"/>
              <w:right w:val="single" w:sz="4" w:space="0" w:color="000000"/>
            </w:tcBorders>
          </w:tcPr>
          <w:p w:rsidR="00585DD2" w:rsidRPr="002F521C" w:rsidRDefault="00585DD2" w:rsidP="00585DD2">
            <w:pPr>
              <w:spacing w:after="0"/>
              <w:rPr>
                <w:rFonts w:eastAsia="Times New Roman" w:cstheme="minorHAnsi"/>
              </w:rPr>
            </w:pPr>
            <w:r w:rsidRPr="002F521C">
              <w:rPr>
                <w:rFonts w:eastAsia="Times New Roman" w:cstheme="minorHAnsi"/>
              </w:rPr>
              <w:t>Farby</w:t>
            </w:r>
          </w:p>
        </w:tc>
        <w:tc>
          <w:tcPr>
            <w:tcW w:w="255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585DD2">
            <w:pPr>
              <w:spacing w:after="0"/>
              <w:jc w:val="center"/>
              <w:rPr>
                <w:rFonts w:eastAsia="Times New Roman" w:cstheme="minorHAnsi"/>
              </w:rPr>
            </w:pPr>
            <w:r w:rsidRPr="002F521C">
              <w:rPr>
                <w:rFonts w:eastAsia="Times New Roman" w:cstheme="minorHAnsi"/>
              </w:rPr>
              <w:t>8</w:t>
            </w:r>
          </w:p>
        </w:tc>
      </w:tr>
      <w:tr w:rsidR="00585DD2" w:rsidRPr="002F521C" w:rsidTr="00585DD2">
        <w:tc>
          <w:tcPr>
            <w:tcW w:w="4394"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585DD2">
            <w:pPr>
              <w:spacing w:after="0"/>
              <w:rPr>
                <w:rFonts w:eastAsia="Times New Roman" w:cstheme="minorHAnsi"/>
              </w:rPr>
            </w:pPr>
            <w:r w:rsidRPr="002F521C">
              <w:rPr>
                <w:rFonts w:eastAsia="Times New Roman" w:cstheme="minorHAnsi"/>
              </w:rPr>
              <w:lastRenderedPageBreak/>
              <w:t>Zvieratá na farme</w:t>
            </w:r>
          </w:p>
        </w:tc>
        <w:tc>
          <w:tcPr>
            <w:tcW w:w="255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585DD2">
            <w:pPr>
              <w:spacing w:after="0"/>
              <w:jc w:val="center"/>
              <w:rPr>
                <w:rFonts w:eastAsia="Times New Roman" w:cstheme="minorHAnsi"/>
              </w:rPr>
            </w:pPr>
            <w:r w:rsidRPr="002F521C">
              <w:rPr>
                <w:rFonts w:eastAsia="Times New Roman" w:cstheme="minorHAnsi"/>
              </w:rPr>
              <w:t>8</w:t>
            </w:r>
          </w:p>
        </w:tc>
      </w:tr>
      <w:tr w:rsidR="00585DD2" w:rsidRPr="002F521C" w:rsidTr="00585DD2">
        <w:tc>
          <w:tcPr>
            <w:tcW w:w="4394"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585DD2">
            <w:pPr>
              <w:spacing w:after="0"/>
              <w:rPr>
                <w:rFonts w:eastAsia="Times New Roman" w:cstheme="minorHAnsi"/>
              </w:rPr>
            </w:pPr>
            <w:r w:rsidRPr="002F521C">
              <w:rPr>
                <w:rFonts w:eastAsia="Times New Roman" w:cstheme="minorHAnsi"/>
              </w:rPr>
              <w:t>Poďme jesť</w:t>
            </w:r>
          </w:p>
        </w:tc>
        <w:tc>
          <w:tcPr>
            <w:tcW w:w="255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585DD2">
            <w:pPr>
              <w:spacing w:after="0"/>
              <w:jc w:val="center"/>
              <w:rPr>
                <w:rFonts w:eastAsia="Times New Roman" w:cstheme="minorHAnsi"/>
              </w:rPr>
            </w:pPr>
            <w:r w:rsidRPr="002F521C">
              <w:rPr>
                <w:rFonts w:eastAsia="Times New Roman" w:cstheme="minorHAnsi"/>
              </w:rPr>
              <w:t>9</w:t>
            </w:r>
          </w:p>
        </w:tc>
      </w:tr>
      <w:tr w:rsidR="00585DD2" w:rsidRPr="002F521C" w:rsidTr="00585DD2">
        <w:tc>
          <w:tcPr>
            <w:tcW w:w="4394"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585DD2">
            <w:pPr>
              <w:spacing w:after="0"/>
              <w:rPr>
                <w:rFonts w:eastAsia="Times New Roman" w:cstheme="minorHAnsi"/>
              </w:rPr>
            </w:pPr>
            <w:r w:rsidRPr="002F521C">
              <w:rPr>
                <w:rFonts w:eastAsia="Times New Roman" w:cstheme="minorHAnsi"/>
                <w:b/>
              </w:rPr>
              <w:t>Spolu</w:t>
            </w:r>
          </w:p>
        </w:tc>
        <w:tc>
          <w:tcPr>
            <w:tcW w:w="255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585DD2">
            <w:pPr>
              <w:spacing w:after="0"/>
              <w:jc w:val="center"/>
              <w:rPr>
                <w:rFonts w:eastAsia="Times New Roman" w:cstheme="minorHAnsi"/>
                <w:b/>
              </w:rPr>
            </w:pPr>
            <w:r w:rsidRPr="002F521C">
              <w:rPr>
                <w:rFonts w:eastAsia="Times New Roman" w:cstheme="minorHAnsi"/>
                <w:b/>
              </w:rPr>
              <w:t>33</w:t>
            </w:r>
          </w:p>
        </w:tc>
      </w:tr>
    </w:tbl>
    <w:p w:rsidR="003C4ED5" w:rsidRDefault="003C4ED5" w:rsidP="006D4AFD">
      <w:pPr>
        <w:spacing w:after="0"/>
        <w:rPr>
          <w:rFonts w:eastAsia="Times New Roman" w:cstheme="minorHAnsi"/>
          <w:b/>
        </w:rPr>
      </w:pPr>
    </w:p>
    <w:p w:rsidR="00585DD2" w:rsidRDefault="00585DD2" w:rsidP="006D4AFD">
      <w:pPr>
        <w:spacing w:after="0"/>
        <w:rPr>
          <w:rFonts w:eastAsia="Times New Roman" w:cstheme="minorHAnsi"/>
          <w:b/>
          <w:i/>
        </w:rPr>
      </w:pPr>
      <w:r w:rsidRPr="002F521C">
        <w:rPr>
          <w:rFonts w:eastAsia="Times New Roman" w:cstheme="minorHAnsi"/>
          <w:b/>
          <w:i/>
        </w:rPr>
        <w:t>Voliteľné</w:t>
      </w:r>
      <w:r w:rsidR="006D4AFD" w:rsidRPr="002F521C">
        <w:rPr>
          <w:rFonts w:eastAsia="Times New Roman" w:cstheme="minorHAnsi"/>
          <w:b/>
          <w:i/>
        </w:rPr>
        <w:t xml:space="preserve"> </w:t>
      </w:r>
      <w:r w:rsidRPr="002F521C">
        <w:rPr>
          <w:rFonts w:eastAsia="Times New Roman" w:cstheme="minorHAnsi"/>
          <w:b/>
          <w:i/>
        </w:rPr>
        <w:t xml:space="preserve"> </w:t>
      </w:r>
      <w:r w:rsidR="002F521C">
        <w:rPr>
          <w:rFonts w:eastAsia="Times New Roman" w:cstheme="minorHAnsi"/>
          <w:b/>
          <w:i/>
        </w:rPr>
        <w:t>(</w:t>
      </w:r>
      <w:r w:rsidRPr="002F521C">
        <w:rPr>
          <w:rFonts w:eastAsia="Times New Roman" w:cstheme="minorHAnsi"/>
          <w:b/>
          <w:i/>
        </w:rPr>
        <w:t xml:space="preserve">disponibilné) hodiny: </w:t>
      </w:r>
      <w:r w:rsidRPr="002F521C">
        <w:rPr>
          <w:rFonts w:eastAsia="Times New Roman" w:cstheme="minorHAnsi"/>
        </w:rPr>
        <w:t>1</w:t>
      </w:r>
    </w:p>
    <w:p w:rsidR="002F521C" w:rsidRPr="002F521C" w:rsidRDefault="002F521C" w:rsidP="006D4AFD">
      <w:pPr>
        <w:spacing w:after="0"/>
        <w:rPr>
          <w:rFonts w:eastAsia="Times New Roman" w:cstheme="minorHAnsi"/>
          <w:b/>
          <w:i/>
        </w:rPr>
      </w:pPr>
    </w:p>
    <w:p w:rsidR="00585DD2" w:rsidRPr="002F521C" w:rsidRDefault="00585DD2" w:rsidP="006D4AFD">
      <w:pPr>
        <w:tabs>
          <w:tab w:val="left" w:pos="1080"/>
        </w:tabs>
        <w:spacing w:after="0"/>
        <w:rPr>
          <w:rFonts w:cstheme="minorHAnsi"/>
        </w:rPr>
      </w:pPr>
      <w:r w:rsidRPr="002F521C">
        <w:rPr>
          <w:rFonts w:cstheme="minorHAnsi"/>
          <w:b/>
          <w:i/>
        </w:rPr>
        <w:t>Prierezové témy:</w:t>
      </w:r>
      <w:r w:rsidR="006D4AFD" w:rsidRPr="002F521C">
        <w:rPr>
          <w:rFonts w:cstheme="minorHAnsi"/>
          <w:b/>
          <w:i/>
        </w:rPr>
        <w:t xml:space="preserve"> </w:t>
      </w:r>
      <w:r w:rsidRPr="002F521C">
        <w:rPr>
          <w:rFonts w:cstheme="minorHAnsi"/>
        </w:rPr>
        <w:t>V rámci primárneho vzdelávania majú prierezový charakter tieto témy:  Multikultúrna výchova, Osobnostný a sociálny rozvoj, Mediálna výchova, Enviro</w:t>
      </w:r>
      <w:r w:rsidR="005E6026" w:rsidRPr="002F521C">
        <w:rPr>
          <w:rFonts w:cstheme="minorHAnsi"/>
        </w:rPr>
        <w:t>n</w:t>
      </w:r>
      <w:r w:rsidRPr="002F521C">
        <w:rPr>
          <w:rFonts w:cstheme="minorHAnsi"/>
        </w:rPr>
        <w:t>mentálna výchova.</w:t>
      </w:r>
    </w:p>
    <w:p w:rsidR="00585DD2" w:rsidRPr="002F521C" w:rsidRDefault="00585DD2" w:rsidP="006D4AFD">
      <w:pPr>
        <w:pStyle w:val="Nadpis3"/>
        <w:spacing w:before="0"/>
        <w:ind w:left="720" w:hanging="720"/>
        <w:rPr>
          <w:rFonts w:asciiTheme="minorHAnsi" w:hAnsiTheme="minorHAnsi" w:cstheme="minorHAnsi"/>
        </w:rPr>
      </w:pPr>
    </w:p>
    <w:p w:rsidR="00585DD2" w:rsidRPr="002F521C" w:rsidRDefault="00585DD2" w:rsidP="006D4AFD">
      <w:pPr>
        <w:spacing w:after="0"/>
        <w:rPr>
          <w:rFonts w:cstheme="minorHAnsi"/>
        </w:rPr>
      </w:pPr>
    </w:p>
    <w:p w:rsidR="00585DD2" w:rsidRPr="002F521C" w:rsidRDefault="00585DD2" w:rsidP="006D4AFD">
      <w:pPr>
        <w:pStyle w:val="Nadpis3"/>
        <w:spacing w:before="0"/>
        <w:ind w:left="720" w:hanging="720"/>
        <w:rPr>
          <w:rFonts w:asciiTheme="minorHAnsi" w:hAnsiTheme="minorHAnsi" w:cstheme="minorHAnsi"/>
          <w:b w:val="0"/>
          <w:i/>
        </w:rPr>
      </w:pPr>
      <w:r w:rsidRPr="002F521C">
        <w:rPr>
          <w:rFonts w:asciiTheme="minorHAnsi" w:hAnsiTheme="minorHAnsi" w:cstheme="minorHAnsi"/>
          <w:i/>
        </w:rPr>
        <w:t>Matematika v 1. ročníku základnej školy</w:t>
      </w:r>
    </w:p>
    <w:p w:rsidR="00585DD2" w:rsidRPr="002F521C" w:rsidRDefault="00585DD2" w:rsidP="006D4AFD">
      <w:pPr>
        <w:spacing w:after="0"/>
        <w:rPr>
          <w:rFonts w:cstheme="minorHAnsi"/>
        </w:rPr>
      </w:pPr>
    </w:p>
    <w:p w:rsidR="00585DD2" w:rsidRPr="002F521C" w:rsidRDefault="00585DD2" w:rsidP="006D4AFD">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 xml:space="preserve">Vzdelávacia oblasť: </w:t>
      </w:r>
      <w:r w:rsidRPr="002F521C">
        <w:rPr>
          <w:rStyle w:val="Zkladntext2"/>
          <w:rFonts w:asciiTheme="minorHAnsi" w:hAnsiTheme="minorHAnsi" w:cstheme="minorHAnsi"/>
        </w:rPr>
        <w:t>Matematika a práca s informáciami</w:t>
      </w:r>
    </w:p>
    <w:p w:rsidR="00585DD2" w:rsidRPr="002F521C" w:rsidRDefault="00585DD2" w:rsidP="006D4AFD">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5E6026">
      <w:pPr>
        <w:pStyle w:val="Zkladntext1"/>
        <w:shd w:val="clear" w:color="auto" w:fill="auto"/>
        <w:spacing w:after="0" w:line="276" w:lineRule="auto"/>
        <w:rPr>
          <w:rFonts w:asciiTheme="minorHAnsi" w:hAnsiTheme="minorHAnsi" w:cstheme="minorHAnsi"/>
        </w:rPr>
      </w:pPr>
      <w:r w:rsidRPr="002F521C">
        <w:rPr>
          <w:rFonts w:asciiTheme="minorHAnsi" w:hAnsiTheme="minorHAnsi" w:cstheme="minorHAnsi"/>
          <w:b/>
          <w:i/>
        </w:rPr>
        <w:t xml:space="preserve">Výchovno-vzdelávacie ciele a obsah vzdelávania: </w:t>
      </w:r>
      <w:r w:rsidRPr="002F521C">
        <w:rPr>
          <w:rFonts w:asciiTheme="minorHAnsi" w:hAnsiTheme="minorHAnsi" w:cstheme="minorHAnsi"/>
        </w:rPr>
        <w:t xml:space="preserve">sú v súlade s cieľmi a obsahovým </w:t>
      </w:r>
      <w:r w:rsidR="006D4AFD" w:rsidRPr="002F521C">
        <w:rPr>
          <w:rFonts w:asciiTheme="minorHAnsi" w:hAnsiTheme="minorHAnsi" w:cstheme="minorHAnsi"/>
        </w:rPr>
        <w:t xml:space="preserve">          </w:t>
      </w:r>
      <w:r w:rsidR="005E6026" w:rsidRPr="002F521C">
        <w:rPr>
          <w:rFonts w:asciiTheme="minorHAnsi" w:hAnsiTheme="minorHAnsi" w:cstheme="minorHAnsi"/>
        </w:rPr>
        <w:t xml:space="preserve">   </w:t>
      </w:r>
      <w:r w:rsidR="002F521C">
        <w:rPr>
          <w:rFonts w:asciiTheme="minorHAnsi" w:hAnsiTheme="minorHAnsi" w:cstheme="minorHAnsi"/>
        </w:rPr>
        <w:t xml:space="preserve">                </w:t>
      </w:r>
      <w:r w:rsidR="005E6026" w:rsidRPr="002F521C">
        <w:rPr>
          <w:rFonts w:asciiTheme="minorHAnsi" w:hAnsiTheme="minorHAnsi" w:cstheme="minorHAnsi"/>
        </w:rPr>
        <w:t xml:space="preserve">  </w:t>
      </w:r>
      <w:r w:rsidRPr="002F521C">
        <w:rPr>
          <w:rFonts w:asciiTheme="minorHAnsi" w:hAnsiTheme="minorHAnsi" w:cstheme="minorHAnsi"/>
        </w:rPr>
        <w:t>a výkonovým štandardom vzdelávacieho štandardu pre vyučovací predmet  Matematika, schváleného ako súčasť iŠVP pre prvý stupeň základnej školy pod číslom 2015-5129/1758:1-10A0.</w:t>
      </w:r>
    </w:p>
    <w:p w:rsidR="00585DD2" w:rsidRPr="002F521C" w:rsidRDefault="00585DD2" w:rsidP="006D4AFD">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6D4AFD">
      <w:pPr>
        <w:pStyle w:val="Zkladntext1"/>
        <w:shd w:val="clear" w:color="auto" w:fill="auto"/>
        <w:spacing w:after="0" w:line="276" w:lineRule="auto"/>
        <w:ind w:left="40" w:right="280"/>
        <w:rPr>
          <w:rFonts w:asciiTheme="minorHAnsi" w:hAnsiTheme="minorHAnsi" w:cstheme="minorHAnsi"/>
        </w:rPr>
      </w:pPr>
      <w:r w:rsidRPr="002F521C">
        <w:rPr>
          <w:rFonts w:asciiTheme="minorHAnsi" w:hAnsiTheme="minorHAnsi" w:cstheme="minorHAnsi"/>
          <w:b/>
          <w:i/>
        </w:rPr>
        <w:t>Rozsah vyučovania predmetu:</w:t>
      </w:r>
      <w:r w:rsidRPr="002F521C">
        <w:rPr>
          <w:rFonts w:asciiTheme="minorHAnsi" w:hAnsiTheme="minorHAnsi" w:cstheme="minorHAnsi"/>
        </w:rPr>
        <w:t xml:space="preserve"> 5 VH týždenne – 165 VH za školský rok</w:t>
      </w:r>
    </w:p>
    <w:p w:rsidR="00585DD2" w:rsidRPr="002F521C" w:rsidRDefault="00585DD2" w:rsidP="006D4AFD">
      <w:pPr>
        <w:pStyle w:val="Zkladntext1"/>
        <w:shd w:val="clear" w:color="auto" w:fill="auto"/>
        <w:spacing w:after="0" w:line="276" w:lineRule="auto"/>
        <w:ind w:left="40" w:right="280"/>
        <w:rPr>
          <w:rFonts w:asciiTheme="minorHAnsi" w:hAnsiTheme="minorHAnsi" w:cstheme="minorHAnsi"/>
          <w:b/>
          <w:i/>
          <w:u w:val="single"/>
        </w:rPr>
      </w:pPr>
      <w:r w:rsidRPr="002F521C">
        <w:rPr>
          <w:rFonts w:asciiTheme="minorHAnsi" w:hAnsiTheme="minorHAnsi" w:cstheme="minorHAnsi"/>
          <w:b/>
          <w:i/>
        </w:rPr>
        <w:t>Rozdelenie tematických celkov:</w:t>
      </w:r>
    </w:p>
    <w:p w:rsidR="00585DD2" w:rsidRPr="002F521C" w:rsidRDefault="00585DD2" w:rsidP="006D4AFD">
      <w:pPr>
        <w:spacing w:after="0"/>
        <w:rPr>
          <w:rFonts w:eastAsia="Calibri" w:cstheme="minorHAnsi"/>
          <w:b/>
          <w:i/>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842"/>
      </w:tblGrid>
      <w:tr w:rsidR="00585DD2" w:rsidRPr="002F521C" w:rsidTr="00585DD2">
        <w:tc>
          <w:tcPr>
            <w:tcW w:w="4962" w:type="dxa"/>
            <w:tcBorders>
              <w:top w:val="single" w:sz="4" w:space="0" w:color="auto"/>
              <w:left w:val="single" w:sz="4" w:space="0" w:color="auto"/>
              <w:bottom w:val="single" w:sz="4" w:space="0" w:color="auto"/>
              <w:right w:val="single" w:sz="4" w:space="0" w:color="auto"/>
            </w:tcBorders>
          </w:tcPr>
          <w:p w:rsidR="00585DD2" w:rsidRPr="002F521C" w:rsidRDefault="00585DD2" w:rsidP="006D4AFD">
            <w:pPr>
              <w:spacing w:after="0" w:line="256" w:lineRule="auto"/>
              <w:jc w:val="center"/>
              <w:rPr>
                <w:rFonts w:cstheme="minorHAnsi"/>
                <w:b/>
              </w:rPr>
            </w:pPr>
            <w:r w:rsidRPr="002F521C">
              <w:rPr>
                <w:rFonts w:cstheme="minorHAnsi"/>
                <w:b/>
              </w:rPr>
              <w:t>Tematické celky</w:t>
            </w:r>
          </w:p>
        </w:tc>
        <w:tc>
          <w:tcPr>
            <w:tcW w:w="1842"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line="256" w:lineRule="auto"/>
              <w:jc w:val="center"/>
              <w:rPr>
                <w:rFonts w:cstheme="minorHAnsi"/>
                <w:b/>
              </w:rPr>
            </w:pPr>
            <w:r w:rsidRPr="002F521C">
              <w:rPr>
                <w:rFonts w:cstheme="minorHAnsi"/>
                <w:b/>
              </w:rPr>
              <w:t>Počet hodín</w:t>
            </w:r>
          </w:p>
        </w:tc>
      </w:tr>
      <w:tr w:rsidR="00585DD2" w:rsidRPr="002F521C" w:rsidTr="00585DD2">
        <w:tc>
          <w:tcPr>
            <w:tcW w:w="4962" w:type="dxa"/>
            <w:tcBorders>
              <w:top w:val="single" w:sz="4" w:space="0" w:color="auto"/>
              <w:left w:val="single" w:sz="4" w:space="0" w:color="auto"/>
              <w:bottom w:val="single" w:sz="4" w:space="0" w:color="auto"/>
              <w:right w:val="single" w:sz="4" w:space="0" w:color="auto"/>
            </w:tcBorders>
          </w:tcPr>
          <w:p w:rsidR="00585DD2" w:rsidRPr="002F521C" w:rsidRDefault="00585DD2" w:rsidP="006D4AFD">
            <w:pPr>
              <w:spacing w:after="0" w:line="256" w:lineRule="auto"/>
              <w:rPr>
                <w:rFonts w:cstheme="minorHAnsi"/>
                <w:bCs/>
              </w:rPr>
            </w:pPr>
            <w:r w:rsidRPr="002F521C">
              <w:rPr>
                <w:rFonts w:cstheme="minorHAnsi"/>
                <w:bCs/>
              </w:rPr>
              <w:t>Orientácia v rovine</w:t>
            </w:r>
          </w:p>
        </w:tc>
        <w:tc>
          <w:tcPr>
            <w:tcW w:w="1842" w:type="dxa"/>
            <w:tcBorders>
              <w:top w:val="single" w:sz="4" w:space="0" w:color="auto"/>
              <w:left w:val="single" w:sz="4" w:space="0" w:color="auto"/>
              <w:bottom w:val="single" w:sz="4" w:space="0" w:color="auto"/>
              <w:right w:val="single" w:sz="4" w:space="0" w:color="auto"/>
            </w:tcBorders>
          </w:tcPr>
          <w:p w:rsidR="00585DD2" w:rsidRPr="002F521C" w:rsidRDefault="00585DD2" w:rsidP="006D4AFD">
            <w:pPr>
              <w:spacing w:after="0" w:line="256" w:lineRule="auto"/>
              <w:jc w:val="center"/>
              <w:rPr>
                <w:rFonts w:cstheme="minorHAnsi"/>
                <w:bCs/>
              </w:rPr>
            </w:pPr>
            <w:r w:rsidRPr="002F521C">
              <w:rPr>
                <w:rFonts w:cstheme="minorHAnsi"/>
                <w:bCs/>
              </w:rPr>
              <w:t>4</w:t>
            </w:r>
          </w:p>
        </w:tc>
      </w:tr>
      <w:tr w:rsidR="00585DD2" w:rsidRPr="002F521C" w:rsidTr="00585DD2">
        <w:tc>
          <w:tcPr>
            <w:tcW w:w="4962" w:type="dxa"/>
            <w:tcBorders>
              <w:top w:val="single" w:sz="4" w:space="0" w:color="auto"/>
              <w:left w:val="single" w:sz="4" w:space="0" w:color="auto"/>
              <w:bottom w:val="single" w:sz="4" w:space="0" w:color="auto"/>
              <w:right w:val="single" w:sz="4" w:space="0" w:color="auto"/>
            </w:tcBorders>
          </w:tcPr>
          <w:p w:rsidR="00585DD2" w:rsidRPr="002F521C" w:rsidRDefault="00585DD2" w:rsidP="006D4AFD">
            <w:pPr>
              <w:spacing w:after="0" w:line="256" w:lineRule="auto"/>
              <w:rPr>
                <w:rFonts w:cstheme="minorHAnsi"/>
                <w:lang w:eastAsia="zh-CN"/>
              </w:rPr>
            </w:pPr>
            <w:r w:rsidRPr="002F521C">
              <w:rPr>
                <w:rFonts w:cstheme="minorHAnsi"/>
              </w:rPr>
              <w:t>Prirodzené čísla 1 – 20 a 0</w:t>
            </w:r>
          </w:p>
        </w:tc>
        <w:tc>
          <w:tcPr>
            <w:tcW w:w="1842" w:type="dxa"/>
            <w:tcBorders>
              <w:top w:val="single" w:sz="4" w:space="0" w:color="auto"/>
              <w:left w:val="single" w:sz="4" w:space="0" w:color="auto"/>
              <w:bottom w:val="single" w:sz="4" w:space="0" w:color="auto"/>
              <w:right w:val="single" w:sz="4" w:space="0" w:color="auto"/>
            </w:tcBorders>
          </w:tcPr>
          <w:p w:rsidR="00585DD2" w:rsidRPr="002F521C" w:rsidRDefault="00585DD2" w:rsidP="006D4AFD">
            <w:pPr>
              <w:spacing w:after="0" w:line="256" w:lineRule="auto"/>
              <w:jc w:val="center"/>
              <w:rPr>
                <w:rFonts w:cstheme="minorHAnsi"/>
              </w:rPr>
            </w:pPr>
            <w:r w:rsidRPr="002F521C">
              <w:rPr>
                <w:rFonts w:cstheme="minorHAnsi"/>
              </w:rPr>
              <w:t>47</w:t>
            </w:r>
          </w:p>
        </w:tc>
      </w:tr>
      <w:tr w:rsidR="00585DD2" w:rsidRPr="002F521C" w:rsidTr="00585DD2">
        <w:tc>
          <w:tcPr>
            <w:tcW w:w="4962" w:type="dxa"/>
            <w:tcBorders>
              <w:top w:val="single" w:sz="4" w:space="0" w:color="auto"/>
              <w:left w:val="single" w:sz="4" w:space="0" w:color="auto"/>
              <w:bottom w:val="single" w:sz="4" w:space="0" w:color="auto"/>
              <w:right w:val="single" w:sz="4" w:space="0" w:color="auto"/>
            </w:tcBorders>
          </w:tcPr>
          <w:p w:rsidR="00585DD2" w:rsidRPr="002F521C" w:rsidRDefault="00585DD2" w:rsidP="006D4AFD">
            <w:pPr>
              <w:spacing w:after="0" w:line="256" w:lineRule="auto"/>
              <w:rPr>
                <w:rFonts w:cstheme="minorHAnsi"/>
                <w:lang w:eastAsia="zh-CN"/>
              </w:rPr>
            </w:pPr>
            <w:r w:rsidRPr="002F521C">
              <w:rPr>
                <w:rFonts w:cstheme="minorHAnsi"/>
              </w:rPr>
              <w:t>Sčítanie a odčítanie v číselnom obore do 20</w:t>
            </w:r>
          </w:p>
        </w:tc>
        <w:tc>
          <w:tcPr>
            <w:tcW w:w="1842" w:type="dxa"/>
            <w:tcBorders>
              <w:top w:val="single" w:sz="4" w:space="0" w:color="auto"/>
              <w:left w:val="single" w:sz="4" w:space="0" w:color="auto"/>
              <w:bottom w:val="single" w:sz="4" w:space="0" w:color="auto"/>
              <w:right w:val="single" w:sz="4" w:space="0" w:color="auto"/>
            </w:tcBorders>
          </w:tcPr>
          <w:p w:rsidR="00585DD2" w:rsidRPr="002F521C" w:rsidRDefault="00585DD2" w:rsidP="006D4AFD">
            <w:pPr>
              <w:spacing w:after="0" w:line="256" w:lineRule="auto"/>
              <w:jc w:val="center"/>
              <w:rPr>
                <w:rFonts w:cstheme="minorHAnsi"/>
              </w:rPr>
            </w:pPr>
            <w:r w:rsidRPr="002F521C">
              <w:rPr>
                <w:rFonts w:cstheme="minorHAnsi"/>
              </w:rPr>
              <w:t>85</w:t>
            </w:r>
          </w:p>
        </w:tc>
      </w:tr>
      <w:tr w:rsidR="00585DD2" w:rsidRPr="002F521C" w:rsidTr="00585DD2">
        <w:tc>
          <w:tcPr>
            <w:tcW w:w="4962" w:type="dxa"/>
            <w:tcBorders>
              <w:top w:val="single" w:sz="4" w:space="0" w:color="auto"/>
              <w:left w:val="single" w:sz="4" w:space="0" w:color="auto"/>
              <w:bottom w:val="single" w:sz="4" w:space="0" w:color="auto"/>
              <w:right w:val="single" w:sz="4" w:space="0" w:color="auto"/>
            </w:tcBorders>
          </w:tcPr>
          <w:p w:rsidR="00585DD2" w:rsidRPr="002F521C" w:rsidRDefault="00585DD2" w:rsidP="006D4AFD">
            <w:pPr>
              <w:spacing w:after="0" w:line="256" w:lineRule="auto"/>
              <w:rPr>
                <w:rFonts w:cstheme="minorHAnsi"/>
                <w:lang w:eastAsia="zh-CN"/>
              </w:rPr>
            </w:pPr>
            <w:r w:rsidRPr="002F521C">
              <w:rPr>
                <w:rFonts w:cstheme="minorHAnsi"/>
              </w:rPr>
              <w:t>Geometria a meranie</w:t>
            </w:r>
          </w:p>
        </w:tc>
        <w:tc>
          <w:tcPr>
            <w:tcW w:w="1842" w:type="dxa"/>
            <w:tcBorders>
              <w:top w:val="single" w:sz="4" w:space="0" w:color="auto"/>
              <w:left w:val="single" w:sz="4" w:space="0" w:color="auto"/>
              <w:bottom w:val="single" w:sz="4" w:space="0" w:color="auto"/>
              <w:right w:val="single" w:sz="4" w:space="0" w:color="auto"/>
            </w:tcBorders>
          </w:tcPr>
          <w:p w:rsidR="00585DD2" w:rsidRPr="002F521C" w:rsidRDefault="00585DD2" w:rsidP="006D4AFD">
            <w:pPr>
              <w:spacing w:after="0" w:line="256" w:lineRule="auto"/>
              <w:jc w:val="center"/>
              <w:rPr>
                <w:rFonts w:cstheme="minorHAnsi"/>
              </w:rPr>
            </w:pPr>
            <w:r w:rsidRPr="002F521C">
              <w:rPr>
                <w:rFonts w:cstheme="minorHAnsi"/>
              </w:rPr>
              <w:t>18</w:t>
            </w:r>
          </w:p>
        </w:tc>
      </w:tr>
      <w:tr w:rsidR="00585DD2" w:rsidRPr="002F521C" w:rsidTr="00585DD2">
        <w:tc>
          <w:tcPr>
            <w:tcW w:w="4962" w:type="dxa"/>
            <w:tcBorders>
              <w:top w:val="single" w:sz="4" w:space="0" w:color="auto"/>
              <w:left w:val="single" w:sz="4" w:space="0" w:color="auto"/>
              <w:bottom w:val="single" w:sz="4" w:space="0" w:color="auto"/>
              <w:right w:val="single" w:sz="4" w:space="0" w:color="auto"/>
            </w:tcBorders>
          </w:tcPr>
          <w:p w:rsidR="00585DD2" w:rsidRPr="002F521C" w:rsidRDefault="00585DD2" w:rsidP="006D4AFD">
            <w:pPr>
              <w:spacing w:after="0" w:line="256" w:lineRule="auto"/>
              <w:rPr>
                <w:rFonts w:cstheme="minorHAnsi"/>
                <w:lang w:eastAsia="zh-CN"/>
              </w:rPr>
            </w:pPr>
            <w:r w:rsidRPr="002F521C">
              <w:rPr>
                <w:rFonts w:cstheme="minorHAnsi"/>
              </w:rPr>
              <w:t>Riešenie aplikačných úloh a úloh rozvíjajúcich špecifické matematické myslenie</w:t>
            </w:r>
          </w:p>
        </w:tc>
        <w:tc>
          <w:tcPr>
            <w:tcW w:w="1842" w:type="dxa"/>
            <w:tcBorders>
              <w:top w:val="single" w:sz="4" w:space="0" w:color="auto"/>
              <w:left w:val="single" w:sz="4" w:space="0" w:color="auto"/>
              <w:bottom w:val="single" w:sz="4" w:space="0" w:color="auto"/>
              <w:right w:val="single" w:sz="4" w:space="0" w:color="auto"/>
            </w:tcBorders>
          </w:tcPr>
          <w:p w:rsidR="00585DD2" w:rsidRPr="002F521C" w:rsidRDefault="00585DD2" w:rsidP="006D4AFD">
            <w:pPr>
              <w:spacing w:after="0" w:line="256" w:lineRule="auto"/>
              <w:jc w:val="center"/>
              <w:rPr>
                <w:rFonts w:cstheme="minorHAnsi"/>
              </w:rPr>
            </w:pPr>
            <w:r w:rsidRPr="002F521C">
              <w:rPr>
                <w:rFonts w:cstheme="minorHAnsi"/>
              </w:rPr>
              <w:t>6</w:t>
            </w:r>
          </w:p>
        </w:tc>
      </w:tr>
      <w:tr w:rsidR="00585DD2" w:rsidRPr="002F521C" w:rsidTr="00585DD2">
        <w:tc>
          <w:tcPr>
            <w:tcW w:w="4962" w:type="dxa"/>
            <w:tcBorders>
              <w:top w:val="single" w:sz="4" w:space="0" w:color="auto"/>
              <w:left w:val="single" w:sz="4" w:space="0" w:color="auto"/>
              <w:bottom w:val="single" w:sz="4" w:space="0" w:color="auto"/>
              <w:right w:val="single" w:sz="4" w:space="0" w:color="auto"/>
            </w:tcBorders>
          </w:tcPr>
          <w:p w:rsidR="00585DD2" w:rsidRPr="002F521C" w:rsidRDefault="00585DD2" w:rsidP="006D4AFD">
            <w:pPr>
              <w:spacing w:after="0" w:line="256" w:lineRule="auto"/>
              <w:rPr>
                <w:rFonts w:cstheme="minorHAnsi"/>
              </w:rPr>
            </w:pPr>
            <w:r w:rsidRPr="002F521C">
              <w:rPr>
                <w:rFonts w:cstheme="minorHAnsi"/>
              </w:rPr>
              <w:t>Opakovanie</w:t>
            </w:r>
          </w:p>
        </w:tc>
        <w:tc>
          <w:tcPr>
            <w:tcW w:w="1842" w:type="dxa"/>
            <w:tcBorders>
              <w:top w:val="single" w:sz="4" w:space="0" w:color="auto"/>
              <w:left w:val="single" w:sz="4" w:space="0" w:color="auto"/>
              <w:bottom w:val="single" w:sz="4" w:space="0" w:color="auto"/>
              <w:right w:val="single" w:sz="4" w:space="0" w:color="auto"/>
            </w:tcBorders>
          </w:tcPr>
          <w:p w:rsidR="00585DD2" w:rsidRPr="002F521C" w:rsidRDefault="00585DD2" w:rsidP="006D4AFD">
            <w:pPr>
              <w:spacing w:after="0" w:line="256" w:lineRule="auto"/>
              <w:jc w:val="center"/>
              <w:rPr>
                <w:rFonts w:cstheme="minorHAnsi"/>
              </w:rPr>
            </w:pPr>
            <w:r w:rsidRPr="002F521C">
              <w:rPr>
                <w:rFonts w:cstheme="minorHAnsi"/>
              </w:rPr>
              <w:t>5</w:t>
            </w:r>
          </w:p>
        </w:tc>
      </w:tr>
      <w:tr w:rsidR="00585DD2" w:rsidRPr="002F521C" w:rsidTr="00585DD2">
        <w:tc>
          <w:tcPr>
            <w:tcW w:w="4962" w:type="dxa"/>
            <w:tcBorders>
              <w:top w:val="single" w:sz="4" w:space="0" w:color="auto"/>
              <w:left w:val="single" w:sz="4" w:space="0" w:color="auto"/>
              <w:bottom w:val="single" w:sz="4" w:space="0" w:color="auto"/>
              <w:right w:val="single" w:sz="4" w:space="0" w:color="auto"/>
            </w:tcBorders>
          </w:tcPr>
          <w:p w:rsidR="00585DD2" w:rsidRPr="002F521C" w:rsidRDefault="00585DD2" w:rsidP="006D4AFD">
            <w:pPr>
              <w:spacing w:after="0" w:line="256" w:lineRule="auto"/>
              <w:rPr>
                <w:rFonts w:cstheme="minorHAnsi"/>
                <w:b/>
              </w:rPr>
            </w:pPr>
            <w:r w:rsidRPr="002F521C">
              <w:rPr>
                <w:rFonts w:cstheme="minorHAnsi"/>
                <w:b/>
              </w:rPr>
              <w:t>Spolu:</w:t>
            </w:r>
          </w:p>
        </w:tc>
        <w:tc>
          <w:tcPr>
            <w:tcW w:w="1842" w:type="dxa"/>
            <w:tcBorders>
              <w:top w:val="single" w:sz="4" w:space="0" w:color="auto"/>
              <w:left w:val="single" w:sz="4" w:space="0" w:color="auto"/>
              <w:bottom w:val="single" w:sz="4" w:space="0" w:color="auto"/>
              <w:right w:val="single" w:sz="4" w:space="0" w:color="auto"/>
            </w:tcBorders>
          </w:tcPr>
          <w:p w:rsidR="00585DD2" w:rsidRPr="002F521C" w:rsidRDefault="00585DD2" w:rsidP="006D4AFD">
            <w:pPr>
              <w:spacing w:after="0" w:line="256" w:lineRule="auto"/>
              <w:jc w:val="center"/>
              <w:rPr>
                <w:rFonts w:cstheme="minorHAnsi"/>
                <w:b/>
              </w:rPr>
            </w:pPr>
            <w:r w:rsidRPr="002F521C">
              <w:rPr>
                <w:rFonts w:cstheme="minorHAnsi"/>
                <w:b/>
              </w:rPr>
              <w:t>165</w:t>
            </w:r>
          </w:p>
        </w:tc>
      </w:tr>
    </w:tbl>
    <w:p w:rsidR="00585DD2" w:rsidRPr="002F521C" w:rsidRDefault="00585DD2" w:rsidP="006D4AFD">
      <w:pPr>
        <w:spacing w:after="0"/>
        <w:jc w:val="both"/>
        <w:rPr>
          <w:rFonts w:cstheme="minorHAnsi"/>
          <w:b/>
          <w:i/>
        </w:rPr>
      </w:pPr>
    </w:p>
    <w:p w:rsidR="00585DD2" w:rsidRPr="002F521C" w:rsidRDefault="00585DD2" w:rsidP="006D4AFD">
      <w:pPr>
        <w:spacing w:after="0"/>
        <w:jc w:val="both"/>
        <w:rPr>
          <w:rStyle w:val="Zkladntext2"/>
          <w:rFonts w:asciiTheme="minorHAnsi" w:hAnsiTheme="minorHAnsi" w:cstheme="minorHAnsi"/>
        </w:rPr>
      </w:pPr>
      <w:r w:rsidRPr="002F521C">
        <w:rPr>
          <w:rFonts w:cstheme="minorHAnsi"/>
          <w:b/>
          <w:i/>
        </w:rPr>
        <w:t>Voliteľné (disponibilné) hodiny</w:t>
      </w:r>
      <w:r w:rsidRPr="002F521C">
        <w:rPr>
          <w:rFonts w:cstheme="minorHAnsi"/>
        </w:rPr>
        <w:t>: 0</w:t>
      </w:r>
    </w:p>
    <w:p w:rsidR="00585DD2" w:rsidRPr="002F521C" w:rsidRDefault="00585DD2" w:rsidP="006D4AFD">
      <w:pPr>
        <w:spacing w:after="0"/>
        <w:rPr>
          <w:rFonts w:eastAsia="Calibri" w:cstheme="minorHAnsi"/>
          <w:b/>
          <w:u w:val="single"/>
        </w:rPr>
      </w:pPr>
    </w:p>
    <w:p w:rsidR="00585DD2" w:rsidRPr="002F521C" w:rsidRDefault="00585DD2" w:rsidP="006D4AFD">
      <w:pPr>
        <w:spacing w:after="0"/>
        <w:jc w:val="both"/>
        <w:rPr>
          <w:rFonts w:eastAsia="Calibri" w:cstheme="minorHAnsi"/>
        </w:rPr>
      </w:pPr>
      <w:r w:rsidRPr="002F521C">
        <w:rPr>
          <w:rFonts w:eastAsia="Calibri" w:cstheme="minorHAnsi"/>
          <w:b/>
          <w:i/>
        </w:rPr>
        <w:t xml:space="preserve">Prierezové témy: </w:t>
      </w:r>
      <w:r w:rsidRPr="002F521C">
        <w:rPr>
          <w:rFonts w:eastAsia="Calibri" w:cstheme="minorHAnsi"/>
        </w:rPr>
        <w:t>V rámci primárneho  vzdelávania majú prierezový charakter tieto témy: Environmentálna výchova, Dopravná výchova, Ochrana života a zdravia, Osobnostný a sociálny rozvoj, Mediálna výchova, Multikultúrna výchova.</w:t>
      </w:r>
    </w:p>
    <w:p w:rsidR="006D4AFD" w:rsidRDefault="006D4AFD" w:rsidP="006D4AFD">
      <w:pPr>
        <w:spacing w:after="0"/>
        <w:jc w:val="both"/>
        <w:rPr>
          <w:rFonts w:eastAsia="Calibri" w:cstheme="minorHAnsi"/>
          <w:b/>
          <w:i/>
        </w:rPr>
      </w:pPr>
    </w:p>
    <w:p w:rsidR="002F521C" w:rsidRPr="002F521C" w:rsidRDefault="002F521C" w:rsidP="006D4AFD">
      <w:pPr>
        <w:spacing w:after="0"/>
        <w:jc w:val="both"/>
        <w:rPr>
          <w:rFonts w:eastAsia="Calibri" w:cstheme="minorHAnsi"/>
          <w:b/>
          <w:i/>
        </w:rPr>
      </w:pPr>
    </w:p>
    <w:p w:rsidR="00585DD2" w:rsidRPr="002F521C" w:rsidRDefault="00585DD2" w:rsidP="003C4ED5">
      <w:pPr>
        <w:pStyle w:val="Nadpis3"/>
        <w:spacing w:before="0"/>
        <w:rPr>
          <w:rFonts w:asciiTheme="minorHAnsi" w:hAnsiTheme="minorHAnsi" w:cstheme="minorHAnsi"/>
          <w:i/>
        </w:rPr>
      </w:pPr>
      <w:r w:rsidRPr="002F521C">
        <w:rPr>
          <w:rFonts w:asciiTheme="minorHAnsi" w:hAnsiTheme="minorHAnsi" w:cstheme="minorHAnsi"/>
          <w:i/>
        </w:rPr>
        <w:t>Prvouka v 1. ročníku základnej školy</w:t>
      </w:r>
    </w:p>
    <w:p w:rsidR="00585DD2" w:rsidRPr="002F521C" w:rsidRDefault="00585DD2" w:rsidP="006D4AFD">
      <w:pPr>
        <w:spacing w:after="0"/>
        <w:rPr>
          <w:rFonts w:cstheme="minorHAnsi"/>
        </w:rPr>
      </w:pPr>
    </w:p>
    <w:p w:rsidR="00585DD2" w:rsidRPr="002F521C" w:rsidRDefault="00585DD2" w:rsidP="006D4AFD">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 xml:space="preserve">Vzdelávacia oblasť: </w:t>
      </w:r>
      <w:r w:rsidRPr="002F521C">
        <w:rPr>
          <w:rStyle w:val="Zkladntext2"/>
          <w:rFonts w:asciiTheme="minorHAnsi" w:hAnsiTheme="minorHAnsi" w:cstheme="minorHAnsi"/>
        </w:rPr>
        <w:t>Človek a príroda</w:t>
      </w:r>
    </w:p>
    <w:p w:rsidR="00585DD2" w:rsidRPr="002F521C" w:rsidRDefault="00585DD2" w:rsidP="006D4AFD">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3C4ED5">
      <w:pPr>
        <w:pStyle w:val="Zkladntext1"/>
        <w:shd w:val="clear" w:color="auto" w:fill="auto"/>
        <w:spacing w:after="0" w:line="276" w:lineRule="auto"/>
        <w:rPr>
          <w:rFonts w:asciiTheme="minorHAnsi" w:hAnsiTheme="minorHAnsi" w:cstheme="minorHAnsi"/>
        </w:rPr>
      </w:pPr>
      <w:r w:rsidRPr="002F521C">
        <w:rPr>
          <w:rFonts w:asciiTheme="minorHAnsi" w:hAnsiTheme="minorHAnsi" w:cstheme="minorHAnsi"/>
          <w:b/>
          <w:i/>
        </w:rPr>
        <w:t xml:space="preserve">Výchovno-vzdelávacie ciele a obsah vzdelávania: </w:t>
      </w:r>
      <w:r w:rsidRPr="002F521C">
        <w:rPr>
          <w:rFonts w:asciiTheme="minorHAnsi" w:hAnsiTheme="minorHAnsi" w:cstheme="minorHAnsi"/>
        </w:rPr>
        <w:t xml:space="preserve">sú v súlade s cieľmi a obsahovým </w:t>
      </w:r>
      <w:r w:rsidR="006D4AFD" w:rsidRPr="002F521C">
        <w:rPr>
          <w:rFonts w:asciiTheme="minorHAnsi" w:hAnsiTheme="minorHAnsi" w:cstheme="minorHAnsi"/>
        </w:rPr>
        <w:t xml:space="preserve">         </w:t>
      </w:r>
      <w:r w:rsidR="005E6026" w:rsidRPr="002F521C">
        <w:rPr>
          <w:rFonts w:asciiTheme="minorHAnsi" w:hAnsiTheme="minorHAnsi" w:cstheme="minorHAnsi"/>
        </w:rPr>
        <w:t xml:space="preserve">    </w:t>
      </w:r>
      <w:r w:rsidR="002F521C">
        <w:rPr>
          <w:rFonts w:asciiTheme="minorHAnsi" w:hAnsiTheme="minorHAnsi" w:cstheme="minorHAnsi"/>
        </w:rPr>
        <w:t xml:space="preserve">                </w:t>
      </w:r>
      <w:r w:rsidR="005E6026" w:rsidRPr="002F521C">
        <w:rPr>
          <w:rFonts w:asciiTheme="minorHAnsi" w:hAnsiTheme="minorHAnsi" w:cstheme="minorHAnsi"/>
        </w:rPr>
        <w:t xml:space="preserve">  </w:t>
      </w:r>
      <w:r w:rsidRPr="002F521C">
        <w:rPr>
          <w:rFonts w:asciiTheme="minorHAnsi" w:hAnsiTheme="minorHAnsi" w:cstheme="minorHAnsi"/>
        </w:rPr>
        <w:t>a výkonovým štandardom vzdelávacieho štandardu pre vyučovací predmet Prvouka, schváleného ako súčasť iŠVP pre prvý stupeň základnej školy pod číslom 2015-5129/1758:1-10A0.</w:t>
      </w:r>
    </w:p>
    <w:p w:rsidR="00585DD2" w:rsidRPr="002F521C" w:rsidRDefault="00585DD2" w:rsidP="006D4AFD">
      <w:pPr>
        <w:pStyle w:val="Zkladntext1"/>
        <w:shd w:val="clear" w:color="auto" w:fill="auto"/>
        <w:spacing w:after="0" w:line="276" w:lineRule="auto"/>
        <w:ind w:left="40" w:right="280"/>
        <w:rPr>
          <w:rFonts w:asciiTheme="minorHAnsi" w:hAnsiTheme="minorHAnsi" w:cstheme="minorHAnsi"/>
          <w:b/>
          <w:i/>
          <w:u w:val="single"/>
        </w:rPr>
      </w:pPr>
      <w:r w:rsidRPr="002F521C">
        <w:rPr>
          <w:rFonts w:asciiTheme="minorHAnsi" w:hAnsiTheme="minorHAnsi" w:cstheme="minorHAnsi"/>
          <w:b/>
          <w:i/>
        </w:rPr>
        <w:lastRenderedPageBreak/>
        <w:t>Rozsah vyučovania predmetu:</w:t>
      </w:r>
      <w:r w:rsidRPr="002F521C">
        <w:rPr>
          <w:rFonts w:asciiTheme="minorHAnsi" w:hAnsiTheme="minorHAnsi" w:cstheme="minorHAnsi"/>
        </w:rPr>
        <w:t xml:space="preserve"> 1 VH týždenne – 33 VH za školský rok</w:t>
      </w:r>
    </w:p>
    <w:p w:rsidR="00585DD2" w:rsidRPr="002F521C" w:rsidRDefault="00585DD2" w:rsidP="006D4AFD">
      <w:pPr>
        <w:spacing w:after="0"/>
        <w:rPr>
          <w:rFonts w:eastAsia="Calibri" w:cstheme="minorHAnsi"/>
          <w:b/>
          <w:i/>
        </w:rPr>
      </w:pPr>
      <w:r w:rsidRPr="002F521C">
        <w:rPr>
          <w:rFonts w:eastAsia="Calibri" w:cstheme="minorHAnsi"/>
          <w:b/>
          <w:i/>
        </w:rPr>
        <w:t>Rozdelenie tematických celkov:</w:t>
      </w:r>
    </w:p>
    <w:p w:rsidR="00585DD2" w:rsidRPr="002F521C" w:rsidRDefault="00585DD2" w:rsidP="006D4AFD">
      <w:pPr>
        <w:spacing w:after="0"/>
        <w:rPr>
          <w:rFonts w:eastAsia="Calibr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1985"/>
      </w:tblGrid>
      <w:tr w:rsidR="00585DD2" w:rsidRPr="002F521C" w:rsidTr="00585DD2">
        <w:trPr>
          <w:trHeight w:val="313"/>
          <w:jc w:val="center"/>
        </w:trPr>
        <w:tc>
          <w:tcPr>
            <w:tcW w:w="454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jc w:val="center"/>
              <w:rPr>
                <w:rFonts w:cstheme="minorHAnsi"/>
                <w:b/>
              </w:rPr>
            </w:pPr>
            <w:r w:rsidRPr="002F521C">
              <w:rPr>
                <w:rFonts w:cstheme="minorHAnsi"/>
                <w:b/>
              </w:rPr>
              <w:t>Tematické celky</w:t>
            </w:r>
          </w:p>
        </w:tc>
        <w:tc>
          <w:tcPr>
            <w:tcW w:w="198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jc w:val="center"/>
              <w:rPr>
                <w:rFonts w:cstheme="minorHAnsi"/>
                <w:b/>
              </w:rPr>
            </w:pPr>
            <w:r w:rsidRPr="002F521C">
              <w:rPr>
                <w:rFonts w:cstheme="minorHAnsi"/>
                <w:b/>
              </w:rPr>
              <w:t>Počet hodín</w:t>
            </w:r>
          </w:p>
        </w:tc>
      </w:tr>
      <w:tr w:rsidR="00585DD2" w:rsidRPr="002F521C" w:rsidTr="00585DD2">
        <w:trPr>
          <w:trHeight w:val="313"/>
          <w:jc w:val="center"/>
        </w:trPr>
        <w:tc>
          <w:tcPr>
            <w:tcW w:w="454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rPr>
                <w:rFonts w:cstheme="minorHAnsi"/>
              </w:rPr>
            </w:pPr>
            <w:r w:rsidRPr="002F521C">
              <w:rPr>
                <w:rFonts w:cstheme="minorHAnsi"/>
              </w:rPr>
              <w:t>Moje kráľovstvo</w:t>
            </w:r>
          </w:p>
        </w:tc>
        <w:tc>
          <w:tcPr>
            <w:tcW w:w="198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jc w:val="center"/>
              <w:rPr>
                <w:rFonts w:cstheme="minorHAnsi"/>
              </w:rPr>
            </w:pPr>
            <w:r w:rsidRPr="002F521C">
              <w:rPr>
                <w:rFonts w:cstheme="minorHAnsi"/>
              </w:rPr>
              <w:t>7</w:t>
            </w:r>
          </w:p>
        </w:tc>
      </w:tr>
      <w:tr w:rsidR="00585DD2" w:rsidRPr="002F521C" w:rsidTr="00585DD2">
        <w:trPr>
          <w:trHeight w:val="313"/>
          <w:jc w:val="center"/>
        </w:trPr>
        <w:tc>
          <w:tcPr>
            <w:tcW w:w="454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rPr>
                <w:rFonts w:cstheme="minorHAnsi"/>
                <w:bCs/>
              </w:rPr>
            </w:pPr>
            <w:r w:rsidRPr="002F521C">
              <w:rPr>
                <w:rFonts w:cstheme="minorHAnsi"/>
                <w:bCs/>
              </w:rPr>
              <w:t>Kráľovstvo života</w:t>
            </w:r>
          </w:p>
        </w:tc>
        <w:tc>
          <w:tcPr>
            <w:tcW w:w="198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jc w:val="center"/>
              <w:rPr>
                <w:rFonts w:cstheme="minorHAnsi"/>
              </w:rPr>
            </w:pPr>
            <w:r w:rsidRPr="002F521C">
              <w:rPr>
                <w:rFonts w:cstheme="minorHAnsi"/>
              </w:rPr>
              <w:t>6</w:t>
            </w:r>
          </w:p>
        </w:tc>
      </w:tr>
      <w:tr w:rsidR="00585DD2" w:rsidRPr="002F521C" w:rsidTr="00585DD2">
        <w:trPr>
          <w:trHeight w:val="328"/>
          <w:jc w:val="center"/>
        </w:trPr>
        <w:tc>
          <w:tcPr>
            <w:tcW w:w="454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rPr>
                <w:rFonts w:cstheme="minorHAnsi"/>
                <w:u w:val="single"/>
              </w:rPr>
            </w:pPr>
            <w:r w:rsidRPr="002F521C">
              <w:rPr>
                <w:rFonts w:cstheme="minorHAnsi"/>
                <w:bCs/>
              </w:rPr>
              <w:t>Kráľovstvo sveta</w:t>
            </w:r>
          </w:p>
        </w:tc>
        <w:tc>
          <w:tcPr>
            <w:tcW w:w="198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jc w:val="center"/>
              <w:rPr>
                <w:rFonts w:cstheme="minorHAnsi"/>
              </w:rPr>
            </w:pPr>
            <w:r w:rsidRPr="002F521C">
              <w:rPr>
                <w:rFonts w:cstheme="minorHAnsi"/>
              </w:rPr>
              <w:t>9</w:t>
            </w:r>
          </w:p>
        </w:tc>
      </w:tr>
      <w:tr w:rsidR="00585DD2" w:rsidRPr="002F521C" w:rsidTr="00585DD2">
        <w:trPr>
          <w:trHeight w:val="313"/>
          <w:jc w:val="center"/>
        </w:trPr>
        <w:tc>
          <w:tcPr>
            <w:tcW w:w="454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rPr>
                <w:rFonts w:cstheme="minorHAnsi"/>
              </w:rPr>
            </w:pPr>
            <w:r w:rsidRPr="002F521C">
              <w:rPr>
                <w:rFonts w:cstheme="minorHAnsi"/>
              </w:rPr>
              <w:t>Kráľovstvo živočíchov</w:t>
            </w:r>
          </w:p>
        </w:tc>
        <w:tc>
          <w:tcPr>
            <w:tcW w:w="198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jc w:val="center"/>
              <w:rPr>
                <w:rFonts w:cstheme="minorHAnsi"/>
              </w:rPr>
            </w:pPr>
            <w:r w:rsidRPr="002F521C">
              <w:rPr>
                <w:rFonts w:cstheme="minorHAnsi"/>
              </w:rPr>
              <w:t>3</w:t>
            </w:r>
          </w:p>
        </w:tc>
      </w:tr>
      <w:tr w:rsidR="00585DD2" w:rsidRPr="002F521C" w:rsidTr="00585DD2">
        <w:trPr>
          <w:trHeight w:val="313"/>
          <w:jc w:val="center"/>
        </w:trPr>
        <w:tc>
          <w:tcPr>
            <w:tcW w:w="454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rPr>
                <w:rFonts w:cstheme="minorHAnsi"/>
              </w:rPr>
            </w:pPr>
            <w:r w:rsidRPr="002F521C">
              <w:rPr>
                <w:rFonts w:cstheme="minorHAnsi"/>
              </w:rPr>
              <w:t>Kráľovstvo rastlín</w:t>
            </w:r>
          </w:p>
        </w:tc>
        <w:tc>
          <w:tcPr>
            <w:tcW w:w="198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jc w:val="center"/>
              <w:rPr>
                <w:rFonts w:cstheme="minorHAnsi"/>
              </w:rPr>
            </w:pPr>
            <w:r w:rsidRPr="002F521C">
              <w:rPr>
                <w:rFonts w:cstheme="minorHAnsi"/>
              </w:rPr>
              <w:t>7</w:t>
            </w:r>
          </w:p>
        </w:tc>
      </w:tr>
      <w:tr w:rsidR="00585DD2" w:rsidRPr="002F521C" w:rsidTr="00585DD2">
        <w:trPr>
          <w:trHeight w:val="313"/>
          <w:jc w:val="center"/>
        </w:trPr>
        <w:tc>
          <w:tcPr>
            <w:tcW w:w="454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rPr>
                <w:rFonts w:cstheme="minorHAnsi"/>
              </w:rPr>
            </w:pPr>
            <w:r w:rsidRPr="002F521C">
              <w:rPr>
                <w:rFonts w:cstheme="minorHAnsi"/>
              </w:rPr>
              <w:t>Súhrnné opakovanie</w:t>
            </w:r>
          </w:p>
        </w:tc>
        <w:tc>
          <w:tcPr>
            <w:tcW w:w="198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jc w:val="center"/>
              <w:rPr>
                <w:rFonts w:cstheme="minorHAnsi"/>
              </w:rPr>
            </w:pPr>
            <w:r w:rsidRPr="002F521C">
              <w:rPr>
                <w:rFonts w:cstheme="minorHAnsi"/>
              </w:rPr>
              <w:t>1</w:t>
            </w:r>
          </w:p>
        </w:tc>
      </w:tr>
      <w:tr w:rsidR="00585DD2" w:rsidRPr="002F521C" w:rsidTr="00585DD2">
        <w:trPr>
          <w:trHeight w:val="313"/>
          <w:jc w:val="center"/>
        </w:trPr>
        <w:tc>
          <w:tcPr>
            <w:tcW w:w="454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rPr>
                <w:rFonts w:cstheme="minorHAnsi"/>
                <w:b/>
              </w:rPr>
            </w:pPr>
            <w:r w:rsidRPr="002F521C">
              <w:rPr>
                <w:rFonts w:cstheme="minorHAnsi"/>
                <w:b/>
              </w:rPr>
              <w:t>Spolu:</w:t>
            </w:r>
          </w:p>
        </w:tc>
        <w:tc>
          <w:tcPr>
            <w:tcW w:w="1985" w:type="dxa"/>
            <w:tcBorders>
              <w:top w:val="single" w:sz="4" w:space="0" w:color="auto"/>
              <w:left w:val="single" w:sz="4" w:space="0" w:color="auto"/>
              <w:bottom w:val="single" w:sz="4" w:space="0" w:color="auto"/>
              <w:right w:val="single" w:sz="4" w:space="0" w:color="auto"/>
            </w:tcBorders>
            <w:hideMark/>
          </w:tcPr>
          <w:p w:rsidR="00585DD2" w:rsidRPr="002F521C" w:rsidRDefault="00585DD2" w:rsidP="006D4AFD">
            <w:pPr>
              <w:spacing w:after="0"/>
              <w:jc w:val="center"/>
              <w:rPr>
                <w:rFonts w:cstheme="minorHAnsi"/>
                <w:b/>
              </w:rPr>
            </w:pPr>
            <w:r w:rsidRPr="002F521C">
              <w:rPr>
                <w:rFonts w:cstheme="minorHAnsi"/>
                <w:b/>
              </w:rPr>
              <w:t>33</w:t>
            </w:r>
          </w:p>
        </w:tc>
      </w:tr>
    </w:tbl>
    <w:p w:rsidR="00585DD2" w:rsidRPr="002F521C" w:rsidRDefault="00585DD2" w:rsidP="006D4AFD">
      <w:pPr>
        <w:spacing w:after="0"/>
        <w:rPr>
          <w:rFonts w:eastAsia="Calibri" w:cstheme="minorHAnsi"/>
          <w:b/>
          <w:i/>
        </w:rPr>
      </w:pPr>
    </w:p>
    <w:p w:rsidR="00585DD2" w:rsidRPr="002F521C" w:rsidRDefault="00585DD2" w:rsidP="006D4AFD">
      <w:pPr>
        <w:spacing w:after="0"/>
        <w:rPr>
          <w:rStyle w:val="Zkladntext2"/>
          <w:rFonts w:asciiTheme="minorHAnsi" w:hAnsiTheme="minorHAnsi" w:cstheme="minorHAnsi"/>
        </w:rPr>
      </w:pPr>
      <w:r w:rsidRPr="002F521C">
        <w:rPr>
          <w:rFonts w:cstheme="minorHAnsi"/>
          <w:b/>
          <w:i/>
        </w:rPr>
        <w:t>Voliteľné (disponibilné) hodiny</w:t>
      </w:r>
      <w:r w:rsidRPr="002F521C">
        <w:rPr>
          <w:rFonts w:cstheme="minorHAnsi"/>
        </w:rPr>
        <w:t>:  0</w:t>
      </w:r>
    </w:p>
    <w:p w:rsidR="00585DD2" w:rsidRPr="002F521C" w:rsidRDefault="00585DD2" w:rsidP="006D4AFD">
      <w:pPr>
        <w:spacing w:after="0"/>
        <w:rPr>
          <w:rFonts w:cstheme="minorHAnsi"/>
        </w:rPr>
      </w:pPr>
    </w:p>
    <w:p w:rsidR="00585DD2" w:rsidRPr="002F521C" w:rsidRDefault="00585DD2" w:rsidP="006D4AFD">
      <w:pPr>
        <w:spacing w:after="0"/>
        <w:jc w:val="both"/>
        <w:rPr>
          <w:rFonts w:eastAsia="Calibri" w:cstheme="minorHAnsi"/>
        </w:rPr>
      </w:pPr>
      <w:r w:rsidRPr="002F521C">
        <w:rPr>
          <w:rFonts w:eastAsia="Calibri" w:cstheme="minorHAnsi"/>
          <w:b/>
          <w:i/>
        </w:rPr>
        <w:t xml:space="preserve">Prierezové témy: </w:t>
      </w:r>
      <w:r w:rsidRPr="002F521C">
        <w:rPr>
          <w:rFonts w:eastAsia="Calibri" w:cstheme="minorHAnsi"/>
        </w:rPr>
        <w:t>V rámci primárneho  vzdelávania majú prierezový charakter tieto témy: Environmentálna výchova, Dopravná výchova, Ochrana života a zdravia, Osobnostný a sociálny rozvoj.</w:t>
      </w:r>
    </w:p>
    <w:p w:rsidR="00585DD2" w:rsidRPr="002F521C" w:rsidRDefault="00585DD2" w:rsidP="006D4AFD">
      <w:pPr>
        <w:spacing w:after="0"/>
        <w:jc w:val="both"/>
        <w:rPr>
          <w:rFonts w:cstheme="minorHAnsi"/>
        </w:rPr>
      </w:pPr>
    </w:p>
    <w:p w:rsidR="006D4AFD" w:rsidRPr="002F521C" w:rsidRDefault="006D4AFD" w:rsidP="006D4AFD">
      <w:pPr>
        <w:spacing w:after="0"/>
        <w:jc w:val="both"/>
        <w:rPr>
          <w:rFonts w:cstheme="minorHAnsi"/>
          <w:b/>
          <w:bCs/>
          <w:i/>
        </w:rPr>
      </w:pPr>
    </w:p>
    <w:p w:rsidR="00585DD2" w:rsidRPr="002F521C" w:rsidRDefault="00585DD2" w:rsidP="006D4AFD">
      <w:pPr>
        <w:spacing w:after="0"/>
        <w:jc w:val="both"/>
        <w:rPr>
          <w:rFonts w:cstheme="minorHAnsi"/>
          <w:b/>
          <w:bCs/>
          <w:i/>
        </w:rPr>
      </w:pPr>
      <w:r w:rsidRPr="002F521C">
        <w:rPr>
          <w:rFonts w:cstheme="minorHAnsi"/>
          <w:b/>
          <w:bCs/>
          <w:i/>
        </w:rPr>
        <w:t>Náboženská výchova v 1. ročníku základnej školy</w:t>
      </w:r>
    </w:p>
    <w:p w:rsidR="00585DD2" w:rsidRPr="002F521C" w:rsidRDefault="00585DD2" w:rsidP="006D4AFD">
      <w:pPr>
        <w:spacing w:after="0"/>
        <w:jc w:val="both"/>
        <w:rPr>
          <w:rFonts w:cstheme="minorHAnsi"/>
        </w:rPr>
      </w:pPr>
    </w:p>
    <w:p w:rsidR="00585DD2" w:rsidRPr="002F521C" w:rsidRDefault="00585DD2" w:rsidP="006D4AFD">
      <w:pPr>
        <w:spacing w:after="0"/>
        <w:jc w:val="both"/>
        <w:rPr>
          <w:rFonts w:cstheme="minorHAnsi"/>
          <w:i/>
          <w:u w:val="single"/>
        </w:rPr>
      </w:pPr>
      <w:r w:rsidRPr="002F521C">
        <w:rPr>
          <w:rFonts w:cstheme="minorHAnsi"/>
          <w:b/>
          <w:bCs/>
          <w:i/>
          <w:u w:val="single"/>
        </w:rPr>
        <w:t>Vzdelávacia oblasť :</w:t>
      </w:r>
      <w:r w:rsidRPr="002F521C">
        <w:rPr>
          <w:rFonts w:cstheme="minorHAnsi"/>
          <w:i/>
          <w:u w:val="single"/>
        </w:rPr>
        <w:t xml:space="preserve"> Človek a hodnoty </w:t>
      </w:r>
    </w:p>
    <w:p w:rsidR="006D4AFD" w:rsidRPr="002F521C" w:rsidRDefault="006D4AFD" w:rsidP="006D4AFD">
      <w:pPr>
        <w:spacing w:after="0"/>
        <w:jc w:val="both"/>
        <w:rPr>
          <w:rFonts w:cstheme="minorHAnsi"/>
          <w:i/>
          <w:u w:val="single"/>
        </w:rPr>
      </w:pPr>
    </w:p>
    <w:p w:rsidR="00585DD2" w:rsidRPr="002F521C" w:rsidRDefault="00D650EC" w:rsidP="00585DD2">
      <w:pPr>
        <w:spacing w:after="0"/>
        <w:jc w:val="both"/>
        <w:rPr>
          <w:rFonts w:cstheme="minorHAnsi"/>
        </w:rPr>
      </w:pPr>
      <w:r w:rsidRPr="002F521C">
        <w:rPr>
          <w:rFonts w:cstheme="minorHAnsi"/>
          <w:b/>
          <w:bCs/>
          <w:i/>
          <w:iCs/>
        </w:rPr>
        <w:t>Výchovno-</w:t>
      </w:r>
      <w:r w:rsidR="00585DD2" w:rsidRPr="002F521C">
        <w:rPr>
          <w:rFonts w:cstheme="minorHAnsi"/>
          <w:b/>
          <w:bCs/>
          <w:i/>
          <w:iCs/>
        </w:rPr>
        <w:t>vzdelávacie ciele a obsah vzdelávania</w:t>
      </w:r>
      <w:r w:rsidR="00585DD2" w:rsidRPr="002F521C">
        <w:rPr>
          <w:rFonts w:cstheme="minorHAnsi"/>
          <w:b/>
          <w:bCs/>
        </w:rPr>
        <w:t>: s</w:t>
      </w:r>
      <w:r w:rsidR="00585DD2" w:rsidRPr="002F521C">
        <w:rPr>
          <w:rFonts w:cstheme="minorHAnsi"/>
        </w:rPr>
        <w:t xml:space="preserve">ú v súlade s cieľmi a obsahovým </w:t>
      </w:r>
      <w:r w:rsidR="006D4AFD" w:rsidRPr="002F521C">
        <w:rPr>
          <w:rFonts w:cstheme="minorHAnsi"/>
        </w:rPr>
        <w:t xml:space="preserve">            </w:t>
      </w:r>
      <w:r w:rsidRPr="002F521C">
        <w:rPr>
          <w:rFonts w:cstheme="minorHAnsi"/>
        </w:rPr>
        <w:t xml:space="preserve">  </w:t>
      </w:r>
      <w:r w:rsidR="002F521C">
        <w:rPr>
          <w:rFonts w:cstheme="minorHAnsi"/>
        </w:rPr>
        <w:t xml:space="preserve">               </w:t>
      </w:r>
      <w:r w:rsidRPr="002F521C">
        <w:rPr>
          <w:rFonts w:cstheme="minorHAnsi"/>
        </w:rPr>
        <w:t xml:space="preserve">  </w:t>
      </w:r>
      <w:r w:rsidR="00585DD2" w:rsidRPr="002F521C">
        <w:rPr>
          <w:rFonts w:cstheme="minorHAnsi"/>
        </w:rPr>
        <w:t>a výkonovým štandardom vzdelávacieho štandardu pre vyučovací predmet náboženská výchova, schváleného ako súčasť ŠVP pre prvý stupeň základnej školy pod číslom 2015- 5129/1758 : 1 – 10A0</w:t>
      </w:r>
      <w:r w:rsidR="006D4AFD" w:rsidRPr="002F521C">
        <w:rPr>
          <w:rFonts w:cstheme="minorHAnsi"/>
        </w:rPr>
        <w:t>.</w:t>
      </w:r>
      <w:r w:rsidR="00585DD2" w:rsidRPr="002F521C">
        <w:rPr>
          <w:rFonts w:cstheme="minorHAnsi"/>
        </w:rPr>
        <w:t xml:space="preserve"> </w:t>
      </w:r>
    </w:p>
    <w:p w:rsidR="00585DD2" w:rsidRPr="002F521C" w:rsidRDefault="00585DD2" w:rsidP="00585DD2">
      <w:pPr>
        <w:spacing w:after="0"/>
        <w:jc w:val="both"/>
        <w:rPr>
          <w:rFonts w:cstheme="minorHAnsi"/>
        </w:rPr>
      </w:pPr>
    </w:p>
    <w:p w:rsidR="00585DD2" w:rsidRPr="002F521C" w:rsidRDefault="00585DD2" w:rsidP="00585DD2">
      <w:pPr>
        <w:spacing w:after="0"/>
        <w:jc w:val="both"/>
        <w:rPr>
          <w:rFonts w:cstheme="minorHAnsi"/>
        </w:rPr>
      </w:pPr>
      <w:r w:rsidRPr="002F521C">
        <w:rPr>
          <w:rFonts w:cstheme="minorHAnsi"/>
          <w:b/>
          <w:bCs/>
          <w:i/>
          <w:iCs/>
        </w:rPr>
        <w:t>Rozsah vyučovania predmetu:</w:t>
      </w:r>
      <w:r w:rsidR="00D650EC" w:rsidRPr="002F521C">
        <w:rPr>
          <w:rFonts w:cstheme="minorHAnsi"/>
          <w:b/>
          <w:bCs/>
          <w:i/>
          <w:iCs/>
        </w:rPr>
        <w:t xml:space="preserve"> </w:t>
      </w:r>
      <w:r w:rsidRPr="002F521C">
        <w:rPr>
          <w:rFonts w:cstheme="minorHAnsi"/>
        </w:rPr>
        <w:t xml:space="preserve">1 VH týždenne – 33 VH za školský rok </w:t>
      </w:r>
    </w:p>
    <w:p w:rsidR="00585DD2" w:rsidRPr="002F521C" w:rsidRDefault="00585DD2" w:rsidP="00585DD2">
      <w:pPr>
        <w:spacing w:after="0"/>
        <w:jc w:val="both"/>
        <w:rPr>
          <w:rFonts w:cstheme="minorHAnsi"/>
          <w:b/>
          <w:bCs/>
          <w:i/>
          <w:iCs/>
        </w:rPr>
      </w:pPr>
      <w:r w:rsidRPr="002F521C">
        <w:rPr>
          <w:rFonts w:cstheme="minorHAnsi"/>
          <w:b/>
          <w:bCs/>
          <w:i/>
          <w:iCs/>
        </w:rPr>
        <w:t>Rozdelenie tematických celkov:</w:t>
      </w:r>
    </w:p>
    <w:p w:rsidR="00585DD2" w:rsidRPr="002F521C" w:rsidRDefault="00585DD2" w:rsidP="00585DD2">
      <w:pPr>
        <w:spacing w:after="0"/>
        <w:jc w:val="both"/>
        <w:rPr>
          <w:rFonts w:cstheme="minorHAnsi"/>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536"/>
      </w:tblGrid>
      <w:tr w:rsidR="00585DD2" w:rsidRPr="002F521C" w:rsidTr="00585DD2">
        <w:trPr>
          <w:trHeight w:val="315"/>
          <w:jc w:val="center"/>
        </w:trPr>
        <w:tc>
          <w:tcPr>
            <w:tcW w:w="362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85DD2">
            <w:pPr>
              <w:spacing w:after="0"/>
              <w:jc w:val="center"/>
              <w:rPr>
                <w:rFonts w:eastAsia="Times New Roman" w:cstheme="minorHAnsi"/>
                <w:b/>
              </w:rPr>
            </w:pPr>
            <w:r w:rsidRPr="002F521C">
              <w:rPr>
                <w:rFonts w:cstheme="minorHAnsi"/>
                <w:b/>
              </w:rPr>
              <w:t>Tematické celky</w:t>
            </w:r>
          </w:p>
        </w:tc>
        <w:tc>
          <w:tcPr>
            <w:tcW w:w="2536"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85DD2">
            <w:pPr>
              <w:spacing w:after="0"/>
              <w:jc w:val="center"/>
              <w:rPr>
                <w:rFonts w:cstheme="minorHAnsi"/>
                <w:b/>
              </w:rPr>
            </w:pPr>
            <w:r w:rsidRPr="002F521C">
              <w:rPr>
                <w:rFonts w:cstheme="minorHAnsi"/>
                <w:b/>
              </w:rPr>
              <w:t>Počet hodín</w:t>
            </w:r>
          </w:p>
        </w:tc>
      </w:tr>
      <w:tr w:rsidR="00585DD2" w:rsidRPr="002F521C" w:rsidTr="00585DD2">
        <w:trPr>
          <w:trHeight w:val="315"/>
          <w:jc w:val="center"/>
        </w:trPr>
        <w:tc>
          <w:tcPr>
            <w:tcW w:w="362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85DD2">
            <w:pPr>
              <w:spacing w:after="0"/>
              <w:jc w:val="both"/>
              <w:rPr>
                <w:rFonts w:eastAsia="Times New Roman" w:cstheme="minorHAnsi"/>
                <w:bCs/>
                <w:lang w:val="cs-CZ" w:eastAsia="cs-CZ"/>
              </w:rPr>
            </w:pPr>
            <w:r w:rsidRPr="002F521C">
              <w:rPr>
                <w:rFonts w:eastAsia="Times New Roman" w:cstheme="minorHAnsi"/>
                <w:color w:val="000000"/>
              </w:rPr>
              <w:t>Boh mi dôveruje</w:t>
            </w:r>
          </w:p>
        </w:tc>
        <w:tc>
          <w:tcPr>
            <w:tcW w:w="253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85DD2">
            <w:pPr>
              <w:spacing w:after="0"/>
              <w:jc w:val="center"/>
              <w:rPr>
                <w:rFonts w:cstheme="minorHAnsi"/>
              </w:rPr>
            </w:pPr>
            <w:r w:rsidRPr="002F521C">
              <w:rPr>
                <w:rFonts w:cstheme="minorHAnsi"/>
              </w:rPr>
              <w:t>5</w:t>
            </w:r>
          </w:p>
        </w:tc>
      </w:tr>
      <w:tr w:rsidR="00585DD2" w:rsidRPr="002F521C" w:rsidTr="00585DD2">
        <w:trPr>
          <w:trHeight w:val="380"/>
          <w:jc w:val="center"/>
        </w:trPr>
        <w:tc>
          <w:tcPr>
            <w:tcW w:w="362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85DD2">
            <w:pPr>
              <w:spacing w:after="0"/>
              <w:rPr>
                <w:rFonts w:cstheme="minorHAnsi"/>
                <w:lang w:eastAsia="zh-CN"/>
              </w:rPr>
            </w:pPr>
            <w:r w:rsidRPr="002F521C">
              <w:rPr>
                <w:rFonts w:eastAsia="Times New Roman" w:cstheme="minorHAnsi"/>
                <w:color w:val="000000"/>
              </w:rPr>
              <w:t>Dôverujem Bohu</w:t>
            </w:r>
          </w:p>
        </w:tc>
        <w:tc>
          <w:tcPr>
            <w:tcW w:w="253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85DD2">
            <w:pPr>
              <w:spacing w:after="0"/>
              <w:jc w:val="center"/>
              <w:rPr>
                <w:rFonts w:cstheme="minorHAnsi"/>
              </w:rPr>
            </w:pPr>
            <w:r w:rsidRPr="002F521C">
              <w:rPr>
                <w:rFonts w:cstheme="minorHAnsi"/>
              </w:rPr>
              <w:t>6</w:t>
            </w:r>
          </w:p>
        </w:tc>
      </w:tr>
      <w:tr w:rsidR="00585DD2" w:rsidRPr="002F521C" w:rsidTr="00585DD2">
        <w:trPr>
          <w:trHeight w:val="428"/>
          <w:jc w:val="center"/>
        </w:trPr>
        <w:tc>
          <w:tcPr>
            <w:tcW w:w="362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85DD2">
            <w:pPr>
              <w:spacing w:after="0"/>
              <w:rPr>
                <w:rFonts w:cstheme="minorHAnsi"/>
                <w:lang w:eastAsia="zh-CN"/>
              </w:rPr>
            </w:pPr>
            <w:r w:rsidRPr="002F521C">
              <w:rPr>
                <w:rFonts w:eastAsia="Times New Roman" w:cstheme="minorHAnsi"/>
                <w:color w:val="000000"/>
              </w:rPr>
              <w:t>Dôvera v rodine</w:t>
            </w:r>
          </w:p>
        </w:tc>
        <w:tc>
          <w:tcPr>
            <w:tcW w:w="253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85DD2">
            <w:pPr>
              <w:spacing w:after="0"/>
              <w:jc w:val="center"/>
              <w:rPr>
                <w:rFonts w:cstheme="minorHAnsi"/>
              </w:rPr>
            </w:pPr>
            <w:r w:rsidRPr="002F521C">
              <w:rPr>
                <w:rFonts w:cstheme="minorHAnsi"/>
              </w:rPr>
              <w:t>6</w:t>
            </w:r>
          </w:p>
        </w:tc>
      </w:tr>
      <w:tr w:rsidR="00585DD2" w:rsidRPr="002F521C" w:rsidTr="00585DD2">
        <w:trPr>
          <w:trHeight w:val="406"/>
          <w:jc w:val="center"/>
        </w:trPr>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585DD2" w:rsidRPr="002F521C" w:rsidRDefault="00585DD2" w:rsidP="00585DD2">
            <w:pPr>
              <w:spacing w:after="0"/>
              <w:rPr>
                <w:rFonts w:cstheme="minorHAnsi"/>
                <w:lang w:eastAsia="zh-CN"/>
              </w:rPr>
            </w:pPr>
            <w:r w:rsidRPr="002F521C">
              <w:rPr>
                <w:rFonts w:eastAsia="Times New Roman" w:cstheme="minorHAnsi"/>
                <w:color w:val="000000"/>
              </w:rPr>
              <w:t>Dôverujeme si navzájom</w:t>
            </w:r>
          </w:p>
        </w:tc>
        <w:tc>
          <w:tcPr>
            <w:tcW w:w="253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85DD2">
            <w:pPr>
              <w:spacing w:after="0"/>
              <w:jc w:val="center"/>
              <w:rPr>
                <w:rFonts w:cstheme="minorHAnsi"/>
              </w:rPr>
            </w:pPr>
            <w:r w:rsidRPr="002F521C">
              <w:rPr>
                <w:rFonts w:cstheme="minorHAnsi"/>
              </w:rPr>
              <w:t>6</w:t>
            </w:r>
          </w:p>
        </w:tc>
      </w:tr>
      <w:tr w:rsidR="00585DD2" w:rsidRPr="002F521C" w:rsidTr="00585DD2">
        <w:trPr>
          <w:trHeight w:val="315"/>
          <w:jc w:val="center"/>
        </w:trPr>
        <w:tc>
          <w:tcPr>
            <w:tcW w:w="362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85DD2">
            <w:pPr>
              <w:spacing w:after="0"/>
              <w:rPr>
                <w:rFonts w:cstheme="minorHAnsi"/>
                <w:lang w:eastAsia="zh-CN"/>
              </w:rPr>
            </w:pPr>
            <w:r w:rsidRPr="002F521C">
              <w:rPr>
                <w:rFonts w:eastAsia="Times New Roman" w:cstheme="minorHAnsi"/>
                <w:color w:val="000000"/>
              </w:rPr>
              <w:t>Desatoro - pozvanie k slobode</w:t>
            </w:r>
          </w:p>
        </w:tc>
        <w:tc>
          <w:tcPr>
            <w:tcW w:w="253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85DD2">
            <w:pPr>
              <w:spacing w:after="0"/>
              <w:jc w:val="center"/>
              <w:rPr>
                <w:rFonts w:cstheme="minorHAnsi"/>
              </w:rPr>
            </w:pPr>
            <w:r w:rsidRPr="002F521C">
              <w:rPr>
                <w:rFonts w:cstheme="minorHAnsi"/>
              </w:rPr>
              <w:t>5</w:t>
            </w:r>
          </w:p>
        </w:tc>
      </w:tr>
      <w:tr w:rsidR="00585DD2" w:rsidRPr="002F521C" w:rsidTr="00585DD2">
        <w:trPr>
          <w:trHeight w:val="315"/>
          <w:jc w:val="center"/>
        </w:trPr>
        <w:tc>
          <w:tcPr>
            <w:tcW w:w="362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85DD2">
            <w:pPr>
              <w:spacing w:after="0"/>
              <w:rPr>
                <w:rFonts w:cstheme="minorHAnsi"/>
                <w:bCs/>
              </w:rPr>
            </w:pPr>
            <w:r w:rsidRPr="002F521C">
              <w:rPr>
                <w:rFonts w:cstheme="minorHAnsi"/>
                <w:bCs/>
              </w:rPr>
              <w:t>Pozvanie na hostinu</w:t>
            </w:r>
          </w:p>
        </w:tc>
        <w:tc>
          <w:tcPr>
            <w:tcW w:w="253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85DD2">
            <w:pPr>
              <w:spacing w:after="0"/>
              <w:jc w:val="center"/>
              <w:rPr>
                <w:rFonts w:eastAsia="Times New Roman" w:cstheme="minorHAnsi"/>
                <w:color w:val="000000"/>
              </w:rPr>
            </w:pPr>
            <w:r w:rsidRPr="002F521C">
              <w:rPr>
                <w:rFonts w:eastAsia="Times New Roman" w:cstheme="minorHAnsi"/>
                <w:color w:val="000000"/>
              </w:rPr>
              <w:t>5</w:t>
            </w:r>
          </w:p>
        </w:tc>
      </w:tr>
      <w:tr w:rsidR="00585DD2" w:rsidRPr="002F521C" w:rsidTr="00585DD2">
        <w:trPr>
          <w:trHeight w:val="315"/>
          <w:jc w:val="center"/>
        </w:trPr>
        <w:tc>
          <w:tcPr>
            <w:tcW w:w="362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85DD2">
            <w:pPr>
              <w:spacing w:after="0"/>
              <w:rPr>
                <w:rFonts w:cstheme="minorHAnsi"/>
                <w:b/>
              </w:rPr>
            </w:pPr>
            <w:r w:rsidRPr="002F521C">
              <w:rPr>
                <w:rFonts w:cstheme="minorHAnsi"/>
                <w:b/>
              </w:rPr>
              <w:t>Spolu:</w:t>
            </w:r>
          </w:p>
        </w:tc>
        <w:tc>
          <w:tcPr>
            <w:tcW w:w="253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85DD2">
            <w:pPr>
              <w:spacing w:after="0"/>
              <w:jc w:val="center"/>
              <w:rPr>
                <w:rFonts w:cstheme="minorHAnsi"/>
                <w:b/>
              </w:rPr>
            </w:pPr>
            <w:r w:rsidRPr="002F521C">
              <w:rPr>
                <w:rFonts w:eastAsia="Times New Roman" w:cstheme="minorHAnsi"/>
                <w:b/>
                <w:bCs/>
                <w:color w:val="000000"/>
              </w:rPr>
              <w:t>33</w:t>
            </w:r>
          </w:p>
        </w:tc>
      </w:tr>
    </w:tbl>
    <w:p w:rsidR="00585DD2" w:rsidRPr="002F521C" w:rsidRDefault="00585DD2" w:rsidP="00585DD2">
      <w:pPr>
        <w:spacing w:after="0"/>
        <w:rPr>
          <w:rFonts w:cstheme="minorHAnsi"/>
          <w:b/>
          <w:bCs/>
          <w:i/>
          <w:iCs/>
        </w:rPr>
      </w:pPr>
    </w:p>
    <w:p w:rsidR="00585DD2" w:rsidRPr="002F521C" w:rsidRDefault="00585DD2" w:rsidP="00585DD2">
      <w:pPr>
        <w:spacing w:after="0"/>
        <w:rPr>
          <w:rFonts w:cstheme="minorHAnsi"/>
        </w:rPr>
      </w:pPr>
      <w:r w:rsidRPr="002F521C">
        <w:rPr>
          <w:rFonts w:cstheme="minorHAnsi"/>
          <w:b/>
          <w:bCs/>
          <w:i/>
          <w:iCs/>
        </w:rPr>
        <w:t>Voliteľné (disponibilné) hodiny</w:t>
      </w:r>
      <w:r w:rsidRPr="002F521C">
        <w:rPr>
          <w:rFonts w:cstheme="minorHAnsi"/>
          <w:i/>
          <w:iCs/>
        </w:rPr>
        <w:t>:</w:t>
      </w:r>
      <w:r w:rsidRPr="002F521C">
        <w:rPr>
          <w:rFonts w:cstheme="minorHAnsi"/>
        </w:rPr>
        <w:t xml:space="preserve"> 0 </w:t>
      </w:r>
    </w:p>
    <w:p w:rsidR="003C4ED5" w:rsidRDefault="003C4ED5" w:rsidP="00D650EC">
      <w:pPr>
        <w:spacing w:after="0"/>
        <w:jc w:val="both"/>
        <w:rPr>
          <w:rFonts w:cstheme="minorHAnsi"/>
        </w:rPr>
      </w:pPr>
    </w:p>
    <w:p w:rsidR="00585DD2" w:rsidRPr="002F521C" w:rsidRDefault="00585DD2" w:rsidP="00D650EC">
      <w:pPr>
        <w:spacing w:after="0"/>
        <w:jc w:val="both"/>
        <w:rPr>
          <w:rFonts w:cstheme="minorHAnsi"/>
        </w:rPr>
      </w:pPr>
      <w:r w:rsidRPr="002F521C">
        <w:rPr>
          <w:rFonts w:cstheme="minorHAnsi"/>
          <w:b/>
          <w:bCs/>
          <w:i/>
          <w:iCs/>
        </w:rPr>
        <w:lastRenderedPageBreak/>
        <w:t xml:space="preserve">Prierezové témy: </w:t>
      </w:r>
      <w:r w:rsidRPr="002F521C">
        <w:rPr>
          <w:rFonts w:cstheme="minorHAnsi"/>
        </w:rPr>
        <w:t>V rámci primárneho vzdelávania majú prierezový charakter tieto témy: Environmentálna výchova, Osobnostný a sociálny rozvoj, Ochrana života a zdravia, Multikultúrna výchova, Mediálna výchova</w:t>
      </w:r>
      <w:r w:rsidR="002F521C">
        <w:rPr>
          <w:rFonts w:cstheme="minorHAnsi"/>
        </w:rPr>
        <w:t>.</w:t>
      </w:r>
    </w:p>
    <w:p w:rsidR="00585DD2" w:rsidRPr="002F521C" w:rsidRDefault="00585DD2" w:rsidP="00D650EC">
      <w:pPr>
        <w:spacing w:after="0"/>
        <w:jc w:val="both"/>
        <w:rPr>
          <w:rFonts w:cstheme="minorHAnsi"/>
          <w:b/>
          <w:bCs/>
          <w:i/>
        </w:rPr>
      </w:pPr>
      <w:bookmarkStart w:id="3" w:name="_Hlk149322803"/>
    </w:p>
    <w:p w:rsidR="005E6026" w:rsidRPr="002F521C" w:rsidRDefault="005E6026" w:rsidP="00D650EC">
      <w:pPr>
        <w:spacing w:after="0"/>
        <w:jc w:val="both"/>
        <w:rPr>
          <w:rFonts w:cstheme="minorHAnsi"/>
          <w:b/>
          <w:bCs/>
          <w:i/>
        </w:rPr>
      </w:pPr>
    </w:p>
    <w:p w:rsidR="00585DD2" w:rsidRPr="002F521C" w:rsidRDefault="00585DD2" w:rsidP="00D650EC">
      <w:pPr>
        <w:spacing w:after="0"/>
        <w:rPr>
          <w:rFonts w:cstheme="minorHAnsi"/>
          <w:b/>
          <w:bCs/>
          <w:i/>
        </w:rPr>
      </w:pPr>
      <w:r w:rsidRPr="002F521C">
        <w:rPr>
          <w:rFonts w:cstheme="minorHAnsi"/>
          <w:b/>
          <w:bCs/>
          <w:i/>
        </w:rPr>
        <w:t>Etická výchova v 1. ročníku základnej školy</w:t>
      </w:r>
    </w:p>
    <w:p w:rsidR="00585DD2" w:rsidRPr="002F521C" w:rsidRDefault="00585DD2" w:rsidP="00D650EC">
      <w:pPr>
        <w:spacing w:after="0"/>
        <w:rPr>
          <w:rFonts w:cstheme="minorHAnsi"/>
        </w:rPr>
      </w:pPr>
    </w:p>
    <w:p w:rsidR="00585DD2" w:rsidRPr="002F521C" w:rsidRDefault="00585DD2" w:rsidP="00D650EC">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 xml:space="preserve">Vzdelávacia oblasť: </w:t>
      </w:r>
      <w:r w:rsidRPr="002F521C">
        <w:rPr>
          <w:rStyle w:val="Zkladntext2"/>
          <w:rFonts w:asciiTheme="minorHAnsi" w:hAnsiTheme="minorHAnsi" w:cstheme="minorHAnsi"/>
        </w:rPr>
        <w:t>Človek a hodnoty</w:t>
      </w:r>
    </w:p>
    <w:p w:rsidR="00585DD2" w:rsidRPr="002F521C" w:rsidRDefault="00585DD2" w:rsidP="00D650EC">
      <w:pPr>
        <w:spacing w:after="0"/>
        <w:rPr>
          <w:rFonts w:cstheme="minorHAnsi"/>
        </w:rPr>
      </w:pPr>
    </w:p>
    <w:p w:rsidR="00585DD2" w:rsidRDefault="00585DD2" w:rsidP="00D650EC">
      <w:pPr>
        <w:spacing w:after="0"/>
        <w:jc w:val="both"/>
        <w:rPr>
          <w:rFonts w:cstheme="minorHAnsi"/>
        </w:rPr>
      </w:pPr>
      <w:r w:rsidRPr="002F521C">
        <w:rPr>
          <w:rFonts w:cstheme="minorHAnsi"/>
          <w:b/>
          <w:bCs/>
          <w:i/>
        </w:rPr>
        <w:t>Výchovno-vzdelávacie ciele a obsah vzdelávania</w:t>
      </w:r>
      <w:r w:rsidRPr="002F521C">
        <w:rPr>
          <w:rFonts w:cstheme="minorHAnsi"/>
          <w:i/>
        </w:rPr>
        <w:t>:</w:t>
      </w:r>
      <w:r w:rsidRPr="002F521C">
        <w:rPr>
          <w:rFonts w:cstheme="minorHAnsi"/>
        </w:rPr>
        <w:t xml:space="preserve"> sú v súlade s cieľmi a obsahovým </w:t>
      </w:r>
      <w:r w:rsidR="00D650EC" w:rsidRPr="002F521C">
        <w:rPr>
          <w:rFonts w:cstheme="minorHAnsi"/>
        </w:rPr>
        <w:t xml:space="preserve">          </w:t>
      </w:r>
      <w:r w:rsidR="002F521C">
        <w:rPr>
          <w:rFonts w:cstheme="minorHAnsi"/>
        </w:rPr>
        <w:t xml:space="preserve">               </w:t>
      </w:r>
      <w:r w:rsidR="00D650EC" w:rsidRPr="002F521C">
        <w:rPr>
          <w:rFonts w:cstheme="minorHAnsi"/>
        </w:rPr>
        <w:t xml:space="preserve">      </w:t>
      </w:r>
      <w:r w:rsidRPr="002F521C">
        <w:rPr>
          <w:rFonts w:cstheme="minorHAnsi"/>
        </w:rPr>
        <w:t xml:space="preserve">a výkonovým štandardom vzdelávacieho štandardu pre vyučovací predmet </w:t>
      </w:r>
      <w:r w:rsidR="002F521C">
        <w:rPr>
          <w:rFonts w:cstheme="minorHAnsi"/>
        </w:rPr>
        <w:t>Etická výchova</w:t>
      </w:r>
      <w:r w:rsidRPr="002F521C">
        <w:rPr>
          <w:rFonts w:cstheme="minorHAnsi"/>
        </w:rPr>
        <w:t xml:space="preserve"> schváleného ako súčasť ŠVP pre prvý  stupeň základnej školy pod číslom 2015-5129/1758:1-10A0.</w:t>
      </w:r>
    </w:p>
    <w:p w:rsidR="002F521C" w:rsidRPr="002F521C" w:rsidRDefault="002F521C" w:rsidP="00D650EC">
      <w:pPr>
        <w:spacing w:after="0"/>
        <w:jc w:val="both"/>
        <w:rPr>
          <w:rFonts w:cstheme="minorHAnsi"/>
        </w:rPr>
      </w:pPr>
    </w:p>
    <w:p w:rsidR="00585DD2" w:rsidRPr="002F521C" w:rsidRDefault="00585DD2" w:rsidP="00D650EC">
      <w:pPr>
        <w:spacing w:after="0"/>
        <w:rPr>
          <w:rFonts w:cstheme="minorHAnsi"/>
        </w:rPr>
      </w:pPr>
      <w:r w:rsidRPr="002F521C">
        <w:rPr>
          <w:rFonts w:cstheme="minorHAnsi"/>
          <w:b/>
          <w:bCs/>
          <w:i/>
        </w:rPr>
        <w:t>Rozsah vyučovanie predmetu</w:t>
      </w:r>
      <w:r w:rsidRPr="002F521C">
        <w:rPr>
          <w:rFonts w:cstheme="minorHAnsi"/>
          <w:i/>
        </w:rPr>
        <w:t xml:space="preserve"> :</w:t>
      </w:r>
      <w:r w:rsidRPr="002F521C">
        <w:rPr>
          <w:rFonts w:cstheme="minorHAnsi"/>
        </w:rPr>
        <w:t xml:space="preserve"> 1 VH týždenne – 33 VH ročne</w:t>
      </w:r>
    </w:p>
    <w:p w:rsidR="00585DD2" w:rsidRPr="002F521C" w:rsidRDefault="00585DD2" w:rsidP="00D650EC">
      <w:pPr>
        <w:spacing w:after="0"/>
        <w:rPr>
          <w:rFonts w:eastAsia="Calibri" w:cstheme="minorHAnsi"/>
          <w:b/>
          <w:i/>
          <w:iCs/>
        </w:rPr>
      </w:pPr>
      <w:bookmarkStart w:id="4" w:name="_Hlk149322907"/>
      <w:r w:rsidRPr="002F521C">
        <w:rPr>
          <w:rFonts w:eastAsia="Calibri" w:cstheme="minorHAnsi"/>
          <w:b/>
          <w:i/>
          <w:iCs/>
        </w:rPr>
        <w:t>Rozdelenie tematických celkov:</w:t>
      </w:r>
    </w:p>
    <w:p w:rsidR="00585DD2" w:rsidRPr="002F521C" w:rsidRDefault="00585DD2" w:rsidP="00D650EC">
      <w:pPr>
        <w:spacing w:after="0"/>
        <w:rPr>
          <w:rFonts w:cstheme="minorHAnsi"/>
          <w:i/>
        </w:rPr>
      </w:pPr>
    </w:p>
    <w:tbl>
      <w:tblPr>
        <w:tblStyle w:val="Mriekatabuky"/>
        <w:tblW w:w="0" w:type="auto"/>
        <w:tblInd w:w="1413" w:type="dxa"/>
        <w:tblLook w:val="04A0" w:firstRow="1" w:lastRow="0" w:firstColumn="1" w:lastColumn="0" w:noHBand="0" w:noVBand="1"/>
      </w:tblPr>
      <w:tblGrid>
        <w:gridCol w:w="4252"/>
        <w:gridCol w:w="2127"/>
      </w:tblGrid>
      <w:tr w:rsidR="00585DD2" w:rsidRPr="002F521C" w:rsidTr="00585DD2">
        <w:tc>
          <w:tcPr>
            <w:tcW w:w="4252" w:type="dxa"/>
          </w:tcPr>
          <w:bookmarkEnd w:id="3"/>
          <w:bookmarkEnd w:id="4"/>
          <w:p w:rsidR="00585DD2" w:rsidRPr="002F521C" w:rsidRDefault="00585DD2" w:rsidP="00D650EC">
            <w:pPr>
              <w:rPr>
                <w:rFonts w:cstheme="minorHAnsi"/>
                <w:b/>
                <w:bCs/>
              </w:rPr>
            </w:pPr>
            <w:r w:rsidRPr="002F521C">
              <w:rPr>
                <w:rFonts w:cstheme="minorHAnsi"/>
                <w:b/>
                <w:bCs/>
              </w:rPr>
              <w:t>Tematický celok</w:t>
            </w:r>
          </w:p>
        </w:tc>
        <w:tc>
          <w:tcPr>
            <w:tcW w:w="2127" w:type="dxa"/>
          </w:tcPr>
          <w:p w:rsidR="00585DD2" w:rsidRPr="002F521C" w:rsidRDefault="00585DD2" w:rsidP="00D650EC">
            <w:pPr>
              <w:jc w:val="center"/>
              <w:rPr>
                <w:rFonts w:cstheme="minorHAnsi"/>
                <w:b/>
                <w:bCs/>
              </w:rPr>
            </w:pPr>
            <w:r w:rsidRPr="002F521C">
              <w:rPr>
                <w:rFonts w:cstheme="minorHAnsi"/>
                <w:b/>
                <w:bCs/>
              </w:rPr>
              <w:t>Počet hodín</w:t>
            </w:r>
          </w:p>
        </w:tc>
      </w:tr>
      <w:tr w:rsidR="00585DD2" w:rsidRPr="002F521C" w:rsidTr="00585DD2">
        <w:tc>
          <w:tcPr>
            <w:tcW w:w="4252" w:type="dxa"/>
          </w:tcPr>
          <w:p w:rsidR="00585DD2" w:rsidRPr="002F521C" w:rsidRDefault="00585DD2" w:rsidP="00D650EC">
            <w:pPr>
              <w:rPr>
                <w:rFonts w:cstheme="minorHAnsi"/>
              </w:rPr>
            </w:pPr>
            <w:r w:rsidRPr="002F521C">
              <w:rPr>
                <w:rFonts w:cstheme="minorHAnsi"/>
              </w:rPr>
              <w:t>Postoje a spôsobilosti v medziľudských vzťahoch</w:t>
            </w:r>
          </w:p>
        </w:tc>
        <w:tc>
          <w:tcPr>
            <w:tcW w:w="2127" w:type="dxa"/>
          </w:tcPr>
          <w:p w:rsidR="00585DD2" w:rsidRPr="002F521C" w:rsidRDefault="00585DD2" w:rsidP="00D650EC">
            <w:pPr>
              <w:jc w:val="center"/>
              <w:rPr>
                <w:rFonts w:cstheme="minorHAnsi"/>
              </w:rPr>
            </w:pPr>
            <w:r w:rsidRPr="002F521C">
              <w:rPr>
                <w:rFonts w:cstheme="minorHAnsi"/>
              </w:rPr>
              <w:t>7</w:t>
            </w:r>
          </w:p>
        </w:tc>
      </w:tr>
      <w:tr w:rsidR="00585DD2" w:rsidRPr="002F521C" w:rsidTr="00585DD2">
        <w:tc>
          <w:tcPr>
            <w:tcW w:w="4252" w:type="dxa"/>
          </w:tcPr>
          <w:p w:rsidR="00585DD2" w:rsidRPr="002F521C" w:rsidRDefault="00585DD2" w:rsidP="00D650EC">
            <w:pPr>
              <w:rPr>
                <w:rFonts w:cstheme="minorHAnsi"/>
              </w:rPr>
            </w:pPr>
            <w:r w:rsidRPr="002F521C">
              <w:rPr>
                <w:rFonts w:cstheme="minorHAnsi"/>
              </w:rPr>
              <w:t>Prvky prosociálneho správania</w:t>
            </w:r>
          </w:p>
        </w:tc>
        <w:tc>
          <w:tcPr>
            <w:tcW w:w="2127" w:type="dxa"/>
          </w:tcPr>
          <w:p w:rsidR="00585DD2" w:rsidRPr="002F521C" w:rsidRDefault="00585DD2" w:rsidP="00D650EC">
            <w:pPr>
              <w:jc w:val="center"/>
              <w:rPr>
                <w:rFonts w:cstheme="minorHAnsi"/>
              </w:rPr>
            </w:pPr>
            <w:r w:rsidRPr="002F521C">
              <w:rPr>
                <w:rFonts w:cstheme="minorHAnsi"/>
              </w:rPr>
              <w:t>6</w:t>
            </w:r>
          </w:p>
        </w:tc>
      </w:tr>
      <w:tr w:rsidR="00585DD2" w:rsidRPr="002F521C" w:rsidTr="00585DD2">
        <w:tc>
          <w:tcPr>
            <w:tcW w:w="4252" w:type="dxa"/>
          </w:tcPr>
          <w:p w:rsidR="00585DD2" w:rsidRPr="002F521C" w:rsidRDefault="00585DD2" w:rsidP="00D650EC">
            <w:pPr>
              <w:rPr>
                <w:rFonts w:cstheme="minorHAnsi"/>
              </w:rPr>
            </w:pPr>
            <w:r w:rsidRPr="002F521C">
              <w:rPr>
                <w:rFonts w:cstheme="minorHAnsi"/>
              </w:rPr>
              <w:t>Ľudská dôstojnosť</w:t>
            </w:r>
          </w:p>
        </w:tc>
        <w:tc>
          <w:tcPr>
            <w:tcW w:w="2127" w:type="dxa"/>
          </w:tcPr>
          <w:p w:rsidR="00585DD2" w:rsidRPr="002F521C" w:rsidRDefault="00585DD2" w:rsidP="00D650EC">
            <w:pPr>
              <w:jc w:val="center"/>
              <w:rPr>
                <w:rFonts w:cstheme="minorHAnsi"/>
              </w:rPr>
            </w:pPr>
            <w:r w:rsidRPr="002F521C">
              <w:rPr>
                <w:rFonts w:cstheme="minorHAnsi"/>
              </w:rPr>
              <w:t>7</w:t>
            </w:r>
          </w:p>
        </w:tc>
      </w:tr>
      <w:tr w:rsidR="00585DD2" w:rsidRPr="002F521C" w:rsidTr="00585DD2">
        <w:tc>
          <w:tcPr>
            <w:tcW w:w="4252" w:type="dxa"/>
          </w:tcPr>
          <w:p w:rsidR="00585DD2" w:rsidRPr="002F521C" w:rsidRDefault="00585DD2" w:rsidP="00D650EC">
            <w:pPr>
              <w:rPr>
                <w:rFonts w:cstheme="minorHAnsi"/>
              </w:rPr>
            </w:pPr>
            <w:r w:rsidRPr="002F521C">
              <w:rPr>
                <w:rFonts w:cstheme="minorHAnsi"/>
              </w:rPr>
              <w:t>Pozitívne hodnotenie iných</w:t>
            </w:r>
          </w:p>
        </w:tc>
        <w:tc>
          <w:tcPr>
            <w:tcW w:w="2127" w:type="dxa"/>
          </w:tcPr>
          <w:p w:rsidR="00585DD2" w:rsidRPr="002F521C" w:rsidRDefault="00585DD2" w:rsidP="00D650EC">
            <w:pPr>
              <w:jc w:val="center"/>
              <w:rPr>
                <w:rFonts w:cstheme="minorHAnsi"/>
              </w:rPr>
            </w:pPr>
            <w:r w:rsidRPr="002F521C">
              <w:rPr>
                <w:rFonts w:cstheme="minorHAnsi"/>
              </w:rPr>
              <w:t>6</w:t>
            </w:r>
          </w:p>
        </w:tc>
      </w:tr>
      <w:tr w:rsidR="00585DD2" w:rsidRPr="002F521C" w:rsidTr="00585DD2">
        <w:tc>
          <w:tcPr>
            <w:tcW w:w="4252" w:type="dxa"/>
          </w:tcPr>
          <w:p w:rsidR="00585DD2" w:rsidRPr="002F521C" w:rsidRDefault="00585DD2" w:rsidP="00D650EC">
            <w:pPr>
              <w:rPr>
                <w:rFonts w:cstheme="minorHAnsi"/>
              </w:rPr>
            </w:pPr>
            <w:r w:rsidRPr="002F521C">
              <w:rPr>
                <w:rFonts w:cstheme="minorHAnsi"/>
              </w:rPr>
              <w:t>Naša rodina</w:t>
            </w:r>
          </w:p>
        </w:tc>
        <w:tc>
          <w:tcPr>
            <w:tcW w:w="2127" w:type="dxa"/>
          </w:tcPr>
          <w:p w:rsidR="00585DD2" w:rsidRPr="002F521C" w:rsidRDefault="00585DD2" w:rsidP="00D650EC">
            <w:pPr>
              <w:jc w:val="center"/>
              <w:rPr>
                <w:rFonts w:cstheme="minorHAnsi"/>
              </w:rPr>
            </w:pPr>
            <w:r w:rsidRPr="002F521C">
              <w:rPr>
                <w:rFonts w:cstheme="minorHAnsi"/>
              </w:rPr>
              <w:t>7</w:t>
            </w:r>
          </w:p>
        </w:tc>
      </w:tr>
      <w:tr w:rsidR="00585DD2" w:rsidRPr="002F521C" w:rsidTr="00585DD2">
        <w:tc>
          <w:tcPr>
            <w:tcW w:w="4252" w:type="dxa"/>
          </w:tcPr>
          <w:p w:rsidR="00585DD2" w:rsidRPr="002F521C" w:rsidRDefault="00585DD2" w:rsidP="00D650EC">
            <w:pPr>
              <w:rPr>
                <w:rFonts w:cstheme="minorHAnsi"/>
                <w:b/>
                <w:bCs/>
              </w:rPr>
            </w:pPr>
            <w:r w:rsidRPr="002F521C">
              <w:rPr>
                <w:rFonts w:cstheme="minorHAnsi"/>
                <w:b/>
                <w:bCs/>
              </w:rPr>
              <w:t>Spolu</w:t>
            </w:r>
          </w:p>
        </w:tc>
        <w:tc>
          <w:tcPr>
            <w:tcW w:w="2127" w:type="dxa"/>
          </w:tcPr>
          <w:p w:rsidR="00585DD2" w:rsidRPr="002F521C" w:rsidRDefault="00585DD2" w:rsidP="00D650EC">
            <w:pPr>
              <w:jc w:val="center"/>
              <w:rPr>
                <w:rFonts w:cstheme="minorHAnsi"/>
                <w:b/>
                <w:bCs/>
              </w:rPr>
            </w:pPr>
            <w:r w:rsidRPr="002F521C">
              <w:rPr>
                <w:rFonts w:cstheme="minorHAnsi"/>
                <w:b/>
                <w:bCs/>
              </w:rPr>
              <w:t>33</w:t>
            </w:r>
          </w:p>
        </w:tc>
      </w:tr>
    </w:tbl>
    <w:p w:rsidR="00585DD2" w:rsidRPr="002F521C" w:rsidRDefault="00585DD2" w:rsidP="00D650EC">
      <w:pPr>
        <w:spacing w:after="0"/>
        <w:rPr>
          <w:rFonts w:cstheme="minorHAnsi"/>
        </w:rPr>
      </w:pPr>
    </w:p>
    <w:p w:rsidR="00585DD2" w:rsidRPr="002F521C" w:rsidRDefault="00585DD2" w:rsidP="00D650EC">
      <w:pPr>
        <w:spacing w:after="0"/>
        <w:jc w:val="both"/>
        <w:rPr>
          <w:rStyle w:val="Zkladntext2"/>
          <w:rFonts w:asciiTheme="minorHAnsi" w:hAnsiTheme="minorHAnsi" w:cstheme="minorHAnsi"/>
          <w:iCs/>
          <w:u w:val="none"/>
        </w:rPr>
      </w:pPr>
      <w:r w:rsidRPr="002F521C">
        <w:rPr>
          <w:rFonts w:cstheme="minorHAnsi"/>
          <w:b/>
          <w:i/>
          <w:iCs/>
        </w:rPr>
        <w:t>Voliteľné (disponibilné) hodiny</w:t>
      </w:r>
      <w:r w:rsidRPr="002F521C">
        <w:rPr>
          <w:rFonts w:cstheme="minorHAnsi"/>
          <w:i/>
          <w:iCs/>
        </w:rPr>
        <w:t>:</w:t>
      </w:r>
      <w:r w:rsidRPr="002F521C">
        <w:rPr>
          <w:rFonts w:cstheme="minorHAnsi"/>
          <w:iCs/>
        </w:rPr>
        <w:t xml:space="preserve"> </w:t>
      </w:r>
      <w:r w:rsidR="00D650EC" w:rsidRPr="002F521C">
        <w:rPr>
          <w:rStyle w:val="Zkladntext2"/>
          <w:rFonts w:asciiTheme="minorHAnsi" w:hAnsiTheme="minorHAnsi" w:cstheme="minorHAnsi"/>
          <w:iCs/>
          <w:u w:val="none"/>
        </w:rPr>
        <w:t>0</w:t>
      </w:r>
    </w:p>
    <w:p w:rsidR="00585DD2" w:rsidRPr="002F521C" w:rsidRDefault="00585DD2" w:rsidP="00D650EC">
      <w:pPr>
        <w:spacing w:after="0"/>
        <w:jc w:val="both"/>
        <w:rPr>
          <w:rStyle w:val="Zkladntext2"/>
          <w:rFonts w:asciiTheme="minorHAnsi" w:hAnsiTheme="minorHAnsi" w:cstheme="minorHAnsi"/>
          <w:iCs/>
        </w:rPr>
      </w:pPr>
    </w:p>
    <w:p w:rsidR="00585DD2" w:rsidRPr="002F521C" w:rsidRDefault="00585DD2" w:rsidP="00D650EC">
      <w:pPr>
        <w:tabs>
          <w:tab w:val="left" w:pos="1080"/>
        </w:tabs>
        <w:spacing w:after="0"/>
        <w:jc w:val="both"/>
        <w:rPr>
          <w:rFonts w:eastAsia="Arial Unicode MS" w:cstheme="minorHAnsi"/>
        </w:rPr>
      </w:pPr>
      <w:r w:rsidRPr="002F521C">
        <w:rPr>
          <w:rFonts w:eastAsia="Calibri" w:cstheme="minorHAnsi"/>
          <w:b/>
          <w:i/>
        </w:rPr>
        <w:t xml:space="preserve">Prierezové témy: </w:t>
      </w:r>
      <w:r w:rsidR="005E6026" w:rsidRPr="002F521C">
        <w:rPr>
          <w:rFonts w:eastAsia="Calibri" w:cstheme="minorHAnsi"/>
        </w:rPr>
        <w:t>V rámci primárneho</w:t>
      </w:r>
      <w:r w:rsidRPr="002F521C">
        <w:rPr>
          <w:rFonts w:eastAsia="Calibri" w:cstheme="minorHAnsi"/>
        </w:rPr>
        <w:t xml:space="preserve"> vzdelávania majú prierezový charakter tieto témy: </w:t>
      </w:r>
      <w:r w:rsidRPr="002F521C">
        <w:rPr>
          <w:rFonts w:eastAsia="Arial Unicode MS" w:cstheme="minorHAnsi"/>
        </w:rPr>
        <w:t>Osobnostný a sociálny rozvoj, Environmentálna výchova, Mediálna výchova, Multikultúrna výchova, Dopravná výchova, Ochrana života a zdravia, Regionálna výchova</w:t>
      </w:r>
      <w:r w:rsidR="002F521C">
        <w:rPr>
          <w:rFonts w:eastAsia="Arial Unicode MS" w:cstheme="minorHAnsi"/>
        </w:rPr>
        <w:t>.</w:t>
      </w:r>
    </w:p>
    <w:p w:rsidR="00585DD2" w:rsidRPr="002F521C" w:rsidRDefault="00585DD2" w:rsidP="005E6026">
      <w:pPr>
        <w:pStyle w:val="Nadpis3"/>
        <w:spacing w:before="0"/>
        <w:rPr>
          <w:rStyle w:val="Zkladntext2"/>
          <w:rFonts w:asciiTheme="minorHAnsi" w:hAnsiTheme="minorHAnsi" w:cstheme="minorHAnsi"/>
          <w:b w:val="0"/>
          <w:bCs w:val="0"/>
          <w:iCs/>
        </w:rPr>
      </w:pPr>
      <w:bookmarkStart w:id="5" w:name="_Toc25500207"/>
    </w:p>
    <w:p w:rsidR="005E6026" w:rsidRPr="002F521C" w:rsidRDefault="005E6026" w:rsidP="005E6026">
      <w:pPr>
        <w:spacing w:after="0"/>
        <w:rPr>
          <w:rFonts w:cstheme="minorHAnsi"/>
        </w:rPr>
      </w:pPr>
    </w:p>
    <w:p w:rsidR="00585DD2" w:rsidRPr="002F521C" w:rsidRDefault="00585DD2" w:rsidP="005E6026">
      <w:pPr>
        <w:pStyle w:val="Nadpis3"/>
        <w:spacing w:before="0"/>
        <w:rPr>
          <w:rFonts w:asciiTheme="minorHAnsi" w:eastAsia="Calibri" w:hAnsiTheme="minorHAnsi" w:cstheme="minorHAnsi"/>
          <w:b w:val="0"/>
          <w:i/>
        </w:rPr>
      </w:pPr>
      <w:r w:rsidRPr="002F521C">
        <w:rPr>
          <w:rFonts w:asciiTheme="minorHAnsi" w:eastAsia="Calibri" w:hAnsiTheme="minorHAnsi" w:cstheme="minorHAnsi"/>
          <w:i/>
        </w:rPr>
        <w:t>Hudobná výchova v 1. ročníku základnej školy</w:t>
      </w:r>
    </w:p>
    <w:p w:rsidR="00585DD2" w:rsidRPr="002F521C" w:rsidRDefault="00585DD2" w:rsidP="005E6026">
      <w:pPr>
        <w:spacing w:after="0"/>
        <w:rPr>
          <w:rFonts w:cstheme="minorHAnsi"/>
          <w:i/>
        </w:rPr>
      </w:pPr>
    </w:p>
    <w:p w:rsidR="00585DD2" w:rsidRPr="002F521C" w:rsidRDefault="00585DD2" w:rsidP="005E6026">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Vzdelávacia oblasť:</w:t>
      </w:r>
      <w:r w:rsidR="005E6026" w:rsidRPr="002F521C">
        <w:rPr>
          <w:rStyle w:val="Zkladntext2"/>
          <w:rFonts w:asciiTheme="minorHAnsi" w:hAnsiTheme="minorHAnsi" w:cstheme="minorHAnsi"/>
          <w:b/>
          <w:i/>
        </w:rPr>
        <w:t xml:space="preserve"> </w:t>
      </w:r>
      <w:r w:rsidRPr="002F521C">
        <w:rPr>
          <w:rStyle w:val="Zkladntext2"/>
          <w:rFonts w:asciiTheme="minorHAnsi" w:hAnsiTheme="minorHAnsi" w:cstheme="minorHAnsi"/>
        </w:rPr>
        <w:t>Umenie a kultúra</w:t>
      </w:r>
    </w:p>
    <w:p w:rsidR="00585DD2" w:rsidRPr="002F521C" w:rsidRDefault="00585DD2" w:rsidP="005E6026">
      <w:pPr>
        <w:pStyle w:val="Zkladntext1"/>
        <w:shd w:val="clear" w:color="auto" w:fill="auto"/>
        <w:spacing w:after="0" w:line="276" w:lineRule="auto"/>
        <w:ind w:left="40" w:right="280"/>
        <w:rPr>
          <w:rStyle w:val="Zkladntext2"/>
          <w:rFonts w:asciiTheme="minorHAnsi" w:hAnsiTheme="minorHAnsi" w:cstheme="minorHAnsi"/>
        </w:rPr>
      </w:pPr>
    </w:p>
    <w:p w:rsidR="00585DD2" w:rsidRPr="002F521C" w:rsidRDefault="00585DD2" w:rsidP="005E6026">
      <w:pPr>
        <w:pStyle w:val="Zkladntext1"/>
        <w:shd w:val="clear" w:color="auto" w:fill="auto"/>
        <w:spacing w:after="0" w:line="276" w:lineRule="auto"/>
        <w:rPr>
          <w:rFonts w:asciiTheme="minorHAnsi" w:hAnsiTheme="minorHAnsi" w:cstheme="minorHAnsi"/>
        </w:rPr>
      </w:pPr>
      <w:r w:rsidRPr="002F521C">
        <w:rPr>
          <w:rFonts w:asciiTheme="minorHAnsi" w:hAnsiTheme="minorHAnsi" w:cstheme="minorHAnsi"/>
          <w:b/>
          <w:i/>
        </w:rPr>
        <w:t>Výchovno-vzdelávacie ciele a obsah vzdelávania:</w:t>
      </w:r>
      <w:r w:rsidR="005E6026" w:rsidRPr="002F521C">
        <w:rPr>
          <w:rFonts w:asciiTheme="minorHAnsi" w:hAnsiTheme="minorHAnsi" w:cstheme="minorHAnsi"/>
          <w:b/>
          <w:i/>
        </w:rPr>
        <w:t xml:space="preserve"> </w:t>
      </w:r>
      <w:r w:rsidRPr="002F521C">
        <w:rPr>
          <w:rFonts w:asciiTheme="minorHAnsi" w:hAnsiTheme="minorHAnsi" w:cstheme="minorHAnsi"/>
        </w:rPr>
        <w:t xml:space="preserve">sú v súlade s cieľmi a obsahovým </w:t>
      </w:r>
      <w:r w:rsidR="005E6026" w:rsidRPr="002F521C">
        <w:rPr>
          <w:rFonts w:asciiTheme="minorHAnsi" w:hAnsiTheme="minorHAnsi" w:cstheme="minorHAnsi"/>
        </w:rPr>
        <w:t xml:space="preserve">     </w:t>
      </w:r>
      <w:r w:rsidR="002F521C">
        <w:rPr>
          <w:rFonts w:asciiTheme="minorHAnsi" w:hAnsiTheme="minorHAnsi" w:cstheme="minorHAnsi"/>
        </w:rPr>
        <w:t xml:space="preserve">              </w:t>
      </w:r>
      <w:r w:rsidR="005E6026" w:rsidRPr="002F521C">
        <w:rPr>
          <w:rFonts w:asciiTheme="minorHAnsi" w:hAnsiTheme="minorHAnsi" w:cstheme="minorHAnsi"/>
        </w:rPr>
        <w:t xml:space="preserve">            </w:t>
      </w:r>
      <w:r w:rsidRPr="002F521C">
        <w:rPr>
          <w:rFonts w:asciiTheme="minorHAnsi" w:hAnsiTheme="minorHAnsi" w:cstheme="minorHAnsi"/>
        </w:rPr>
        <w:t>a výkonovým štandardom vzdelávacieho štandardu pre vyučovací predmet Hudobná výchova, schváleného ako súčasť iŠVP pre prvý stupeň základnej školy pod číslom 2015-5129/1758:1-10A0.</w:t>
      </w:r>
    </w:p>
    <w:p w:rsidR="00585DD2" w:rsidRPr="002F521C" w:rsidRDefault="00585DD2" w:rsidP="00D650EC">
      <w:pPr>
        <w:pStyle w:val="Zkladntext1"/>
        <w:shd w:val="clear" w:color="auto" w:fill="auto"/>
        <w:spacing w:after="0" w:line="276" w:lineRule="auto"/>
        <w:ind w:right="280"/>
        <w:rPr>
          <w:rFonts w:asciiTheme="minorHAnsi" w:hAnsiTheme="minorHAnsi" w:cstheme="minorHAnsi"/>
          <w:b/>
          <w:i/>
        </w:rPr>
      </w:pPr>
    </w:p>
    <w:p w:rsidR="00585DD2" w:rsidRPr="002F521C" w:rsidRDefault="00585DD2" w:rsidP="00D650EC">
      <w:pPr>
        <w:pStyle w:val="Zkladntext1"/>
        <w:shd w:val="clear" w:color="auto" w:fill="auto"/>
        <w:spacing w:after="0" w:line="276" w:lineRule="auto"/>
        <w:ind w:right="280"/>
        <w:rPr>
          <w:rFonts w:asciiTheme="minorHAnsi" w:hAnsiTheme="minorHAnsi" w:cstheme="minorHAnsi"/>
          <w:b/>
          <w:i/>
          <w:u w:val="single"/>
        </w:rPr>
      </w:pPr>
      <w:r w:rsidRPr="002F521C">
        <w:rPr>
          <w:rFonts w:asciiTheme="minorHAnsi" w:hAnsiTheme="minorHAnsi" w:cstheme="minorHAnsi"/>
          <w:b/>
          <w:i/>
        </w:rPr>
        <w:t>Rozsah vyučovania predmetu:</w:t>
      </w:r>
      <w:r w:rsidRPr="002F521C">
        <w:rPr>
          <w:rFonts w:asciiTheme="minorHAnsi" w:hAnsiTheme="minorHAnsi" w:cstheme="minorHAnsi"/>
        </w:rPr>
        <w:t xml:space="preserve"> 1 VH týždenne – 33 VH za školský rok</w:t>
      </w:r>
    </w:p>
    <w:p w:rsidR="00585DD2" w:rsidRPr="002F521C" w:rsidRDefault="00585DD2" w:rsidP="00D650EC">
      <w:pPr>
        <w:spacing w:after="0"/>
        <w:rPr>
          <w:rFonts w:eastAsia="Calibri" w:cstheme="minorHAnsi"/>
          <w:b/>
          <w:i/>
        </w:rPr>
      </w:pPr>
      <w:r w:rsidRPr="002F521C">
        <w:rPr>
          <w:rFonts w:eastAsia="Calibri" w:cstheme="minorHAnsi"/>
          <w:b/>
          <w:i/>
        </w:rPr>
        <w:t>Rozdelenie tematických celkov:</w:t>
      </w:r>
    </w:p>
    <w:p w:rsidR="00585DD2" w:rsidRPr="002F521C" w:rsidRDefault="00585DD2" w:rsidP="00D650EC">
      <w:pPr>
        <w:spacing w:after="0"/>
        <w:rPr>
          <w:rFonts w:eastAsia="Calibr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268"/>
      </w:tblGrid>
      <w:tr w:rsidR="00585DD2" w:rsidRPr="002F521C" w:rsidTr="00585DD2">
        <w:trPr>
          <w:jc w:val="center"/>
        </w:trPr>
        <w:tc>
          <w:tcPr>
            <w:tcW w:w="4673"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jc w:val="center"/>
              <w:rPr>
                <w:rFonts w:cstheme="minorHAnsi"/>
                <w:b/>
              </w:rPr>
            </w:pPr>
            <w:r w:rsidRPr="002F521C">
              <w:rPr>
                <w:rFonts w:cstheme="minorHAnsi"/>
                <w:b/>
              </w:rPr>
              <w:t>Tematické celky</w:t>
            </w:r>
          </w:p>
        </w:tc>
        <w:tc>
          <w:tcPr>
            <w:tcW w:w="2268"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jc w:val="center"/>
              <w:rPr>
                <w:rFonts w:cstheme="minorHAnsi"/>
                <w:b/>
              </w:rPr>
            </w:pPr>
            <w:r w:rsidRPr="002F521C">
              <w:rPr>
                <w:rFonts w:cstheme="minorHAnsi"/>
                <w:b/>
              </w:rPr>
              <w:t>Počet hodín</w:t>
            </w:r>
          </w:p>
        </w:tc>
      </w:tr>
      <w:tr w:rsidR="00585DD2" w:rsidRPr="002F521C" w:rsidTr="00585DD2">
        <w:trPr>
          <w:jc w:val="center"/>
        </w:trPr>
        <w:tc>
          <w:tcPr>
            <w:tcW w:w="4673"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rPr>
                <w:rFonts w:cstheme="minorHAnsi"/>
              </w:rPr>
            </w:pPr>
            <w:r w:rsidRPr="002F521C">
              <w:rPr>
                <w:rFonts w:cstheme="minorHAnsi"/>
              </w:rPr>
              <w:t>Hlasové činnosti</w:t>
            </w:r>
          </w:p>
        </w:tc>
        <w:tc>
          <w:tcPr>
            <w:tcW w:w="2268"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jc w:val="center"/>
              <w:rPr>
                <w:rFonts w:cstheme="minorHAnsi"/>
              </w:rPr>
            </w:pPr>
            <w:r w:rsidRPr="002F521C">
              <w:rPr>
                <w:rFonts w:cstheme="minorHAnsi"/>
              </w:rPr>
              <w:t>14</w:t>
            </w:r>
          </w:p>
        </w:tc>
      </w:tr>
      <w:tr w:rsidR="00585DD2" w:rsidRPr="002F521C" w:rsidTr="00585DD2">
        <w:trPr>
          <w:jc w:val="center"/>
        </w:trPr>
        <w:tc>
          <w:tcPr>
            <w:tcW w:w="4673"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rPr>
                <w:rFonts w:cstheme="minorHAnsi"/>
                <w:bCs/>
              </w:rPr>
            </w:pPr>
            <w:r w:rsidRPr="002F521C">
              <w:rPr>
                <w:rFonts w:cstheme="minorHAnsi"/>
                <w:bCs/>
              </w:rPr>
              <w:t>Hudobno-pohybové činnosti</w:t>
            </w:r>
          </w:p>
        </w:tc>
        <w:tc>
          <w:tcPr>
            <w:tcW w:w="2268"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jc w:val="center"/>
              <w:rPr>
                <w:rFonts w:cstheme="minorHAnsi"/>
              </w:rPr>
            </w:pPr>
            <w:r w:rsidRPr="002F521C">
              <w:rPr>
                <w:rFonts w:cstheme="minorHAnsi"/>
              </w:rPr>
              <w:t>6</w:t>
            </w:r>
          </w:p>
        </w:tc>
      </w:tr>
      <w:tr w:rsidR="00585DD2" w:rsidRPr="002F521C" w:rsidTr="00585DD2">
        <w:trPr>
          <w:jc w:val="center"/>
        </w:trPr>
        <w:tc>
          <w:tcPr>
            <w:tcW w:w="4673"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rPr>
                <w:rFonts w:cstheme="minorHAnsi"/>
              </w:rPr>
            </w:pPr>
            <w:r w:rsidRPr="002F521C">
              <w:rPr>
                <w:rFonts w:cstheme="minorHAnsi"/>
              </w:rPr>
              <w:lastRenderedPageBreak/>
              <w:t>Percepčné činnosti</w:t>
            </w:r>
          </w:p>
        </w:tc>
        <w:tc>
          <w:tcPr>
            <w:tcW w:w="2268"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jc w:val="center"/>
              <w:rPr>
                <w:rFonts w:cstheme="minorHAnsi"/>
              </w:rPr>
            </w:pPr>
            <w:r w:rsidRPr="002F521C">
              <w:rPr>
                <w:rFonts w:cstheme="minorHAnsi"/>
              </w:rPr>
              <w:t>5</w:t>
            </w:r>
          </w:p>
        </w:tc>
      </w:tr>
      <w:tr w:rsidR="00585DD2" w:rsidRPr="002F521C" w:rsidTr="00585DD2">
        <w:trPr>
          <w:jc w:val="center"/>
        </w:trPr>
        <w:tc>
          <w:tcPr>
            <w:tcW w:w="4673"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rPr>
                <w:rFonts w:cstheme="minorHAnsi"/>
              </w:rPr>
            </w:pPr>
            <w:r w:rsidRPr="002F521C">
              <w:rPr>
                <w:rFonts w:cstheme="minorHAnsi"/>
              </w:rPr>
              <w:t>Inštrumentálne činnosti</w:t>
            </w:r>
          </w:p>
        </w:tc>
        <w:tc>
          <w:tcPr>
            <w:tcW w:w="2268"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jc w:val="center"/>
              <w:rPr>
                <w:rFonts w:cstheme="minorHAnsi"/>
              </w:rPr>
            </w:pPr>
            <w:r w:rsidRPr="002F521C">
              <w:rPr>
                <w:rFonts w:cstheme="minorHAnsi"/>
              </w:rPr>
              <w:t>6</w:t>
            </w:r>
          </w:p>
        </w:tc>
      </w:tr>
      <w:tr w:rsidR="00585DD2" w:rsidRPr="002F521C" w:rsidTr="00585DD2">
        <w:trPr>
          <w:jc w:val="center"/>
        </w:trPr>
        <w:tc>
          <w:tcPr>
            <w:tcW w:w="4673"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rPr>
                <w:rFonts w:cstheme="minorHAnsi"/>
              </w:rPr>
            </w:pPr>
            <w:r w:rsidRPr="002F521C">
              <w:rPr>
                <w:rFonts w:cstheme="minorHAnsi"/>
              </w:rPr>
              <w:t>Hudobno-dramatické činnosti</w:t>
            </w:r>
          </w:p>
        </w:tc>
        <w:tc>
          <w:tcPr>
            <w:tcW w:w="2268"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jc w:val="center"/>
              <w:rPr>
                <w:rFonts w:cstheme="minorHAnsi"/>
              </w:rPr>
            </w:pPr>
            <w:r w:rsidRPr="002F521C">
              <w:rPr>
                <w:rFonts w:cstheme="minorHAnsi"/>
              </w:rPr>
              <w:t>2</w:t>
            </w:r>
          </w:p>
        </w:tc>
      </w:tr>
      <w:tr w:rsidR="00585DD2" w:rsidRPr="002F521C" w:rsidTr="00585DD2">
        <w:trPr>
          <w:jc w:val="center"/>
        </w:trPr>
        <w:tc>
          <w:tcPr>
            <w:tcW w:w="4673"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rPr>
                <w:rFonts w:cstheme="minorHAnsi"/>
                <w:b/>
              </w:rPr>
            </w:pPr>
            <w:r w:rsidRPr="002F521C">
              <w:rPr>
                <w:rFonts w:cstheme="minorHAnsi"/>
                <w:b/>
              </w:rPr>
              <w:t>Spolu:</w:t>
            </w:r>
          </w:p>
        </w:tc>
        <w:tc>
          <w:tcPr>
            <w:tcW w:w="2268"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jc w:val="center"/>
              <w:rPr>
                <w:rFonts w:cstheme="minorHAnsi"/>
                <w:b/>
              </w:rPr>
            </w:pPr>
            <w:r w:rsidRPr="002F521C">
              <w:rPr>
                <w:rFonts w:cstheme="minorHAnsi"/>
                <w:b/>
              </w:rPr>
              <w:t>33</w:t>
            </w:r>
          </w:p>
        </w:tc>
      </w:tr>
    </w:tbl>
    <w:p w:rsidR="00585DD2" w:rsidRPr="002F521C" w:rsidRDefault="00585DD2" w:rsidP="00D650EC">
      <w:pPr>
        <w:spacing w:after="0"/>
        <w:rPr>
          <w:rFonts w:eastAsia="Calibri" w:cstheme="minorHAnsi"/>
          <w:b/>
          <w:i/>
        </w:rPr>
      </w:pPr>
    </w:p>
    <w:p w:rsidR="00585DD2" w:rsidRPr="002F521C" w:rsidRDefault="00585DD2" w:rsidP="00D650EC">
      <w:pPr>
        <w:spacing w:after="0"/>
        <w:rPr>
          <w:rStyle w:val="Zkladntext2"/>
          <w:rFonts w:asciiTheme="minorHAnsi" w:hAnsiTheme="minorHAnsi" w:cstheme="minorHAnsi"/>
          <w:b/>
          <w:i/>
        </w:rPr>
      </w:pPr>
      <w:r w:rsidRPr="002F521C">
        <w:rPr>
          <w:rFonts w:cstheme="minorHAnsi"/>
          <w:b/>
          <w:i/>
        </w:rPr>
        <w:t>Voliteľné (disponibilné) hodiny</w:t>
      </w:r>
      <w:r w:rsidRPr="002F521C">
        <w:rPr>
          <w:rFonts w:cstheme="minorHAnsi"/>
        </w:rPr>
        <w:t>:  0</w:t>
      </w:r>
    </w:p>
    <w:p w:rsidR="00585DD2" w:rsidRPr="002F521C" w:rsidRDefault="00585DD2" w:rsidP="00D650EC">
      <w:pPr>
        <w:spacing w:after="0"/>
        <w:rPr>
          <w:rFonts w:eastAsia="Calibri" w:cstheme="minorHAnsi"/>
          <w:b/>
          <w:u w:val="single"/>
        </w:rPr>
      </w:pPr>
    </w:p>
    <w:p w:rsidR="00585DD2" w:rsidRPr="002F521C" w:rsidRDefault="00585DD2" w:rsidP="00D650EC">
      <w:pPr>
        <w:tabs>
          <w:tab w:val="left" w:pos="1080"/>
        </w:tabs>
        <w:spacing w:after="0"/>
        <w:jc w:val="both"/>
        <w:rPr>
          <w:rFonts w:eastAsia="Arial Unicode MS" w:cstheme="minorHAnsi"/>
        </w:rPr>
      </w:pPr>
      <w:r w:rsidRPr="002F521C">
        <w:rPr>
          <w:rFonts w:eastAsia="Calibri" w:cstheme="minorHAnsi"/>
          <w:b/>
          <w:i/>
        </w:rPr>
        <w:t xml:space="preserve">Prierezové témy: </w:t>
      </w:r>
      <w:r w:rsidR="005E6026" w:rsidRPr="002F521C">
        <w:rPr>
          <w:rFonts w:eastAsia="Calibri" w:cstheme="minorHAnsi"/>
        </w:rPr>
        <w:t>V rámci primárneho</w:t>
      </w:r>
      <w:r w:rsidRPr="002F521C">
        <w:rPr>
          <w:rFonts w:eastAsia="Calibri" w:cstheme="minorHAnsi"/>
        </w:rPr>
        <w:t xml:space="preserve"> vzdelávania majú prierezový charakter tieto témy: </w:t>
      </w:r>
      <w:r w:rsidRPr="002F521C">
        <w:rPr>
          <w:rFonts w:eastAsia="Arial Unicode MS" w:cstheme="minorHAnsi"/>
        </w:rPr>
        <w:t>Osobnostný a sociálny rozvoj, Environmentálna výchova, Mediálna výchova, Multikultúrna výchova, Dopravná výchova, Ochrana života a zdravia, Regionálna výchova</w:t>
      </w:r>
      <w:r w:rsidR="002F521C">
        <w:rPr>
          <w:rFonts w:eastAsia="Arial Unicode MS" w:cstheme="minorHAnsi"/>
        </w:rPr>
        <w:t>.</w:t>
      </w:r>
    </w:p>
    <w:p w:rsidR="00585DD2" w:rsidRPr="002F521C" w:rsidRDefault="00585DD2" w:rsidP="00D650EC">
      <w:pPr>
        <w:pStyle w:val="Nadpis3"/>
        <w:spacing w:before="0"/>
        <w:ind w:left="720" w:hanging="720"/>
        <w:rPr>
          <w:rFonts w:asciiTheme="minorHAnsi" w:eastAsia="Calibri" w:hAnsiTheme="minorHAnsi" w:cstheme="minorHAnsi"/>
        </w:rPr>
      </w:pPr>
    </w:p>
    <w:p w:rsidR="00585DD2" w:rsidRPr="002F521C" w:rsidRDefault="00585DD2" w:rsidP="00D650EC">
      <w:pPr>
        <w:pStyle w:val="Nadpis3"/>
        <w:spacing w:before="0"/>
        <w:ind w:left="720" w:hanging="720"/>
        <w:rPr>
          <w:rFonts w:asciiTheme="minorHAnsi" w:eastAsia="Arial Unicode MS" w:hAnsiTheme="minorHAnsi" w:cstheme="minorHAnsi"/>
        </w:rPr>
      </w:pPr>
      <w:bookmarkStart w:id="6" w:name="_Toc25500206"/>
    </w:p>
    <w:p w:rsidR="00585DD2" w:rsidRPr="002F521C" w:rsidRDefault="00585DD2" w:rsidP="00D650EC">
      <w:pPr>
        <w:pStyle w:val="Nadpis3"/>
        <w:spacing w:before="0"/>
        <w:ind w:left="720" w:hanging="720"/>
        <w:rPr>
          <w:rFonts w:asciiTheme="minorHAnsi" w:eastAsia="Arial Unicode MS" w:hAnsiTheme="minorHAnsi" w:cstheme="minorHAnsi"/>
          <w:b w:val="0"/>
          <w:i/>
        </w:rPr>
      </w:pPr>
      <w:r w:rsidRPr="002F521C">
        <w:rPr>
          <w:rFonts w:asciiTheme="minorHAnsi" w:eastAsia="Arial Unicode MS" w:hAnsiTheme="minorHAnsi" w:cstheme="minorHAnsi"/>
          <w:i/>
        </w:rPr>
        <w:t>Výtvarná výchova v 1. ročníku základnej školy</w:t>
      </w:r>
      <w:bookmarkEnd w:id="6"/>
    </w:p>
    <w:p w:rsidR="00585DD2" w:rsidRPr="002F521C" w:rsidRDefault="00585DD2" w:rsidP="00D650EC">
      <w:pPr>
        <w:spacing w:after="0"/>
        <w:rPr>
          <w:rFonts w:cstheme="minorHAnsi"/>
        </w:rPr>
      </w:pPr>
    </w:p>
    <w:p w:rsidR="00585DD2" w:rsidRPr="002F521C" w:rsidRDefault="00585DD2" w:rsidP="00D650EC">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Vzdelávacia oblasť:</w:t>
      </w:r>
      <w:r w:rsidR="005E6026" w:rsidRPr="002F521C">
        <w:rPr>
          <w:rStyle w:val="Zkladntext2"/>
          <w:rFonts w:asciiTheme="minorHAnsi" w:hAnsiTheme="minorHAnsi" w:cstheme="minorHAnsi"/>
          <w:b/>
          <w:i/>
        </w:rPr>
        <w:t xml:space="preserve"> </w:t>
      </w:r>
      <w:r w:rsidRPr="002F521C">
        <w:rPr>
          <w:rStyle w:val="Zkladntext2"/>
          <w:rFonts w:asciiTheme="minorHAnsi" w:hAnsiTheme="minorHAnsi" w:cstheme="minorHAnsi"/>
        </w:rPr>
        <w:t>Umenie a kultúra</w:t>
      </w:r>
    </w:p>
    <w:p w:rsidR="00585DD2" w:rsidRPr="002F521C" w:rsidRDefault="00585DD2" w:rsidP="00D650EC">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5E6026">
      <w:pPr>
        <w:pStyle w:val="Zkladntext1"/>
        <w:shd w:val="clear" w:color="auto" w:fill="auto"/>
        <w:spacing w:after="0" w:line="276" w:lineRule="auto"/>
        <w:rPr>
          <w:rFonts w:asciiTheme="minorHAnsi" w:hAnsiTheme="minorHAnsi" w:cstheme="minorHAnsi"/>
        </w:rPr>
      </w:pPr>
      <w:r w:rsidRPr="002F521C">
        <w:rPr>
          <w:rFonts w:asciiTheme="minorHAnsi" w:hAnsiTheme="minorHAnsi" w:cstheme="minorHAnsi"/>
          <w:b/>
          <w:i/>
        </w:rPr>
        <w:t>Výchovno-vzdelávacie ciele a obsah vzdelávania:</w:t>
      </w:r>
      <w:r w:rsidR="005E6026" w:rsidRPr="002F521C">
        <w:rPr>
          <w:rFonts w:asciiTheme="minorHAnsi" w:hAnsiTheme="minorHAnsi" w:cstheme="minorHAnsi"/>
          <w:b/>
          <w:i/>
        </w:rPr>
        <w:t xml:space="preserve"> </w:t>
      </w:r>
      <w:r w:rsidRPr="002F521C">
        <w:rPr>
          <w:rFonts w:asciiTheme="minorHAnsi" w:hAnsiTheme="minorHAnsi" w:cstheme="minorHAnsi"/>
        </w:rPr>
        <w:t xml:space="preserve">sú v súlade s cieľmi a obsahovým </w:t>
      </w:r>
      <w:r w:rsidR="005E6026" w:rsidRPr="002F521C">
        <w:rPr>
          <w:rFonts w:asciiTheme="minorHAnsi" w:hAnsiTheme="minorHAnsi" w:cstheme="minorHAnsi"/>
        </w:rPr>
        <w:t xml:space="preserve">           </w:t>
      </w:r>
      <w:r w:rsidR="002F521C">
        <w:rPr>
          <w:rFonts w:asciiTheme="minorHAnsi" w:hAnsiTheme="minorHAnsi" w:cstheme="minorHAnsi"/>
        </w:rPr>
        <w:t xml:space="preserve">               </w:t>
      </w:r>
      <w:r w:rsidR="005E6026" w:rsidRPr="002F521C">
        <w:rPr>
          <w:rFonts w:asciiTheme="minorHAnsi" w:hAnsiTheme="minorHAnsi" w:cstheme="minorHAnsi"/>
        </w:rPr>
        <w:t xml:space="preserve">     </w:t>
      </w:r>
      <w:r w:rsidRPr="002F521C">
        <w:rPr>
          <w:rFonts w:asciiTheme="minorHAnsi" w:hAnsiTheme="minorHAnsi" w:cstheme="minorHAnsi"/>
        </w:rPr>
        <w:t>a výkonovým štandardom vzdelávacieho štandardu pre vyučovací predmet Výtvarná výchova, schváleného ako súčasť iŠVP pre prvý stupeň základnej školy pod číslom 2015-5129/1758:1-10A0.</w:t>
      </w:r>
    </w:p>
    <w:p w:rsidR="00585DD2" w:rsidRPr="002F521C" w:rsidRDefault="00585DD2" w:rsidP="00D650EC">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D650EC">
      <w:pPr>
        <w:pStyle w:val="Zkladntext1"/>
        <w:shd w:val="clear" w:color="auto" w:fill="auto"/>
        <w:spacing w:after="0" w:line="276" w:lineRule="auto"/>
        <w:ind w:left="40" w:right="280"/>
        <w:rPr>
          <w:rFonts w:asciiTheme="minorHAnsi" w:hAnsiTheme="minorHAnsi" w:cstheme="minorHAnsi"/>
          <w:b/>
          <w:i/>
          <w:u w:val="single"/>
        </w:rPr>
      </w:pPr>
      <w:r w:rsidRPr="002F521C">
        <w:rPr>
          <w:rFonts w:asciiTheme="minorHAnsi" w:hAnsiTheme="minorHAnsi" w:cstheme="minorHAnsi"/>
          <w:b/>
          <w:i/>
        </w:rPr>
        <w:t>Rozsah vyučovania predmetu:</w:t>
      </w:r>
      <w:r w:rsidRPr="002F521C">
        <w:rPr>
          <w:rFonts w:asciiTheme="minorHAnsi" w:hAnsiTheme="minorHAnsi" w:cstheme="minorHAnsi"/>
        </w:rPr>
        <w:t>2 VH týždenne – 66 VH za školský rok</w:t>
      </w:r>
    </w:p>
    <w:p w:rsidR="00585DD2" w:rsidRPr="002F521C" w:rsidRDefault="00585DD2" w:rsidP="00D650EC">
      <w:pPr>
        <w:spacing w:after="0"/>
        <w:rPr>
          <w:rFonts w:eastAsia="Calibri" w:cstheme="minorHAnsi"/>
          <w:b/>
          <w:i/>
        </w:rPr>
      </w:pPr>
      <w:r w:rsidRPr="002F521C">
        <w:rPr>
          <w:rFonts w:eastAsia="Calibri" w:cstheme="minorHAnsi"/>
          <w:b/>
          <w:i/>
        </w:rPr>
        <w:t>Rozdelenie tematických celkov:</w:t>
      </w:r>
    </w:p>
    <w:p w:rsidR="00585DD2" w:rsidRPr="002F521C" w:rsidRDefault="00585DD2" w:rsidP="00D650EC">
      <w:pPr>
        <w:spacing w:after="0"/>
        <w:rPr>
          <w:rFonts w:eastAsia="Calibr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tblGrid>
      <w:tr w:rsidR="00585DD2" w:rsidRPr="002F521C" w:rsidTr="00585DD2">
        <w:trPr>
          <w:jc w:val="center"/>
        </w:trPr>
        <w:tc>
          <w:tcPr>
            <w:tcW w:w="4957"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jc w:val="center"/>
              <w:rPr>
                <w:rFonts w:cstheme="minorHAnsi"/>
                <w:b/>
              </w:rPr>
            </w:pPr>
            <w:r w:rsidRPr="002F521C">
              <w:rPr>
                <w:rFonts w:cstheme="minorHAnsi"/>
                <w:b/>
              </w:rPr>
              <w:t>Tematické celky</w:t>
            </w:r>
          </w:p>
        </w:tc>
        <w:tc>
          <w:tcPr>
            <w:tcW w:w="2126"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jc w:val="center"/>
              <w:rPr>
                <w:rFonts w:cstheme="minorHAnsi"/>
                <w:b/>
              </w:rPr>
            </w:pPr>
            <w:r w:rsidRPr="002F521C">
              <w:rPr>
                <w:rFonts w:cstheme="minorHAnsi"/>
                <w:b/>
              </w:rPr>
              <w:t>Počet hodín</w:t>
            </w:r>
          </w:p>
        </w:tc>
      </w:tr>
      <w:tr w:rsidR="00585DD2" w:rsidRPr="002F521C" w:rsidTr="00585DD2">
        <w:trPr>
          <w:jc w:val="center"/>
        </w:trPr>
        <w:tc>
          <w:tcPr>
            <w:tcW w:w="4957"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rPr>
                <w:rFonts w:cstheme="minorHAnsi"/>
                <w:lang w:eastAsia="zh-CN"/>
              </w:rPr>
            </w:pPr>
            <w:r w:rsidRPr="002F521C">
              <w:rPr>
                <w:rFonts w:cstheme="minorHAnsi"/>
              </w:rPr>
              <w:t>Základné prvky výtvarného vyjadrovania</w:t>
            </w:r>
          </w:p>
        </w:tc>
        <w:tc>
          <w:tcPr>
            <w:tcW w:w="2126"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jc w:val="center"/>
              <w:rPr>
                <w:rFonts w:cstheme="minorHAnsi"/>
              </w:rPr>
            </w:pPr>
            <w:r w:rsidRPr="002F521C">
              <w:rPr>
                <w:rFonts w:cstheme="minorHAnsi"/>
              </w:rPr>
              <w:t>10</w:t>
            </w:r>
          </w:p>
        </w:tc>
      </w:tr>
      <w:tr w:rsidR="00585DD2" w:rsidRPr="002F521C" w:rsidTr="00585DD2">
        <w:trPr>
          <w:jc w:val="center"/>
        </w:trPr>
        <w:tc>
          <w:tcPr>
            <w:tcW w:w="4957"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jc w:val="both"/>
              <w:rPr>
                <w:rFonts w:cstheme="minorHAnsi"/>
                <w:lang w:eastAsia="zh-CN"/>
              </w:rPr>
            </w:pPr>
            <w:r w:rsidRPr="002F521C">
              <w:rPr>
                <w:rFonts w:cstheme="minorHAnsi"/>
              </w:rPr>
              <w:t>Podnety moderného výtvarného umenia</w:t>
            </w:r>
          </w:p>
        </w:tc>
        <w:tc>
          <w:tcPr>
            <w:tcW w:w="2126"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rPr>
                <w:rFonts w:cstheme="minorHAnsi"/>
              </w:rPr>
            </w:pPr>
            <w:r w:rsidRPr="002F521C">
              <w:rPr>
                <w:rFonts w:cstheme="minorHAnsi"/>
              </w:rPr>
              <w:t xml:space="preserve">               16</w:t>
            </w:r>
          </w:p>
        </w:tc>
      </w:tr>
      <w:tr w:rsidR="00585DD2" w:rsidRPr="002F521C" w:rsidTr="00585DD2">
        <w:trPr>
          <w:jc w:val="center"/>
        </w:trPr>
        <w:tc>
          <w:tcPr>
            <w:tcW w:w="4957"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rPr>
                <w:rFonts w:cstheme="minorHAnsi"/>
                <w:lang w:eastAsia="zh-CN"/>
              </w:rPr>
            </w:pPr>
            <w:r w:rsidRPr="002F521C">
              <w:rPr>
                <w:rFonts w:cstheme="minorHAnsi"/>
              </w:rPr>
              <w:t>Výtvarné činnosti inšpirované dejinami umenia</w:t>
            </w:r>
          </w:p>
        </w:tc>
        <w:tc>
          <w:tcPr>
            <w:tcW w:w="2126"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jc w:val="center"/>
              <w:rPr>
                <w:rFonts w:cstheme="minorHAnsi"/>
              </w:rPr>
            </w:pPr>
            <w:r w:rsidRPr="002F521C">
              <w:rPr>
                <w:rFonts w:cstheme="minorHAnsi"/>
              </w:rPr>
              <w:t>4</w:t>
            </w:r>
          </w:p>
        </w:tc>
      </w:tr>
      <w:tr w:rsidR="00585DD2" w:rsidRPr="002F521C" w:rsidTr="00585DD2">
        <w:trPr>
          <w:jc w:val="center"/>
        </w:trPr>
        <w:tc>
          <w:tcPr>
            <w:tcW w:w="4957"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jc w:val="both"/>
              <w:rPr>
                <w:rFonts w:cstheme="minorHAnsi"/>
                <w:lang w:eastAsia="zh-CN"/>
              </w:rPr>
            </w:pPr>
            <w:r w:rsidRPr="002F521C">
              <w:rPr>
                <w:rFonts w:cstheme="minorHAnsi"/>
              </w:rPr>
              <w:t>Podnety architektúry</w:t>
            </w:r>
          </w:p>
        </w:tc>
        <w:tc>
          <w:tcPr>
            <w:tcW w:w="2126"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jc w:val="center"/>
              <w:rPr>
                <w:rFonts w:cstheme="minorHAnsi"/>
              </w:rPr>
            </w:pPr>
            <w:r w:rsidRPr="002F521C">
              <w:rPr>
                <w:rFonts w:cstheme="minorHAnsi"/>
              </w:rPr>
              <w:t>4</w:t>
            </w:r>
          </w:p>
        </w:tc>
      </w:tr>
      <w:tr w:rsidR="00585DD2" w:rsidRPr="002F521C" w:rsidTr="00585DD2">
        <w:trPr>
          <w:jc w:val="center"/>
        </w:trPr>
        <w:tc>
          <w:tcPr>
            <w:tcW w:w="4957"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jc w:val="both"/>
              <w:rPr>
                <w:rFonts w:cstheme="minorHAnsi"/>
                <w:lang w:eastAsia="zh-CN"/>
              </w:rPr>
            </w:pPr>
            <w:r w:rsidRPr="002F521C">
              <w:rPr>
                <w:rFonts w:cstheme="minorHAnsi"/>
              </w:rPr>
              <w:t>Podnety fotografie</w:t>
            </w:r>
          </w:p>
        </w:tc>
        <w:tc>
          <w:tcPr>
            <w:tcW w:w="2126"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jc w:val="center"/>
              <w:rPr>
                <w:rFonts w:cstheme="minorHAnsi"/>
              </w:rPr>
            </w:pPr>
            <w:r w:rsidRPr="002F521C">
              <w:rPr>
                <w:rFonts w:cstheme="minorHAnsi"/>
              </w:rPr>
              <w:t>2</w:t>
            </w:r>
          </w:p>
        </w:tc>
      </w:tr>
      <w:tr w:rsidR="00585DD2" w:rsidRPr="002F521C" w:rsidTr="00585DD2">
        <w:trPr>
          <w:jc w:val="center"/>
        </w:trPr>
        <w:tc>
          <w:tcPr>
            <w:tcW w:w="4957"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jc w:val="both"/>
              <w:rPr>
                <w:rFonts w:cstheme="minorHAnsi"/>
                <w:lang w:eastAsia="zh-CN"/>
              </w:rPr>
            </w:pPr>
            <w:r w:rsidRPr="002F521C">
              <w:rPr>
                <w:rFonts w:cstheme="minorHAnsi"/>
              </w:rPr>
              <w:t>Podnety videa a filmu</w:t>
            </w:r>
          </w:p>
        </w:tc>
        <w:tc>
          <w:tcPr>
            <w:tcW w:w="2126"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jc w:val="center"/>
              <w:rPr>
                <w:rFonts w:cstheme="minorHAnsi"/>
              </w:rPr>
            </w:pPr>
            <w:r w:rsidRPr="002F521C">
              <w:rPr>
                <w:rFonts w:cstheme="minorHAnsi"/>
              </w:rPr>
              <w:t>4</w:t>
            </w:r>
          </w:p>
        </w:tc>
      </w:tr>
      <w:tr w:rsidR="00585DD2" w:rsidRPr="002F521C" w:rsidTr="00585DD2">
        <w:trPr>
          <w:jc w:val="center"/>
        </w:trPr>
        <w:tc>
          <w:tcPr>
            <w:tcW w:w="4957"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jc w:val="both"/>
              <w:rPr>
                <w:rFonts w:cstheme="minorHAnsi"/>
                <w:lang w:eastAsia="zh-CN"/>
              </w:rPr>
            </w:pPr>
            <w:r w:rsidRPr="002F521C">
              <w:rPr>
                <w:rFonts w:cstheme="minorHAnsi"/>
              </w:rPr>
              <w:t>Podnety dizajnu a remesiel</w:t>
            </w:r>
          </w:p>
        </w:tc>
        <w:tc>
          <w:tcPr>
            <w:tcW w:w="2126"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jc w:val="center"/>
              <w:rPr>
                <w:rFonts w:cstheme="minorHAnsi"/>
              </w:rPr>
            </w:pPr>
            <w:r w:rsidRPr="002F521C">
              <w:rPr>
                <w:rFonts w:cstheme="minorHAnsi"/>
              </w:rPr>
              <w:t>8</w:t>
            </w:r>
          </w:p>
        </w:tc>
      </w:tr>
      <w:tr w:rsidR="00585DD2" w:rsidRPr="002F521C" w:rsidTr="00585DD2">
        <w:trPr>
          <w:jc w:val="center"/>
        </w:trPr>
        <w:tc>
          <w:tcPr>
            <w:tcW w:w="4957"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jc w:val="both"/>
              <w:rPr>
                <w:rFonts w:cstheme="minorHAnsi"/>
              </w:rPr>
            </w:pPr>
            <w:r w:rsidRPr="002F521C">
              <w:rPr>
                <w:rFonts w:cstheme="minorHAnsi"/>
              </w:rPr>
              <w:t>Synestetické podnety</w:t>
            </w:r>
          </w:p>
        </w:tc>
        <w:tc>
          <w:tcPr>
            <w:tcW w:w="2126"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jc w:val="center"/>
              <w:rPr>
                <w:rFonts w:cstheme="minorHAnsi"/>
              </w:rPr>
            </w:pPr>
            <w:r w:rsidRPr="002F521C">
              <w:rPr>
                <w:rFonts w:cstheme="minorHAnsi"/>
              </w:rPr>
              <w:t>12</w:t>
            </w:r>
          </w:p>
        </w:tc>
      </w:tr>
      <w:tr w:rsidR="00585DD2" w:rsidRPr="002F521C" w:rsidTr="00585DD2">
        <w:trPr>
          <w:jc w:val="center"/>
        </w:trPr>
        <w:tc>
          <w:tcPr>
            <w:tcW w:w="4957"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jc w:val="both"/>
              <w:rPr>
                <w:rFonts w:cstheme="minorHAnsi"/>
              </w:rPr>
            </w:pPr>
            <w:r w:rsidRPr="002F521C">
              <w:rPr>
                <w:rFonts w:cstheme="minorHAnsi"/>
              </w:rPr>
              <w:t>Podnety rôznych oblastí poznávania sveta</w:t>
            </w:r>
          </w:p>
        </w:tc>
        <w:tc>
          <w:tcPr>
            <w:tcW w:w="2126"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jc w:val="center"/>
              <w:rPr>
                <w:rFonts w:cstheme="minorHAnsi"/>
              </w:rPr>
            </w:pPr>
            <w:r w:rsidRPr="002F521C">
              <w:rPr>
                <w:rFonts w:cstheme="minorHAnsi"/>
              </w:rPr>
              <w:t>2</w:t>
            </w:r>
          </w:p>
        </w:tc>
      </w:tr>
      <w:tr w:rsidR="00585DD2" w:rsidRPr="002F521C" w:rsidTr="00585DD2">
        <w:trPr>
          <w:jc w:val="center"/>
        </w:trPr>
        <w:tc>
          <w:tcPr>
            <w:tcW w:w="4957"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jc w:val="both"/>
              <w:rPr>
                <w:rFonts w:cstheme="minorHAnsi"/>
              </w:rPr>
            </w:pPr>
            <w:r w:rsidRPr="002F521C">
              <w:rPr>
                <w:rFonts w:cstheme="minorHAnsi"/>
              </w:rPr>
              <w:t>Škola v galérii</w:t>
            </w:r>
          </w:p>
        </w:tc>
        <w:tc>
          <w:tcPr>
            <w:tcW w:w="2126" w:type="dxa"/>
            <w:tcBorders>
              <w:top w:val="single" w:sz="4" w:space="0" w:color="auto"/>
              <w:left w:val="single" w:sz="4" w:space="0" w:color="auto"/>
              <w:bottom w:val="single" w:sz="4" w:space="0" w:color="auto"/>
              <w:right w:val="single" w:sz="4" w:space="0" w:color="auto"/>
            </w:tcBorders>
          </w:tcPr>
          <w:p w:rsidR="00585DD2" w:rsidRPr="002F521C" w:rsidRDefault="00585DD2" w:rsidP="00D650EC">
            <w:pPr>
              <w:spacing w:after="0"/>
              <w:jc w:val="center"/>
              <w:rPr>
                <w:rFonts w:cstheme="minorHAnsi"/>
              </w:rPr>
            </w:pPr>
            <w:r w:rsidRPr="002F521C">
              <w:rPr>
                <w:rFonts w:cstheme="minorHAnsi"/>
              </w:rPr>
              <w:t>4</w:t>
            </w:r>
          </w:p>
        </w:tc>
      </w:tr>
      <w:tr w:rsidR="00585DD2" w:rsidRPr="002F521C" w:rsidTr="00585DD2">
        <w:trPr>
          <w:jc w:val="center"/>
        </w:trPr>
        <w:tc>
          <w:tcPr>
            <w:tcW w:w="4957"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rPr>
                <w:rFonts w:cstheme="minorHAnsi"/>
                <w:b/>
              </w:rPr>
            </w:pPr>
            <w:r w:rsidRPr="002F521C">
              <w:rPr>
                <w:rFonts w:cstheme="minorHAnsi"/>
                <w:b/>
              </w:rPr>
              <w:t>Spolu:</w:t>
            </w:r>
          </w:p>
        </w:tc>
        <w:tc>
          <w:tcPr>
            <w:tcW w:w="2126" w:type="dxa"/>
            <w:tcBorders>
              <w:top w:val="single" w:sz="4" w:space="0" w:color="auto"/>
              <w:left w:val="single" w:sz="4" w:space="0" w:color="auto"/>
              <w:bottom w:val="single" w:sz="4" w:space="0" w:color="auto"/>
              <w:right w:val="single" w:sz="4" w:space="0" w:color="auto"/>
            </w:tcBorders>
            <w:hideMark/>
          </w:tcPr>
          <w:p w:rsidR="00585DD2" w:rsidRPr="002F521C" w:rsidRDefault="00585DD2" w:rsidP="00D650EC">
            <w:pPr>
              <w:spacing w:after="0"/>
              <w:jc w:val="center"/>
              <w:rPr>
                <w:rFonts w:cstheme="minorHAnsi"/>
                <w:b/>
              </w:rPr>
            </w:pPr>
            <w:r w:rsidRPr="002F521C">
              <w:rPr>
                <w:rFonts w:cstheme="minorHAnsi"/>
                <w:b/>
              </w:rPr>
              <w:t>66</w:t>
            </w:r>
          </w:p>
        </w:tc>
      </w:tr>
    </w:tbl>
    <w:p w:rsidR="00585DD2" w:rsidRPr="002F521C" w:rsidRDefault="00585DD2" w:rsidP="00D650EC">
      <w:pPr>
        <w:spacing w:after="0"/>
        <w:rPr>
          <w:rFonts w:cstheme="minorHAnsi"/>
          <w:b/>
          <w:i/>
        </w:rPr>
      </w:pPr>
    </w:p>
    <w:p w:rsidR="00585DD2" w:rsidRPr="002F521C" w:rsidRDefault="00585DD2" w:rsidP="00D650EC">
      <w:pPr>
        <w:spacing w:after="0"/>
        <w:rPr>
          <w:rStyle w:val="Zkladntext2"/>
          <w:rFonts w:asciiTheme="minorHAnsi" w:hAnsiTheme="minorHAnsi" w:cstheme="minorHAnsi"/>
          <w:b/>
          <w:i/>
        </w:rPr>
      </w:pPr>
      <w:r w:rsidRPr="002F521C">
        <w:rPr>
          <w:rFonts w:cstheme="minorHAnsi"/>
          <w:b/>
          <w:i/>
        </w:rPr>
        <w:t>Voliteľné (disponibilné) hodiny</w:t>
      </w:r>
      <w:r w:rsidRPr="002F521C">
        <w:rPr>
          <w:rFonts w:cstheme="minorHAnsi"/>
        </w:rPr>
        <w:t>:  0</w:t>
      </w:r>
    </w:p>
    <w:p w:rsidR="00585DD2" w:rsidRPr="002F521C" w:rsidRDefault="00585DD2" w:rsidP="00D650EC">
      <w:pPr>
        <w:spacing w:after="0"/>
        <w:rPr>
          <w:rFonts w:eastAsia="Calibri" w:cstheme="minorHAnsi"/>
          <w:b/>
          <w:u w:val="single"/>
        </w:rPr>
      </w:pPr>
    </w:p>
    <w:p w:rsidR="00585DD2" w:rsidRPr="002F521C" w:rsidRDefault="00585DD2" w:rsidP="00D650EC">
      <w:pPr>
        <w:spacing w:after="0"/>
        <w:jc w:val="both"/>
        <w:rPr>
          <w:rFonts w:eastAsia="Calibri" w:cstheme="minorHAnsi"/>
        </w:rPr>
      </w:pPr>
      <w:r w:rsidRPr="002F521C">
        <w:rPr>
          <w:rFonts w:eastAsia="Calibri" w:cstheme="minorHAnsi"/>
          <w:b/>
          <w:i/>
        </w:rPr>
        <w:t>Prierezové témy</w:t>
      </w:r>
      <w:r w:rsidRPr="002F521C">
        <w:rPr>
          <w:rFonts w:eastAsia="Calibri" w:cstheme="minorHAnsi"/>
          <w:i/>
        </w:rPr>
        <w:t xml:space="preserve">: </w:t>
      </w:r>
      <w:r w:rsidR="005E6026" w:rsidRPr="002F521C">
        <w:rPr>
          <w:rFonts w:eastAsia="Calibri" w:cstheme="minorHAnsi"/>
        </w:rPr>
        <w:t>V rámci primárneho</w:t>
      </w:r>
      <w:r w:rsidRPr="002F521C">
        <w:rPr>
          <w:rFonts w:eastAsia="Calibri" w:cstheme="minorHAnsi"/>
        </w:rPr>
        <w:t xml:space="preserve"> vzdelávania majú prierezový charakter tieto témy: Environmentálna výchova, Regionálna výchova, Ochrana života a zdravia, Osobnostný a sociálny rozvoj, Mediálna výchova, Multikultúrna výchova.</w:t>
      </w:r>
    </w:p>
    <w:p w:rsidR="00585DD2" w:rsidRDefault="00585DD2" w:rsidP="00D650EC">
      <w:pPr>
        <w:pStyle w:val="Nadpis3"/>
        <w:spacing w:before="0"/>
        <w:rPr>
          <w:rFonts w:asciiTheme="minorHAnsi" w:eastAsia="Calibri" w:hAnsiTheme="minorHAnsi" w:cstheme="minorHAnsi"/>
        </w:rPr>
      </w:pPr>
      <w:bookmarkStart w:id="7" w:name="_Toc25500205"/>
    </w:p>
    <w:p w:rsidR="003C4ED5" w:rsidRPr="003C4ED5" w:rsidRDefault="003C4ED5" w:rsidP="008B091E">
      <w:pPr>
        <w:spacing w:after="0"/>
      </w:pPr>
    </w:p>
    <w:bookmarkEnd w:id="7"/>
    <w:p w:rsidR="00585DD2" w:rsidRPr="002F521C" w:rsidRDefault="00585DD2" w:rsidP="00D650EC">
      <w:pPr>
        <w:pStyle w:val="Nadpis3"/>
        <w:spacing w:before="0"/>
        <w:ind w:left="720" w:hanging="720"/>
        <w:rPr>
          <w:rFonts w:asciiTheme="minorHAnsi" w:eastAsia="Calibri" w:hAnsiTheme="minorHAnsi" w:cstheme="minorHAnsi"/>
        </w:rPr>
      </w:pPr>
    </w:p>
    <w:p w:rsidR="00585DD2" w:rsidRPr="002F521C" w:rsidRDefault="00585DD2" w:rsidP="00D650EC">
      <w:pPr>
        <w:pStyle w:val="Nadpis3"/>
        <w:spacing w:before="0"/>
        <w:ind w:left="720" w:hanging="720"/>
        <w:rPr>
          <w:rFonts w:asciiTheme="minorHAnsi" w:eastAsia="Calibri" w:hAnsiTheme="minorHAnsi" w:cstheme="minorHAnsi"/>
          <w:b w:val="0"/>
          <w:i/>
        </w:rPr>
      </w:pPr>
      <w:r w:rsidRPr="002F521C">
        <w:rPr>
          <w:rFonts w:asciiTheme="minorHAnsi" w:eastAsia="Calibri" w:hAnsiTheme="minorHAnsi" w:cstheme="minorHAnsi"/>
          <w:i/>
        </w:rPr>
        <w:lastRenderedPageBreak/>
        <w:t>Telesná a športová výchova v 1. ročníku základnej školy</w:t>
      </w:r>
      <w:bookmarkEnd w:id="5"/>
    </w:p>
    <w:p w:rsidR="00585DD2" w:rsidRPr="002F521C" w:rsidRDefault="00585DD2" w:rsidP="00D650EC">
      <w:pPr>
        <w:spacing w:after="0"/>
        <w:rPr>
          <w:rFonts w:cstheme="minorHAnsi"/>
        </w:rPr>
      </w:pPr>
    </w:p>
    <w:p w:rsidR="00585DD2" w:rsidRPr="002F521C" w:rsidRDefault="00585DD2" w:rsidP="00D650EC">
      <w:pPr>
        <w:spacing w:after="0" w:line="240" w:lineRule="auto"/>
        <w:jc w:val="both"/>
        <w:rPr>
          <w:rFonts w:eastAsia="Times New Roman" w:cstheme="minorHAnsi"/>
          <w:b/>
          <w:color w:val="000000"/>
        </w:rPr>
      </w:pPr>
      <w:r w:rsidRPr="002F521C">
        <w:rPr>
          <w:rFonts w:cstheme="minorHAnsi"/>
          <w:b/>
          <w:color w:val="000000"/>
          <w:u w:val="single"/>
        </w:rPr>
        <w:t xml:space="preserve">Vzdelávacia oblasť: </w:t>
      </w:r>
      <w:r w:rsidRPr="002F521C">
        <w:rPr>
          <w:rFonts w:cstheme="minorHAnsi"/>
          <w:color w:val="000000"/>
          <w:u w:val="single"/>
        </w:rPr>
        <w:t>Zdravie a pohyb</w:t>
      </w:r>
    </w:p>
    <w:p w:rsidR="00585DD2" w:rsidRPr="002F521C" w:rsidRDefault="00585DD2" w:rsidP="00D650EC">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5E6026">
      <w:pPr>
        <w:pStyle w:val="Zkladntext1"/>
        <w:shd w:val="clear" w:color="auto" w:fill="auto"/>
        <w:spacing w:after="0" w:line="276" w:lineRule="auto"/>
        <w:rPr>
          <w:rFonts w:asciiTheme="minorHAnsi" w:hAnsiTheme="minorHAnsi" w:cstheme="minorHAnsi"/>
        </w:rPr>
      </w:pPr>
      <w:r w:rsidRPr="002F521C">
        <w:rPr>
          <w:rFonts w:asciiTheme="minorHAnsi" w:hAnsiTheme="minorHAnsi" w:cstheme="minorHAnsi"/>
          <w:b/>
          <w:i/>
        </w:rPr>
        <w:t>Výchovno-vzdelávacie ciele a obsah vzdelávania:</w:t>
      </w:r>
      <w:r w:rsidR="005E6026" w:rsidRPr="002F521C">
        <w:rPr>
          <w:rFonts w:asciiTheme="minorHAnsi" w:hAnsiTheme="minorHAnsi" w:cstheme="minorHAnsi"/>
          <w:b/>
          <w:i/>
        </w:rPr>
        <w:t xml:space="preserve"> </w:t>
      </w:r>
      <w:r w:rsidRPr="002F521C">
        <w:rPr>
          <w:rFonts w:asciiTheme="minorHAnsi" w:hAnsiTheme="minorHAnsi" w:cstheme="minorHAnsi"/>
        </w:rPr>
        <w:t xml:space="preserve">sú v súlade s cieľmi a obsahovým </w:t>
      </w:r>
      <w:r w:rsidR="005E6026" w:rsidRPr="002F521C">
        <w:rPr>
          <w:rFonts w:asciiTheme="minorHAnsi" w:hAnsiTheme="minorHAnsi" w:cstheme="minorHAnsi"/>
        </w:rPr>
        <w:t xml:space="preserve">          </w:t>
      </w:r>
      <w:r w:rsidR="002F521C">
        <w:rPr>
          <w:rFonts w:asciiTheme="minorHAnsi" w:hAnsiTheme="minorHAnsi" w:cstheme="minorHAnsi"/>
        </w:rPr>
        <w:t xml:space="preserve">               </w:t>
      </w:r>
      <w:r w:rsidR="005E6026" w:rsidRPr="002F521C">
        <w:rPr>
          <w:rFonts w:asciiTheme="minorHAnsi" w:hAnsiTheme="minorHAnsi" w:cstheme="minorHAnsi"/>
        </w:rPr>
        <w:t xml:space="preserve">      </w:t>
      </w:r>
      <w:r w:rsidRPr="002F521C">
        <w:rPr>
          <w:rFonts w:asciiTheme="minorHAnsi" w:hAnsiTheme="minorHAnsi" w:cstheme="minorHAnsi"/>
        </w:rPr>
        <w:t>a výkonovým štandardom vzdelávacieho štandardu pre vyučovací predmet Výtvarná výchova, schváleného ako súčasť iŠVP pre prvý stupeň základnej školy pod číslom 2015-5129/1758:1-10A0.</w:t>
      </w:r>
    </w:p>
    <w:p w:rsidR="00585DD2" w:rsidRPr="002F521C" w:rsidRDefault="00585DD2" w:rsidP="00D650EC">
      <w:pPr>
        <w:spacing w:after="0" w:line="240" w:lineRule="auto"/>
        <w:jc w:val="both"/>
        <w:rPr>
          <w:rFonts w:eastAsia="Times New Roman" w:cstheme="minorHAnsi"/>
          <w:b/>
          <w:color w:val="000000"/>
        </w:rPr>
      </w:pPr>
    </w:p>
    <w:p w:rsidR="00585DD2" w:rsidRPr="002F521C" w:rsidRDefault="00585DD2" w:rsidP="00D650EC">
      <w:pPr>
        <w:spacing w:after="0" w:line="240" w:lineRule="auto"/>
        <w:rPr>
          <w:rFonts w:cstheme="minorHAnsi"/>
        </w:rPr>
      </w:pPr>
      <w:r w:rsidRPr="002F521C">
        <w:rPr>
          <w:rFonts w:cstheme="minorHAnsi"/>
          <w:b/>
          <w:i/>
          <w:color w:val="000000"/>
        </w:rPr>
        <w:t>Rozsah vyučovania</w:t>
      </w:r>
      <w:r w:rsidRPr="002F521C">
        <w:rPr>
          <w:rFonts w:cstheme="minorHAnsi"/>
          <w:b/>
          <w:color w:val="000000"/>
        </w:rPr>
        <w:t>:</w:t>
      </w:r>
      <w:r w:rsidR="002F521C">
        <w:rPr>
          <w:rFonts w:cstheme="minorHAnsi"/>
          <w:b/>
          <w:color w:val="000000"/>
        </w:rPr>
        <w:t xml:space="preserve"> </w:t>
      </w:r>
      <w:r w:rsidRPr="002F521C">
        <w:rPr>
          <w:rFonts w:cstheme="minorHAnsi"/>
        </w:rPr>
        <w:t>2</w:t>
      </w:r>
      <w:r w:rsidRPr="002F521C">
        <w:rPr>
          <w:rFonts w:cstheme="minorHAnsi"/>
          <w:color w:val="000000"/>
        </w:rPr>
        <w:t xml:space="preserve"> VH týžde</w:t>
      </w:r>
      <w:r w:rsidR="002F521C">
        <w:rPr>
          <w:rFonts w:cstheme="minorHAnsi"/>
          <w:color w:val="000000"/>
        </w:rPr>
        <w:t>nne</w:t>
      </w:r>
      <w:r w:rsidRPr="002F521C">
        <w:rPr>
          <w:rFonts w:cstheme="minorHAnsi"/>
          <w:color w:val="000000"/>
        </w:rPr>
        <w:t xml:space="preserve">, spolu </w:t>
      </w:r>
      <w:r w:rsidRPr="002F521C">
        <w:rPr>
          <w:rFonts w:cstheme="minorHAnsi"/>
        </w:rPr>
        <w:t>66 h ročne</w:t>
      </w:r>
    </w:p>
    <w:p w:rsidR="00585DD2" w:rsidRPr="002F521C" w:rsidRDefault="00585DD2" w:rsidP="00D650EC">
      <w:pPr>
        <w:spacing w:after="0"/>
        <w:rPr>
          <w:rFonts w:eastAsia="Calibri" w:cstheme="minorHAnsi"/>
          <w:b/>
          <w:i/>
        </w:rPr>
      </w:pPr>
      <w:r w:rsidRPr="002F521C">
        <w:rPr>
          <w:rFonts w:eastAsia="Calibri" w:cstheme="minorHAnsi"/>
          <w:b/>
          <w:i/>
        </w:rPr>
        <w:t>Rozdelenie tematických celkov:</w:t>
      </w:r>
    </w:p>
    <w:p w:rsidR="00585DD2" w:rsidRPr="002F521C" w:rsidRDefault="00585DD2" w:rsidP="00D650EC">
      <w:pPr>
        <w:spacing w:after="0" w:line="240" w:lineRule="auto"/>
        <w:rPr>
          <w:rFonts w:eastAsia="Times New Roman" w:cstheme="minorHAnsi"/>
          <w:color w:val="000000"/>
          <w:u w:val="single"/>
        </w:rPr>
      </w:pPr>
    </w:p>
    <w:tbl>
      <w:tblPr>
        <w:tblW w:w="7229" w:type="dxa"/>
        <w:tblInd w:w="988" w:type="dxa"/>
        <w:tblBorders>
          <w:insideH w:val="nil"/>
          <w:insideV w:val="nil"/>
        </w:tblBorders>
        <w:tblLayout w:type="fixed"/>
        <w:tblLook w:val="04A0" w:firstRow="1" w:lastRow="0" w:firstColumn="1" w:lastColumn="0" w:noHBand="0" w:noVBand="1"/>
      </w:tblPr>
      <w:tblGrid>
        <w:gridCol w:w="4961"/>
        <w:gridCol w:w="2268"/>
      </w:tblGrid>
      <w:tr w:rsidR="00585DD2" w:rsidRPr="002F521C" w:rsidTr="00585DD2">
        <w:trPr>
          <w:trHeight w:val="368"/>
        </w:trPr>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0" w:type="dxa"/>
              <w:bottom w:w="0" w:type="dxa"/>
              <w:right w:w="100" w:type="dxa"/>
            </w:tcMar>
          </w:tcPr>
          <w:p w:rsidR="00585DD2" w:rsidRPr="002F521C" w:rsidRDefault="00585DD2" w:rsidP="00D650EC">
            <w:pPr>
              <w:spacing w:after="0" w:line="240" w:lineRule="auto"/>
              <w:jc w:val="center"/>
              <w:rPr>
                <w:rFonts w:eastAsia="Times New Roman" w:cstheme="minorHAnsi"/>
                <w:b/>
                <w:color w:val="000000"/>
              </w:rPr>
            </w:pPr>
            <w:r w:rsidRPr="002F521C">
              <w:rPr>
                <w:rFonts w:cstheme="minorHAnsi"/>
                <w:b/>
                <w:color w:val="000000"/>
              </w:rPr>
              <w:t>Tematické</w:t>
            </w:r>
            <w:r w:rsidR="005E6026" w:rsidRPr="002F521C">
              <w:rPr>
                <w:rFonts w:cstheme="minorHAnsi"/>
                <w:b/>
                <w:color w:val="000000"/>
              </w:rPr>
              <w:t xml:space="preserve"> </w:t>
            </w:r>
            <w:r w:rsidRPr="002F521C">
              <w:rPr>
                <w:rFonts w:cstheme="minorHAnsi"/>
                <w:b/>
                <w:color w:val="000000"/>
              </w:rPr>
              <w:t>celky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0" w:type="dxa"/>
              <w:bottom w:w="0" w:type="dxa"/>
              <w:right w:w="100" w:type="dxa"/>
            </w:tcMar>
            <w:hideMark/>
          </w:tcPr>
          <w:p w:rsidR="00585DD2" w:rsidRPr="002F521C" w:rsidRDefault="00585DD2" w:rsidP="00D650EC">
            <w:pPr>
              <w:spacing w:after="0" w:line="240" w:lineRule="auto"/>
              <w:jc w:val="center"/>
              <w:rPr>
                <w:rFonts w:eastAsia="Times New Roman" w:cstheme="minorHAnsi"/>
                <w:b/>
                <w:color w:val="000000"/>
              </w:rPr>
            </w:pPr>
            <w:r w:rsidRPr="002F521C">
              <w:rPr>
                <w:rFonts w:cstheme="minorHAnsi"/>
                <w:b/>
                <w:color w:val="000000"/>
              </w:rPr>
              <w:t>Počet</w:t>
            </w:r>
            <w:r w:rsidR="005E6026" w:rsidRPr="002F521C">
              <w:rPr>
                <w:rFonts w:cstheme="minorHAnsi"/>
                <w:b/>
                <w:color w:val="000000"/>
              </w:rPr>
              <w:t xml:space="preserve"> </w:t>
            </w:r>
            <w:r w:rsidRPr="002F521C">
              <w:rPr>
                <w:rFonts w:cstheme="minorHAnsi"/>
                <w:b/>
                <w:color w:val="000000"/>
              </w:rPr>
              <w:t>hodín</w:t>
            </w:r>
          </w:p>
        </w:tc>
      </w:tr>
      <w:tr w:rsidR="00585DD2" w:rsidRPr="002F521C" w:rsidTr="00585DD2">
        <w:tc>
          <w:tcPr>
            <w:tcW w:w="496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D650EC">
            <w:pPr>
              <w:spacing w:after="0" w:line="240" w:lineRule="auto"/>
              <w:rPr>
                <w:rFonts w:eastAsia="Times New Roman" w:cstheme="minorHAnsi"/>
                <w:color w:val="000000"/>
              </w:rPr>
            </w:pPr>
            <w:r w:rsidRPr="002F521C">
              <w:rPr>
                <w:rFonts w:cstheme="minorHAnsi"/>
                <w:color w:val="000000"/>
              </w:rPr>
              <w:t>Základné</w:t>
            </w:r>
            <w:r w:rsidR="005E6026" w:rsidRPr="002F521C">
              <w:rPr>
                <w:rFonts w:cstheme="minorHAnsi"/>
                <w:color w:val="000000"/>
              </w:rPr>
              <w:t xml:space="preserve"> </w:t>
            </w:r>
            <w:r w:rsidRPr="002F521C">
              <w:rPr>
                <w:rFonts w:cstheme="minorHAnsi"/>
                <w:color w:val="000000"/>
              </w:rPr>
              <w:t>lokomočné a nelokomočné</w:t>
            </w:r>
            <w:r w:rsidR="005E6026" w:rsidRPr="002F521C">
              <w:rPr>
                <w:rFonts w:cstheme="minorHAnsi"/>
                <w:color w:val="000000"/>
              </w:rPr>
              <w:t xml:space="preserve"> </w:t>
            </w:r>
            <w:r w:rsidRPr="002F521C">
              <w:rPr>
                <w:rFonts w:cstheme="minorHAnsi"/>
                <w:color w:val="000000"/>
              </w:rPr>
              <w:t>pohybové</w:t>
            </w:r>
            <w:r w:rsidR="005E6026" w:rsidRPr="002F521C">
              <w:rPr>
                <w:rFonts w:cstheme="minorHAnsi"/>
                <w:color w:val="000000"/>
              </w:rPr>
              <w:t xml:space="preserve"> </w:t>
            </w:r>
            <w:r w:rsidRPr="002F521C">
              <w:rPr>
                <w:rFonts w:cstheme="minorHAnsi"/>
                <w:color w:val="000000"/>
              </w:rPr>
              <w:t>zručnosti</w:t>
            </w:r>
          </w:p>
        </w:tc>
        <w:tc>
          <w:tcPr>
            <w:tcW w:w="226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D650EC">
            <w:pPr>
              <w:spacing w:after="0" w:line="240" w:lineRule="auto"/>
              <w:jc w:val="center"/>
              <w:rPr>
                <w:rFonts w:eastAsia="Times New Roman" w:cstheme="minorHAnsi"/>
                <w:color w:val="000000"/>
              </w:rPr>
            </w:pPr>
            <w:r w:rsidRPr="002F521C">
              <w:rPr>
                <w:rFonts w:cstheme="minorHAnsi"/>
              </w:rPr>
              <w:t>20</w:t>
            </w:r>
          </w:p>
        </w:tc>
      </w:tr>
      <w:tr w:rsidR="00585DD2" w:rsidRPr="002F521C" w:rsidTr="00585DD2">
        <w:tc>
          <w:tcPr>
            <w:tcW w:w="496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D650EC">
            <w:pPr>
              <w:spacing w:after="0" w:line="240" w:lineRule="auto"/>
              <w:rPr>
                <w:rFonts w:eastAsia="Times New Roman" w:cstheme="minorHAnsi"/>
                <w:color w:val="000000"/>
              </w:rPr>
            </w:pPr>
            <w:r w:rsidRPr="002F521C">
              <w:rPr>
                <w:rFonts w:cstheme="minorHAnsi"/>
                <w:color w:val="000000"/>
              </w:rPr>
              <w:t>Manipulačné, pohybové a prípravné</w:t>
            </w:r>
            <w:r w:rsidR="005E6026" w:rsidRPr="002F521C">
              <w:rPr>
                <w:rFonts w:cstheme="minorHAnsi"/>
                <w:color w:val="000000"/>
              </w:rPr>
              <w:t xml:space="preserve"> </w:t>
            </w:r>
            <w:r w:rsidRPr="002F521C">
              <w:rPr>
                <w:rFonts w:cstheme="minorHAnsi"/>
                <w:color w:val="000000"/>
              </w:rPr>
              <w:t>športové</w:t>
            </w:r>
            <w:r w:rsidR="005E6026" w:rsidRPr="002F521C">
              <w:rPr>
                <w:rFonts w:cstheme="minorHAnsi"/>
                <w:color w:val="000000"/>
              </w:rPr>
              <w:t xml:space="preserve"> </w:t>
            </w:r>
            <w:r w:rsidRPr="002F521C">
              <w:rPr>
                <w:rFonts w:cstheme="minorHAnsi"/>
                <w:color w:val="000000"/>
              </w:rPr>
              <w:t>hry</w:t>
            </w:r>
          </w:p>
        </w:tc>
        <w:tc>
          <w:tcPr>
            <w:tcW w:w="226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D650EC">
            <w:pPr>
              <w:spacing w:after="0" w:line="240" w:lineRule="auto"/>
              <w:jc w:val="center"/>
              <w:rPr>
                <w:rFonts w:eastAsia="Times New Roman" w:cstheme="minorHAnsi"/>
                <w:color w:val="000000"/>
              </w:rPr>
            </w:pPr>
            <w:r w:rsidRPr="002F521C">
              <w:rPr>
                <w:rFonts w:cstheme="minorHAnsi"/>
              </w:rPr>
              <w:t>20</w:t>
            </w:r>
          </w:p>
        </w:tc>
      </w:tr>
      <w:tr w:rsidR="00585DD2" w:rsidRPr="002F521C" w:rsidTr="00585DD2">
        <w:tc>
          <w:tcPr>
            <w:tcW w:w="496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D650EC">
            <w:pPr>
              <w:spacing w:after="0" w:line="240" w:lineRule="auto"/>
              <w:rPr>
                <w:rFonts w:eastAsia="Times New Roman" w:cstheme="minorHAnsi"/>
                <w:color w:val="000000"/>
              </w:rPr>
            </w:pPr>
            <w:r w:rsidRPr="002F521C">
              <w:rPr>
                <w:rFonts w:cstheme="minorHAnsi"/>
                <w:color w:val="000000"/>
              </w:rPr>
              <w:t>Kreatívne a estetické</w:t>
            </w:r>
            <w:r w:rsidR="005E6026" w:rsidRPr="002F521C">
              <w:rPr>
                <w:rFonts w:cstheme="minorHAnsi"/>
                <w:color w:val="000000"/>
              </w:rPr>
              <w:t xml:space="preserve"> </w:t>
            </w:r>
            <w:r w:rsidRPr="002F521C">
              <w:rPr>
                <w:rFonts w:cstheme="minorHAnsi"/>
                <w:color w:val="000000"/>
              </w:rPr>
              <w:t>pohybové</w:t>
            </w:r>
            <w:r w:rsidR="005E6026" w:rsidRPr="002F521C">
              <w:rPr>
                <w:rFonts w:cstheme="minorHAnsi"/>
                <w:color w:val="000000"/>
              </w:rPr>
              <w:t xml:space="preserve"> </w:t>
            </w:r>
            <w:r w:rsidRPr="002F521C">
              <w:rPr>
                <w:rFonts w:cstheme="minorHAnsi"/>
                <w:color w:val="000000"/>
              </w:rPr>
              <w:t>činnosti</w:t>
            </w:r>
          </w:p>
        </w:tc>
        <w:tc>
          <w:tcPr>
            <w:tcW w:w="226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D650EC">
            <w:pPr>
              <w:spacing w:after="0" w:line="240" w:lineRule="auto"/>
              <w:jc w:val="center"/>
              <w:rPr>
                <w:rFonts w:eastAsia="Times New Roman" w:cstheme="minorHAnsi"/>
                <w:color w:val="000000"/>
              </w:rPr>
            </w:pPr>
            <w:r w:rsidRPr="002F521C">
              <w:rPr>
                <w:rFonts w:cstheme="minorHAnsi"/>
                <w:color w:val="000000"/>
              </w:rPr>
              <w:t>10</w:t>
            </w:r>
          </w:p>
        </w:tc>
      </w:tr>
      <w:tr w:rsidR="00585DD2" w:rsidRPr="002F521C" w:rsidTr="00585DD2">
        <w:tc>
          <w:tcPr>
            <w:tcW w:w="496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D650EC">
            <w:pPr>
              <w:spacing w:after="0" w:line="240" w:lineRule="auto"/>
              <w:rPr>
                <w:rFonts w:eastAsia="Times New Roman" w:cstheme="minorHAnsi"/>
                <w:color w:val="000000"/>
              </w:rPr>
            </w:pPr>
            <w:r w:rsidRPr="002F521C">
              <w:rPr>
                <w:rFonts w:cstheme="minorHAnsi"/>
                <w:color w:val="000000"/>
              </w:rPr>
              <w:t>Psychomotorické</w:t>
            </w:r>
            <w:r w:rsidR="005E6026" w:rsidRPr="002F521C">
              <w:rPr>
                <w:rFonts w:cstheme="minorHAnsi"/>
                <w:color w:val="000000"/>
              </w:rPr>
              <w:t xml:space="preserve"> </w:t>
            </w:r>
            <w:r w:rsidRPr="002F521C">
              <w:rPr>
                <w:rFonts w:cstheme="minorHAnsi"/>
                <w:color w:val="000000"/>
              </w:rPr>
              <w:t>cvičenia a hry</w:t>
            </w:r>
          </w:p>
        </w:tc>
        <w:tc>
          <w:tcPr>
            <w:tcW w:w="226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D650EC">
            <w:pPr>
              <w:spacing w:after="0" w:line="240" w:lineRule="auto"/>
              <w:jc w:val="center"/>
              <w:rPr>
                <w:rFonts w:eastAsia="Times New Roman" w:cstheme="minorHAnsi"/>
                <w:color w:val="000000"/>
              </w:rPr>
            </w:pPr>
            <w:r w:rsidRPr="002F521C">
              <w:rPr>
                <w:rFonts w:cstheme="minorHAnsi"/>
                <w:color w:val="000000"/>
              </w:rPr>
              <w:t>10</w:t>
            </w:r>
          </w:p>
        </w:tc>
      </w:tr>
      <w:tr w:rsidR="00585DD2" w:rsidRPr="002F521C" w:rsidTr="00585DD2">
        <w:tc>
          <w:tcPr>
            <w:tcW w:w="496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D650EC">
            <w:pPr>
              <w:spacing w:after="0" w:line="240" w:lineRule="auto"/>
              <w:rPr>
                <w:rFonts w:eastAsia="Times New Roman" w:cstheme="minorHAnsi"/>
                <w:color w:val="000000"/>
              </w:rPr>
            </w:pPr>
            <w:r w:rsidRPr="002F521C">
              <w:rPr>
                <w:rFonts w:cstheme="minorHAnsi"/>
                <w:color w:val="000000"/>
              </w:rPr>
              <w:t>Aktivity v prírode a sezónne</w:t>
            </w:r>
            <w:r w:rsidR="005E6026" w:rsidRPr="002F521C">
              <w:rPr>
                <w:rFonts w:cstheme="minorHAnsi"/>
                <w:color w:val="000000"/>
              </w:rPr>
              <w:t xml:space="preserve"> </w:t>
            </w:r>
            <w:r w:rsidRPr="002F521C">
              <w:rPr>
                <w:rFonts w:cstheme="minorHAnsi"/>
                <w:color w:val="000000"/>
              </w:rPr>
              <w:t>pohybové</w:t>
            </w:r>
            <w:r w:rsidR="005E6026" w:rsidRPr="002F521C">
              <w:rPr>
                <w:rFonts w:cstheme="minorHAnsi"/>
                <w:color w:val="000000"/>
              </w:rPr>
              <w:t xml:space="preserve"> </w:t>
            </w:r>
            <w:r w:rsidRPr="002F521C">
              <w:rPr>
                <w:rFonts w:cstheme="minorHAnsi"/>
                <w:color w:val="000000"/>
              </w:rPr>
              <w:t>činnosti</w:t>
            </w:r>
          </w:p>
        </w:tc>
        <w:tc>
          <w:tcPr>
            <w:tcW w:w="226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D650EC">
            <w:pPr>
              <w:spacing w:after="0" w:line="240" w:lineRule="auto"/>
              <w:jc w:val="center"/>
              <w:rPr>
                <w:rFonts w:eastAsia="Times New Roman" w:cstheme="minorHAnsi"/>
                <w:color w:val="000000"/>
              </w:rPr>
            </w:pPr>
            <w:r w:rsidRPr="002F521C">
              <w:rPr>
                <w:rFonts w:cstheme="minorHAnsi"/>
              </w:rPr>
              <w:t>6</w:t>
            </w:r>
          </w:p>
        </w:tc>
      </w:tr>
      <w:tr w:rsidR="00585DD2" w:rsidRPr="002F521C" w:rsidTr="00585DD2">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0" w:type="dxa"/>
              <w:bottom w:w="0" w:type="dxa"/>
              <w:right w:w="100" w:type="dxa"/>
            </w:tcMar>
            <w:hideMark/>
          </w:tcPr>
          <w:p w:rsidR="00585DD2" w:rsidRPr="002F521C" w:rsidRDefault="00585DD2" w:rsidP="00D650EC">
            <w:pPr>
              <w:spacing w:after="0"/>
              <w:rPr>
                <w:rFonts w:eastAsia="Calibri" w:cstheme="minorHAnsi"/>
                <w:b/>
              </w:rPr>
            </w:pPr>
            <w:r w:rsidRPr="002F521C">
              <w:rPr>
                <w:rFonts w:cstheme="minorHAnsi"/>
                <w:b/>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0" w:type="dxa"/>
              <w:bottom w:w="0" w:type="dxa"/>
              <w:right w:w="100" w:type="dxa"/>
            </w:tcMar>
            <w:hideMark/>
          </w:tcPr>
          <w:p w:rsidR="00585DD2" w:rsidRPr="002F521C" w:rsidRDefault="00585DD2" w:rsidP="00D650EC">
            <w:pPr>
              <w:spacing w:after="0" w:line="240" w:lineRule="auto"/>
              <w:ind w:firstLine="120"/>
              <w:jc w:val="center"/>
              <w:rPr>
                <w:rFonts w:eastAsia="Times New Roman" w:cstheme="minorHAnsi"/>
                <w:b/>
                <w:color w:val="000000"/>
              </w:rPr>
            </w:pPr>
            <w:r w:rsidRPr="002F521C">
              <w:rPr>
                <w:rFonts w:eastAsia="Times New Roman" w:cstheme="minorHAnsi"/>
                <w:b/>
              </w:rPr>
              <w:t>66</w:t>
            </w:r>
          </w:p>
        </w:tc>
      </w:tr>
    </w:tbl>
    <w:p w:rsidR="00585DD2" w:rsidRPr="002F521C" w:rsidRDefault="00585DD2" w:rsidP="00D650EC">
      <w:pPr>
        <w:spacing w:after="0"/>
        <w:rPr>
          <w:rFonts w:cstheme="minorHAnsi"/>
          <w:b/>
          <w:i/>
        </w:rPr>
      </w:pPr>
    </w:p>
    <w:p w:rsidR="00585DD2" w:rsidRPr="002F521C" w:rsidRDefault="00585DD2" w:rsidP="00D650EC">
      <w:pPr>
        <w:spacing w:after="0"/>
        <w:rPr>
          <w:rStyle w:val="Zkladntext2"/>
          <w:rFonts w:asciiTheme="minorHAnsi" w:hAnsiTheme="minorHAnsi" w:cstheme="minorHAnsi"/>
          <w:b/>
          <w:i/>
        </w:rPr>
      </w:pPr>
      <w:r w:rsidRPr="002F521C">
        <w:rPr>
          <w:rFonts w:cstheme="minorHAnsi"/>
          <w:b/>
          <w:i/>
        </w:rPr>
        <w:t>Voliteľné (disponibilné) hodiny</w:t>
      </w:r>
      <w:r w:rsidRPr="002F521C">
        <w:rPr>
          <w:rFonts w:cstheme="minorHAnsi"/>
        </w:rPr>
        <w:t>:  0</w:t>
      </w:r>
    </w:p>
    <w:p w:rsidR="00585DD2" w:rsidRPr="002F521C" w:rsidRDefault="00585DD2" w:rsidP="00D650EC">
      <w:pPr>
        <w:spacing w:after="0"/>
        <w:rPr>
          <w:rFonts w:eastAsia="Times New Roman" w:cstheme="minorHAnsi"/>
          <w:b/>
          <w:color w:val="000000"/>
        </w:rPr>
      </w:pPr>
    </w:p>
    <w:p w:rsidR="00585DD2" w:rsidRPr="002F521C" w:rsidRDefault="00585DD2" w:rsidP="005E6026">
      <w:pPr>
        <w:spacing w:after="0" w:line="240" w:lineRule="auto"/>
        <w:jc w:val="both"/>
        <w:rPr>
          <w:rFonts w:eastAsia="Times New Roman" w:cstheme="minorHAnsi"/>
          <w:color w:val="000000"/>
        </w:rPr>
      </w:pPr>
      <w:r w:rsidRPr="002F521C">
        <w:rPr>
          <w:rFonts w:cstheme="minorHAnsi"/>
          <w:b/>
          <w:i/>
          <w:color w:val="000000"/>
        </w:rPr>
        <w:t>Použité prierezové témy:</w:t>
      </w:r>
      <w:r w:rsidRPr="002F521C">
        <w:rPr>
          <w:rFonts w:cstheme="minorHAnsi"/>
          <w:b/>
          <w:color w:val="000000"/>
        </w:rPr>
        <w:t> </w:t>
      </w:r>
      <w:r w:rsidR="005E6026" w:rsidRPr="002F521C">
        <w:rPr>
          <w:rFonts w:eastAsia="Calibri" w:cstheme="minorHAnsi"/>
        </w:rPr>
        <w:t xml:space="preserve">V rámci primárneho </w:t>
      </w:r>
      <w:r w:rsidRPr="002F521C">
        <w:rPr>
          <w:rFonts w:eastAsia="Calibri" w:cstheme="minorHAnsi"/>
        </w:rPr>
        <w:t xml:space="preserve">vzdelávania majú prierezový charakter tieto témy: </w:t>
      </w:r>
      <w:r w:rsidRPr="002F521C">
        <w:rPr>
          <w:rFonts w:cstheme="minorHAnsi"/>
          <w:color w:val="000000"/>
        </w:rPr>
        <w:t>Multikultúrna výchova, Ochrana života a zdravia, Osobnostný a sociálny rozvoj, Mediálna výchova, Environmentálna výchova, Dopravná výchova.</w:t>
      </w:r>
    </w:p>
    <w:p w:rsidR="00585DD2" w:rsidRDefault="00585DD2" w:rsidP="008B091E">
      <w:pPr>
        <w:pStyle w:val="Nadpis3"/>
        <w:spacing w:before="0"/>
        <w:rPr>
          <w:rFonts w:asciiTheme="minorHAnsi" w:hAnsiTheme="minorHAnsi" w:cstheme="minorHAnsi"/>
        </w:rPr>
      </w:pPr>
      <w:bookmarkStart w:id="8" w:name="_Toc25500203"/>
    </w:p>
    <w:p w:rsidR="008B091E" w:rsidRPr="008B091E" w:rsidRDefault="008B091E" w:rsidP="008B091E"/>
    <w:bookmarkEnd w:id="8"/>
    <w:p w:rsidR="00585DD2" w:rsidRPr="002F521C" w:rsidRDefault="00585DD2" w:rsidP="005E6026">
      <w:pPr>
        <w:spacing w:after="0"/>
        <w:rPr>
          <w:rFonts w:eastAsia="Calibri" w:cstheme="minorHAnsi"/>
          <w:b/>
        </w:rPr>
      </w:pPr>
      <w:r w:rsidRPr="002F521C">
        <w:rPr>
          <w:rFonts w:eastAsia="Calibri" w:cstheme="minorHAnsi"/>
          <w:b/>
        </w:rPr>
        <w:t>2. ročník</w:t>
      </w:r>
    </w:p>
    <w:p w:rsidR="00585DD2" w:rsidRPr="002F521C" w:rsidRDefault="00585DD2" w:rsidP="005E6026">
      <w:pPr>
        <w:pStyle w:val="Nadpis3"/>
        <w:spacing w:before="0"/>
        <w:ind w:left="720" w:hanging="720"/>
        <w:rPr>
          <w:rFonts w:asciiTheme="minorHAnsi" w:hAnsiTheme="minorHAnsi" w:cstheme="minorHAnsi"/>
        </w:rPr>
      </w:pPr>
    </w:p>
    <w:p w:rsidR="00585DD2" w:rsidRPr="002F521C" w:rsidRDefault="00585DD2" w:rsidP="008B091E">
      <w:pPr>
        <w:pStyle w:val="Nadpis3"/>
        <w:spacing w:before="0"/>
        <w:ind w:left="720" w:hanging="720"/>
        <w:rPr>
          <w:rFonts w:asciiTheme="minorHAnsi" w:hAnsiTheme="minorHAnsi" w:cstheme="minorHAnsi"/>
          <w:b w:val="0"/>
          <w:i/>
        </w:rPr>
      </w:pPr>
      <w:bookmarkStart w:id="9" w:name="_Toc25500230"/>
      <w:r w:rsidRPr="002F521C">
        <w:rPr>
          <w:rFonts w:asciiTheme="minorHAnsi" w:hAnsiTheme="minorHAnsi" w:cstheme="minorHAnsi"/>
          <w:i/>
        </w:rPr>
        <w:t>Slovenský jazyk a literatúra v 2. ročníku základnej školy</w:t>
      </w:r>
      <w:bookmarkEnd w:id="9"/>
    </w:p>
    <w:p w:rsidR="005E6026" w:rsidRPr="002F521C" w:rsidRDefault="005E6026" w:rsidP="008B091E">
      <w:pPr>
        <w:spacing w:after="0"/>
        <w:rPr>
          <w:rFonts w:cstheme="minorHAnsi"/>
        </w:rPr>
      </w:pPr>
    </w:p>
    <w:p w:rsidR="00585DD2" w:rsidRPr="002F521C" w:rsidRDefault="00585DD2" w:rsidP="005E6026">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 xml:space="preserve">Vzdelávacia oblasť: </w:t>
      </w:r>
      <w:r w:rsidRPr="002F521C">
        <w:rPr>
          <w:rStyle w:val="Zkladntext2"/>
          <w:rFonts w:asciiTheme="minorHAnsi" w:hAnsiTheme="minorHAnsi" w:cstheme="minorHAnsi"/>
        </w:rPr>
        <w:t>Jazyk a komunikácia</w:t>
      </w:r>
    </w:p>
    <w:p w:rsidR="00585DD2" w:rsidRPr="002F521C" w:rsidRDefault="00585DD2" w:rsidP="005E6026">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5E6026">
      <w:pPr>
        <w:pStyle w:val="Zkladntext1"/>
        <w:shd w:val="clear" w:color="auto" w:fill="auto"/>
        <w:spacing w:after="0" w:line="276" w:lineRule="auto"/>
        <w:rPr>
          <w:rFonts w:asciiTheme="minorHAnsi" w:hAnsiTheme="minorHAnsi" w:cstheme="minorHAnsi"/>
          <w:b/>
          <w:i/>
          <w:u w:val="single"/>
        </w:rPr>
      </w:pPr>
      <w:r w:rsidRPr="002F521C">
        <w:rPr>
          <w:rFonts w:asciiTheme="minorHAnsi" w:hAnsiTheme="minorHAnsi" w:cstheme="minorHAnsi"/>
          <w:b/>
          <w:i/>
        </w:rPr>
        <w:t>Výchovno-vzdelávacie ciele a obsah vzdelávania:</w:t>
      </w:r>
      <w:r w:rsidRPr="002F521C">
        <w:rPr>
          <w:rFonts w:asciiTheme="minorHAnsi" w:hAnsiTheme="minorHAnsi" w:cstheme="minorHAnsi"/>
        </w:rPr>
        <w:t xml:space="preserve"> sú v súlade s cieľmi a obsahovým </w:t>
      </w:r>
      <w:r w:rsidR="005E6026" w:rsidRPr="002F521C">
        <w:rPr>
          <w:rFonts w:asciiTheme="minorHAnsi" w:hAnsiTheme="minorHAnsi" w:cstheme="minorHAnsi"/>
        </w:rPr>
        <w:t xml:space="preserve">        </w:t>
      </w:r>
      <w:r w:rsidR="002F521C">
        <w:rPr>
          <w:rFonts w:asciiTheme="minorHAnsi" w:hAnsiTheme="minorHAnsi" w:cstheme="minorHAnsi"/>
        </w:rPr>
        <w:t xml:space="preserve">               </w:t>
      </w:r>
      <w:r w:rsidR="005E6026" w:rsidRPr="002F521C">
        <w:rPr>
          <w:rFonts w:asciiTheme="minorHAnsi" w:hAnsiTheme="minorHAnsi" w:cstheme="minorHAnsi"/>
        </w:rPr>
        <w:t xml:space="preserve">        </w:t>
      </w:r>
      <w:r w:rsidRPr="002F521C">
        <w:rPr>
          <w:rFonts w:asciiTheme="minorHAnsi" w:hAnsiTheme="minorHAnsi" w:cstheme="minorHAnsi"/>
        </w:rPr>
        <w:t>a výkonovým štandardom vzdelávacieho štandardu pre vyučovací predme</w:t>
      </w:r>
      <w:r w:rsidR="005E6026" w:rsidRPr="002F521C">
        <w:rPr>
          <w:rFonts w:asciiTheme="minorHAnsi" w:hAnsiTheme="minorHAnsi" w:cstheme="minorHAnsi"/>
        </w:rPr>
        <w:t>t  Slovenský jazyk a literatúra</w:t>
      </w:r>
      <w:r w:rsidRPr="002F521C">
        <w:rPr>
          <w:rFonts w:asciiTheme="minorHAnsi" w:hAnsiTheme="minorHAnsi" w:cstheme="minorHAnsi"/>
        </w:rPr>
        <w:t>, schváleného ako súčasť iŠVP pre prvý  stupeň základnej školy pod číslom 2015-5129/1758:1-10A0.</w:t>
      </w:r>
    </w:p>
    <w:p w:rsidR="00585DD2" w:rsidRPr="002F521C" w:rsidRDefault="00585DD2" w:rsidP="005E6026">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5E6026">
      <w:pPr>
        <w:spacing w:after="0"/>
        <w:rPr>
          <w:rFonts w:eastAsia="Calibri" w:cstheme="minorHAnsi"/>
          <w:b/>
          <w:i/>
        </w:rPr>
      </w:pPr>
      <w:r w:rsidRPr="002F521C">
        <w:rPr>
          <w:rFonts w:cstheme="minorHAnsi"/>
          <w:b/>
          <w:i/>
        </w:rPr>
        <w:t xml:space="preserve">Rozsah vyučovania predmetu: </w:t>
      </w:r>
      <w:r w:rsidRPr="002F521C">
        <w:rPr>
          <w:rFonts w:cstheme="minorHAnsi"/>
        </w:rPr>
        <w:t>10 VH týždenne - 330 VH za školský rok.</w:t>
      </w:r>
    </w:p>
    <w:p w:rsidR="00585DD2" w:rsidRPr="002F521C" w:rsidRDefault="00585DD2" w:rsidP="005E6026">
      <w:pPr>
        <w:spacing w:after="0"/>
        <w:rPr>
          <w:rFonts w:eastAsia="Calibri" w:cstheme="minorHAnsi"/>
          <w:b/>
          <w:i/>
        </w:rPr>
      </w:pPr>
      <w:r w:rsidRPr="002F521C">
        <w:rPr>
          <w:rFonts w:eastAsia="Calibri" w:cstheme="minorHAnsi"/>
          <w:b/>
          <w:i/>
        </w:rPr>
        <w:t>Rozdelenie tematických celkov:</w:t>
      </w:r>
    </w:p>
    <w:p w:rsidR="00585DD2" w:rsidRPr="002F521C" w:rsidRDefault="00585DD2" w:rsidP="005E6026">
      <w:pPr>
        <w:spacing w:after="0"/>
        <w:rPr>
          <w:rFonts w:eastAsia="Calibri" w:cstheme="minorHAnsi"/>
          <w:b/>
          <w:u w:val="single"/>
        </w:rPr>
      </w:pPr>
    </w:p>
    <w:p w:rsidR="00585DD2" w:rsidRPr="002F521C" w:rsidRDefault="00585DD2" w:rsidP="005E6026">
      <w:pPr>
        <w:spacing w:after="0"/>
        <w:rPr>
          <w:rFonts w:eastAsia="Calibri" w:cstheme="minorHAnsi"/>
          <w:u w:val="single"/>
        </w:rPr>
      </w:pPr>
      <w:r w:rsidRPr="002F521C">
        <w:rPr>
          <w:rFonts w:eastAsia="Calibri" w:cstheme="minorHAnsi"/>
          <w:u w:val="single"/>
        </w:rPr>
        <w:t>Jazyková zložka</w:t>
      </w:r>
    </w:p>
    <w:p w:rsidR="00585DD2" w:rsidRPr="002F521C" w:rsidRDefault="00585DD2" w:rsidP="005E6026">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eastAsia="Times New Roman" w:cstheme="minorHAnsi"/>
                <w:b/>
              </w:rPr>
            </w:pPr>
            <w:r w:rsidRPr="002F521C">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jc w:val="center"/>
              <w:rPr>
                <w:rFonts w:cstheme="minorHAnsi"/>
                <w:b/>
              </w:rPr>
            </w:pPr>
            <w:r w:rsidRPr="002F521C">
              <w:rPr>
                <w:rFonts w:cstheme="minorHAnsi"/>
                <w:b/>
              </w:rPr>
              <w:t>Počet hodín</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bCs/>
                <w:sz w:val="22"/>
                <w:szCs w:val="22"/>
                <w:lang w:val="cs-CZ"/>
              </w:rPr>
              <w:t>Opakovanie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15</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lastRenderedPageBreak/>
              <w:t>Abeceda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5</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Hláska a písmeno</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5</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Rozlišovacie znamienka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15</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Samohlásky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15</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Dvojhlásky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15</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Spoluhlásky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30</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Veta, slovo, slabika, hláska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15</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Jednoduchá veta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3</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Druhy viet</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14</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rPr>
                <w:rFonts w:cstheme="minorHAnsi"/>
                <w:b/>
              </w:rPr>
            </w:pPr>
            <w:r w:rsidRPr="002F521C">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b/>
              </w:rPr>
            </w:pPr>
            <w:r w:rsidRPr="002F521C">
              <w:rPr>
                <w:rFonts w:cstheme="minorHAnsi"/>
                <w:b/>
              </w:rPr>
              <w:t>132</w:t>
            </w:r>
          </w:p>
        </w:tc>
      </w:tr>
    </w:tbl>
    <w:p w:rsidR="005E6026" w:rsidRPr="002F521C" w:rsidRDefault="005E6026" w:rsidP="008B091E">
      <w:pPr>
        <w:spacing w:after="0" w:line="220" w:lineRule="exact"/>
        <w:jc w:val="both"/>
        <w:rPr>
          <w:rStyle w:val="Zkladntext2"/>
          <w:rFonts w:asciiTheme="minorHAnsi" w:hAnsiTheme="minorHAnsi" w:cstheme="minorHAnsi"/>
          <w:lang w:eastAsia="zh-CN"/>
        </w:rPr>
      </w:pPr>
    </w:p>
    <w:p w:rsidR="00585DD2" w:rsidRPr="002F521C" w:rsidRDefault="00585DD2" w:rsidP="005E6026">
      <w:pPr>
        <w:spacing w:after="0" w:line="220" w:lineRule="exact"/>
        <w:ind w:left="40"/>
        <w:jc w:val="both"/>
        <w:rPr>
          <w:rStyle w:val="Zkladntext2"/>
          <w:rFonts w:asciiTheme="minorHAnsi" w:hAnsiTheme="minorHAnsi" w:cstheme="minorHAnsi"/>
          <w:lang w:eastAsia="zh-CN"/>
        </w:rPr>
      </w:pPr>
      <w:r w:rsidRPr="002F521C">
        <w:rPr>
          <w:rStyle w:val="Zkladntext2"/>
          <w:rFonts w:asciiTheme="minorHAnsi" w:hAnsiTheme="minorHAnsi" w:cstheme="minorHAnsi"/>
          <w:lang w:eastAsia="zh-CN"/>
        </w:rPr>
        <w:t>Slohová zložka</w:t>
      </w:r>
    </w:p>
    <w:p w:rsidR="00585DD2" w:rsidRPr="002F521C" w:rsidRDefault="00585DD2" w:rsidP="005E6026">
      <w:pPr>
        <w:spacing w:after="0" w:line="220" w:lineRule="exact"/>
        <w:ind w:left="40"/>
        <w:jc w:val="both"/>
        <w:rPr>
          <w:rStyle w:val="Zkladntext2"/>
          <w:rFonts w:asciiTheme="minorHAnsi" w:hAnsiTheme="minorHAnsi" w:cstheme="minorHAnsi"/>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2551"/>
      </w:tblGrid>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eastAsia="Times New Roman" w:cstheme="minorHAnsi"/>
                <w:b/>
              </w:rPr>
            </w:pPr>
            <w:r w:rsidRPr="002F521C">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jc w:val="center"/>
              <w:rPr>
                <w:rFonts w:cstheme="minorHAnsi"/>
                <w:b/>
              </w:rPr>
            </w:pPr>
            <w:r w:rsidRPr="002F521C">
              <w:rPr>
                <w:rFonts w:cstheme="minorHAnsi"/>
                <w:b/>
              </w:rPr>
              <w:t>Počet hodín</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bCs/>
                <w:sz w:val="22"/>
                <w:szCs w:val="22"/>
                <w:lang w:val="cs-CZ"/>
              </w:rPr>
              <w:t>Opakovanie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3</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Rozprávame rozprávky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10</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Tykáme, vykáme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3</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Rozprávame príbehy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10</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Blahoželanie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2</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Píšeme list</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5</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rPr>
                <w:rFonts w:cstheme="minorHAnsi"/>
                <w:b/>
              </w:rPr>
            </w:pPr>
            <w:r w:rsidRPr="002F521C">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b/>
              </w:rPr>
            </w:pPr>
            <w:r w:rsidRPr="002F521C">
              <w:rPr>
                <w:rFonts w:cstheme="minorHAnsi"/>
                <w:b/>
              </w:rPr>
              <w:t>33</w:t>
            </w:r>
          </w:p>
        </w:tc>
      </w:tr>
    </w:tbl>
    <w:p w:rsidR="00585DD2" w:rsidRPr="002F521C" w:rsidRDefault="00585DD2" w:rsidP="008B091E">
      <w:pPr>
        <w:spacing w:after="0"/>
        <w:jc w:val="both"/>
        <w:rPr>
          <w:rStyle w:val="Zkladntext2"/>
          <w:rFonts w:asciiTheme="minorHAnsi" w:hAnsiTheme="minorHAnsi" w:cstheme="minorHAnsi"/>
          <w:lang w:eastAsia="zh-CN"/>
        </w:rPr>
      </w:pPr>
    </w:p>
    <w:p w:rsidR="00585DD2" w:rsidRPr="002F521C" w:rsidRDefault="00585DD2" w:rsidP="005E6026">
      <w:pPr>
        <w:spacing w:after="0"/>
        <w:ind w:left="40"/>
        <w:jc w:val="both"/>
        <w:rPr>
          <w:rStyle w:val="Zkladntext2"/>
          <w:rFonts w:asciiTheme="minorHAnsi" w:hAnsiTheme="minorHAnsi" w:cstheme="minorHAnsi"/>
          <w:lang w:eastAsia="zh-CN"/>
        </w:rPr>
      </w:pPr>
      <w:r w:rsidRPr="002F521C">
        <w:rPr>
          <w:rStyle w:val="Zkladntext2"/>
          <w:rFonts w:asciiTheme="minorHAnsi" w:hAnsiTheme="minorHAnsi" w:cstheme="minorHAnsi"/>
          <w:lang w:eastAsia="zh-CN"/>
        </w:rPr>
        <w:t>Čítanie a literárna výchova:</w:t>
      </w:r>
    </w:p>
    <w:p w:rsidR="00585DD2" w:rsidRPr="002F521C" w:rsidRDefault="00585DD2" w:rsidP="005E6026">
      <w:pPr>
        <w:spacing w:after="0" w:line="220" w:lineRule="exact"/>
        <w:ind w:left="40"/>
        <w:jc w:val="both"/>
        <w:rPr>
          <w:rStyle w:val="Zkladntext2"/>
          <w:rFonts w:asciiTheme="minorHAnsi" w:hAnsiTheme="minorHAnsi" w:cstheme="minorHAnsi"/>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2551"/>
      </w:tblGrid>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eastAsia="Times New Roman" w:cstheme="minorHAnsi"/>
                <w:b/>
              </w:rPr>
            </w:pPr>
            <w:r w:rsidRPr="002F521C">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jc w:val="center"/>
              <w:rPr>
                <w:rFonts w:cstheme="minorHAnsi"/>
                <w:b/>
              </w:rPr>
            </w:pPr>
            <w:r w:rsidRPr="002F521C">
              <w:rPr>
                <w:rFonts w:cstheme="minorHAnsi"/>
                <w:b/>
              </w:rPr>
              <w:t>Počet hodín</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bCs/>
                <w:sz w:val="22"/>
                <w:szCs w:val="22"/>
                <w:lang w:val="cs-CZ"/>
              </w:rPr>
              <w:t>Text, báseň, nadpis</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15</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Autor, spisovateľ, čitateľ</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rPr>
            </w:pPr>
            <w:r w:rsidRPr="002F521C">
              <w:rPr>
                <w:rFonts w:cstheme="minorHAnsi"/>
              </w:rPr>
              <w:t xml:space="preserve">                   20</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Ilustrácia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15</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Rozprávka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15</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Bábkové divadlo</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15</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Zdrobnenina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15</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Noviny, časopis</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15</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cstheme="minorHAnsi"/>
                <w:lang w:eastAsia="zh-CN"/>
              </w:rPr>
              <w:t>Hádanka, ľudová pieseň</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15</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both"/>
              <w:rPr>
                <w:rFonts w:cstheme="minorHAnsi"/>
                <w:lang w:eastAsia="zh-CN"/>
              </w:rPr>
            </w:pPr>
            <w:r w:rsidRPr="002F521C">
              <w:rPr>
                <w:rFonts w:cstheme="minorHAnsi"/>
                <w:lang w:eastAsia="zh-CN"/>
              </w:rPr>
              <w:t>Mimočítanková literatúra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35</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both"/>
              <w:rPr>
                <w:rFonts w:cstheme="minorHAnsi"/>
                <w:lang w:eastAsia="zh-CN"/>
              </w:rPr>
            </w:pPr>
            <w:r w:rsidRPr="002F521C">
              <w:rPr>
                <w:rFonts w:cstheme="minorHAnsi"/>
                <w:lang w:eastAsia="zh-CN"/>
              </w:rPr>
              <w:t>Opakovanie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5</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jc w:val="both"/>
              <w:rPr>
                <w:rFonts w:cstheme="minorHAnsi"/>
                <w:b/>
              </w:rPr>
            </w:pPr>
            <w:r w:rsidRPr="002F521C">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b/>
              </w:rPr>
            </w:pPr>
            <w:r w:rsidRPr="002F521C">
              <w:rPr>
                <w:rFonts w:cstheme="minorHAnsi"/>
                <w:b/>
              </w:rPr>
              <w:t>165</w:t>
            </w:r>
          </w:p>
        </w:tc>
      </w:tr>
    </w:tbl>
    <w:p w:rsidR="008B091E" w:rsidRPr="002F521C" w:rsidRDefault="008B091E" w:rsidP="008B091E">
      <w:pPr>
        <w:spacing w:after="0" w:line="220" w:lineRule="exact"/>
        <w:jc w:val="both"/>
        <w:rPr>
          <w:rFonts w:cstheme="minorHAnsi"/>
        </w:rPr>
      </w:pPr>
    </w:p>
    <w:p w:rsidR="00585DD2" w:rsidRPr="002F521C" w:rsidRDefault="00585DD2" w:rsidP="005E6026">
      <w:pPr>
        <w:spacing w:after="0" w:line="220" w:lineRule="exact"/>
        <w:ind w:left="40"/>
        <w:jc w:val="both"/>
        <w:rPr>
          <w:rFonts w:cstheme="minorHAnsi"/>
          <w:b/>
          <w:i/>
        </w:rPr>
      </w:pPr>
    </w:p>
    <w:p w:rsidR="00585DD2" w:rsidRPr="002F521C" w:rsidRDefault="00585DD2" w:rsidP="005E6026">
      <w:pPr>
        <w:spacing w:after="0" w:line="220" w:lineRule="exact"/>
        <w:ind w:left="40"/>
        <w:jc w:val="both"/>
        <w:rPr>
          <w:rStyle w:val="Zkladntext2"/>
          <w:rFonts w:asciiTheme="minorHAnsi" w:eastAsiaTheme="minorHAnsi" w:hAnsiTheme="minorHAnsi" w:cstheme="minorHAnsi"/>
          <w:b/>
        </w:rPr>
      </w:pPr>
      <w:r w:rsidRPr="002F521C">
        <w:rPr>
          <w:rFonts w:cstheme="minorHAnsi"/>
          <w:b/>
          <w:i/>
        </w:rPr>
        <w:t>Voliteľné (disponibilné) hodiny</w:t>
      </w:r>
      <w:r w:rsidRPr="002F521C">
        <w:rPr>
          <w:rFonts w:cstheme="minorHAnsi"/>
        </w:rPr>
        <w:t>:  2</w:t>
      </w:r>
    </w:p>
    <w:p w:rsidR="00585DD2" w:rsidRPr="002F521C" w:rsidRDefault="00585DD2" w:rsidP="005E6026">
      <w:pPr>
        <w:spacing w:after="0"/>
        <w:jc w:val="both"/>
        <w:rPr>
          <w:rFonts w:eastAsia="Calibri" w:cstheme="minorHAnsi"/>
          <w:b/>
          <w:u w:val="single"/>
        </w:rPr>
      </w:pPr>
    </w:p>
    <w:p w:rsidR="00585DD2" w:rsidRPr="002F521C" w:rsidRDefault="00585DD2" w:rsidP="005E6026">
      <w:pPr>
        <w:spacing w:after="0"/>
        <w:jc w:val="both"/>
        <w:rPr>
          <w:rFonts w:cstheme="minorHAnsi"/>
        </w:rPr>
      </w:pPr>
      <w:r w:rsidRPr="002F521C">
        <w:rPr>
          <w:rFonts w:eastAsia="Calibri" w:cstheme="minorHAnsi"/>
          <w:b/>
          <w:i/>
        </w:rPr>
        <w:t xml:space="preserve">Prierezové témy: </w:t>
      </w:r>
      <w:r w:rsidRPr="002F521C">
        <w:rPr>
          <w:rFonts w:cstheme="minorHAnsi"/>
        </w:rPr>
        <w:t>V rámci primárneho vzdelávania majú prierezový charakter tieto témy: Environmentálna výchova, Mediálna výchova, Multikultúrna výchova, Osobnostný a sociálny rozvoj, Výchova k manželstvu a rodičovstvu, Regionálna výchova a tradičná ľudová kultúra</w:t>
      </w:r>
      <w:r w:rsidR="002F521C">
        <w:rPr>
          <w:rFonts w:cstheme="minorHAnsi"/>
        </w:rPr>
        <w:t>.</w:t>
      </w:r>
      <w:r w:rsidRPr="002F521C">
        <w:rPr>
          <w:rFonts w:cstheme="minorHAnsi"/>
        </w:rPr>
        <w:t xml:space="preserve"> </w:t>
      </w:r>
    </w:p>
    <w:p w:rsidR="00585DD2" w:rsidRPr="002F521C" w:rsidRDefault="00585DD2" w:rsidP="005E6026">
      <w:pPr>
        <w:pStyle w:val="Zkladntext1"/>
        <w:shd w:val="clear" w:color="auto" w:fill="auto"/>
        <w:spacing w:after="0" w:line="276" w:lineRule="auto"/>
        <w:ind w:left="40" w:right="280"/>
        <w:rPr>
          <w:rFonts w:asciiTheme="minorHAnsi" w:hAnsiTheme="minorHAnsi" w:cstheme="minorHAnsi"/>
          <w:b/>
          <w:i/>
          <w:u w:val="single"/>
        </w:rPr>
      </w:pPr>
    </w:p>
    <w:p w:rsidR="00585DD2" w:rsidRDefault="00585DD2" w:rsidP="005E6026">
      <w:pPr>
        <w:pStyle w:val="Zkladntext1"/>
        <w:shd w:val="clear" w:color="auto" w:fill="auto"/>
        <w:spacing w:after="0" w:line="276" w:lineRule="auto"/>
        <w:ind w:left="40" w:right="280"/>
        <w:rPr>
          <w:rFonts w:asciiTheme="minorHAnsi" w:hAnsiTheme="minorHAnsi" w:cstheme="minorHAnsi"/>
          <w:b/>
          <w:i/>
          <w:u w:val="single"/>
        </w:rPr>
      </w:pPr>
    </w:p>
    <w:p w:rsidR="008B091E" w:rsidRPr="002F521C" w:rsidRDefault="008B091E" w:rsidP="005E6026">
      <w:pPr>
        <w:pStyle w:val="Zkladntext1"/>
        <w:shd w:val="clear" w:color="auto" w:fill="auto"/>
        <w:spacing w:after="0" w:line="276" w:lineRule="auto"/>
        <w:ind w:left="40" w:right="280"/>
        <w:rPr>
          <w:rFonts w:asciiTheme="minorHAnsi" w:hAnsiTheme="minorHAnsi" w:cstheme="minorHAnsi"/>
          <w:b/>
          <w:i/>
          <w:u w:val="single"/>
        </w:rPr>
      </w:pPr>
    </w:p>
    <w:p w:rsidR="00585DD2" w:rsidRPr="002F521C" w:rsidRDefault="00585DD2" w:rsidP="005E6026">
      <w:pPr>
        <w:pStyle w:val="Nadpis3"/>
        <w:spacing w:before="0"/>
        <w:ind w:left="720" w:hanging="720"/>
        <w:rPr>
          <w:rFonts w:asciiTheme="minorHAnsi" w:hAnsiTheme="minorHAnsi" w:cstheme="minorHAnsi"/>
          <w:b w:val="0"/>
          <w:i/>
        </w:rPr>
      </w:pPr>
      <w:r w:rsidRPr="002F521C">
        <w:rPr>
          <w:rFonts w:asciiTheme="minorHAnsi" w:hAnsiTheme="minorHAnsi" w:cstheme="minorHAnsi"/>
          <w:i/>
        </w:rPr>
        <w:lastRenderedPageBreak/>
        <w:t>Matematika v 2. ročníku základnej školy</w:t>
      </w:r>
    </w:p>
    <w:p w:rsidR="00585DD2" w:rsidRPr="002F521C" w:rsidRDefault="00585DD2" w:rsidP="005E6026">
      <w:pPr>
        <w:spacing w:after="0"/>
        <w:rPr>
          <w:rFonts w:cstheme="minorHAnsi"/>
        </w:rPr>
      </w:pPr>
    </w:p>
    <w:p w:rsidR="00585DD2" w:rsidRPr="002F521C" w:rsidRDefault="00585DD2" w:rsidP="005E6026">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 xml:space="preserve">Vzdelávacia oblasť: </w:t>
      </w:r>
      <w:r w:rsidRPr="002F521C">
        <w:rPr>
          <w:rStyle w:val="Zkladntext2"/>
          <w:rFonts w:asciiTheme="minorHAnsi" w:hAnsiTheme="minorHAnsi" w:cstheme="minorHAnsi"/>
        </w:rPr>
        <w:t>Matematika a práca s informáciami</w:t>
      </w:r>
    </w:p>
    <w:p w:rsidR="00585DD2" w:rsidRPr="002F521C" w:rsidRDefault="00585DD2" w:rsidP="005E6026">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5E6026">
      <w:pPr>
        <w:pStyle w:val="Zkladntext1"/>
        <w:shd w:val="clear" w:color="auto" w:fill="auto"/>
        <w:spacing w:after="0" w:line="276" w:lineRule="auto"/>
        <w:rPr>
          <w:rFonts w:asciiTheme="minorHAnsi" w:hAnsiTheme="minorHAnsi" w:cstheme="minorHAnsi"/>
        </w:rPr>
      </w:pPr>
      <w:r w:rsidRPr="002F521C">
        <w:rPr>
          <w:rFonts w:asciiTheme="minorHAnsi" w:hAnsiTheme="minorHAnsi" w:cstheme="minorHAnsi"/>
          <w:b/>
          <w:i/>
        </w:rPr>
        <w:t xml:space="preserve">Výchovno-vzdelávacie ciele a obsah vzdelávania: </w:t>
      </w:r>
      <w:r w:rsidRPr="002F521C">
        <w:rPr>
          <w:rFonts w:asciiTheme="minorHAnsi" w:hAnsiTheme="minorHAnsi" w:cstheme="minorHAnsi"/>
        </w:rPr>
        <w:t xml:space="preserve">sú v súlade s cieľmi a obsahovým </w:t>
      </w:r>
      <w:r w:rsidR="005E6026" w:rsidRPr="002F521C">
        <w:rPr>
          <w:rFonts w:asciiTheme="minorHAnsi" w:hAnsiTheme="minorHAnsi" w:cstheme="minorHAnsi"/>
        </w:rPr>
        <w:t xml:space="preserve">       </w:t>
      </w:r>
      <w:r w:rsidR="002F521C">
        <w:rPr>
          <w:rFonts w:asciiTheme="minorHAnsi" w:hAnsiTheme="minorHAnsi" w:cstheme="minorHAnsi"/>
        </w:rPr>
        <w:t xml:space="preserve">              </w:t>
      </w:r>
      <w:r w:rsidR="005E6026" w:rsidRPr="002F521C">
        <w:rPr>
          <w:rFonts w:asciiTheme="minorHAnsi" w:hAnsiTheme="minorHAnsi" w:cstheme="minorHAnsi"/>
        </w:rPr>
        <w:t xml:space="preserve">         </w:t>
      </w:r>
      <w:r w:rsidRPr="002F521C">
        <w:rPr>
          <w:rFonts w:asciiTheme="minorHAnsi" w:hAnsiTheme="minorHAnsi" w:cstheme="minorHAnsi"/>
        </w:rPr>
        <w:t>a výkonovým štandardom vzdelávacieho štandardu pre vyučovací predmet Matematika, schváleného ako súčasť ŠVP pre prvý  stupeň základnej školy pod číslom 2015-</w:t>
      </w:r>
      <w:r w:rsidR="005E6026" w:rsidRPr="002F521C">
        <w:rPr>
          <w:rFonts w:asciiTheme="minorHAnsi" w:hAnsiTheme="minorHAnsi" w:cstheme="minorHAnsi"/>
        </w:rPr>
        <w:t xml:space="preserve"> </w:t>
      </w:r>
      <w:r w:rsidRPr="002F521C">
        <w:rPr>
          <w:rFonts w:asciiTheme="minorHAnsi" w:hAnsiTheme="minorHAnsi" w:cstheme="minorHAnsi"/>
        </w:rPr>
        <w:t>5129/1758:1-10A0.</w:t>
      </w:r>
    </w:p>
    <w:p w:rsidR="008B091E" w:rsidRDefault="008B091E" w:rsidP="005E6026">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8B091E">
      <w:pPr>
        <w:pStyle w:val="Zkladntext1"/>
        <w:shd w:val="clear" w:color="auto" w:fill="auto"/>
        <w:spacing w:after="0" w:line="276" w:lineRule="auto"/>
        <w:ind w:right="280"/>
        <w:rPr>
          <w:rFonts w:asciiTheme="minorHAnsi" w:hAnsiTheme="minorHAnsi" w:cstheme="minorHAnsi"/>
        </w:rPr>
      </w:pPr>
      <w:r w:rsidRPr="002F521C">
        <w:rPr>
          <w:rFonts w:asciiTheme="minorHAnsi" w:hAnsiTheme="minorHAnsi" w:cstheme="minorHAnsi"/>
          <w:b/>
          <w:i/>
        </w:rPr>
        <w:t>Rozsah vyučovania predmetu:</w:t>
      </w:r>
      <w:r w:rsidRPr="002F521C">
        <w:rPr>
          <w:rFonts w:asciiTheme="minorHAnsi" w:hAnsiTheme="minorHAnsi" w:cstheme="minorHAnsi"/>
        </w:rPr>
        <w:t xml:space="preserve"> 5 VH týždenne – 165 VH za školský rok</w:t>
      </w:r>
    </w:p>
    <w:p w:rsidR="00585DD2" w:rsidRPr="002F521C" w:rsidRDefault="00585DD2" w:rsidP="005E6026">
      <w:pPr>
        <w:spacing w:after="0"/>
        <w:rPr>
          <w:rFonts w:eastAsia="Calibri" w:cstheme="minorHAnsi"/>
          <w:b/>
          <w:i/>
        </w:rPr>
      </w:pPr>
      <w:r w:rsidRPr="002F521C">
        <w:rPr>
          <w:rFonts w:eastAsia="Calibri" w:cstheme="minorHAnsi"/>
          <w:b/>
          <w:i/>
        </w:rPr>
        <w:t>Rozdelenie tematických celkov:</w:t>
      </w:r>
    </w:p>
    <w:p w:rsidR="005E6026" w:rsidRPr="002F521C" w:rsidRDefault="005E6026" w:rsidP="005E6026">
      <w:pPr>
        <w:spacing w:after="0"/>
        <w:rPr>
          <w:rFonts w:eastAsia="Calibri" w:cstheme="minorHAnsi"/>
          <w:b/>
          <w:i/>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554"/>
      </w:tblGrid>
      <w:tr w:rsidR="00585DD2" w:rsidRPr="002F521C" w:rsidTr="00585DD2">
        <w:tc>
          <w:tcPr>
            <w:tcW w:w="6520" w:type="dxa"/>
            <w:tcBorders>
              <w:top w:val="single" w:sz="4" w:space="0" w:color="auto"/>
              <w:left w:val="single" w:sz="4" w:space="0" w:color="auto"/>
              <w:bottom w:val="single" w:sz="4" w:space="0" w:color="auto"/>
              <w:right w:val="single" w:sz="4" w:space="0" w:color="auto"/>
            </w:tcBorders>
          </w:tcPr>
          <w:p w:rsidR="00585DD2" w:rsidRPr="002F521C" w:rsidRDefault="00585DD2" w:rsidP="005E6026">
            <w:pPr>
              <w:spacing w:after="0" w:line="256" w:lineRule="auto"/>
              <w:jc w:val="center"/>
              <w:rPr>
                <w:rFonts w:cstheme="minorHAnsi"/>
                <w:b/>
              </w:rPr>
            </w:pPr>
            <w:r w:rsidRPr="002F521C">
              <w:rPr>
                <w:rFonts w:cstheme="minorHAnsi"/>
                <w:b/>
              </w:rPr>
              <w:t>Tematické celky</w:t>
            </w:r>
          </w:p>
        </w:tc>
        <w:tc>
          <w:tcPr>
            <w:tcW w:w="1554" w:type="dxa"/>
            <w:tcBorders>
              <w:top w:val="single" w:sz="4" w:space="0" w:color="auto"/>
              <w:left w:val="single" w:sz="4" w:space="0" w:color="auto"/>
              <w:bottom w:val="single" w:sz="4" w:space="0" w:color="auto"/>
              <w:right w:val="single" w:sz="4" w:space="0" w:color="auto"/>
            </w:tcBorders>
            <w:hideMark/>
          </w:tcPr>
          <w:p w:rsidR="00585DD2" w:rsidRPr="002F521C" w:rsidRDefault="00585DD2" w:rsidP="005E6026">
            <w:pPr>
              <w:spacing w:after="0" w:line="256" w:lineRule="auto"/>
              <w:jc w:val="center"/>
              <w:rPr>
                <w:rFonts w:cstheme="minorHAnsi"/>
                <w:b/>
              </w:rPr>
            </w:pPr>
            <w:r w:rsidRPr="002F521C">
              <w:rPr>
                <w:rFonts w:cstheme="minorHAnsi"/>
                <w:b/>
              </w:rPr>
              <w:t>Počet hodín</w:t>
            </w:r>
          </w:p>
        </w:tc>
      </w:tr>
      <w:tr w:rsidR="00585DD2" w:rsidRPr="002F521C" w:rsidTr="00585DD2">
        <w:tc>
          <w:tcPr>
            <w:tcW w:w="6520" w:type="dxa"/>
            <w:tcBorders>
              <w:top w:val="single" w:sz="4" w:space="0" w:color="auto"/>
              <w:left w:val="single" w:sz="4" w:space="0" w:color="auto"/>
              <w:bottom w:val="single" w:sz="4" w:space="0" w:color="auto"/>
              <w:right w:val="single" w:sz="4" w:space="0" w:color="auto"/>
            </w:tcBorders>
          </w:tcPr>
          <w:p w:rsidR="00585DD2" w:rsidRPr="002F521C" w:rsidRDefault="00585DD2" w:rsidP="005E6026">
            <w:pPr>
              <w:spacing w:after="0" w:line="256" w:lineRule="auto"/>
              <w:rPr>
                <w:rFonts w:cstheme="minorHAnsi"/>
                <w:lang w:eastAsia="zh-CN"/>
              </w:rPr>
            </w:pPr>
            <w:r w:rsidRPr="002F521C">
              <w:rPr>
                <w:rFonts w:cstheme="minorHAnsi"/>
                <w:lang w:eastAsia="zh-CN"/>
              </w:rPr>
              <w:t>Opakovanie učiva 1. ročníka</w:t>
            </w:r>
          </w:p>
        </w:tc>
        <w:tc>
          <w:tcPr>
            <w:tcW w:w="1554" w:type="dxa"/>
            <w:tcBorders>
              <w:top w:val="single" w:sz="4" w:space="0" w:color="auto"/>
              <w:left w:val="single" w:sz="4" w:space="0" w:color="auto"/>
              <w:bottom w:val="single" w:sz="4" w:space="0" w:color="auto"/>
              <w:right w:val="single" w:sz="4" w:space="0" w:color="auto"/>
            </w:tcBorders>
          </w:tcPr>
          <w:p w:rsidR="00585DD2" w:rsidRPr="002F521C" w:rsidRDefault="00585DD2" w:rsidP="005E6026">
            <w:pPr>
              <w:spacing w:after="0" w:line="256" w:lineRule="auto"/>
              <w:jc w:val="center"/>
              <w:rPr>
                <w:rFonts w:cstheme="minorHAnsi"/>
              </w:rPr>
            </w:pPr>
            <w:r w:rsidRPr="002F521C">
              <w:rPr>
                <w:rFonts w:cstheme="minorHAnsi"/>
              </w:rPr>
              <w:t>16</w:t>
            </w:r>
          </w:p>
        </w:tc>
      </w:tr>
      <w:tr w:rsidR="00585DD2" w:rsidRPr="002F521C" w:rsidTr="00585DD2">
        <w:tc>
          <w:tcPr>
            <w:tcW w:w="6520" w:type="dxa"/>
            <w:tcBorders>
              <w:top w:val="single" w:sz="4" w:space="0" w:color="auto"/>
              <w:left w:val="single" w:sz="4" w:space="0" w:color="auto"/>
              <w:bottom w:val="single" w:sz="4" w:space="0" w:color="auto"/>
              <w:right w:val="single" w:sz="4" w:space="0" w:color="auto"/>
            </w:tcBorders>
          </w:tcPr>
          <w:p w:rsidR="00585DD2" w:rsidRPr="002F521C" w:rsidRDefault="00585DD2" w:rsidP="005E6026">
            <w:pPr>
              <w:spacing w:after="0" w:line="256" w:lineRule="auto"/>
              <w:rPr>
                <w:rFonts w:cstheme="minorHAnsi"/>
                <w:lang w:eastAsia="zh-CN"/>
              </w:rPr>
            </w:pPr>
            <w:r w:rsidRPr="002F521C">
              <w:rPr>
                <w:rFonts w:cstheme="minorHAnsi"/>
                <w:lang w:eastAsia="zh-CN"/>
              </w:rPr>
              <w:t>Sčítanie a odčítanie v číselnom obore do 20 s prechodom cez základ 10</w:t>
            </w:r>
          </w:p>
        </w:tc>
        <w:tc>
          <w:tcPr>
            <w:tcW w:w="1554" w:type="dxa"/>
            <w:tcBorders>
              <w:top w:val="single" w:sz="4" w:space="0" w:color="auto"/>
              <w:left w:val="single" w:sz="4" w:space="0" w:color="auto"/>
              <w:bottom w:val="single" w:sz="4" w:space="0" w:color="auto"/>
              <w:right w:val="single" w:sz="4" w:space="0" w:color="auto"/>
            </w:tcBorders>
          </w:tcPr>
          <w:p w:rsidR="00585DD2" w:rsidRPr="002F521C" w:rsidRDefault="00585DD2" w:rsidP="005E6026">
            <w:pPr>
              <w:spacing w:after="0" w:line="256" w:lineRule="auto"/>
              <w:jc w:val="center"/>
              <w:rPr>
                <w:rFonts w:cstheme="minorHAnsi"/>
              </w:rPr>
            </w:pPr>
            <w:r w:rsidRPr="002F521C">
              <w:rPr>
                <w:rFonts w:cstheme="minorHAnsi"/>
              </w:rPr>
              <w:t>24</w:t>
            </w:r>
          </w:p>
        </w:tc>
      </w:tr>
      <w:tr w:rsidR="00585DD2" w:rsidRPr="002F521C" w:rsidTr="00585DD2">
        <w:tc>
          <w:tcPr>
            <w:tcW w:w="6520" w:type="dxa"/>
            <w:tcBorders>
              <w:top w:val="single" w:sz="4" w:space="0" w:color="auto"/>
              <w:left w:val="single" w:sz="4" w:space="0" w:color="auto"/>
              <w:bottom w:val="single" w:sz="4" w:space="0" w:color="auto"/>
              <w:right w:val="single" w:sz="4" w:space="0" w:color="auto"/>
            </w:tcBorders>
          </w:tcPr>
          <w:p w:rsidR="00585DD2" w:rsidRPr="002F521C" w:rsidRDefault="00585DD2" w:rsidP="005E6026">
            <w:pPr>
              <w:spacing w:after="0" w:line="256" w:lineRule="auto"/>
              <w:rPr>
                <w:rFonts w:cstheme="minorHAnsi"/>
                <w:lang w:eastAsia="zh-CN"/>
              </w:rPr>
            </w:pPr>
            <w:r w:rsidRPr="002F521C">
              <w:rPr>
                <w:rFonts w:cstheme="minorHAnsi"/>
                <w:lang w:eastAsia="zh-CN"/>
              </w:rPr>
              <w:t>Vytváranie prirodzených čísel v číselnom obore do 100</w:t>
            </w:r>
          </w:p>
        </w:tc>
        <w:tc>
          <w:tcPr>
            <w:tcW w:w="1554" w:type="dxa"/>
            <w:tcBorders>
              <w:top w:val="single" w:sz="4" w:space="0" w:color="auto"/>
              <w:left w:val="single" w:sz="4" w:space="0" w:color="auto"/>
              <w:bottom w:val="single" w:sz="4" w:space="0" w:color="auto"/>
              <w:right w:val="single" w:sz="4" w:space="0" w:color="auto"/>
            </w:tcBorders>
          </w:tcPr>
          <w:p w:rsidR="00585DD2" w:rsidRPr="002F521C" w:rsidRDefault="00585DD2" w:rsidP="005E6026">
            <w:pPr>
              <w:spacing w:after="0" w:line="256" w:lineRule="auto"/>
              <w:jc w:val="center"/>
              <w:rPr>
                <w:rFonts w:cstheme="minorHAnsi"/>
              </w:rPr>
            </w:pPr>
            <w:r w:rsidRPr="002F521C">
              <w:rPr>
                <w:rFonts w:cstheme="minorHAnsi"/>
              </w:rPr>
              <w:t>13</w:t>
            </w:r>
          </w:p>
        </w:tc>
      </w:tr>
      <w:tr w:rsidR="00585DD2" w:rsidRPr="002F521C" w:rsidTr="00585DD2">
        <w:tc>
          <w:tcPr>
            <w:tcW w:w="6520" w:type="dxa"/>
            <w:tcBorders>
              <w:top w:val="single" w:sz="4" w:space="0" w:color="auto"/>
              <w:left w:val="single" w:sz="4" w:space="0" w:color="auto"/>
              <w:bottom w:val="single" w:sz="4" w:space="0" w:color="auto"/>
              <w:right w:val="single" w:sz="4" w:space="0" w:color="auto"/>
            </w:tcBorders>
          </w:tcPr>
          <w:p w:rsidR="00585DD2" w:rsidRPr="002F521C" w:rsidRDefault="00585DD2" w:rsidP="005E6026">
            <w:pPr>
              <w:spacing w:after="0" w:line="256" w:lineRule="auto"/>
              <w:rPr>
                <w:rFonts w:cstheme="minorHAnsi"/>
                <w:lang w:eastAsia="zh-CN"/>
              </w:rPr>
            </w:pPr>
            <w:r w:rsidRPr="002F521C">
              <w:rPr>
                <w:rFonts w:cstheme="minorHAnsi"/>
                <w:lang w:eastAsia="zh-CN"/>
              </w:rPr>
              <w:t>Sčítanie a odčítanie prirodzených čísel v číselnom obore do 100</w:t>
            </w:r>
          </w:p>
        </w:tc>
        <w:tc>
          <w:tcPr>
            <w:tcW w:w="1554" w:type="dxa"/>
            <w:tcBorders>
              <w:top w:val="single" w:sz="4" w:space="0" w:color="auto"/>
              <w:left w:val="single" w:sz="4" w:space="0" w:color="auto"/>
              <w:bottom w:val="single" w:sz="4" w:space="0" w:color="auto"/>
              <w:right w:val="single" w:sz="4" w:space="0" w:color="auto"/>
            </w:tcBorders>
          </w:tcPr>
          <w:p w:rsidR="00585DD2" w:rsidRPr="002F521C" w:rsidRDefault="00585DD2" w:rsidP="005E6026">
            <w:pPr>
              <w:spacing w:after="0" w:line="256" w:lineRule="auto"/>
              <w:jc w:val="center"/>
              <w:rPr>
                <w:rFonts w:cstheme="minorHAnsi"/>
              </w:rPr>
            </w:pPr>
            <w:r w:rsidRPr="002F521C">
              <w:rPr>
                <w:rFonts w:cstheme="minorHAnsi"/>
              </w:rPr>
              <w:t>64</w:t>
            </w:r>
          </w:p>
        </w:tc>
      </w:tr>
      <w:tr w:rsidR="00585DD2" w:rsidRPr="002F521C" w:rsidTr="00585DD2">
        <w:tc>
          <w:tcPr>
            <w:tcW w:w="6520" w:type="dxa"/>
            <w:tcBorders>
              <w:top w:val="single" w:sz="4" w:space="0" w:color="auto"/>
              <w:left w:val="single" w:sz="4" w:space="0" w:color="auto"/>
              <w:bottom w:val="single" w:sz="4" w:space="0" w:color="auto"/>
              <w:right w:val="single" w:sz="4" w:space="0" w:color="auto"/>
            </w:tcBorders>
          </w:tcPr>
          <w:p w:rsidR="00585DD2" w:rsidRPr="002F521C" w:rsidRDefault="00585DD2" w:rsidP="005E6026">
            <w:pPr>
              <w:spacing w:after="0" w:line="256" w:lineRule="auto"/>
              <w:rPr>
                <w:rFonts w:cstheme="minorHAnsi"/>
                <w:lang w:eastAsia="zh-CN"/>
              </w:rPr>
            </w:pPr>
            <w:r w:rsidRPr="002F521C">
              <w:rPr>
                <w:rFonts w:cstheme="minorHAnsi"/>
                <w:lang w:eastAsia="zh-CN"/>
              </w:rPr>
              <w:t>Geometria a meranie</w:t>
            </w:r>
          </w:p>
        </w:tc>
        <w:tc>
          <w:tcPr>
            <w:tcW w:w="1554" w:type="dxa"/>
            <w:tcBorders>
              <w:top w:val="single" w:sz="4" w:space="0" w:color="auto"/>
              <w:left w:val="single" w:sz="4" w:space="0" w:color="auto"/>
              <w:bottom w:val="single" w:sz="4" w:space="0" w:color="auto"/>
              <w:right w:val="single" w:sz="4" w:space="0" w:color="auto"/>
            </w:tcBorders>
          </w:tcPr>
          <w:p w:rsidR="00585DD2" w:rsidRPr="002F521C" w:rsidRDefault="00585DD2" w:rsidP="005E6026">
            <w:pPr>
              <w:spacing w:after="0" w:line="256" w:lineRule="auto"/>
              <w:jc w:val="center"/>
              <w:rPr>
                <w:rFonts w:cstheme="minorHAnsi"/>
              </w:rPr>
            </w:pPr>
            <w:r w:rsidRPr="002F521C">
              <w:rPr>
                <w:rFonts w:cstheme="minorHAnsi"/>
              </w:rPr>
              <w:t>33</w:t>
            </w:r>
          </w:p>
        </w:tc>
      </w:tr>
      <w:tr w:rsidR="00585DD2" w:rsidRPr="002F521C" w:rsidTr="00585DD2">
        <w:tc>
          <w:tcPr>
            <w:tcW w:w="6520" w:type="dxa"/>
            <w:tcBorders>
              <w:top w:val="single" w:sz="4" w:space="0" w:color="auto"/>
              <w:left w:val="single" w:sz="4" w:space="0" w:color="auto"/>
              <w:bottom w:val="single" w:sz="4" w:space="0" w:color="auto"/>
              <w:right w:val="single" w:sz="4" w:space="0" w:color="auto"/>
            </w:tcBorders>
          </w:tcPr>
          <w:p w:rsidR="00585DD2" w:rsidRPr="002F521C" w:rsidRDefault="00585DD2" w:rsidP="005E6026">
            <w:pPr>
              <w:spacing w:after="0" w:line="256" w:lineRule="auto"/>
              <w:rPr>
                <w:rFonts w:cstheme="minorHAnsi"/>
                <w:lang w:eastAsia="zh-CN"/>
              </w:rPr>
            </w:pPr>
            <w:r w:rsidRPr="002F521C">
              <w:rPr>
                <w:rFonts w:cstheme="minorHAnsi"/>
                <w:lang w:eastAsia="zh-CN"/>
              </w:rPr>
              <w:t>Riešenie aplikačných úloh a úloh rozvíjajúcich špecifické myslenie</w:t>
            </w:r>
          </w:p>
        </w:tc>
        <w:tc>
          <w:tcPr>
            <w:tcW w:w="1554" w:type="dxa"/>
            <w:tcBorders>
              <w:top w:val="single" w:sz="4" w:space="0" w:color="auto"/>
              <w:left w:val="single" w:sz="4" w:space="0" w:color="auto"/>
              <w:bottom w:val="single" w:sz="4" w:space="0" w:color="auto"/>
              <w:right w:val="single" w:sz="4" w:space="0" w:color="auto"/>
            </w:tcBorders>
          </w:tcPr>
          <w:p w:rsidR="00585DD2" w:rsidRPr="002F521C" w:rsidRDefault="00585DD2" w:rsidP="005E6026">
            <w:pPr>
              <w:spacing w:after="0" w:line="256" w:lineRule="auto"/>
              <w:jc w:val="center"/>
              <w:rPr>
                <w:rFonts w:cstheme="minorHAnsi"/>
              </w:rPr>
            </w:pPr>
            <w:r w:rsidRPr="002F521C">
              <w:rPr>
                <w:rFonts w:cstheme="minorHAnsi"/>
              </w:rPr>
              <w:t>15</w:t>
            </w:r>
          </w:p>
        </w:tc>
      </w:tr>
      <w:tr w:rsidR="00585DD2" w:rsidRPr="002F521C" w:rsidTr="00585DD2">
        <w:tc>
          <w:tcPr>
            <w:tcW w:w="6520" w:type="dxa"/>
            <w:tcBorders>
              <w:top w:val="single" w:sz="4" w:space="0" w:color="auto"/>
              <w:left w:val="single" w:sz="4" w:space="0" w:color="auto"/>
              <w:bottom w:val="single" w:sz="4" w:space="0" w:color="auto"/>
              <w:right w:val="single" w:sz="4" w:space="0" w:color="auto"/>
            </w:tcBorders>
          </w:tcPr>
          <w:p w:rsidR="00585DD2" w:rsidRPr="002F521C" w:rsidRDefault="00585DD2" w:rsidP="005E6026">
            <w:pPr>
              <w:spacing w:after="0" w:line="256" w:lineRule="auto"/>
              <w:rPr>
                <w:rFonts w:cstheme="minorHAnsi"/>
                <w:b/>
              </w:rPr>
            </w:pPr>
            <w:r w:rsidRPr="002F521C">
              <w:rPr>
                <w:rFonts w:cstheme="minorHAnsi"/>
                <w:b/>
              </w:rPr>
              <w:t>Spolu:</w:t>
            </w:r>
          </w:p>
        </w:tc>
        <w:tc>
          <w:tcPr>
            <w:tcW w:w="1554" w:type="dxa"/>
            <w:tcBorders>
              <w:top w:val="single" w:sz="4" w:space="0" w:color="auto"/>
              <w:left w:val="single" w:sz="4" w:space="0" w:color="auto"/>
              <w:bottom w:val="single" w:sz="4" w:space="0" w:color="auto"/>
              <w:right w:val="single" w:sz="4" w:space="0" w:color="auto"/>
            </w:tcBorders>
          </w:tcPr>
          <w:p w:rsidR="00585DD2" w:rsidRPr="002F521C" w:rsidRDefault="00585DD2" w:rsidP="005E6026">
            <w:pPr>
              <w:spacing w:after="0" w:line="256" w:lineRule="auto"/>
              <w:jc w:val="center"/>
              <w:rPr>
                <w:rFonts w:cstheme="minorHAnsi"/>
                <w:b/>
              </w:rPr>
            </w:pPr>
            <w:r w:rsidRPr="002F521C">
              <w:rPr>
                <w:rFonts w:cstheme="minorHAnsi"/>
                <w:b/>
              </w:rPr>
              <w:t>165</w:t>
            </w:r>
          </w:p>
        </w:tc>
      </w:tr>
    </w:tbl>
    <w:p w:rsidR="00585DD2" w:rsidRPr="002F521C" w:rsidRDefault="00585DD2" w:rsidP="005E6026">
      <w:pPr>
        <w:spacing w:after="0"/>
        <w:rPr>
          <w:rFonts w:eastAsia="Calibri" w:cstheme="minorHAnsi"/>
          <w:b/>
          <w:i/>
        </w:rPr>
      </w:pPr>
    </w:p>
    <w:p w:rsidR="00585DD2" w:rsidRPr="002F521C" w:rsidRDefault="00585DD2" w:rsidP="005E6026">
      <w:pPr>
        <w:spacing w:after="0"/>
        <w:jc w:val="both"/>
        <w:rPr>
          <w:rStyle w:val="Zkladntext2"/>
          <w:rFonts w:asciiTheme="minorHAnsi" w:hAnsiTheme="minorHAnsi" w:cstheme="minorHAnsi"/>
        </w:rPr>
      </w:pPr>
      <w:r w:rsidRPr="002F521C">
        <w:rPr>
          <w:rFonts w:cstheme="minorHAnsi"/>
          <w:b/>
          <w:i/>
        </w:rPr>
        <w:t>Voliteľné (disponibilné) hodiny</w:t>
      </w:r>
      <w:r w:rsidRPr="002F521C">
        <w:rPr>
          <w:rFonts w:cstheme="minorHAnsi"/>
        </w:rPr>
        <w:t xml:space="preserve">: </w:t>
      </w:r>
      <w:r w:rsidRPr="002F521C">
        <w:rPr>
          <w:rStyle w:val="Zkladntext2"/>
          <w:rFonts w:asciiTheme="minorHAnsi" w:hAnsiTheme="minorHAnsi" w:cstheme="minorHAnsi"/>
          <w:u w:val="none"/>
        </w:rPr>
        <w:t>1</w:t>
      </w:r>
    </w:p>
    <w:p w:rsidR="00585DD2" w:rsidRPr="002F521C" w:rsidRDefault="00585DD2" w:rsidP="005E6026">
      <w:pPr>
        <w:spacing w:after="0"/>
        <w:rPr>
          <w:rFonts w:cstheme="minorHAnsi"/>
        </w:rPr>
      </w:pPr>
    </w:p>
    <w:p w:rsidR="00585DD2" w:rsidRDefault="00585DD2" w:rsidP="005E6026">
      <w:pPr>
        <w:spacing w:after="0" w:line="240" w:lineRule="auto"/>
        <w:jc w:val="both"/>
        <w:rPr>
          <w:rFonts w:cstheme="minorHAnsi"/>
        </w:rPr>
      </w:pPr>
      <w:r w:rsidRPr="002F521C">
        <w:rPr>
          <w:rFonts w:eastAsia="Calibri" w:cstheme="minorHAnsi"/>
          <w:b/>
          <w:i/>
        </w:rPr>
        <w:t xml:space="preserve">Prierezové témy: </w:t>
      </w:r>
      <w:r w:rsidRPr="002F521C">
        <w:rPr>
          <w:rFonts w:eastAsia="Calibri" w:cstheme="minorHAnsi"/>
        </w:rPr>
        <w:t xml:space="preserve">V rámci primárneho  vzdelávania majú prierezový charakter tieto témy: Environmentálna výchova, Dopravná výchova, Ochrana života a zdravia, Osobnostný a sociálny rozvoj, Mediálna výchova, Multikultúrna výchova, </w:t>
      </w:r>
      <w:r w:rsidRPr="002F521C">
        <w:rPr>
          <w:rFonts w:cstheme="minorHAnsi"/>
        </w:rPr>
        <w:t>Regionálna výchova a ľudová kultúra.</w:t>
      </w:r>
    </w:p>
    <w:p w:rsidR="008B091E" w:rsidRPr="002F521C" w:rsidRDefault="008B091E" w:rsidP="005E6026">
      <w:pPr>
        <w:spacing w:after="0" w:line="240" w:lineRule="auto"/>
        <w:jc w:val="both"/>
        <w:rPr>
          <w:rFonts w:cstheme="minorHAnsi"/>
        </w:rPr>
      </w:pPr>
    </w:p>
    <w:p w:rsidR="00585DD2" w:rsidRPr="002F521C" w:rsidRDefault="00585DD2" w:rsidP="005E6026">
      <w:pPr>
        <w:spacing w:after="0" w:line="240" w:lineRule="auto"/>
        <w:rPr>
          <w:rFonts w:cstheme="minorHAnsi"/>
        </w:rPr>
      </w:pPr>
    </w:p>
    <w:p w:rsidR="00585DD2" w:rsidRPr="002F521C" w:rsidRDefault="00585DD2" w:rsidP="008B091E">
      <w:pPr>
        <w:pStyle w:val="Nadpis3"/>
        <w:spacing w:before="0"/>
        <w:ind w:left="720" w:hanging="720"/>
        <w:rPr>
          <w:rFonts w:asciiTheme="minorHAnsi" w:hAnsiTheme="minorHAnsi" w:cstheme="minorHAnsi"/>
          <w:b w:val="0"/>
          <w:i/>
        </w:rPr>
      </w:pPr>
      <w:r w:rsidRPr="002F521C">
        <w:rPr>
          <w:rFonts w:asciiTheme="minorHAnsi" w:hAnsiTheme="minorHAnsi" w:cstheme="minorHAnsi"/>
          <w:i/>
        </w:rPr>
        <w:t>Prvouka v 2. ročníku základnej školy</w:t>
      </w:r>
    </w:p>
    <w:p w:rsidR="005E6026" w:rsidRPr="002F521C" w:rsidRDefault="005E6026" w:rsidP="008B091E">
      <w:pPr>
        <w:spacing w:after="0"/>
        <w:rPr>
          <w:rFonts w:cstheme="minorHAnsi"/>
        </w:rPr>
      </w:pPr>
    </w:p>
    <w:p w:rsidR="00585DD2" w:rsidRPr="002F521C" w:rsidRDefault="00585DD2" w:rsidP="005E6026">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rPr>
        <w:t xml:space="preserve">Vzdelávacia oblasť: </w:t>
      </w:r>
      <w:r w:rsidRPr="002F521C">
        <w:rPr>
          <w:rStyle w:val="Zkladntext2"/>
          <w:rFonts w:asciiTheme="minorHAnsi" w:hAnsiTheme="minorHAnsi" w:cstheme="minorHAnsi"/>
        </w:rPr>
        <w:t>Človek a príroda</w:t>
      </w:r>
    </w:p>
    <w:p w:rsidR="00585DD2" w:rsidRPr="002F521C" w:rsidRDefault="00585DD2" w:rsidP="005E6026">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5E6026">
      <w:pPr>
        <w:pStyle w:val="Zkladntext1"/>
        <w:shd w:val="clear" w:color="auto" w:fill="auto"/>
        <w:spacing w:after="0" w:line="276" w:lineRule="auto"/>
        <w:rPr>
          <w:rFonts w:asciiTheme="minorHAnsi" w:hAnsiTheme="minorHAnsi" w:cstheme="minorHAnsi"/>
          <w:b/>
          <w:i/>
          <w:u w:val="single"/>
        </w:rPr>
      </w:pPr>
      <w:r w:rsidRPr="002F521C">
        <w:rPr>
          <w:rFonts w:asciiTheme="minorHAnsi" w:hAnsiTheme="minorHAnsi" w:cstheme="minorHAnsi"/>
          <w:b/>
          <w:i/>
        </w:rPr>
        <w:t>Výchovno-vzdelávacie ciele a obsah vzdelávania:</w:t>
      </w:r>
      <w:r w:rsidRPr="002F521C">
        <w:rPr>
          <w:rFonts w:asciiTheme="minorHAnsi" w:hAnsiTheme="minorHAnsi" w:cstheme="minorHAnsi"/>
        </w:rPr>
        <w:t xml:space="preserve"> sú v súlade s cieľmi a obsahovým </w:t>
      </w:r>
      <w:r w:rsidR="005E6026" w:rsidRPr="002F521C">
        <w:rPr>
          <w:rFonts w:asciiTheme="minorHAnsi" w:hAnsiTheme="minorHAnsi" w:cstheme="minorHAnsi"/>
        </w:rPr>
        <w:t xml:space="preserve">        </w:t>
      </w:r>
      <w:r w:rsidR="002F521C">
        <w:rPr>
          <w:rFonts w:asciiTheme="minorHAnsi" w:hAnsiTheme="minorHAnsi" w:cstheme="minorHAnsi"/>
        </w:rPr>
        <w:t xml:space="preserve">              </w:t>
      </w:r>
      <w:r w:rsidR="005E6026" w:rsidRPr="002F521C">
        <w:rPr>
          <w:rFonts w:asciiTheme="minorHAnsi" w:hAnsiTheme="minorHAnsi" w:cstheme="minorHAnsi"/>
        </w:rPr>
        <w:t xml:space="preserve">         </w:t>
      </w:r>
      <w:r w:rsidRPr="002F521C">
        <w:rPr>
          <w:rFonts w:asciiTheme="minorHAnsi" w:hAnsiTheme="minorHAnsi" w:cstheme="minorHAnsi"/>
        </w:rPr>
        <w:t>a výkonovým štandardom vzdelávacieho štandardu pre vyučovací predme</w:t>
      </w:r>
      <w:r w:rsidR="005E6026" w:rsidRPr="002F521C">
        <w:rPr>
          <w:rFonts w:asciiTheme="minorHAnsi" w:hAnsiTheme="minorHAnsi" w:cstheme="minorHAnsi"/>
        </w:rPr>
        <w:t>t  Slovenský jazyk a literatúra</w:t>
      </w:r>
      <w:r w:rsidRPr="002F521C">
        <w:rPr>
          <w:rFonts w:asciiTheme="minorHAnsi" w:hAnsiTheme="minorHAnsi" w:cstheme="minorHAnsi"/>
        </w:rPr>
        <w:t>, schváleného ako súčasť iŠVP pre prvý  stupeň základnej školy pod číslom 2015-5129/1758:1-10A0.</w:t>
      </w:r>
    </w:p>
    <w:p w:rsidR="00585DD2" w:rsidRPr="002F521C" w:rsidRDefault="00585DD2" w:rsidP="005E6026">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5E6026">
      <w:pPr>
        <w:spacing w:after="0"/>
        <w:rPr>
          <w:rFonts w:eastAsia="Calibri" w:cstheme="minorHAnsi"/>
          <w:b/>
          <w:i/>
        </w:rPr>
      </w:pPr>
      <w:r w:rsidRPr="002F521C">
        <w:rPr>
          <w:rFonts w:cstheme="minorHAnsi"/>
          <w:b/>
          <w:i/>
        </w:rPr>
        <w:t xml:space="preserve">Rozsah vyučovania predmetu: </w:t>
      </w:r>
      <w:r w:rsidRPr="002F521C">
        <w:rPr>
          <w:rFonts w:cstheme="minorHAnsi"/>
        </w:rPr>
        <w:t>2 VH týždenne - 66 VH za školský rok.</w:t>
      </w:r>
    </w:p>
    <w:p w:rsidR="00585DD2" w:rsidRPr="002F521C" w:rsidRDefault="00585DD2" w:rsidP="005E6026">
      <w:pPr>
        <w:spacing w:after="0"/>
        <w:rPr>
          <w:rFonts w:eastAsia="Calibri" w:cstheme="minorHAnsi"/>
          <w:b/>
          <w:i/>
        </w:rPr>
      </w:pPr>
      <w:r w:rsidRPr="002F521C">
        <w:rPr>
          <w:rFonts w:eastAsia="Calibri" w:cstheme="minorHAnsi"/>
          <w:b/>
          <w:i/>
        </w:rPr>
        <w:t>Rozdelenie tematických celkov:</w:t>
      </w:r>
    </w:p>
    <w:p w:rsidR="00585DD2" w:rsidRPr="002F521C" w:rsidRDefault="00585DD2" w:rsidP="005E6026">
      <w:pPr>
        <w:spacing w:after="0"/>
        <w:rPr>
          <w:rFonts w:eastAsia="Calibri" w:cstheme="min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jc w:val="center"/>
              <w:rPr>
                <w:rFonts w:eastAsia="Times New Roman" w:cstheme="minorHAnsi"/>
                <w:b/>
              </w:rPr>
            </w:pPr>
            <w:r w:rsidRPr="002F521C">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jc w:val="center"/>
              <w:rPr>
                <w:rFonts w:cstheme="minorHAnsi"/>
                <w:b/>
              </w:rPr>
            </w:pPr>
            <w:r w:rsidRPr="002F521C">
              <w:rPr>
                <w:rFonts w:cstheme="minorHAnsi"/>
                <w:b/>
              </w:rPr>
              <w:t>Počet hodín</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bCs/>
                <w:sz w:val="22"/>
                <w:szCs w:val="22"/>
                <w:lang w:val="cs-CZ"/>
              </w:rPr>
              <w:t>Rastliny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jc w:val="center"/>
              <w:rPr>
                <w:rFonts w:cstheme="minorHAnsi"/>
              </w:rPr>
            </w:pPr>
            <w:r w:rsidRPr="002F521C">
              <w:rPr>
                <w:rFonts w:cstheme="minorHAnsi"/>
              </w:rPr>
              <w:t>14</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rPr>
                <w:rFonts w:cstheme="minorHAnsi"/>
                <w:lang w:eastAsia="zh-CN"/>
              </w:rPr>
            </w:pPr>
            <w:r w:rsidRPr="002F521C">
              <w:rPr>
                <w:rFonts w:cstheme="minorHAnsi"/>
                <w:lang w:eastAsia="zh-CN"/>
              </w:rPr>
              <w:t>Živočíchy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rPr>
                <w:rFonts w:cstheme="minorHAnsi"/>
              </w:rPr>
            </w:pPr>
            <w:r w:rsidRPr="002F521C">
              <w:rPr>
                <w:rFonts w:cstheme="minorHAnsi"/>
              </w:rPr>
              <w:t xml:space="preserve">                   </w:t>
            </w:r>
            <w:r w:rsidR="00125229">
              <w:rPr>
                <w:rFonts w:cstheme="minorHAnsi"/>
              </w:rPr>
              <w:t xml:space="preserve">  </w:t>
            </w:r>
            <w:r w:rsidRPr="002F521C">
              <w:rPr>
                <w:rFonts w:cstheme="minorHAnsi"/>
              </w:rPr>
              <w:t>14</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rPr>
                <w:rFonts w:cstheme="minorHAnsi"/>
                <w:lang w:eastAsia="zh-CN"/>
              </w:rPr>
            </w:pPr>
            <w:r w:rsidRPr="002F521C">
              <w:rPr>
                <w:rFonts w:cstheme="minorHAnsi"/>
                <w:lang w:eastAsia="zh-CN"/>
              </w:rPr>
              <w:t>Človek</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jc w:val="center"/>
              <w:rPr>
                <w:rFonts w:cstheme="minorHAnsi"/>
              </w:rPr>
            </w:pPr>
            <w:r w:rsidRPr="002F521C">
              <w:rPr>
                <w:rFonts w:cstheme="minorHAnsi"/>
              </w:rPr>
              <w:t>10</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rPr>
                <w:rFonts w:cstheme="minorHAnsi"/>
                <w:lang w:eastAsia="zh-CN"/>
              </w:rPr>
            </w:pPr>
            <w:r w:rsidRPr="002F521C">
              <w:rPr>
                <w:rFonts w:cstheme="minorHAnsi"/>
                <w:lang w:eastAsia="zh-CN"/>
              </w:rPr>
              <w:t>Neživá príroda a skúmanie prírodných javov</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jc w:val="center"/>
              <w:rPr>
                <w:rFonts w:cstheme="minorHAnsi"/>
              </w:rPr>
            </w:pPr>
            <w:r w:rsidRPr="002F521C">
              <w:rPr>
                <w:rFonts w:cstheme="minorHAnsi"/>
              </w:rPr>
              <w:t>14</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rPr>
                <w:rFonts w:cstheme="minorHAnsi"/>
                <w:lang w:eastAsia="zh-CN"/>
              </w:rPr>
            </w:pPr>
            <w:r w:rsidRPr="002F521C">
              <w:rPr>
                <w:rFonts w:cstheme="minorHAnsi"/>
                <w:lang w:eastAsia="zh-CN"/>
              </w:rPr>
              <w:lastRenderedPageBreak/>
              <w:t>Človek a spoločnosť</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jc w:val="center"/>
              <w:rPr>
                <w:rFonts w:cstheme="minorHAnsi"/>
              </w:rPr>
            </w:pPr>
            <w:r w:rsidRPr="002F521C">
              <w:rPr>
                <w:rFonts w:cstheme="minorHAnsi"/>
              </w:rPr>
              <w:t>14</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rPr>
                <w:rFonts w:cstheme="minorHAnsi"/>
                <w:b/>
              </w:rPr>
            </w:pPr>
            <w:r w:rsidRPr="002F521C">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jc w:val="center"/>
              <w:rPr>
                <w:rFonts w:cstheme="minorHAnsi"/>
                <w:b/>
              </w:rPr>
            </w:pPr>
            <w:r w:rsidRPr="002F521C">
              <w:rPr>
                <w:rFonts w:cstheme="minorHAnsi"/>
                <w:b/>
              </w:rPr>
              <w:t>66</w:t>
            </w:r>
          </w:p>
        </w:tc>
      </w:tr>
    </w:tbl>
    <w:p w:rsidR="00585DD2" w:rsidRPr="002F521C" w:rsidRDefault="00585DD2" w:rsidP="002F4A4D">
      <w:pPr>
        <w:spacing w:after="0" w:line="220" w:lineRule="exact"/>
        <w:jc w:val="both"/>
        <w:rPr>
          <w:rFonts w:cstheme="minorHAnsi"/>
        </w:rPr>
      </w:pPr>
    </w:p>
    <w:p w:rsidR="00585DD2" w:rsidRPr="002F521C" w:rsidRDefault="00585DD2" w:rsidP="005E6026">
      <w:pPr>
        <w:spacing w:after="0" w:line="220" w:lineRule="exact"/>
        <w:ind w:left="40"/>
        <w:jc w:val="both"/>
        <w:rPr>
          <w:rFonts w:cstheme="minorHAnsi"/>
          <w:b/>
          <w:i/>
        </w:rPr>
      </w:pPr>
    </w:p>
    <w:p w:rsidR="00585DD2" w:rsidRPr="002F521C" w:rsidRDefault="00585DD2" w:rsidP="005E6026">
      <w:pPr>
        <w:spacing w:after="0" w:line="220" w:lineRule="exact"/>
        <w:ind w:left="40"/>
        <w:jc w:val="both"/>
        <w:rPr>
          <w:rStyle w:val="Zkladntext2"/>
          <w:rFonts w:asciiTheme="minorHAnsi" w:eastAsiaTheme="minorHAnsi" w:hAnsiTheme="minorHAnsi" w:cstheme="minorHAnsi"/>
        </w:rPr>
      </w:pPr>
      <w:r w:rsidRPr="002F521C">
        <w:rPr>
          <w:rFonts w:cstheme="minorHAnsi"/>
          <w:b/>
          <w:i/>
        </w:rPr>
        <w:t>Voliteľné (disponibilné) hodiny</w:t>
      </w:r>
      <w:r w:rsidRPr="002F521C">
        <w:rPr>
          <w:rFonts w:cstheme="minorHAnsi"/>
        </w:rPr>
        <w:t>:  0</w:t>
      </w:r>
    </w:p>
    <w:p w:rsidR="00585DD2" w:rsidRPr="002F521C" w:rsidRDefault="00585DD2" w:rsidP="005E6026">
      <w:pPr>
        <w:spacing w:after="0"/>
        <w:jc w:val="both"/>
        <w:rPr>
          <w:rFonts w:eastAsia="Calibri" w:cstheme="minorHAnsi"/>
        </w:rPr>
      </w:pPr>
    </w:p>
    <w:p w:rsidR="00585DD2" w:rsidRPr="002F521C" w:rsidRDefault="00585DD2" w:rsidP="005E6026">
      <w:pPr>
        <w:spacing w:after="0"/>
        <w:jc w:val="both"/>
        <w:rPr>
          <w:rFonts w:cstheme="minorHAnsi"/>
        </w:rPr>
      </w:pPr>
      <w:r w:rsidRPr="002F521C">
        <w:rPr>
          <w:rFonts w:eastAsia="Calibri" w:cstheme="minorHAnsi"/>
          <w:b/>
          <w:i/>
        </w:rPr>
        <w:t xml:space="preserve">Prierezové témy: </w:t>
      </w:r>
      <w:r w:rsidRPr="002F521C">
        <w:rPr>
          <w:rFonts w:cstheme="minorHAnsi"/>
        </w:rPr>
        <w:t>V rámci primárneho vzdelávania majú prierezový charakter tieto témy: Environmentálna výchova, Dopravná výchova, Mediálna výchova, Multikultúrna výchova, Ochrana života a zdravia, Osobnostný a sociálny rozvoj, Výchova k manželstvu a rodičovstvu, Regionálna výchova a tradičná ľudová kultúra</w:t>
      </w:r>
      <w:r w:rsidR="002F521C">
        <w:rPr>
          <w:rFonts w:cstheme="minorHAnsi"/>
        </w:rPr>
        <w:t>.</w:t>
      </w:r>
      <w:r w:rsidRPr="002F521C">
        <w:rPr>
          <w:rFonts w:cstheme="minorHAnsi"/>
        </w:rPr>
        <w:t xml:space="preserve"> </w:t>
      </w:r>
    </w:p>
    <w:p w:rsidR="00585DD2" w:rsidRPr="002F521C" w:rsidRDefault="00585DD2" w:rsidP="005E6026">
      <w:pPr>
        <w:spacing w:after="0"/>
        <w:rPr>
          <w:rFonts w:cstheme="minorHAnsi"/>
        </w:rPr>
      </w:pPr>
    </w:p>
    <w:p w:rsidR="00585DD2" w:rsidRPr="002F521C" w:rsidRDefault="00585DD2" w:rsidP="005E6026">
      <w:pPr>
        <w:spacing w:after="0"/>
        <w:rPr>
          <w:rFonts w:cstheme="minorHAnsi"/>
        </w:rPr>
      </w:pPr>
    </w:p>
    <w:p w:rsidR="00585DD2" w:rsidRPr="002F521C" w:rsidRDefault="00585DD2" w:rsidP="005E6026">
      <w:pPr>
        <w:spacing w:after="0"/>
        <w:rPr>
          <w:rFonts w:cstheme="minorHAnsi"/>
          <w:b/>
          <w:bCs/>
          <w:i/>
        </w:rPr>
      </w:pPr>
      <w:r w:rsidRPr="002F521C">
        <w:rPr>
          <w:rFonts w:cstheme="minorHAnsi"/>
          <w:b/>
          <w:bCs/>
          <w:i/>
        </w:rPr>
        <w:t>Náboženská výchova v 2. ročníku základnej školy</w:t>
      </w:r>
    </w:p>
    <w:p w:rsidR="00585DD2" w:rsidRPr="002F521C" w:rsidRDefault="00585DD2" w:rsidP="005E6026">
      <w:pPr>
        <w:spacing w:after="0"/>
        <w:rPr>
          <w:rFonts w:cstheme="minorHAnsi"/>
          <w:i/>
        </w:rPr>
      </w:pPr>
    </w:p>
    <w:p w:rsidR="00585DD2" w:rsidRPr="002F521C" w:rsidRDefault="00585DD2" w:rsidP="005E6026">
      <w:pPr>
        <w:spacing w:after="0"/>
        <w:jc w:val="both"/>
        <w:rPr>
          <w:rFonts w:cstheme="minorHAnsi"/>
          <w:i/>
          <w:u w:val="single"/>
        </w:rPr>
      </w:pPr>
      <w:r w:rsidRPr="002F521C">
        <w:rPr>
          <w:rFonts w:cstheme="minorHAnsi"/>
          <w:b/>
          <w:bCs/>
          <w:i/>
          <w:u w:val="single"/>
        </w:rPr>
        <w:t>Vzdelávacia oblasť :</w:t>
      </w:r>
      <w:r w:rsidRPr="002F521C">
        <w:rPr>
          <w:rFonts w:cstheme="minorHAnsi"/>
          <w:i/>
          <w:u w:val="single"/>
        </w:rPr>
        <w:t xml:space="preserve"> Človek a hodnoty </w:t>
      </w:r>
    </w:p>
    <w:p w:rsidR="004361D2" w:rsidRPr="002F521C" w:rsidRDefault="004361D2" w:rsidP="005E6026">
      <w:pPr>
        <w:spacing w:after="0"/>
        <w:jc w:val="both"/>
        <w:rPr>
          <w:rFonts w:cstheme="minorHAnsi"/>
          <w:i/>
          <w:u w:val="single"/>
        </w:rPr>
      </w:pPr>
    </w:p>
    <w:p w:rsidR="00585DD2" w:rsidRPr="002F521C" w:rsidRDefault="00585DD2" w:rsidP="005E6026">
      <w:pPr>
        <w:spacing w:after="0"/>
        <w:jc w:val="both"/>
        <w:rPr>
          <w:rFonts w:cstheme="minorHAnsi"/>
        </w:rPr>
      </w:pPr>
      <w:r w:rsidRPr="002F521C">
        <w:rPr>
          <w:rFonts w:cstheme="minorHAnsi"/>
          <w:b/>
          <w:bCs/>
          <w:i/>
          <w:iCs/>
        </w:rPr>
        <w:t>Výchovno – vzdelávacie ciele a obsah vzdelávania</w:t>
      </w:r>
      <w:r w:rsidRPr="002F521C">
        <w:rPr>
          <w:rFonts w:cstheme="minorHAnsi"/>
          <w:b/>
          <w:bCs/>
          <w:i/>
        </w:rPr>
        <w:t>:</w:t>
      </w:r>
      <w:r w:rsidRPr="002F521C">
        <w:rPr>
          <w:rFonts w:cstheme="minorHAnsi"/>
          <w:b/>
          <w:bCs/>
        </w:rPr>
        <w:t xml:space="preserve"> s</w:t>
      </w:r>
      <w:r w:rsidRPr="002F521C">
        <w:rPr>
          <w:rFonts w:cstheme="minorHAnsi"/>
        </w:rPr>
        <w:t xml:space="preserve">ú v súlade s cieľmi a obsahovým </w:t>
      </w:r>
      <w:r w:rsidR="004361D2" w:rsidRPr="002F521C">
        <w:rPr>
          <w:rFonts w:cstheme="minorHAnsi"/>
        </w:rPr>
        <w:t xml:space="preserve">         </w:t>
      </w:r>
      <w:r w:rsidR="002F521C">
        <w:rPr>
          <w:rFonts w:cstheme="minorHAnsi"/>
        </w:rPr>
        <w:t xml:space="preserve">                </w:t>
      </w:r>
      <w:r w:rsidR="004361D2" w:rsidRPr="002F521C">
        <w:rPr>
          <w:rFonts w:cstheme="minorHAnsi"/>
        </w:rPr>
        <w:t xml:space="preserve">    </w:t>
      </w:r>
      <w:r w:rsidRPr="002F521C">
        <w:rPr>
          <w:rFonts w:cstheme="minorHAnsi"/>
        </w:rPr>
        <w:t>a výkonovým štandardom vzdelávacieho štandardu pre vyučovací predmet náboženská výchova, schváleného ako súčasť ŠVP pre prvý stupeň základnej školy pod číslom 2015- 5129/1758 : 1 – 10A0</w:t>
      </w:r>
      <w:r w:rsidR="002F521C">
        <w:rPr>
          <w:rFonts w:cstheme="minorHAnsi"/>
        </w:rPr>
        <w:t>.</w:t>
      </w:r>
      <w:r w:rsidRPr="002F521C">
        <w:rPr>
          <w:rFonts w:cstheme="minorHAnsi"/>
        </w:rPr>
        <w:t xml:space="preserve"> </w:t>
      </w:r>
    </w:p>
    <w:p w:rsidR="00585DD2" w:rsidRPr="002F521C" w:rsidRDefault="00585DD2" w:rsidP="005E6026">
      <w:pPr>
        <w:spacing w:after="0"/>
        <w:jc w:val="both"/>
        <w:rPr>
          <w:rFonts w:cstheme="minorHAnsi"/>
        </w:rPr>
      </w:pPr>
    </w:p>
    <w:p w:rsidR="00585DD2" w:rsidRPr="002F521C" w:rsidRDefault="00585DD2" w:rsidP="005E6026">
      <w:pPr>
        <w:spacing w:after="0"/>
        <w:jc w:val="both"/>
        <w:rPr>
          <w:rFonts w:cstheme="minorHAnsi"/>
        </w:rPr>
      </w:pPr>
      <w:r w:rsidRPr="002F521C">
        <w:rPr>
          <w:rFonts w:cstheme="minorHAnsi"/>
          <w:b/>
          <w:bCs/>
          <w:i/>
          <w:iCs/>
        </w:rPr>
        <w:t>Rozsah vyučovania predmetu:</w:t>
      </w:r>
      <w:r w:rsidRPr="002F521C">
        <w:rPr>
          <w:rFonts w:cstheme="minorHAnsi"/>
        </w:rPr>
        <w:t xml:space="preserve">1 VH týždenne – 33 VH za školský rok </w:t>
      </w:r>
    </w:p>
    <w:p w:rsidR="00585DD2" w:rsidRPr="002F521C" w:rsidRDefault="00585DD2" w:rsidP="005E6026">
      <w:pPr>
        <w:spacing w:after="0"/>
        <w:jc w:val="both"/>
        <w:rPr>
          <w:rFonts w:cstheme="minorHAnsi"/>
          <w:b/>
          <w:bCs/>
          <w:i/>
          <w:iCs/>
        </w:rPr>
      </w:pPr>
      <w:r w:rsidRPr="002F521C">
        <w:rPr>
          <w:rFonts w:cstheme="minorHAnsi"/>
          <w:b/>
          <w:bCs/>
          <w:i/>
          <w:iCs/>
        </w:rPr>
        <w:t>Rozdelenie tematických celkov:</w:t>
      </w:r>
    </w:p>
    <w:p w:rsidR="00585DD2" w:rsidRPr="002F521C" w:rsidRDefault="00585DD2" w:rsidP="005E6026">
      <w:pPr>
        <w:spacing w:after="0"/>
        <w:jc w:val="both"/>
        <w:rPr>
          <w:rFonts w:cstheme="minorHAnsi"/>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2706"/>
      </w:tblGrid>
      <w:tr w:rsidR="00585DD2" w:rsidRPr="002F521C" w:rsidTr="00585DD2">
        <w:trPr>
          <w:trHeight w:val="315"/>
          <w:jc w:val="center"/>
        </w:trPr>
        <w:tc>
          <w:tcPr>
            <w:tcW w:w="3274"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eastAsia="Times New Roman" w:cstheme="minorHAnsi"/>
                <w:b/>
              </w:rPr>
            </w:pPr>
            <w:r w:rsidRPr="002F521C">
              <w:rPr>
                <w:rFonts w:cstheme="minorHAnsi"/>
                <w:b/>
              </w:rPr>
              <w:t>Tematické celky</w:t>
            </w:r>
          </w:p>
        </w:tc>
        <w:tc>
          <w:tcPr>
            <w:tcW w:w="2706"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jc w:val="center"/>
              <w:rPr>
                <w:rFonts w:cstheme="minorHAnsi"/>
                <w:b/>
              </w:rPr>
            </w:pPr>
            <w:r w:rsidRPr="002F521C">
              <w:rPr>
                <w:rFonts w:cstheme="minorHAnsi"/>
                <w:b/>
              </w:rPr>
              <w:t>Počet hodín</w:t>
            </w:r>
          </w:p>
        </w:tc>
      </w:tr>
      <w:tr w:rsidR="00585DD2" w:rsidRPr="002F521C" w:rsidTr="00585DD2">
        <w:trPr>
          <w:trHeight w:val="315"/>
          <w:jc w:val="center"/>
        </w:trPr>
        <w:tc>
          <w:tcPr>
            <w:tcW w:w="3274"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both"/>
              <w:rPr>
                <w:rFonts w:eastAsia="Times New Roman" w:cstheme="minorHAnsi"/>
                <w:bCs/>
                <w:lang w:val="cs-CZ" w:eastAsia="cs-CZ"/>
              </w:rPr>
            </w:pPr>
            <w:r w:rsidRPr="002F521C">
              <w:rPr>
                <w:rFonts w:eastAsia="Times New Roman" w:cstheme="minorHAnsi"/>
                <w:color w:val="000000"/>
              </w:rPr>
              <w:t>Boh mi dôveruje</w:t>
            </w:r>
          </w:p>
        </w:tc>
        <w:tc>
          <w:tcPr>
            <w:tcW w:w="270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5</w:t>
            </w:r>
          </w:p>
        </w:tc>
      </w:tr>
      <w:tr w:rsidR="00585DD2" w:rsidRPr="002F521C" w:rsidTr="00585DD2">
        <w:trPr>
          <w:trHeight w:val="380"/>
          <w:jc w:val="center"/>
        </w:trPr>
        <w:tc>
          <w:tcPr>
            <w:tcW w:w="3274"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eastAsia="Times New Roman" w:cstheme="minorHAnsi"/>
                <w:color w:val="000000"/>
              </w:rPr>
              <w:t>Dôverujem Bohu</w:t>
            </w:r>
          </w:p>
        </w:tc>
        <w:tc>
          <w:tcPr>
            <w:tcW w:w="270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6</w:t>
            </w:r>
          </w:p>
        </w:tc>
      </w:tr>
      <w:tr w:rsidR="00585DD2" w:rsidRPr="002F521C" w:rsidTr="00585DD2">
        <w:trPr>
          <w:trHeight w:val="428"/>
          <w:jc w:val="center"/>
        </w:trPr>
        <w:tc>
          <w:tcPr>
            <w:tcW w:w="3274"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eastAsia="Times New Roman" w:cstheme="minorHAnsi"/>
                <w:color w:val="000000"/>
              </w:rPr>
              <w:t>Dôvera v rodine</w:t>
            </w:r>
          </w:p>
        </w:tc>
        <w:tc>
          <w:tcPr>
            <w:tcW w:w="270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6</w:t>
            </w:r>
          </w:p>
        </w:tc>
      </w:tr>
      <w:tr w:rsidR="00585DD2" w:rsidRPr="002F521C" w:rsidTr="00585DD2">
        <w:trPr>
          <w:trHeight w:val="406"/>
          <w:jc w:val="center"/>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585DD2" w:rsidRPr="002F521C" w:rsidRDefault="00585DD2" w:rsidP="005E6026">
            <w:pPr>
              <w:spacing w:after="0"/>
              <w:rPr>
                <w:rFonts w:cstheme="minorHAnsi"/>
                <w:lang w:eastAsia="zh-CN"/>
              </w:rPr>
            </w:pPr>
            <w:r w:rsidRPr="002F521C">
              <w:rPr>
                <w:rFonts w:eastAsia="Times New Roman" w:cstheme="minorHAnsi"/>
                <w:color w:val="000000"/>
              </w:rPr>
              <w:t>Dôverujeme si navzájom</w:t>
            </w:r>
          </w:p>
        </w:tc>
        <w:tc>
          <w:tcPr>
            <w:tcW w:w="270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6</w:t>
            </w:r>
          </w:p>
        </w:tc>
      </w:tr>
      <w:tr w:rsidR="00585DD2" w:rsidRPr="002F521C" w:rsidTr="00585DD2">
        <w:trPr>
          <w:trHeight w:val="315"/>
          <w:jc w:val="center"/>
        </w:trPr>
        <w:tc>
          <w:tcPr>
            <w:tcW w:w="3274"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lang w:eastAsia="zh-CN"/>
              </w:rPr>
            </w:pPr>
            <w:r w:rsidRPr="002F521C">
              <w:rPr>
                <w:rFonts w:eastAsia="Times New Roman" w:cstheme="minorHAnsi"/>
                <w:color w:val="000000"/>
              </w:rPr>
              <w:t>Desatoro - pozvanie k slobode</w:t>
            </w:r>
          </w:p>
        </w:tc>
        <w:tc>
          <w:tcPr>
            <w:tcW w:w="270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rPr>
            </w:pPr>
            <w:r w:rsidRPr="002F521C">
              <w:rPr>
                <w:rFonts w:cstheme="minorHAnsi"/>
              </w:rPr>
              <w:t>5</w:t>
            </w:r>
          </w:p>
        </w:tc>
      </w:tr>
      <w:tr w:rsidR="00585DD2" w:rsidRPr="002F521C" w:rsidTr="00585DD2">
        <w:trPr>
          <w:trHeight w:val="315"/>
          <w:jc w:val="center"/>
        </w:trPr>
        <w:tc>
          <w:tcPr>
            <w:tcW w:w="3274"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rPr>
                <w:rFonts w:cstheme="minorHAnsi"/>
                <w:bCs/>
              </w:rPr>
            </w:pPr>
            <w:r w:rsidRPr="002F521C">
              <w:rPr>
                <w:rFonts w:cstheme="minorHAnsi"/>
                <w:bCs/>
              </w:rPr>
              <w:t>Pozvanie na hostinu</w:t>
            </w:r>
          </w:p>
        </w:tc>
        <w:tc>
          <w:tcPr>
            <w:tcW w:w="270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eastAsia="Times New Roman" w:cstheme="minorHAnsi"/>
                <w:color w:val="000000"/>
              </w:rPr>
            </w:pPr>
            <w:r w:rsidRPr="002F521C">
              <w:rPr>
                <w:rFonts w:eastAsia="Times New Roman" w:cstheme="minorHAnsi"/>
                <w:color w:val="000000"/>
              </w:rPr>
              <w:t>5</w:t>
            </w:r>
          </w:p>
        </w:tc>
      </w:tr>
      <w:tr w:rsidR="00585DD2" w:rsidRPr="002F521C" w:rsidTr="00585DD2">
        <w:trPr>
          <w:trHeight w:val="315"/>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5E6026">
            <w:pPr>
              <w:spacing w:after="0"/>
              <w:rPr>
                <w:rFonts w:cstheme="minorHAnsi"/>
                <w:b/>
              </w:rPr>
            </w:pPr>
            <w:r w:rsidRPr="002F521C">
              <w:rPr>
                <w:rFonts w:cstheme="minorHAnsi"/>
                <w:b/>
              </w:rPr>
              <w:t>Spolu:</w:t>
            </w:r>
          </w:p>
        </w:tc>
        <w:tc>
          <w:tcPr>
            <w:tcW w:w="270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5E6026">
            <w:pPr>
              <w:spacing w:after="0"/>
              <w:jc w:val="center"/>
              <w:rPr>
                <w:rFonts w:cstheme="minorHAnsi"/>
                <w:b/>
              </w:rPr>
            </w:pPr>
            <w:r w:rsidRPr="002F521C">
              <w:rPr>
                <w:rFonts w:eastAsia="Times New Roman" w:cstheme="minorHAnsi"/>
                <w:b/>
                <w:bCs/>
                <w:color w:val="000000"/>
              </w:rPr>
              <w:t>33</w:t>
            </w:r>
          </w:p>
        </w:tc>
      </w:tr>
    </w:tbl>
    <w:p w:rsidR="008B091E" w:rsidRDefault="008B091E" w:rsidP="005E6026">
      <w:pPr>
        <w:spacing w:after="0"/>
        <w:rPr>
          <w:rFonts w:cstheme="minorHAnsi"/>
          <w:b/>
          <w:bCs/>
          <w:i/>
          <w:iCs/>
        </w:rPr>
      </w:pPr>
    </w:p>
    <w:p w:rsidR="00585DD2" w:rsidRDefault="00585DD2" w:rsidP="005E6026">
      <w:pPr>
        <w:spacing w:after="0"/>
        <w:rPr>
          <w:rFonts w:cstheme="minorHAnsi"/>
        </w:rPr>
      </w:pPr>
      <w:r w:rsidRPr="002F521C">
        <w:rPr>
          <w:rFonts w:cstheme="minorHAnsi"/>
          <w:b/>
          <w:bCs/>
          <w:i/>
          <w:iCs/>
        </w:rPr>
        <w:t>Voliteľné (disponibilné) hodiny</w:t>
      </w:r>
      <w:r w:rsidRPr="002F521C">
        <w:rPr>
          <w:rFonts w:cstheme="minorHAnsi"/>
          <w:i/>
          <w:iCs/>
        </w:rPr>
        <w:t>:</w:t>
      </w:r>
      <w:r w:rsidRPr="002F521C">
        <w:rPr>
          <w:rFonts w:cstheme="minorHAnsi"/>
        </w:rPr>
        <w:t xml:space="preserve"> 0 </w:t>
      </w:r>
    </w:p>
    <w:p w:rsidR="002F521C" w:rsidRPr="002F521C" w:rsidRDefault="002F521C" w:rsidP="005E6026">
      <w:pPr>
        <w:spacing w:after="0"/>
        <w:rPr>
          <w:rFonts w:cstheme="minorHAnsi"/>
        </w:rPr>
      </w:pPr>
    </w:p>
    <w:p w:rsidR="004361D2" w:rsidRPr="002F521C" w:rsidRDefault="00585DD2" w:rsidP="005E6026">
      <w:pPr>
        <w:spacing w:after="0"/>
        <w:rPr>
          <w:rFonts w:cstheme="minorHAnsi"/>
        </w:rPr>
      </w:pPr>
      <w:r w:rsidRPr="002F521C">
        <w:rPr>
          <w:rFonts w:cstheme="minorHAnsi"/>
          <w:b/>
          <w:bCs/>
          <w:i/>
          <w:iCs/>
        </w:rPr>
        <w:t xml:space="preserve">Prierezové témy: </w:t>
      </w:r>
      <w:r w:rsidRPr="002F521C">
        <w:rPr>
          <w:rFonts w:cstheme="minorHAnsi"/>
        </w:rPr>
        <w:t>V rámci primárneho vzdelávania majú prierezový charakter ti</w:t>
      </w:r>
      <w:r w:rsidR="002F521C">
        <w:rPr>
          <w:rFonts w:cstheme="minorHAnsi"/>
        </w:rPr>
        <w:t xml:space="preserve">eto témy: </w:t>
      </w:r>
      <w:r w:rsidR="004361D2" w:rsidRPr="002F521C">
        <w:rPr>
          <w:rFonts w:cstheme="minorHAnsi"/>
        </w:rPr>
        <w:t>Multikultúrna výchova</w:t>
      </w:r>
      <w:r w:rsidRPr="002F521C">
        <w:rPr>
          <w:rFonts w:cstheme="minorHAnsi"/>
        </w:rPr>
        <w:t>,</w:t>
      </w:r>
      <w:r w:rsidR="004361D2" w:rsidRPr="002F521C">
        <w:rPr>
          <w:rFonts w:cstheme="minorHAnsi"/>
        </w:rPr>
        <w:t xml:space="preserve"> </w:t>
      </w:r>
      <w:r w:rsidRPr="002F521C">
        <w:rPr>
          <w:rFonts w:cstheme="minorHAnsi"/>
        </w:rPr>
        <w:t>Osobnostný a sociálny rozvoj</w:t>
      </w:r>
      <w:r w:rsidR="002F521C">
        <w:rPr>
          <w:rFonts w:cstheme="minorHAnsi"/>
        </w:rPr>
        <w:t>.</w:t>
      </w:r>
    </w:p>
    <w:p w:rsidR="008B091E" w:rsidRDefault="008B091E" w:rsidP="005E6026">
      <w:pPr>
        <w:spacing w:after="0"/>
        <w:rPr>
          <w:rFonts w:cstheme="minorHAnsi"/>
          <w:b/>
          <w:bCs/>
        </w:rPr>
      </w:pPr>
      <w:bookmarkStart w:id="10" w:name="_Hlk149323167"/>
    </w:p>
    <w:p w:rsidR="008B091E" w:rsidRDefault="008B091E" w:rsidP="005E6026">
      <w:pPr>
        <w:spacing w:after="0"/>
        <w:rPr>
          <w:rFonts w:cstheme="minorHAnsi"/>
          <w:b/>
          <w:bCs/>
        </w:rPr>
      </w:pPr>
    </w:p>
    <w:p w:rsidR="002F4A4D" w:rsidRDefault="002F4A4D" w:rsidP="005E6026">
      <w:pPr>
        <w:spacing w:after="0"/>
        <w:rPr>
          <w:rFonts w:cstheme="minorHAnsi"/>
          <w:b/>
          <w:bCs/>
        </w:rPr>
      </w:pPr>
    </w:p>
    <w:p w:rsidR="002F4A4D" w:rsidRDefault="002F4A4D" w:rsidP="005E6026">
      <w:pPr>
        <w:spacing w:after="0"/>
        <w:rPr>
          <w:rFonts w:cstheme="minorHAnsi"/>
          <w:b/>
          <w:bCs/>
        </w:rPr>
      </w:pPr>
    </w:p>
    <w:p w:rsidR="002F4A4D" w:rsidRDefault="002F4A4D" w:rsidP="005E6026">
      <w:pPr>
        <w:spacing w:after="0"/>
        <w:rPr>
          <w:rFonts w:cstheme="minorHAnsi"/>
          <w:b/>
          <w:bCs/>
        </w:rPr>
      </w:pPr>
    </w:p>
    <w:p w:rsidR="002F4A4D" w:rsidRDefault="002F4A4D" w:rsidP="005E6026">
      <w:pPr>
        <w:spacing w:after="0"/>
        <w:rPr>
          <w:rFonts w:cstheme="minorHAnsi"/>
          <w:b/>
          <w:bCs/>
        </w:rPr>
      </w:pPr>
    </w:p>
    <w:p w:rsidR="002F4A4D" w:rsidRDefault="002F4A4D" w:rsidP="005E6026">
      <w:pPr>
        <w:spacing w:after="0"/>
        <w:rPr>
          <w:rFonts w:cstheme="minorHAnsi"/>
          <w:b/>
          <w:bCs/>
        </w:rPr>
      </w:pPr>
    </w:p>
    <w:p w:rsidR="002F4A4D" w:rsidRDefault="002F4A4D" w:rsidP="005E6026">
      <w:pPr>
        <w:spacing w:after="0"/>
        <w:rPr>
          <w:rFonts w:cstheme="minorHAnsi"/>
          <w:b/>
          <w:bCs/>
        </w:rPr>
      </w:pPr>
    </w:p>
    <w:p w:rsidR="00585DD2" w:rsidRPr="002F521C" w:rsidRDefault="00585DD2" w:rsidP="005E6026">
      <w:pPr>
        <w:spacing w:after="0"/>
        <w:rPr>
          <w:rFonts w:cstheme="minorHAnsi"/>
          <w:b/>
          <w:bCs/>
        </w:rPr>
      </w:pPr>
      <w:r w:rsidRPr="002F521C">
        <w:rPr>
          <w:rFonts w:cstheme="minorHAnsi"/>
          <w:b/>
          <w:bCs/>
        </w:rPr>
        <w:lastRenderedPageBreak/>
        <w:t>Etická výchova v 2. ročníku základnej školy</w:t>
      </w:r>
    </w:p>
    <w:p w:rsidR="00585DD2" w:rsidRPr="002F521C" w:rsidRDefault="00585DD2" w:rsidP="005E6026">
      <w:pPr>
        <w:spacing w:after="0"/>
        <w:rPr>
          <w:rFonts w:cstheme="minorHAnsi"/>
        </w:rPr>
      </w:pPr>
    </w:p>
    <w:p w:rsidR="00585DD2" w:rsidRPr="002F521C" w:rsidRDefault="00585DD2" w:rsidP="005E6026">
      <w:pPr>
        <w:spacing w:after="0"/>
        <w:jc w:val="both"/>
        <w:rPr>
          <w:rFonts w:cstheme="minorHAnsi"/>
          <w:u w:val="single"/>
        </w:rPr>
      </w:pPr>
      <w:r w:rsidRPr="002F521C">
        <w:rPr>
          <w:rFonts w:cstheme="minorHAnsi"/>
          <w:b/>
          <w:i/>
          <w:u w:val="single"/>
        </w:rPr>
        <w:t xml:space="preserve">Vzdelávacia oblasť: </w:t>
      </w:r>
      <w:r w:rsidRPr="002F521C">
        <w:rPr>
          <w:rFonts w:cstheme="minorHAnsi"/>
          <w:u w:val="single"/>
        </w:rPr>
        <w:t>Človek a</w:t>
      </w:r>
      <w:r w:rsidR="004361D2" w:rsidRPr="002F521C">
        <w:rPr>
          <w:rFonts w:cstheme="minorHAnsi"/>
          <w:u w:val="single"/>
        </w:rPr>
        <w:t> </w:t>
      </w:r>
      <w:r w:rsidRPr="002F521C">
        <w:rPr>
          <w:rFonts w:cstheme="minorHAnsi"/>
          <w:u w:val="single"/>
        </w:rPr>
        <w:t>hodnoty</w:t>
      </w:r>
    </w:p>
    <w:p w:rsidR="004361D2" w:rsidRPr="002F521C" w:rsidRDefault="004361D2" w:rsidP="005E6026">
      <w:pPr>
        <w:spacing w:after="0"/>
        <w:jc w:val="both"/>
        <w:rPr>
          <w:rFonts w:cstheme="minorHAnsi"/>
          <w:u w:val="single"/>
        </w:rPr>
      </w:pPr>
    </w:p>
    <w:p w:rsidR="004361D2" w:rsidRPr="002F521C" w:rsidRDefault="00585DD2" w:rsidP="005E6026">
      <w:pPr>
        <w:spacing w:after="0"/>
        <w:jc w:val="both"/>
        <w:rPr>
          <w:rFonts w:cstheme="minorHAnsi"/>
        </w:rPr>
      </w:pPr>
      <w:r w:rsidRPr="002F521C">
        <w:rPr>
          <w:rFonts w:cstheme="minorHAnsi"/>
          <w:b/>
          <w:bCs/>
          <w:i/>
        </w:rPr>
        <w:t>Výchovno-vzdelávacie ciele a obsah vzdelávania</w:t>
      </w:r>
      <w:r w:rsidRPr="002F521C">
        <w:rPr>
          <w:rFonts w:cstheme="minorHAnsi"/>
          <w:i/>
        </w:rPr>
        <w:t>:</w:t>
      </w:r>
      <w:r w:rsidRPr="002F521C">
        <w:rPr>
          <w:rFonts w:cstheme="minorHAnsi"/>
        </w:rPr>
        <w:t xml:space="preserve"> sú v súlade s cieľmi a</w:t>
      </w:r>
      <w:r w:rsidR="004361D2" w:rsidRPr="002F521C">
        <w:rPr>
          <w:rFonts w:cstheme="minorHAnsi"/>
        </w:rPr>
        <w:t> </w:t>
      </w:r>
      <w:r w:rsidRPr="002F521C">
        <w:rPr>
          <w:rFonts w:cstheme="minorHAnsi"/>
        </w:rPr>
        <w:t>obsahovým</w:t>
      </w:r>
      <w:r w:rsidR="004361D2" w:rsidRPr="002F521C">
        <w:rPr>
          <w:rFonts w:cstheme="minorHAnsi"/>
        </w:rPr>
        <w:t xml:space="preserve">         </w:t>
      </w:r>
      <w:r w:rsidR="002F521C">
        <w:rPr>
          <w:rFonts w:cstheme="minorHAnsi"/>
        </w:rPr>
        <w:t xml:space="preserve">                </w:t>
      </w:r>
      <w:r w:rsidR="004361D2" w:rsidRPr="002F521C">
        <w:rPr>
          <w:rFonts w:cstheme="minorHAnsi"/>
        </w:rPr>
        <w:t xml:space="preserve">      </w:t>
      </w:r>
      <w:r w:rsidRPr="002F521C">
        <w:rPr>
          <w:rFonts w:cstheme="minorHAnsi"/>
        </w:rPr>
        <w:t xml:space="preserve"> a výkonovým štandardom vzdelávacieho štandardu pre vyučovací predmet </w:t>
      </w:r>
      <w:r w:rsidR="002F521C">
        <w:rPr>
          <w:rFonts w:cstheme="minorHAnsi"/>
        </w:rPr>
        <w:t>Etická výchova</w:t>
      </w:r>
      <w:r w:rsidRPr="002F521C">
        <w:rPr>
          <w:rFonts w:cstheme="minorHAnsi"/>
        </w:rPr>
        <w:t xml:space="preserve"> schváleného ako súčasť ŠVP pre prvý  stupeň základnej školy pod číslom 2015-5129/1758:1-10A0.</w:t>
      </w:r>
    </w:p>
    <w:p w:rsidR="00585DD2" w:rsidRPr="002F521C" w:rsidRDefault="00585DD2" w:rsidP="005E6026">
      <w:pPr>
        <w:spacing w:after="0"/>
        <w:jc w:val="both"/>
        <w:rPr>
          <w:rFonts w:eastAsia="Calibri" w:cstheme="minorHAnsi"/>
          <w:b/>
          <w:iCs/>
        </w:rPr>
      </w:pPr>
      <w:r w:rsidRPr="002F521C">
        <w:rPr>
          <w:rFonts w:cstheme="minorHAnsi"/>
          <w:b/>
          <w:bCs/>
          <w:i/>
        </w:rPr>
        <w:t>Počet hodín</w:t>
      </w:r>
      <w:r w:rsidRPr="002F521C">
        <w:rPr>
          <w:rFonts w:cstheme="minorHAnsi"/>
        </w:rPr>
        <w:t xml:space="preserve"> : 1 VH týždenne – 33 VH ročne</w:t>
      </w:r>
    </w:p>
    <w:p w:rsidR="00585DD2" w:rsidRPr="002F521C" w:rsidRDefault="00585DD2" w:rsidP="005E6026">
      <w:pPr>
        <w:spacing w:after="0"/>
        <w:jc w:val="both"/>
        <w:rPr>
          <w:rFonts w:eastAsia="Calibri" w:cstheme="minorHAnsi"/>
          <w:b/>
          <w:i/>
          <w:iCs/>
        </w:rPr>
      </w:pPr>
      <w:r w:rsidRPr="002F521C">
        <w:rPr>
          <w:rFonts w:eastAsia="Calibri" w:cstheme="minorHAnsi"/>
          <w:b/>
          <w:i/>
          <w:iCs/>
        </w:rPr>
        <w:t>Rozdelenie tematických celkov:</w:t>
      </w:r>
    </w:p>
    <w:p w:rsidR="004361D2" w:rsidRPr="002F521C" w:rsidRDefault="004361D2" w:rsidP="005E6026">
      <w:pPr>
        <w:spacing w:after="0"/>
        <w:jc w:val="both"/>
        <w:rPr>
          <w:rFonts w:cstheme="minorHAnsi"/>
          <w:i/>
        </w:rPr>
      </w:pPr>
    </w:p>
    <w:tbl>
      <w:tblPr>
        <w:tblStyle w:val="Mriekatabuky"/>
        <w:tblW w:w="0" w:type="auto"/>
        <w:tblInd w:w="1413" w:type="dxa"/>
        <w:tblLook w:val="04A0" w:firstRow="1" w:lastRow="0" w:firstColumn="1" w:lastColumn="0" w:noHBand="0" w:noVBand="1"/>
      </w:tblPr>
      <w:tblGrid>
        <w:gridCol w:w="5180"/>
        <w:gridCol w:w="2680"/>
      </w:tblGrid>
      <w:tr w:rsidR="00585DD2" w:rsidRPr="002F521C" w:rsidTr="004361D2">
        <w:trPr>
          <w:trHeight w:val="312"/>
        </w:trPr>
        <w:tc>
          <w:tcPr>
            <w:tcW w:w="5180" w:type="dxa"/>
          </w:tcPr>
          <w:bookmarkEnd w:id="10"/>
          <w:p w:rsidR="00585DD2" w:rsidRPr="002F521C" w:rsidRDefault="00585DD2" w:rsidP="005E6026">
            <w:pPr>
              <w:rPr>
                <w:rFonts w:cstheme="minorHAnsi"/>
              </w:rPr>
            </w:pPr>
            <w:r w:rsidRPr="002F521C">
              <w:rPr>
                <w:rFonts w:cstheme="minorHAnsi"/>
                <w:b/>
                <w:bCs/>
              </w:rPr>
              <w:t>Tematický celok</w:t>
            </w:r>
          </w:p>
        </w:tc>
        <w:tc>
          <w:tcPr>
            <w:tcW w:w="2680" w:type="dxa"/>
          </w:tcPr>
          <w:p w:rsidR="00585DD2" w:rsidRPr="002F521C" w:rsidRDefault="00585DD2" w:rsidP="005E6026">
            <w:pPr>
              <w:jc w:val="center"/>
              <w:rPr>
                <w:rFonts w:cstheme="minorHAnsi"/>
                <w:b/>
                <w:bCs/>
              </w:rPr>
            </w:pPr>
            <w:r w:rsidRPr="002F521C">
              <w:rPr>
                <w:rFonts w:cstheme="minorHAnsi"/>
                <w:b/>
                <w:bCs/>
              </w:rPr>
              <w:t>Počet hodín</w:t>
            </w:r>
          </w:p>
        </w:tc>
      </w:tr>
      <w:tr w:rsidR="00585DD2" w:rsidRPr="002F521C" w:rsidTr="004361D2">
        <w:trPr>
          <w:trHeight w:val="444"/>
        </w:trPr>
        <w:tc>
          <w:tcPr>
            <w:tcW w:w="5180" w:type="dxa"/>
          </w:tcPr>
          <w:p w:rsidR="00585DD2" w:rsidRPr="002F521C" w:rsidRDefault="00585DD2" w:rsidP="005E6026">
            <w:pPr>
              <w:rPr>
                <w:rFonts w:cstheme="minorHAnsi"/>
              </w:rPr>
            </w:pPr>
            <w:r w:rsidRPr="002F521C">
              <w:rPr>
                <w:rFonts w:cstheme="minorHAnsi"/>
              </w:rPr>
              <w:t>Postoje a spôsobilosti v medziľudských vzťahoch</w:t>
            </w:r>
          </w:p>
        </w:tc>
        <w:tc>
          <w:tcPr>
            <w:tcW w:w="2680" w:type="dxa"/>
          </w:tcPr>
          <w:p w:rsidR="00585DD2" w:rsidRPr="002F521C" w:rsidRDefault="00585DD2" w:rsidP="005E6026">
            <w:pPr>
              <w:jc w:val="center"/>
              <w:rPr>
                <w:rFonts w:cstheme="minorHAnsi"/>
              </w:rPr>
            </w:pPr>
            <w:r w:rsidRPr="002F521C">
              <w:rPr>
                <w:rFonts w:cstheme="minorHAnsi"/>
              </w:rPr>
              <w:t>7</w:t>
            </w:r>
          </w:p>
        </w:tc>
      </w:tr>
      <w:tr w:rsidR="00585DD2" w:rsidRPr="002F521C" w:rsidTr="004361D2">
        <w:trPr>
          <w:trHeight w:val="312"/>
        </w:trPr>
        <w:tc>
          <w:tcPr>
            <w:tcW w:w="5180" w:type="dxa"/>
          </w:tcPr>
          <w:p w:rsidR="00585DD2" w:rsidRPr="002F521C" w:rsidRDefault="00585DD2" w:rsidP="005E6026">
            <w:pPr>
              <w:rPr>
                <w:rFonts w:cstheme="minorHAnsi"/>
              </w:rPr>
            </w:pPr>
            <w:r w:rsidRPr="002F521C">
              <w:rPr>
                <w:rFonts w:cstheme="minorHAnsi"/>
              </w:rPr>
              <w:t>Tvorivosť</w:t>
            </w:r>
          </w:p>
        </w:tc>
        <w:tc>
          <w:tcPr>
            <w:tcW w:w="2680" w:type="dxa"/>
          </w:tcPr>
          <w:p w:rsidR="00585DD2" w:rsidRPr="002F521C" w:rsidRDefault="00585DD2" w:rsidP="005E6026">
            <w:pPr>
              <w:jc w:val="center"/>
              <w:rPr>
                <w:rFonts w:cstheme="minorHAnsi"/>
              </w:rPr>
            </w:pPr>
            <w:r w:rsidRPr="002F521C">
              <w:rPr>
                <w:rFonts w:cstheme="minorHAnsi"/>
              </w:rPr>
              <w:t>6</w:t>
            </w:r>
          </w:p>
        </w:tc>
      </w:tr>
      <w:tr w:rsidR="00585DD2" w:rsidRPr="002F521C" w:rsidTr="004361D2">
        <w:trPr>
          <w:trHeight w:val="312"/>
        </w:trPr>
        <w:tc>
          <w:tcPr>
            <w:tcW w:w="5180" w:type="dxa"/>
          </w:tcPr>
          <w:p w:rsidR="00585DD2" w:rsidRPr="002F521C" w:rsidRDefault="00585DD2" w:rsidP="005E6026">
            <w:pPr>
              <w:rPr>
                <w:rFonts w:cstheme="minorHAnsi"/>
              </w:rPr>
            </w:pPr>
            <w:r w:rsidRPr="002F521C">
              <w:rPr>
                <w:rFonts w:cstheme="minorHAnsi"/>
              </w:rPr>
              <w:t>Iniciatíva</w:t>
            </w:r>
          </w:p>
        </w:tc>
        <w:tc>
          <w:tcPr>
            <w:tcW w:w="2680" w:type="dxa"/>
          </w:tcPr>
          <w:p w:rsidR="00585DD2" w:rsidRPr="002F521C" w:rsidRDefault="00585DD2" w:rsidP="005E6026">
            <w:pPr>
              <w:jc w:val="center"/>
              <w:rPr>
                <w:rFonts w:cstheme="minorHAnsi"/>
              </w:rPr>
            </w:pPr>
            <w:r w:rsidRPr="002F521C">
              <w:rPr>
                <w:rFonts w:cstheme="minorHAnsi"/>
              </w:rPr>
              <w:t>7</w:t>
            </w:r>
          </w:p>
        </w:tc>
      </w:tr>
      <w:tr w:rsidR="00585DD2" w:rsidRPr="002F521C" w:rsidTr="004361D2">
        <w:trPr>
          <w:trHeight w:val="325"/>
        </w:trPr>
        <w:tc>
          <w:tcPr>
            <w:tcW w:w="5180" w:type="dxa"/>
          </w:tcPr>
          <w:p w:rsidR="00585DD2" w:rsidRPr="002F521C" w:rsidRDefault="00585DD2" w:rsidP="005E6026">
            <w:pPr>
              <w:rPr>
                <w:rFonts w:cstheme="minorHAnsi"/>
              </w:rPr>
            </w:pPr>
            <w:r w:rsidRPr="002F521C">
              <w:rPr>
                <w:rFonts w:cstheme="minorHAnsi"/>
              </w:rPr>
              <w:t>Vyjadrovanie citov</w:t>
            </w:r>
          </w:p>
        </w:tc>
        <w:tc>
          <w:tcPr>
            <w:tcW w:w="2680" w:type="dxa"/>
          </w:tcPr>
          <w:p w:rsidR="00585DD2" w:rsidRPr="002F521C" w:rsidRDefault="00585DD2" w:rsidP="005E6026">
            <w:pPr>
              <w:jc w:val="center"/>
              <w:rPr>
                <w:rFonts w:cstheme="minorHAnsi"/>
              </w:rPr>
            </w:pPr>
            <w:r w:rsidRPr="002F521C">
              <w:rPr>
                <w:rFonts w:cstheme="minorHAnsi"/>
              </w:rPr>
              <w:t>6</w:t>
            </w:r>
          </w:p>
        </w:tc>
      </w:tr>
      <w:tr w:rsidR="00585DD2" w:rsidRPr="002F521C" w:rsidTr="004361D2">
        <w:trPr>
          <w:trHeight w:val="312"/>
        </w:trPr>
        <w:tc>
          <w:tcPr>
            <w:tcW w:w="5180" w:type="dxa"/>
          </w:tcPr>
          <w:p w:rsidR="00585DD2" w:rsidRPr="002F521C" w:rsidRDefault="00585DD2" w:rsidP="005E6026">
            <w:pPr>
              <w:rPr>
                <w:rFonts w:cstheme="minorHAnsi"/>
              </w:rPr>
            </w:pPr>
            <w:r w:rsidRPr="002F521C">
              <w:rPr>
                <w:rFonts w:cstheme="minorHAnsi"/>
              </w:rPr>
              <w:t>Naša trieda</w:t>
            </w:r>
          </w:p>
        </w:tc>
        <w:tc>
          <w:tcPr>
            <w:tcW w:w="2680" w:type="dxa"/>
          </w:tcPr>
          <w:p w:rsidR="00585DD2" w:rsidRPr="002F521C" w:rsidRDefault="00585DD2" w:rsidP="005E6026">
            <w:pPr>
              <w:jc w:val="center"/>
              <w:rPr>
                <w:rFonts w:cstheme="minorHAnsi"/>
              </w:rPr>
            </w:pPr>
            <w:r w:rsidRPr="002F521C">
              <w:rPr>
                <w:rFonts w:cstheme="minorHAnsi"/>
              </w:rPr>
              <w:t>7</w:t>
            </w:r>
          </w:p>
        </w:tc>
      </w:tr>
      <w:tr w:rsidR="00585DD2" w:rsidRPr="002F521C" w:rsidTr="004361D2">
        <w:trPr>
          <w:trHeight w:val="325"/>
        </w:trPr>
        <w:tc>
          <w:tcPr>
            <w:tcW w:w="5180" w:type="dxa"/>
          </w:tcPr>
          <w:p w:rsidR="00585DD2" w:rsidRPr="002F521C" w:rsidRDefault="00585DD2" w:rsidP="005E6026">
            <w:pPr>
              <w:rPr>
                <w:rFonts w:cstheme="minorHAnsi"/>
                <w:b/>
                <w:bCs/>
              </w:rPr>
            </w:pPr>
            <w:r w:rsidRPr="002F521C">
              <w:rPr>
                <w:rFonts w:cstheme="minorHAnsi"/>
                <w:b/>
                <w:bCs/>
              </w:rPr>
              <w:t>Spolu:</w:t>
            </w:r>
          </w:p>
        </w:tc>
        <w:tc>
          <w:tcPr>
            <w:tcW w:w="2680" w:type="dxa"/>
          </w:tcPr>
          <w:p w:rsidR="00585DD2" w:rsidRPr="002F521C" w:rsidRDefault="00585DD2" w:rsidP="005E6026">
            <w:pPr>
              <w:jc w:val="center"/>
              <w:rPr>
                <w:rFonts w:cstheme="minorHAnsi"/>
                <w:b/>
                <w:bCs/>
              </w:rPr>
            </w:pPr>
            <w:r w:rsidRPr="002F521C">
              <w:rPr>
                <w:rFonts w:cstheme="minorHAnsi"/>
                <w:b/>
                <w:bCs/>
              </w:rPr>
              <w:t>33</w:t>
            </w:r>
          </w:p>
        </w:tc>
      </w:tr>
    </w:tbl>
    <w:p w:rsidR="00585DD2" w:rsidRPr="002F521C" w:rsidRDefault="00585DD2" w:rsidP="005E6026">
      <w:pPr>
        <w:spacing w:after="0"/>
        <w:rPr>
          <w:rFonts w:cstheme="minorHAnsi"/>
        </w:rPr>
      </w:pPr>
    </w:p>
    <w:p w:rsidR="00585DD2" w:rsidRPr="002F521C" w:rsidRDefault="00585DD2" w:rsidP="005E6026">
      <w:pPr>
        <w:spacing w:after="0"/>
        <w:jc w:val="both"/>
        <w:rPr>
          <w:rStyle w:val="Zkladntext2"/>
          <w:rFonts w:asciiTheme="minorHAnsi" w:hAnsiTheme="minorHAnsi" w:cstheme="minorHAnsi"/>
          <w:iCs/>
        </w:rPr>
      </w:pPr>
      <w:bookmarkStart w:id="11" w:name="_Hlk149323514"/>
      <w:r w:rsidRPr="002F521C">
        <w:rPr>
          <w:rFonts w:cstheme="minorHAnsi"/>
          <w:b/>
          <w:i/>
          <w:iCs/>
        </w:rPr>
        <w:t>Voliteľné (disponibilné) hodiny</w:t>
      </w:r>
      <w:r w:rsidRPr="002F521C">
        <w:rPr>
          <w:rFonts w:cstheme="minorHAnsi"/>
          <w:iCs/>
        </w:rPr>
        <w:t xml:space="preserve">: </w:t>
      </w:r>
      <w:r w:rsidRPr="002F521C">
        <w:rPr>
          <w:rStyle w:val="Zkladntext2"/>
          <w:rFonts w:asciiTheme="minorHAnsi" w:hAnsiTheme="minorHAnsi" w:cstheme="minorHAnsi"/>
          <w:iCs/>
          <w:u w:val="none"/>
        </w:rPr>
        <w:t>0</w:t>
      </w:r>
    </w:p>
    <w:p w:rsidR="00585DD2" w:rsidRPr="002F521C" w:rsidRDefault="00585DD2" w:rsidP="005E6026">
      <w:pPr>
        <w:spacing w:after="0"/>
        <w:jc w:val="both"/>
        <w:rPr>
          <w:rStyle w:val="Zkladntext2"/>
          <w:rFonts w:asciiTheme="minorHAnsi" w:hAnsiTheme="minorHAnsi" w:cstheme="minorHAnsi"/>
          <w:iCs/>
        </w:rPr>
      </w:pPr>
    </w:p>
    <w:p w:rsidR="00585DD2" w:rsidRPr="002F521C" w:rsidRDefault="00585DD2" w:rsidP="005E6026">
      <w:pPr>
        <w:tabs>
          <w:tab w:val="left" w:pos="1080"/>
        </w:tabs>
        <w:spacing w:after="0"/>
        <w:jc w:val="both"/>
        <w:rPr>
          <w:rFonts w:eastAsia="Arial Unicode MS" w:cstheme="minorHAnsi"/>
        </w:rPr>
      </w:pPr>
      <w:r w:rsidRPr="002F521C">
        <w:rPr>
          <w:rFonts w:eastAsia="Calibri" w:cstheme="minorHAnsi"/>
          <w:b/>
          <w:i/>
        </w:rPr>
        <w:t xml:space="preserve">Prierezové témy: </w:t>
      </w:r>
      <w:r w:rsidRPr="002F521C">
        <w:rPr>
          <w:rFonts w:eastAsia="Calibri" w:cstheme="minorHAnsi"/>
        </w:rPr>
        <w:t xml:space="preserve">V rámci primárneho  vzdelávania majú prierezový charakter tieto témy: </w:t>
      </w:r>
      <w:r w:rsidRPr="002F521C">
        <w:rPr>
          <w:rFonts w:eastAsia="Arial Unicode MS" w:cstheme="minorHAnsi"/>
        </w:rPr>
        <w:t>Osobnostný a sociálny rozvoj, Environmentálna výchova, Mediálna výchova, Multikultúrna výchova, Dopravná výchova, Ochrana života a zdravia, Regionálna výchova</w:t>
      </w:r>
      <w:r w:rsidR="002F521C">
        <w:rPr>
          <w:rFonts w:eastAsia="Arial Unicode MS" w:cstheme="minorHAnsi"/>
        </w:rPr>
        <w:t>.</w:t>
      </w:r>
    </w:p>
    <w:p w:rsidR="00585DD2" w:rsidRPr="002F521C" w:rsidRDefault="00585DD2" w:rsidP="005E6026">
      <w:pPr>
        <w:spacing w:after="0"/>
        <w:jc w:val="both"/>
        <w:rPr>
          <w:rStyle w:val="Zkladntext2"/>
          <w:rFonts w:asciiTheme="minorHAnsi" w:hAnsiTheme="minorHAnsi" w:cstheme="minorHAnsi"/>
          <w:iCs/>
        </w:rPr>
      </w:pPr>
    </w:p>
    <w:bookmarkEnd w:id="11"/>
    <w:p w:rsidR="00585DD2" w:rsidRPr="002F521C" w:rsidRDefault="00585DD2" w:rsidP="005E6026">
      <w:pPr>
        <w:spacing w:after="0"/>
        <w:rPr>
          <w:rFonts w:cstheme="minorHAnsi"/>
          <w:i/>
        </w:rPr>
      </w:pPr>
    </w:p>
    <w:p w:rsidR="00585DD2" w:rsidRPr="002F521C" w:rsidRDefault="00585DD2" w:rsidP="005E6026">
      <w:pPr>
        <w:spacing w:after="0"/>
        <w:jc w:val="both"/>
        <w:rPr>
          <w:rFonts w:cstheme="minorHAnsi"/>
          <w:b/>
          <w:i/>
        </w:rPr>
      </w:pPr>
      <w:r w:rsidRPr="002F521C">
        <w:rPr>
          <w:rFonts w:cstheme="minorHAnsi"/>
          <w:b/>
          <w:i/>
        </w:rPr>
        <w:t>Hudobná výchova v 2. ročníku základnej školy</w:t>
      </w:r>
    </w:p>
    <w:p w:rsidR="00585DD2" w:rsidRPr="002F521C" w:rsidRDefault="00585DD2" w:rsidP="005E6026">
      <w:pPr>
        <w:spacing w:after="0"/>
        <w:jc w:val="both"/>
        <w:rPr>
          <w:rFonts w:cstheme="minorHAnsi"/>
          <w:b/>
          <w:i/>
        </w:rPr>
      </w:pPr>
    </w:p>
    <w:p w:rsidR="00585DD2" w:rsidRPr="002F521C" w:rsidRDefault="00585DD2" w:rsidP="005E6026">
      <w:pPr>
        <w:spacing w:after="0"/>
        <w:jc w:val="both"/>
        <w:rPr>
          <w:rFonts w:cstheme="minorHAnsi"/>
          <w:u w:val="single"/>
        </w:rPr>
      </w:pPr>
      <w:r w:rsidRPr="002F521C">
        <w:rPr>
          <w:rFonts w:cstheme="minorHAnsi"/>
          <w:b/>
          <w:i/>
          <w:u w:val="single"/>
        </w:rPr>
        <w:t xml:space="preserve">Vzdelávacia oblasť: </w:t>
      </w:r>
      <w:r w:rsidRPr="002F521C">
        <w:rPr>
          <w:rFonts w:cstheme="minorHAnsi"/>
          <w:u w:val="single"/>
        </w:rPr>
        <w:t>Umenie a kultúra</w:t>
      </w:r>
    </w:p>
    <w:p w:rsidR="00585DD2" w:rsidRPr="002F521C" w:rsidRDefault="00585DD2" w:rsidP="005E6026">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4361D2">
      <w:pPr>
        <w:pStyle w:val="Zkladntext1"/>
        <w:shd w:val="clear" w:color="auto" w:fill="auto"/>
        <w:spacing w:after="0" w:line="276" w:lineRule="auto"/>
        <w:rPr>
          <w:rFonts w:asciiTheme="minorHAnsi" w:hAnsiTheme="minorHAnsi" w:cstheme="minorHAnsi"/>
          <w:b/>
          <w:i/>
          <w:u w:val="single"/>
        </w:rPr>
      </w:pPr>
      <w:r w:rsidRPr="002F521C">
        <w:rPr>
          <w:rFonts w:asciiTheme="minorHAnsi" w:hAnsiTheme="minorHAnsi" w:cstheme="minorHAnsi"/>
          <w:b/>
          <w:i/>
        </w:rPr>
        <w:t>Výchovno-vzdelávacie ciele a obsah vzdelávania:</w:t>
      </w:r>
      <w:r w:rsidRPr="002F521C">
        <w:rPr>
          <w:rFonts w:asciiTheme="minorHAnsi" w:hAnsiTheme="minorHAnsi" w:cstheme="minorHAnsi"/>
        </w:rPr>
        <w:t xml:space="preserve"> sú v súlade s cieľmi a obsahovým </w:t>
      </w:r>
      <w:r w:rsidR="004361D2" w:rsidRPr="002F521C">
        <w:rPr>
          <w:rFonts w:asciiTheme="minorHAnsi" w:hAnsiTheme="minorHAnsi" w:cstheme="minorHAnsi"/>
        </w:rPr>
        <w:t xml:space="preserve">          </w:t>
      </w:r>
      <w:r w:rsidR="002F521C">
        <w:rPr>
          <w:rFonts w:asciiTheme="minorHAnsi" w:hAnsiTheme="minorHAnsi" w:cstheme="minorHAnsi"/>
        </w:rPr>
        <w:t xml:space="preserve">                </w:t>
      </w:r>
      <w:r w:rsidR="004361D2" w:rsidRPr="002F521C">
        <w:rPr>
          <w:rFonts w:asciiTheme="minorHAnsi" w:hAnsiTheme="minorHAnsi" w:cstheme="minorHAnsi"/>
        </w:rPr>
        <w:t xml:space="preserve">     </w:t>
      </w:r>
      <w:r w:rsidRPr="002F521C">
        <w:rPr>
          <w:rFonts w:asciiTheme="minorHAnsi" w:hAnsiTheme="minorHAnsi" w:cstheme="minorHAnsi"/>
        </w:rPr>
        <w:t>a výkonovým štandardom vzdelávacieho štandardu pre vyučovací predmet  Slovenský jazyk a literatúra , schváleného ako súčasť iŠVP pre prvý  stupeň základnej školy pod číslom 2015-5129/1758:1-10A0.</w:t>
      </w:r>
    </w:p>
    <w:p w:rsidR="00585DD2" w:rsidRPr="002F521C" w:rsidRDefault="00585DD2" w:rsidP="005E6026">
      <w:pPr>
        <w:spacing w:after="0"/>
        <w:jc w:val="both"/>
        <w:rPr>
          <w:rFonts w:cstheme="minorHAnsi"/>
          <w:b/>
        </w:rPr>
      </w:pPr>
    </w:p>
    <w:p w:rsidR="00585DD2" w:rsidRPr="002F521C" w:rsidRDefault="00585DD2" w:rsidP="005E6026">
      <w:pPr>
        <w:spacing w:after="0"/>
        <w:jc w:val="both"/>
        <w:rPr>
          <w:rFonts w:cstheme="minorHAnsi"/>
        </w:rPr>
      </w:pPr>
      <w:r w:rsidRPr="002F521C">
        <w:rPr>
          <w:rFonts w:cstheme="minorHAnsi"/>
          <w:b/>
          <w:i/>
        </w:rPr>
        <w:t>Rozsah vyučovania predmetu:</w:t>
      </w:r>
      <w:r w:rsidRPr="002F521C">
        <w:rPr>
          <w:rFonts w:cstheme="minorHAnsi"/>
        </w:rPr>
        <w:t xml:space="preserve"> 1 VH týždenne – 33 VH za školský rok</w:t>
      </w:r>
    </w:p>
    <w:p w:rsidR="00585DD2" w:rsidRPr="002F521C" w:rsidRDefault="00585DD2" w:rsidP="005E6026">
      <w:pPr>
        <w:spacing w:after="0"/>
        <w:jc w:val="both"/>
        <w:rPr>
          <w:rFonts w:cstheme="minorHAnsi"/>
          <w:b/>
          <w:i/>
        </w:rPr>
      </w:pPr>
      <w:r w:rsidRPr="002F521C">
        <w:rPr>
          <w:rFonts w:cstheme="minorHAnsi"/>
          <w:b/>
          <w:i/>
        </w:rPr>
        <w:t>Rozdelenie tematických celkov :</w:t>
      </w:r>
    </w:p>
    <w:p w:rsidR="00585DD2" w:rsidRPr="002F521C" w:rsidRDefault="00585DD2" w:rsidP="005E6026">
      <w:pPr>
        <w:spacing w:after="0"/>
        <w:jc w:val="both"/>
        <w:rPr>
          <w:rFonts w:cstheme="minorHAnsi"/>
          <w:b/>
        </w:rPr>
      </w:pPr>
    </w:p>
    <w:tbl>
      <w:tblPr>
        <w:tblStyle w:val="Mriekatabuky"/>
        <w:tblW w:w="0" w:type="auto"/>
        <w:tblInd w:w="1413" w:type="dxa"/>
        <w:tblLook w:val="04A0" w:firstRow="1" w:lastRow="0" w:firstColumn="1" w:lastColumn="0" w:noHBand="0" w:noVBand="1"/>
      </w:tblPr>
      <w:tblGrid>
        <w:gridCol w:w="3827"/>
        <w:gridCol w:w="2552"/>
      </w:tblGrid>
      <w:tr w:rsidR="00585DD2" w:rsidRPr="002F521C" w:rsidTr="00585DD2">
        <w:tc>
          <w:tcPr>
            <w:tcW w:w="3827" w:type="dxa"/>
          </w:tcPr>
          <w:p w:rsidR="00585DD2" w:rsidRPr="002F521C" w:rsidRDefault="00585DD2" w:rsidP="005E6026">
            <w:pPr>
              <w:jc w:val="center"/>
              <w:rPr>
                <w:rFonts w:cstheme="minorHAnsi"/>
                <w:b/>
                <w:i/>
              </w:rPr>
            </w:pPr>
            <w:r w:rsidRPr="002F521C">
              <w:rPr>
                <w:rFonts w:cstheme="minorHAnsi"/>
                <w:b/>
              </w:rPr>
              <w:t>Tematické celky</w:t>
            </w:r>
          </w:p>
        </w:tc>
        <w:tc>
          <w:tcPr>
            <w:tcW w:w="2552" w:type="dxa"/>
          </w:tcPr>
          <w:p w:rsidR="00585DD2" w:rsidRPr="002F521C" w:rsidRDefault="00585DD2" w:rsidP="005E6026">
            <w:pPr>
              <w:jc w:val="center"/>
              <w:rPr>
                <w:rFonts w:cstheme="minorHAnsi"/>
                <w:b/>
                <w:i/>
              </w:rPr>
            </w:pPr>
            <w:r w:rsidRPr="002F521C">
              <w:rPr>
                <w:rFonts w:cstheme="minorHAnsi"/>
                <w:b/>
              </w:rPr>
              <w:t>Počet hodín</w:t>
            </w:r>
          </w:p>
        </w:tc>
      </w:tr>
      <w:tr w:rsidR="00585DD2" w:rsidRPr="002F521C" w:rsidTr="00585DD2">
        <w:tc>
          <w:tcPr>
            <w:tcW w:w="3827" w:type="dxa"/>
          </w:tcPr>
          <w:p w:rsidR="00585DD2" w:rsidRPr="002F521C" w:rsidRDefault="00585DD2" w:rsidP="005E6026">
            <w:pPr>
              <w:rPr>
                <w:rFonts w:cstheme="minorHAnsi"/>
                <w:b/>
                <w:i/>
              </w:rPr>
            </w:pPr>
            <w:r w:rsidRPr="002F521C">
              <w:rPr>
                <w:rFonts w:cstheme="minorHAnsi"/>
              </w:rPr>
              <w:t>Hlasové činnosti</w:t>
            </w:r>
          </w:p>
        </w:tc>
        <w:tc>
          <w:tcPr>
            <w:tcW w:w="2552" w:type="dxa"/>
          </w:tcPr>
          <w:p w:rsidR="00585DD2" w:rsidRPr="002F521C" w:rsidRDefault="00585DD2" w:rsidP="005E6026">
            <w:pPr>
              <w:jc w:val="center"/>
              <w:rPr>
                <w:rFonts w:cstheme="minorHAnsi"/>
              </w:rPr>
            </w:pPr>
            <w:r w:rsidRPr="002F521C">
              <w:rPr>
                <w:rFonts w:cstheme="minorHAnsi"/>
              </w:rPr>
              <w:t>15</w:t>
            </w:r>
          </w:p>
        </w:tc>
      </w:tr>
      <w:tr w:rsidR="00585DD2" w:rsidRPr="002F521C" w:rsidTr="00585DD2">
        <w:tc>
          <w:tcPr>
            <w:tcW w:w="3827" w:type="dxa"/>
          </w:tcPr>
          <w:p w:rsidR="00585DD2" w:rsidRPr="002F521C" w:rsidRDefault="00585DD2" w:rsidP="005E6026">
            <w:pPr>
              <w:rPr>
                <w:rFonts w:cstheme="minorHAnsi"/>
                <w:b/>
                <w:i/>
              </w:rPr>
            </w:pPr>
            <w:r w:rsidRPr="002F521C">
              <w:rPr>
                <w:rFonts w:cstheme="minorHAnsi"/>
              </w:rPr>
              <w:t>Inštrumentálne činnosti</w:t>
            </w:r>
          </w:p>
        </w:tc>
        <w:tc>
          <w:tcPr>
            <w:tcW w:w="2552" w:type="dxa"/>
          </w:tcPr>
          <w:p w:rsidR="00585DD2" w:rsidRPr="002F521C" w:rsidRDefault="00585DD2" w:rsidP="005E6026">
            <w:pPr>
              <w:jc w:val="center"/>
              <w:rPr>
                <w:rFonts w:cstheme="minorHAnsi"/>
              </w:rPr>
            </w:pPr>
            <w:r w:rsidRPr="002F521C">
              <w:rPr>
                <w:rFonts w:cstheme="minorHAnsi"/>
              </w:rPr>
              <w:t>6</w:t>
            </w:r>
          </w:p>
        </w:tc>
      </w:tr>
      <w:tr w:rsidR="00585DD2" w:rsidRPr="002F521C" w:rsidTr="00585DD2">
        <w:tc>
          <w:tcPr>
            <w:tcW w:w="3827" w:type="dxa"/>
          </w:tcPr>
          <w:p w:rsidR="00585DD2" w:rsidRPr="002F521C" w:rsidRDefault="00585DD2" w:rsidP="005E6026">
            <w:pPr>
              <w:rPr>
                <w:rFonts w:cstheme="minorHAnsi"/>
                <w:b/>
                <w:i/>
              </w:rPr>
            </w:pPr>
            <w:r w:rsidRPr="002F521C">
              <w:rPr>
                <w:rFonts w:cstheme="minorHAnsi"/>
              </w:rPr>
              <w:t>Hudobno-pohybové činnosti</w:t>
            </w:r>
          </w:p>
        </w:tc>
        <w:tc>
          <w:tcPr>
            <w:tcW w:w="2552" w:type="dxa"/>
          </w:tcPr>
          <w:p w:rsidR="00585DD2" w:rsidRPr="002F521C" w:rsidRDefault="00585DD2" w:rsidP="005E6026">
            <w:pPr>
              <w:jc w:val="center"/>
              <w:rPr>
                <w:rFonts w:cstheme="minorHAnsi"/>
              </w:rPr>
            </w:pPr>
            <w:r w:rsidRPr="002F521C">
              <w:rPr>
                <w:rFonts w:cstheme="minorHAnsi"/>
              </w:rPr>
              <w:t>4</w:t>
            </w:r>
          </w:p>
        </w:tc>
      </w:tr>
      <w:tr w:rsidR="00585DD2" w:rsidRPr="002F521C" w:rsidTr="00585DD2">
        <w:tc>
          <w:tcPr>
            <w:tcW w:w="3827" w:type="dxa"/>
          </w:tcPr>
          <w:p w:rsidR="00585DD2" w:rsidRPr="002F521C" w:rsidRDefault="00585DD2" w:rsidP="005E6026">
            <w:pPr>
              <w:rPr>
                <w:rFonts w:cstheme="minorHAnsi"/>
                <w:b/>
                <w:i/>
              </w:rPr>
            </w:pPr>
            <w:r w:rsidRPr="002F521C">
              <w:rPr>
                <w:rFonts w:cstheme="minorHAnsi"/>
              </w:rPr>
              <w:t>Percepčné činnosti – aktívne počúvanie</w:t>
            </w:r>
          </w:p>
        </w:tc>
        <w:tc>
          <w:tcPr>
            <w:tcW w:w="2552" w:type="dxa"/>
          </w:tcPr>
          <w:p w:rsidR="00585DD2" w:rsidRPr="002F521C" w:rsidRDefault="00585DD2" w:rsidP="005E6026">
            <w:pPr>
              <w:jc w:val="center"/>
              <w:rPr>
                <w:rFonts w:cstheme="minorHAnsi"/>
              </w:rPr>
            </w:pPr>
            <w:r w:rsidRPr="002F521C">
              <w:rPr>
                <w:rFonts w:cstheme="minorHAnsi"/>
              </w:rPr>
              <w:t>5</w:t>
            </w:r>
          </w:p>
        </w:tc>
      </w:tr>
      <w:tr w:rsidR="00585DD2" w:rsidRPr="002F521C" w:rsidTr="00585DD2">
        <w:tc>
          <w:tcPr>
            <w:tcW w:w="3827" w:type="dxa"/>
          </w:tcPr>
          <w:p w:rsidR="00585DD2" w:rsidRPr="002F521C" w:rsidRDefault="00585DD2" w:rsidP="005E6026">
            <w:pPr>
              <w:rPr>
                <w:rFonts w:cstheme="minorHAnsi"/>
              </w:rPr>
            </w:pPr>
            <w:r w:rsidRPr="002F521C">
              <w:rPr>
                <w:rFonts w:cstheme="minorHAnsi"/>
              </w:rPr>
              <w:t>Hudobno-vizuálne činnosti</w:t>
            </w:r>
          </w:p>
        </w:tc>
        <w:tc>
          <w:tcPr>
            <w:tcW w:w="2552" w:type="dxa"/>
          </w:tcPr>
          <w:p w:rsidR="00585DD2" w:rsidRPr="002F521C" w:rsidRDefault="00585DD2" w:rsidP="005E6026">
            <w:pPr>
              <w:jc w:val="center"/>
              <w:rPr>
                <w:rFonts w:cstheme="minorHAnsi"/>
              </w:rPr>
            </w:pPr>
            <w:r w:rsidRPr="002F521C">
              <w:rPr>
                <w:rFonts w:cstheme="minorHAnsi"/>
              </w:rPr>
              <w:t>1</w:t>
            </w:r>
          </w:p>
        </w:tc>
      </w:tr>
      <w:tr w:rsidR="00585DD2" w:rsidRPr="002F521C" w:rsidTr="00585DD2">
        <w:tc>
          <w:tcPr>
            <w:tcW w:w="3827" w:type="dxa"/>
          </w:tcPr>
          <w:p w:rsidR="00585DD2" w:rsidRPr="002F521C" w:rsidRDefault="00585DD2" w:rsidP="005E6026">
            <w:pPr>
              <w:rPr>
                <w:rFonts w:cstheme="minorHAnsi"/>
              </w:rPr>
            </w:pPr>
            <w:r w:rsidRPr="002F521C">
              <w:rPr>
                <w:rFonts w:cstheme="minorHAnsi"/>
              </w:rPr>
              <w:t>Hudobno-dramatické činnosti</w:t>
            </w:r>
          </w:p>
        </w:tc>
        <w:tc>
          <w:tcPr>
            <w:tcW w:w="2552" w:type="dxa"/>
          </w:tcPr>
          <w:p w:rsidR="00585DD2" w:rsidRPr="002F521C" w:rsidRDefault="00585DD2" w:rsidP="005E6026">
            <w:pPr>
              <w:jc w:val="center"/>
              <w:rPr>
                <w:rFonts w:cstheme="minorHAnsi"/>
              </w:rPr>
            </w:pPr>
            <w:r w:rsidRPr="002F521C">
              <w:rPr>
                <w:rFonts w:cstheme="minorHAnsi"/>
              </w:rPr>
              <w:t>1</w:t>
            </w:r>
          </w:p>
        </w:tc>
      </w:tr>
      <w:tr w:rsidR="00585DD2" w:rsidRPr="002F521C" w:rsidTr="00585DD2">
        <w:tc>
          <w:tcPr>
            <w:tcW w:w="3827" w:type="dxa"/>
          </w:tcPr>
          <w:p w:rsidR="00585DD2" w:rsidRPr="002F521C" w:rsidRDefault="00585DD2" w:rsidP="005E6026">
            <w:pPr>
              <w:rPr>
                <w:rFonts w:cstheme="minorHAnsi"/>
              </w:rPr>
            </w:pPr>
            <w:r w:rsidRPr="002F521C">
              <w:rPr>
                <w:rFonts w:cstheme="minorHAnsi"/>
              </w:rPr>
              <w:t>Opakovanie učiva 2. ročníka</w:t>
            </w:r>
          </w:p>
        </w:tc>
        <w:tc>
          <w:tcPr>
            <w:tcW w:w="2552" w:type="dxa"/>
          </w:tcPr>
          <w:p w:rsidR="00585DD2" w:rsidRPr="002F521C" w:rsidRDefault="00585DD2" w:rsidP="005E6026">
            <w:pPr>
              <w:jc w:val="center"/>
              <w:rPr>
                <w:rFonts w:cstheme="minorHAnsi"/>
              </w:rPr>
            </w:pPr>
            <w:r w:rsidRPr="002F521C">
              <w:rPr>
                <w:rFonts w:cstheme="minorHAnsi"/>
              </w:rPr>
              <w:t>1</w:t>
            </w:r>
          </w:p>
        </w:tc>
      </w:tr>
      <w:tr w:rsidR="00585DD2" w:rsidRPr="002F521C" w:rsidTr="00585DD2">
        <w:tc>
          <w:tcPr>
            <w:tcW w:w="3827" w:type="dxa"/>
          </w:tcPr>
          <w:p w:rsidR="00585DD2" w:rsidRPr="002F521C" w:rsidRDefault="00585DD2" w:rsidP="005E6026">
            <w:pPr>
              <w:rPr>
                <w:rFonts w:cstheme="minorHAnsi"/>
                <w:b/>
                <w:i/>
              </w:rPr>
            </w:pPr>
            <w:r w:rsidRPr="002F521C">
              <w:rPr>
                <w:rFonts w:cstheme="minorHAnsi"/>
                <w:b/>
              </w:rPr>
              <w:lastRenderedPageBreak/>
              <w:t>Spolu</w:t>
            </w:r>
            <w:r w:rsidRPr="002F521C">
              <w:rPr>
                <w:rFonts w:cstheme="minorHAnsi"/>
              </w:rPr>
              <w:t>:</w:t>
            </w:r>
          </w:p>
        </w:tc>
        <w:tc>
          <w:tcPr>
            <w:tcW w:w="2552" w:type="dxa"/>
          </w:tcPr>
          <w:p w:rsidR="00585DD2" w:rsidRPr="002F521C" w:rsidRDefault="00585DD2" w:rsidP="005E6026">
            <w:pPr>
              <w:jc w:val="center"/>
              <w:rPr>
                <w:rFonts w:cstheme="minorHAnsi"/>
                <w:b/>
                <w:i/>
              </w:rPr>
            </w:pPr>
            <w:r w:rsidRPr="002F521C">
              <w:rPr>
                <w:rFonts w:cstheme="minorHAnsi"/>
                <w:b/>
                <w:i/>
              </w:rPr>
              <w:t>33</w:t>
            </w:r>
          </w:p>
        </w:tc>
      </w:tr>
    </w:tbl>
    <w:p w:rsidR="00585DD2" w:rsidRPr="002F521C" w:rsidRDefault="00585DD2" w:rsidP="005E6026">
      <w:pPr>
        <w:spacing w:after="0"/>
        <w:jc w:val="both"/>
        <w:rPr>
          <w:rFonts w:cstheme="minorHAnsi"/>
          <w:b/>
          <w:i/>
        </w:rPr>
      </w:pPr>
    </w:p>
    <w:p w:rsidR="00585DD2" w:rsidRPr="002F521C" w:rsidRDefault="00585DD2" w:rsidP="005E6026">
      <w:pPr>
        <w:spacing w:after="0"/>
        <w:jc w:val="both"/>
        <w:rPr>
          <w:rFonts w:cstheme="minorHAnsi"/>
        </w:rPr>
      </w:pPr>
      <w:r w:rsidRPr="002F521C">
        <w:rPr>
          <w:rFonts w:cstheme="minorHAnsi"/>
          <w:b/>
          <w:i/>
        </w:rPr>
        <w:t xml:space="preserve">Voliteľné (disponibilné) hodiny: </w:t>
      </w:r>
      <w:r w:rsidRPr="002F521C">
        <w:rPr>
          <w:rFonts w:cstheme="minorHAnsi"/>
        </w:rPr>
        <w:t>0</w:t>
      </w:r>
    </w:p>
    <w:p w:rsidR="004361D2" w:rsidRPr="002F521C" w:rsidRDefault="004361D2" w:rsidP="005E6026">
      <w:pPr>
        <w:spacing w:after="0"/>
        <w:jc w:val="both"/>
        <w:rPr>
          <w:rFonts w:cstheme="minorHAnsi"/>
        </w:rPr>
      </w:pPr>
    </w:p>
    <w:p w:rsidR="00585DD2" w:rsidRDefault="00585DD2" w:rsidP="008B091E">
      <w:pPr>
        <w:spacing w:after="0"/>
        <w:jc w:val="both"/>
        <w:rPr>
          <w:rFonts w:cstheme="minorHAnsi"/>
        </w:rPr>
      </w:pPr>
      <w:r w:rsidRPr="002F521C">
        <w:rPr>
          <w:rFonts w:cstheme="minorHAnsi"/>
          <w:b/>
          <w:i/>
        </w:rPr>
        <w:t>Prierezové témy:</w:t>
      </w:r>
      <w:r w:rsidRPr="002F521C">
        <w:rPr>
          <w:rFonts w:cstheme="minorHAnsi"/>
        </w:rPr>
        <w:t xml:space="preserve"> V rámci primárneho vzdelávania majú prierezový charakter tieto témy: Osobnostný a sociálny rozvoj, Environmentálna výchova, Mediálna výchova, Multikultúrna výchova, Dopravná výchova, Ochrana života a</w:t>
      </w:r>
      <w:r w:rsidR="007A5A46">
        <w:rPr>
          <w:rFonts w:cstheme="minorHAnsi"/>
        </w:rPr>
        <w:t> </w:t>
      </w:r>
      <w:r w:rsidRPr="002F521C">
        <w:rPr>
          <w:rFonts w:cstheme="minorHAnsi"/>
        </w:rPr>
        <w:t>zdravia</w:t>
      </w:r>
      <w:r w:rsidR="007A5A46">
        <w:rPr>
          <w:rFonts w:cstheme="minorHAnsi"/>
        </w:rPr>
        <w:t>.</w:t>
      </w:r>
    </w:p>
    <w:p w:rsidR="002F4A4D" w:rsidRDefault="002F4A4D" w:rsidP="008B091E">
      <w:pPr>
        <w:spacing w:after="0"/>
        <w:jc w:val="both"/>
        <w:rPr>
          <w:rFonts w:cstheme="minorHAnsi"/>
        </w:rPr>
      </w:pPr>
    </w:p>
    <w:p w:rsidR="002F4A4D" w:rsidRPr="008B091E" w:rsidRDefault="002F4A4D" w:rsidP="008B091E">
      <w:pPr>
        <w:spacing w:after="0"/>
        <w:jc w:val="both"/>
        <w:rPr>
          <w:rFonts w:cstheme="minorHAnsi"/>
          <w:b/>
          <w:i/>
        </w:rPr>
      </w:pPr>
    </w:p>
    <w:p w:rsidR="00585DD2" w:rsidRPr="002F521C" w:rsidRDefault="00585DD2" w:rsidP="005E6026">
      <w:pPr>
        <w:spacing w:after="0"/>
        <w:rPr>
          <w:rFonts w:cstheme="minorHAnsi"/>
          <w:b/>
          <w:i/>
        </w:rPr>
      </w:pPr>
      <w:r w:rsidRPr="002F521C">
        <w:rPr>
          <w:rFonts w:cstheme="minorHAnsi"/>
          <w:b/>
          <w:i/>
        </w:rPr>
        <w:t>Výtvarná výchova v 2. ročníku základnej školy</w:t>
      </w:r>
    </w:p>
    <w:p w:rsidR="00585DD2" w:rsidRPr="002F521C" w:rsidRDefault="00585DD2" w:rsidP="005E6026">
      <w:pPr>
        <w:spacing w:after="0"/>
        <w:rPr>
          <w:rFonts w:cstheme="minorHAnsi"/>
          <w:b/>
          <w:i/>
        </w:rPr>
      </w:pPr>
    </w:p>
    <w:p w:rsidR="00585DD2" w:rsidRPr="002F521C" w:rsidRDefault="00585DD2" w:rsidP="005E6026">
      <w:pPr>
        <w:spacing w:after="0"/>
        <w:jc w:val="both"/>
        <w:rPr>
          <w:rFonts w:cstheme="minorHAnsi"/>
          <w:u w:val="single"/>
        </w:rPr>
      </w:pPr>
      <w:r w:rsidRPr="002F521C">
        <w:rPr>
          <w:rFonts w:cstheme="minorHAnsi"/>
          <w:b/>
          <w:i/>
          <w:u w:val="single"/>
        </w:rPr>
        <w:t>Vzdelávacia oblasť:</w:t>
      </w:r>
      <w:r w:rsidRPr="002F521C">
        <w:rPr>
          <w:rFonts w:cstheme="minorHAnsi"/>
          <w:u w:val="single"/>
        </w:rPr>
        <w:t xml:space="preserve"> Umenie a kultúra </w:t>
      </w:r>
    </w:p>
    <w:p w:rsidR="00585DD2" w:rsidRPr="002F521C" w:rsidRDefault="00585DD2" w:rsidP="005E6026">
      <w:pPr>
        <w:spacing w:after="0"/>
        <w:jc w:val="both"/>
        <w:rPr>
          <w:rFonts w:cstheme="minorHAnsi"/>
          <w:u w:val="single"/>
        </w:rPr>
      </w:pPr>
    </w:p>
    <w:p w:rsidR="00585DD2" w:rsidRPr="002F521C" w:rsidRDefault="004361D2" w:rsidP="005E6026">
      <w:pPr>
        <w:spacing w:after="0" w:line="240" w:lineRule="auto"/>
        <w:jc w:val="both"/>
        <w:rPr>
          <w:rFonts w:eastAsia="Times New Roman" w:cstheme="minorHAnsi"/>
          <w:color w:val="000000"/>
        </w:rPr>
      </w:pPr>
      <w:r w:rsidRPr="002F521C">
        <w:rPr>
          <w:rFonts w:eastAsia="Times New Roman" w:cstheme="minorHAnsi"/>
          <w:b/>
          <w:i/>
          <w:color w:val="000000"/>
        </w:rPr>
        <w:t>Výchovno-</w:t>
      </w:r>
      <w:r w:rsidR="00585DD2" w:rsidRPr="002F521C">
        <w:rPr>
          <w:rFonts w:eastAsia="Times New Roman" w:cstheme="minorHAnsi"/>
          <w:b/>
          <w:i/>
          <w:color w:val="000000"/>
        </w:rPr>
        <w:t>vzdelávacie ciele a obsah vzdelávania:</w:t>
      </w:r>
      <w:r w:rsidRPr="002F521C">
        <w:rPr>
          <w:rFonts w:eastAsia="Times New Roman" w:cstheme="minorHAnsi"/>
          <w:b/>
          <w:i/>
          <w:color w:val="000000"/>
        </w:rPr>
        <w:t xml:space="preserve"> </w:t>
      </w:r>
      <w:r w:rsidR="00585DD2" w:rsidRPr="002F521C">
        <w:rPr>
          <w:rFonts w:eastAsia="Times New Roman" w:cstheme="minorHAnsi"/>
          <w:color w:val="000000"/>
        </w:rPr>
        <w:t>sú v</w:t>
      </w:r>
      <w:r w:rsidR="00585DD2" w:rsidRPr="002F521C">
        <w:rPr>
          <w:rFonts w:cstheme="minorHAnsi"/>
          <w:color w:val="000000"/>
        </w:rPr>
        <w:t> súlade s cieľmi a obsahovým a výkonovým štandardom vzdelávacieho štandardu pre vyučovac</w:t>
      </w:r>
      <w:r w:rsidRPr="002F521C">
        <w:rPr>
          <w:rFonts w:cstheme="minorHAnsi"/>
          <w:color w:val="000000"/>
        </w:rPr>
        <w:t>í predmet T</w:t>
      </w:r>
      <w:r w:rsidR="007A5A46">
        <w:rPr>
          <w:rFonts w:cstheme="minorHAnsi"/>
          <w:color w:val="000000"/>
        </w:rPr>
        <w:t>elesná a</w:t>
      </w:r>
      <w:r w:rsidR="00585DD2" w:rsidRPr="002F521C">
        <w:rPr>
          <w:rFonts w:cstheme="minorHAnsi"/>
          <w:color w:val="000000"/>
        </w:rPr>
        <w:t xml:space="preserve"> športová výchova, schváleného ako súčasť ŠVP pre prvý stupeň základnej školy pod číslom 2015-5129/5980:2-10A0</w:t>
      </w:r>
      <w:r w:rsidRPr="002F521C">
        <w:rPr>
          <w:rFonts w:cstheme="minorHAnsi"/>
          <w:color w:val="000000"/>
        </w:rPr>
        <w:t>.</w:t>
      </w:r>
    </w:p>
    <w:p w:rsidR="00585DD2" w:rsidRPr="002F521C" w:rsidRDefault="00585DD2" w:rsidP="005E6026">
      <w:pPr>
        <w:spacing w:after="0"/>
        <w:jc w:val="both"/>
        <w:rPr>
          <w:rFonts w:cstheme="minorHAnsi"/>
        </w:rPr>
      </w:pPr>
    </w:p>
    <w:p w:rsidR="00585DD2" w:rsidRPr="002F521C" w:rsidRDefault="00585DD2" w:rsidP="005E6026">
      <w:pPr>
        <w:spacing w:after="0"/>
        <w:jc w:val="both"/>
        <w:rPr>
          <w:rFonts w:cstheme="minorHAnsi"/>
        </w:rPr>
      </w:pPr>
      <w:r w:rsidRPr="002F521C">
        <w:rPr>
          <w:rFonts w:cstheme="minorHAnsi"/>
          <w:b/>
          <w:i/>
        </w:rPr>
        <w:t>Rozsah vyučovania predmetu:</w:t>
      </w:r>
      <w:r w:rsidRPr="002F521C">
        <w:rPr>
          <w:rFonts w:cstheme="minorHAnsi"/>
        </w:rPr>
        <w:t xml:space="preserve"> 2 VH týždenne – 66 VH za školský rok</w:t>
      </w:r>
    </w:p>
    <w:p w:rsidR="00585DD2" w:rsidRPr="002F521C" w:rsidRDefault="00585DD2" w:rsidP="005E6026">
      <w:pPr>
        <w:spacing w:after="0"/>
        <w:jc w:val="both"/>
        <w:rPr>
          <w:rFonts w:cstheme="minorHAnsi"/>
          <w:b/>
          <w:i/>
        </w:rPr>
      </w:pPr>
      <w:r w:rsidRPr="002F521C">
        <w:rPr>
          <w:rFonts w:cstheme="minorHAnsi"/>
          <w:b/>
          <w:i/>
        </w:rPr>
        <w:t>Rozdelenie tematických celkov:</w:t>
      </w:r>
    </w:p>
    <w:p w:rsidR="00585DD2" w:rsidRPr="002F521C" w:rsidRDefault="00585DD2" w:rsidP="005E6026">
      <w:pPr>
        <w:spacing w:after="0"/>
        <w:jc w:val="both"/>
        <w:rPr>
          <w:rFonts w:cstheme="minorHAnsi"/>
          <w:b/>
          <w:i/>
        </w:rPr>
      </w:pPr>
    </w:p>
    <w:tbl>
      <w:tblPr>
        <w:tblStyle w:val="Mriekatabuky"/>
        <w:tblW w:w="0" w:type="auto"/>
        <w:tblInd w:w="1413" w:type="dxa"/>
        <w:tblLook w:val="04A0" w:firstRow="1" w:lastRow="0" w:firstColumn="1" w:lastColumn="0" w:noHBand="0" w:noVBand="1"/>
      </w:tblPr>
      <w:tblGrid>
        <w:gridCol w:w="3544"/>
        <w:gridCol w:w="2551"/>
      </w:tblGrid>
      <w:tr w:rsidR="00585DD2" w:rsidRPr="002F521C" w:rsidTr="00585DD2">
        <w:tc>
          <w:tcPr>
            <w:tcW w:w="3544" w:type="dxa"/>
          </w:tcPr>
          <w:p w:rsidR="00585DD2" w:rsidRPr="002F521C" w:rsidRDefault="00585DD2" w:rsidP="005E6026">
            <w:pPr>
              <w:jc w:val="center"/>
              <w:rPr>
                <w:rFonts w:cstheme="minorHAnsi"/>
                <w:b/>
              </w:rPr>
            </w:pPr>
            <w:r w:rsidRPr="002F521C">
              <w:rPr>
                <w:rFonts w:cstheme="minorHAnsi"/>
                <w:b/>
              </w:rPr>
              <w:t>Tematické celky</w:t>
            </w:r>
          </w:p>
        </w:tc>
        <w:tc>
          <w:tcPr>
            <w:tcW w:w="2551" w:type="dxa"/>
          </w:tcPr>
          <w:p w:rsidR="00585DD2" w:rsidRPr="002F521C" w:rsidRDefault="00585DD2" w:rsidP="005E6026">
            <w:pPr>
              <w:jc w:val="center"/>
              <w:rPr>
                <w:rFonts w:cstheme="minorHAnsi"/>
                <w:b/>
              </w:rPr>
            </w:pPr>
            <w:r w:rsidRPr="002F521C">
              <w:rPr>
                <w:rFonts w:cstheme="minorHAnsi"/>
                <w:b/>
              </w:rPr>
              <w:t>Počet hodín</w:t>
            </w:r>
          </w:p>
        </w:tc>
      </w:tr>
      <w:tr w:rsidR="00585DD2" w:rsidRPr="002F521C" w:rsidTr="00585DD2">
        <w:tc>
          <w:tcPr>
            <w:tcW w:w="3544" w:type="dxa"/>
          </w:tcPr>
          <w:p w:rsidR="00585DD2" w:rsidRPr="002F521C" w:rsidRDefault="00585DD2" w:rsidP="005E6026">
            <w:pPr>
              <w:rPr>
                <w:rFonts w:cstheme="minorHAnsi"/>
                <w:b/>
                <w:i/>
              </w:rPr>
            </w:pPr>
            <w:r w:rsidRPr="002F521C">
              <w:rPr>
                <w:rFonts w:cstheme="minorHAnsi"/>
              </w:rPr>
              <w:t>Výtvarné vyjadrovacie prostriedky</w:t>
            </w:r>
          </w:p>
        </w:tc>
        <w:tc>
          <w:tcPr>
            <w:tcW w:w="2551" w:type="dxa"/>
          </w:tcPr>
          <w:p w:rsidR="00585DD2" w:rsidRPr="002F521C" w:rsidRDefault="00585DD2" w:rsidP="005E6026">
            <w:pPr>
              <w:jc w:val="center"/>
              <w:rPr>
                <w:rFonts w:cstheme="minorHAnsi"/>
              </w:rPr>
            </w:pPr>
            <w:r w:rsidRPr="002F521C">
              <w:rPr>
                <w:rFonts w:cstheme="minorHAnsi"/>
              </w:rPr>
              <w:t>12</w:t>
            </w:r>
          </w:p>
        </w:tc>
      </w:tr>
      <w:tr w:rsidR="00585DD2" w:rsidRPr="002F521C" w:rsidTr="00585DD2">
        <w:tc>
          <w:tcPr>
            <w:tcW w:w="3544" w:type="dxa"/>
          </w:tcPr>
          <w:p w:rsidR="00585DD2" w:rsidRPr="002F521C" w:rsidRDefault="00585DD2" w:rsidP="005E6026">
            <w:pPr>
              <w:rPr>
                <w:rFonts w:cstheme="minorHAnsi"/>
                <w:b/>
                <w:i/>
              </w:rPr>
            </w:pPr>
            <w:r w:rsidRPr="002F521C">
              <w:rPr>
                <w:rFonts w:cstheme="minorHAnsi"/>
              </w:rPr>
              <w:t>Podnety moderného výtvarného umenia</w:t>
            </w:r>
          </w:p>
        </w:tc>
        <w:tc>
          <w:tcPr>
            <w:tcW w:w="2551" w:type="dxa"/>
          </w:tcPr>
          <w:p w:rsidR="00585DD2" w:rsidRPr="002F521C" w:rsidRDefault="00585DD2" w:rsidP="005E6026">
            <w:pPr>
              <w:jc w:val="center"/>
              <w:rPr>
                <w:rFonts w:cstheme="minorHAnsi"/>
              </w:rPr>
            </w:pPr>
            <w:r w:rsidRPr="002F521C">
              <w:rPr>
                <w:rFonts w:cstheme="minorHAnsi"/>
              </w:rPr>
              <w:t>8</w:t>
            </w:r>
          </w:p>
        </w:tc>
      </w:tr>
      <w:tr w:rsidR="00585DD2" w:rsidRPr="002F521C" w:rsidTr="00585DD2">
        <w:tc>
          <w:tcPr>
            <w:tcW w:w="3544" w:type="dxa"/>
          </w:tcPr>
          <w:p w:rsidR="00585DD2" w:rsidRPr="002F521C" w:rsidRDefault="00585DD2" w:rsidP="005E6026">
            <w:pPr>
              <w:rPr>
                <w:rFonts w:cstheme="minorHAnsi"/>
                <w:b/>
                <w:i/>
              </w:rPr>
            </w:pPr>
            <w:r w:rsidRPr="002F521C">
              <w:rPr>
                <w:rFonts w:cstheme="minorHAnsi"/>
              </w:rPr>
              <w:t>Rozvoj fantázie a syntetické podnety</w:t>
            </w:r>
          </w:p>
        </w:tc>
        <w:tc>
          <w:tcPr>
            <w:tcW w:w="2551" w:type="dxa"/>
          </w:tcPr>
          <w:p w:rsidR="00585DD2" w:rsidRPr="002F521C" w:rsidRDefault="00585DD2" w:rsidP="005E6026">
            <w:pPr>
              <w:jc w:val="center"/>
              <w:rPr>
                <w:rFonts w:cstheme="minorHAnsi"/>
              </w:rPr>
            </w:pPr>
            <w:r w:rsidRPr="002F521C">
              <w:rPr>
                <w:rFonts w:cstheme="minorHAnsi"/>
              </w:rPr>
              <w:t>8</w:t>
            </w:r>
          </w:p>
        </w:tc>
      </w:tr>
      <w:tr w:rsidR="00585DD2" w:rsidRPr="002F521C" w:rsidTr="00585DD2">
        <w:tc>
          <w:tcPr>
            <w:tcW w:w="3544" w:type="dxa"/>
          </w:tcPr>
          <w:p w:rsidR="00585DD2" w:rsidRPr="002F521C" w:rsidRDefault="00585DD2" w:rsidP="005E6026">
            <w:pPr>
              <w:rPr>
                <w:rFonts w:cstheme="minorHAnsi"/>
                <w:b/>
                <w:i/>
              </w:rPr>
            </w:pPr>
            <w:r w:rsidRPr="002F521C">
              <w:rPr>
                <w:rFonts w:cstheme="minorHAnsi"/>
              </w:rPr>
              <w:t>Výtvarné činnosti inšpirované dejinami umenia</w:t>
            </w:r>
          </w:p>
        </w:tc>
        <w:tc>
          <w:tcPr>
            <w:tcW w:w="2551" w:type="dxa"/>
          </w:tcPr>
          <w:p w:rsidR="00585DD2" w:rsidRPr="002F521C" w:rsidRDefault="00585DD2" w:rsidP="005E6026">
            <w:pPr>
              <w:jc w:val="center"/>
              <w:rPr>
                <w:rFonts w:cstheme="minorHAnsi"/>
              </w:rPr>
            </w:pPr>
            <w:r w:rsidRPr="002F521C">
              <w:rPr>
                <w:rFonts w:cstheme="minorHAnsi"/>
              </w:rPr>
              <w:t>4</w:t>
            </w:r>
          </w:p>
        </w:tc>
      </w:tr>
      <w:tr w:rsidR="00585DD2" w:rsidRPr="002F521C" w:rsidTr="00585DD2">
        <w:tc>
          <w:tcPr>
            <w:tcW w:w="3544" w:type="dxa"/>
          </w:tcPr>
          <w:p w:rsidR="00585DD2" w:rsidRPr="002F521C" w:rsidRDefault="00585DD2" w:rsidP="00585DD2">
            <w:pPr>
              <w:rPr>
                <w:rFonts w:cstheme="minorHAnsi"/>
                <w:b/>
                <w:i/>
              </w:rPr>
            </w:pPr>
            <w:r w:rsidRPr="002F521C">
              <w:rPr>
                <w:rFonts w:cstheme="minorHAnsi"/>
              </w:rPr>
              <w:t>Elektronické média</w:t>
            </w:r>
          </w:p>
        </w:tc>
        <w:tc>
          <w:tcPr>
            <w:tcW w:w="2551" w:type="dxa"/>
          </w:tcPr>
          <w:p w:rsidR="00585DD2" w:rsidRPr="002F521C" w:rsidRDefault="00585DD2" w:rsidP="00585DD2">
            <w:pPr>
              <w:jc w:val="center"/>
              <w:rPr>
                <w:rFonts w:cstheme="minorHAnsi"/>
              </w:rPr>
            </w:pPr>
            <w:r w:rsidRPr="002F521C">
              <w:rPr>
                <w:rFonts w:cstheme="minorHAnsi"/>
              </w:rPr>
              <w:t>6</w:t>
            </w:r>
          </w:p>
        </w:tc>
      </w:tr>
      <w:tr w:rsidR="00585DD2" w:rsidRPr="002F521C" w:rsidTr="00585DD2">
        <w:tc>
          <w:tcPr>
            <w:tcW w:w="3544" w:type="dxa"/>
          </w:tcPr>
          <w:p w:rsidR="00585DD2" w:rsidRPr="002F521C" w:rsidRDefault="00585DD2" w:rsidP="00585DD2">
            <w:pPr>
              <w:rPr>
                <w:rFonts w:cstheme="minorHAnsi"/>
                <w:b/>
                <w:i/>
              </w:rPr>
            </w:pPr>
            <w:r w:rsidRPr="002F521C">
              <w:rPr>
                <w:rFonts w:cstheme="minorHAnsi"/>
              </w:rPr>
              <w:t>Podnety fotografie</w:t>
            </w:r>
          </w:p>
        </w:tc>
        <w:tc>
          <w:tcPr>
            <w:tcW w:w="2551" w:type="dxa"/>
          </w:tcPr>
          <w:p w:rsidR="00585DD2" w:rsidRPr="002F521C" w:rsidRDefault="00585DD2" w:rsidP="00585DD2">
            <w:pPr>
              <w:jc w:val="center"/>
              <w:rPr>
                <w:rFonts w:cstheme="minorHAnsi"/>
              </w:rPr>
            </w:pPr>
            <w:r w:rsidRPr="002F521C">
              <w:rPr>
                <w:rFonts w:cstheme="minorHAnsi"/>
              </w:rPr>
              <w:t>4</w:t>
            </w:r>
          </w:p>
        </w:tc>
      </w:tr>
      <w:tr w:rsidR="00585DD2" w:rsidRPr="002F521C" w:rsidTr="00585DD2">
        <w:tc>
          <w:tcPr>
            <w:tcW w:w="3544" w:type="dxa"/>
          </w:tcPr>
          <w:p w:rsidR="00585DD2" w:rsidRPr="002F521C" w:rsidRDefault="00585DD2" w:rsidP="00585DD2">
            <w:pPr>
              <w:rPr>
                <w:rFonts w:cstheme="minorHAnsi"/>
                <w:b/>
                <w:i/>
              </w:rPr>
            </w:pPr>
            <w:r w:rsidRPr="002F521C">
              <w:rPr>
                <w:rFonts w:cstheme="minorHAnsi"/>
              </w:rPr>
              <w:t>Podnety architektúry</w:t>
            </w:r>
          </w:p>
        </w:tc>
        <w:tc>
          <w:tcPr>
            <w:tcW w:w="2551" w:type="dxa"/>
          </w:tcPr>
          <w:p w:rsidR="00585DD2" w:rsidRPr="002F521C" w:rsidRDefault="00585DD2" w:rsidP="00585DD2">
            <w:pPr>
              <w:jc w:val="center"/>
              <w:rPr>
                <w:rFonts w:cstheme="minorHAnsi"/>
              </w:rPr>
            </w:pPr>
            <w:r w:rsidRPr="002F521C">
              <w:rPr>
                <w:rFonts w:cstheme="minorHAnsi"/>
              </w:rPr>
              <w:t>4</w:t>
            </w:r>
          </w:p>
        </w:tc>
      </w:tr>
      <w:tr w:rsidR="00585DD2" w:rsidRPr="002F521C" w:rsidTr="00585DD2">
        <w:tc>
          <w:tcPr>
            <w:tcW w:w="3544" w:type="dxa"/>
          </w:tcPr>
          <w:p w:rsidR="00585DD2" w:rsidRPr="002F521C" w:rsidRDefault="00585DD2" w:rsidP="00585DD2">
            <w:pPr>
              <w:rPr>
                <w:rFonts w:cstheme="minorHAnsi"/>
                <w:b/>
                <w:i/>
              </w:rPr>
            </w:pPr>
            <w:r w:rsidRPr="002F521C">
              <w:rPr>
                <w:rFonts w:cstheme="minorHAnsi"/>
              </w:rPr>
              <w:t>Podnety videa a filmu</w:t>
            </w:r>
          </w:p>
        </w:tc>
        <w:tc>
          <w:tcPr>
            <w:tcW w:w="2551" w:type="dxa"/>
          </w:tcPr>
          <w:p w:rsidR="00585DD2" w:rsidRPr="002F521C" w:rsidRDefault="00585DD2" w:rsidP="00585DD2">
            <w:pPr>
              <w:jc w:val="center"/>
              <w:rPr>
                <w:rFonts w:cstheme="minorHAnsi"/>
              </w:rPr>
            </w:pPr>
            <w:r w:rsidRPr="002F521C">
              <w:rPr>
                <w:rFonts w:cstheme="minorHAnsi"/>
              </w:rPr>
              <w:t>6</w:t>
            </w:r>
          </w:p>
        </w:tc>
      </w:tr>
      <w:tr w:rsidR="00585DD2" w:rsidRPr="002F521C" w:rsidTr="00585DD2">
        <w:tc>
          <w:tcPr>
            <w:tcW w:w="3544" w:type="dxa"/>
          </w:tcPr>
          <w:p w:rsidR="00585DD2" w:rsidRPr="002F521C" w:rsidRDefault="00585DD2" w:rsidP="00585DD2">
            <w:pPr>
              <w:rPr>
                <w:rFonts w:cstheme="minorHAnsi"/>
                <w:b/>
                <w:i/>
              </w:rPr>
            </w:pPr>
            <w:r w:rsidRPr="002F521C">
              <w:rPr>
                <w:rFonts w:cstheme="minorHAnsi"/>
              </w:rPr>
              <w:t>Podnety poznávania sveta</w:t>
            </w:r>
          </w:p>
        </w:tc>
        <w:tc>
          <w:tcPr>
            <w:tcW w:w="2551" w:type="dxa"/>
          </w:tcPr>
          <w:p w:rsidR="00585DD2" w:rsidRPr="002F521C" w:rsidRDefault="00585DD2" w:rsidP="00585DD2">
            <w:pPr>
              <w:jc w:val="center"/>
              <w:rPr>
                <w:rFonts w:cstheme="minorHAnsi"/>
              </w:rPr>
            </w:pPr>
            <w:r w:rsidRPr="002F521C">
              <w:rPr>
                <w:rFonts w:cstheme="minorHAnsi"/>
              </w:rPr>
              <w:t>2</w:t>
            </w:r>
          </w:p>
        </w:tc>
      </w:tr>
      <w:tr w:rsidR="00585DD2" w:rsidRPr="002F521C" w:rsidTr="00585DD2">
        <w:tc>
          <w:tcPr>
            <w:tcW w:w="3544" w:type="dxa"/>
          </w:tcPr>
          <w:p w:rsidR="00585DD2" w:rsidRPr="002F521C" w:rsidRDefault="00585DD2" w:rsidP="00585DD2">
            <w:pPr>
              <w:rPr>
                <w:rFonts w:cstheme="minorHAnsi"/>
              </w:rPr>
            </w:pPr>
            <w:r w:rsidRPr="002F521C">
              <w:rPr>
                <w:rFonts w:cstheme="minorHAnsi"/>
              </w:rPr>
              <w:t>Podnety dizajnu a remesiel</w:t>
            </w:r>
          </w:p>
        </w:tc>
        <w:tc>
          <w:tcPr>
            <w:tcW w:w="2551" w:type="dxa"/>
          </w:tcPr>
          <w:p w:rsidR="00585DD2" w:rsidRPr="002F521C" w:rsidRDefault="00585DD2" w:rsidP="00585DD2">
            <w:pPr>
              <w:jc w:val="center"/>
              <w:rPr>
                <w:rFonts w:cstheme="minorHAnsi"/>
              </w:rPr>
            </w:pPr>
            <w:r w:rsidRPr="002F521C">
              <w:rPr>
                <w:rFonts w:cstheme="minorHAnsi"/>
              </w:rPr>
              <w:t>6</w:t>
            </w:r>
          </w:p>
        </w:tc>
      </w:tr>
      <w:tr w:rsidR="00585DD2" w:rsidRPr="002F521C" w:rsidTr="00585DD2">
        <w:tc>
          <w:tcPr>
            <w:tcW w:w="3544" w:type="dxa"/>
          </w:tcPr>
          <w:p w:rsidR="00585DD2" w:rsidRPr="002F521C" w:rsidRDefault="00585DD2" w:rsidP="00585DD2">
            <w:pPr>
              <w:rPr>
                <w:rFonts w:cstheme="minorHAnsi"/>
                <w:b/>
                <w:i/>
              </w:rPr>
            </w:pPr>
            <w:r w:rsidRPr="002F521C">
              <w:rPr>
                <w:rFonts w:cstheme="minorHAnsi"/>
              </w:rPr>
              <w:t>Škola v galérií</w:t>
            </w:r>
          </w:p>
        </w:tc>
        <w:tc>
          <w:tcPr>
            <w:tcW w:w="2551" w:type="dxa"/>
          </w:tcPr>
          <w:p w:rsidR="00585DD2" w:rsidRPr="002F521C" w:rsidRDefault="00585DD2" w:rsidP="00585DD2">
            <w:pPr>
              <w:jc w:val="center"/>
              <w:rPr>
                <w:rFonts w:cstheme="minorHAnsi"/>
              </w:rPr>
            </w:pPr>
            <w:r w:rsidRPr="002F521C">
              <w:rPr>
                <w:rFonts w:cstheme="minorHAnsi"/>
              </w:rPr>
              <w:t>4</w:t>
            </w:r>
          </w:p>
        </w:tc>
      </w:tr>
      <w:tr w:rsidR="00585DD2" w:rsidRPr="002F521C" w:rsidTr="00585DD2">
        <w:tc>
          <w:tcPr>
            <w:tcW w:w="3544" w:type="dxa"/>
          </w:tcPr>
          <w:p w:rsidR="00585DD2" w:rsidRPr="002F521C" w:rsidRDefault="00585DD2" w:rsidP="00585DD2">
            <w:pPr>
              <w:rPr>
                <w:rFonts w:cstheme="minorHAnsi"/>
                <w:b/>
                <w:i/>
              </w:rPr>
            </w:pPr>
            <w:r w:rsidRPr="002F521C">
              <w:rPr>
                <w:rFonts w:cstheme="minorHAnsi"/>
              </w:rPr>
              <w:t>Záverečná hodina</w:t>
            </w:r>
          </w:p>
        </w:tc>
        <w:tc>
          <w:tcPr>
            <w:tcW w:w="2551" w:type="dxa"/>
          </w:tcPr>
          <w:p w:rsidR="00585DD2" w:rsidRPr="002F521C" w:rsidRDefault="00585DD2" w:rsidP="00585DD2">
            <w:pPr>
              <w:jc w:val="center"/>
              <w:rPr>
                <w:rFonts w:cstheme="minorHAnsi"/>
              </w:rPr>
            </w:pPr>
            <w:r w:rsidRPr="002F521C">
              <w:rPr>
                <w:rFonts w:cstheme="minorHAnsi"/>
              </w:rPr>
              <w:t>2</w:t>
            </w:r>
          </w:p>
        </w:tc>
      </w:tr>
      <w:tr w:rsidR="00585DD2" w:rsidRPr="002F521C" w:rsidTr="00585DD2">
        <w:tc>
          <w:tcPr>
            <w:tcW w:w="3544" w:type="dxa"/>
          </w:tcPr>
          <w:p w:rsidR="00585DD2" w:rsidRPr="002F521C" w:rsidRDefault="00585DD2" w:rsidP="00585DD2">
            <w:pPr>
              <w:rPr>
                <w:rFonts w:cstheme="minorHAnsi"/>
                <w:b/>
                <w:i/>
              </w:rPr>
            </w:pPr>
            <w:r w:rsidRPr="002F521C">
              <w:rPr>
                <w:rFonts w:cstheme="minorHAnsi"/>
                <w:b/>
              </w:rPr>
              <w:t>Spolu:</w:t>
            </w:r>
          </w:p>
        </w:tc>
        <w:tc>
          <w:tcPr>
            <w:tcW w:w="2551" w:type="dxa"/>
          </w:tcPr>
          <w:p w:rsidR="00585DD2" w:rsidRPr="002F521C" w:rsidRDefault="00585DD2" w:rsidP="00585DD2">
            <w:pPr>
              <w:jc w:val="center"/>
              <w:rPr>
                <w:rFonts w:cstheme="minorHAnsi"/>
                <w:b/>
                <w:i/>
              </w:rPr>
            </w:pPr>
            <w:r w:rsidRPr="002F521C">
              <w:rPr>
                <w:rFonts w:cstheme="minorHAnsi"/>
                <w:b/>
              </w:rPr>
              <w:t>66</w:t>
            </w:r>
          </w:p>
        </w:tc>
      </w:tr>
    </w:tbl>
    <w:p w:rsidR="00585DD2" w:rsidRPr="002F521C" w:rsidRDefault="00585DD2" w:rsidP="004361D2">
      <w:pPr>
        <w:spacing w:after="0"/>
        <w:rPr>
          <w:rFonts w:cstheme="minorHAnsi"/>
          <w:b/>
          <w:i/>
        </w:rPr>
      </w:pPr>
    </w:p>
    <w:p w:rsidR="00585DD2" w:rsidRPr="002F521C" w:rsidRDefault="00585DD2" w:rsidP="004361D2">
      <w:pPr>
        <w:spacing w:after="0"/>
        <w:rPr>
          <w:rFonts w:cstheme="minorHAnsi"/>
        </w:rPr>
      </w:pPr>
      <w:r w:rsidRPr="002F521C">
        <w:rPr>
          <w:rFonts w:cstheme="minorHAnsi"/>
          <w:b/>
          <w:i/>
        </w:rPr>
        <w:t>Voliteľné (disponibilné) hodiny:</w:t>
      </w:r>
      <w:r w:rsidRPr="002F521C">
        <w:rPr>
          <w:rFonts w:cstheme="minorHAnsi"/>
        </w:rPr>
        <w:t xml:space="preserve"> 0 </w:t>
      </w:r>
    </w:p>
    <w:p w:rsidR="004361D2" w:rsidRPr="002F521C" w:rsidRDefault="004361D2" w:rsidP="004361D2">
      <w:pPr>
        <w:spacing w:after="0"/>
        <w:rPr>
          <w:rFonts w:cstheme="minorHAnsi"/>
        </w:rPr>
      </w:pPr>
    </w:p>
    <w:p w:rsidR="00585DD2" w:rsidRPr="002F521C" w:rsidRDefault="00585DD2" w:rsidP="004361D2">
      <w:pPr>
        <w:spacing w:after="0"/>
        <w:jc w:val="both"/>
        <w:rPr>
          <w:rFonts w:cstheme="minorHAnsi"/>
        </w:rPr>
      </w:pPr>
      <w:r w:rsidRPr="002F521C">
        <w:rPr>
          <w:rFonts w:cstheme="minorHAnsi"/>
          <w:b/>
          <w:i/>
        </w:rPr>
        <w:t>Prierezové témy:</w:t>
      </w:r>
      <w:r w:rsidRPr="002F521C">
        <w:rPr>
          <w:rFonts w:cstheme="minorHAnsi"/>
        </w:rPr>
        <w:t xml:space="preserve"> V rámci primárneho vzdelávania majú prierezový charakter tieto témy: Regionálna výchova, Dopravná výchova, Osobnostný a sociálny rozvoj, Mediálna výchova, Multikultúrna výchova.</w:t>
      </w:r>
    </w:p>
    <w:p w:rsidR="00585DD2" w:rsidRPr="002F521C" w:rsidRDefault="00585DD2" w:rsidP="004361D2">
      <w:pPr>
        <w:spacing w:after="0" w:line="240" w:lineRule="auto"/>
        <w:jc w:val="both"/>
        <w:rPr>
          <w:rFonts w:cstheme="minorHAnsi"/>
        </w:rPr>
      </w:pPr>
    </w:p>
    <w:p w:rsidR="00585DD2" w:rsidRPr="002F521C" w:rsidRDefault="00585DD2" w:rsidP="004361D2">
      <w:pPr>
        <w:spacing w:after="0" w:line="240" w:lineRule="auto"/>
        <w:jc w:val="both"/>
        <w:rPr>
          <w:rFonts w:cstheme="minorHAnsi"/>
          <w:i/>
        </w:rPr>
      </w:pPr>
    </w:p>
    <w:p w:rsidR="00585DD2" w:rsidRPr="002F521C" w:rsidRDefault="00585DD2" w:rsidP="004361D2">
      <w:pPr>
        <w:pStyle w:val="Nadpis3"/>
        <w:spacing w:before="0"/>
        <w:rPr>
          <w:rFonts w:asciiTheme="minorHAnsi" w:eastAsia="Calibri" w:hAnsiTheme="minorHAnsi" w:cstheme="minorHAnsi"/>
          <w:b w:val="0"/>
          <w:i/>
        </w:rPr>
      </w:pPr>
      <w:bookmarkStart w:id="12" w:name="_Toc25500216"/>
      <w:r w:rsidRPr="002F521C">
        <w:rPr>
          <w:rFonts w:asciiTheme="minorHAnsi" w:eastAsia="Calibri" w:hAnsiTheme="minorHAnsi" w:cstheme="minorHAnsi"/>
          <w:i/>
        </w:rPr>
        <w:t>Telesná a športová výchova v 2. ročníku základnej školy</w:t>
      </w:r>
      <w:bookmarkEnd w:id="12"/>
    </w:p>
    <w:p w:rsidR="00585DD2" w:rsidRPr="002F521C" w:rsidRDefault="00585DD2" w:rsidP="004361D2">
      <w:pPr>
        <w:spacing w:after="0"/>
        <w:rPr>
          <w:rFonts w:cstheme="minorHAnsi"/>
        </w:rPr>
      </w:pPr>
    </w:p>
    <w:p w:rsidR="00585DD2" w:rsidRPr="002F521C" w:rsidRDefault="00585DD2" w:rsidP="004361D2">
      <w:pPr>
        <w:spacing w:after="0" w:line="240" w:lineRule="auto"/>
        <w:jc w:val="both"/>
        <w:rPr>
          <w:rFonts w:cstheme="minorHAnsi"/>
          <w:u w:val="single"/>
        </w:rPr>
      </w:pPr>
      <w:r w:rsidRPr="002F521C">
        <w:rPr>
          <w:rFonts w:cstheme="minorHAnsi"/>
          <w:b/>
          <w:i/>
          <w:u w:val="single"/>
        </w:rPr>
        <w:t>Vzdelávacia oblasť:</w:t>
      </w:r>
      <w:r w:rsidR="004361D2" w:rsidRPr="002F521C">
        <w:rPr>
          <w:rFonts w:cstheme="minorHAnsi"/>
          <w:b/>
          <w:i/>
          <w:u w:val="single"/>
        </w:rPr>
        <w:t xml:space="preserve"> </w:t>
      </w:r>
      <w:r w:rsidRPr="002F521C">
        <w:rPr>
          <w:rFonts w:cstheme="minorHAnsi"/>
          <w:u w:val="single"/>
        </w:rPr>
        <w:t>Zdravie a pohyb</w:t>
      </w:r>
    </w:p>
    <w:p w:rsidR="00585DD2" w:rsidRPr="002F521C" w:rsidRDefault="00585DD2" w:rsidP="004361D2">
      <w:pPr>
        <w:spacing w:after="0"/>
        <w:jc w:val="both"/>
        <w:rPr>
          <w:rFonts w:cstheme="minorHAnsi"/>
          <w:u w:val="single"/>
        </w:rPr>
      </w:pPr>
    </w:p>
    <w:p w:rsidR="00585DD2" w:rsidRPr="002F521C" w:rsidRDefault="007A5A46" w:rsidP="004361D2">
      <w:pPr>
        <w:spacing w:after="0"/>
        <w:jc w:val="both"/>
        <w:rPr>
          <w:rFonts w:eastAsia="Times New Roman" w:cstheme="minorHAnsi"/>
          <w:color w:val="000000"/>
        </w:rPr>
      </w:pPr>
      <w:r>
        <w:rPr>
          <w:rFonts w:eastAsia="Times New Roman" w:cstheme="minorHAnsi"/>
          <w:b/>
          <w:i/>
          <w:color w:val="000000"/>
        </w:rPr>
        <w:lastRenderedPageBreak/>
        <w:t>Výchovno-</w:t>
      </w:r>
      <w:r w:rsidR="00585DD2" w:rsidRPr="002F521C">
        <w:rPr>
          <w:rFonts w:eastAsia="Times New Roman" w:cstheme="minorHAnsi"/>
          <w:b/>
          <w:i/>
          <w:color w:val="000000"/>
        </w:rPr>
        <w:t>vzdelávacie ciele a obsah vzdelávania</w:t>
      </w:r>
      <w:r w:rsidR="00585DD2" w:rsidRPr="002F521C">
        <w:rPr>
          <w:rFonts w:eastAsia="Times New Roman" w:cstheme="minorHAnsi"/>
          <w:b/>
          <w:color w:val="000000"/>
        </w:rPr>
        <w:t>:</w:t>
      </w:r>
      <w:r w:rsidR="004361D2" w:rsidRPr="002F521C">
        <w:rPr>
          <w:rFonts w:eastAsia="Times New Roman" w:cstheme="minorHAnsi"/>
          <w:b/>
          <w:color w:val="000000"/>
        </w:rPr>
        <w:t xml:space="preserve"> </w:t>
      </w:r>
      <w:r w:rsidR="00585DD2" w:rsidRPr="002F521C">
        <w:rPr>
          <w:rFonts w:eastAsia="Times New Roman" w:cstheme="minorHAnsi"/>
          <w:color w:val="000000"/>
        </w:rPr>
        <w:t>sú v</w:t>
      </w:r>
      <w:r w:rsidR="00585DD2" w:rsidRPr="002F521C">
        <w:rPr>
          <w:rFonts w:cstheme="minorHAnsi"/>
          <w:color w:val="000000"/>
        </w:rPr>
        <w:t> súlade s cieľmi a obsahovým a výkonovým štandardom vzdelávacieho š</w:t>
      </w:r>
      <w:r w:rsidR="004361D2" w:rsidRPr="002F521C">
        <w:rPr>
          <w:rFonts w:cstheme="minorHAnsi"/>
          <w:color w:val="000000"/>
        </w:rPr>
        <w:t>tandardu pre vyučovací predmet T</w:t>
      </w:r>
      <w:r>
        <w:rPr>
          <w:rFonts w:cstheme="minorHAnsi"/>
          <w:color w:val="000000"/>
        </w:rPr>
        <w:t xml:space="preserve">elesná </w:t>
      </w:r>
      <w:r w:rsidR="00585DD2" w:rsidRPr="002F521C">
        <w:rPr>
          <w:rFonts w:cstheme="minorHAnsi"/>
          <w:color w:val="000000"/>
        </w:rPr>
        <w:t>a športová výchova, schváleného ako súčasť ŠVP pre prvý stupeň základnej školy pod číslom 2015-5129/5980:2-10A0</w:t>
      </w:r>
      <w:r>
        <w:rPr>
          <w:rFonts w:cstheme="minorHAnsi"/>
          <w:color w:val="000000"/>
        </w:rPr>
        <w:t>.</w:t>
      </w:r>
    </w:p>
    <w:p w:rsidR="00585DD2" w:rsidRPr="002F521C" w:rsidRDefault="00585DD2" w:rsidP="004361D2">
      <w:pPr>
        <w:spacing w:after="0"/>
        <w:jc w:val="both"/>
        <w:rPr>
          <w:rFonts w:cstheme="minorHAnsi"/>
          <w:b/>
        </w:rPr>
      </w:pPr>
    </w:p>
    <w:p w:rsidR="00585DD2" w:rsidRPr="002F521C" w:rsidRDefault="00585DD2" w:rsidP="004361D2">
      <w:pPr>
        <w:spacing w:after="0" w:line="240" w:lineRule="auto"/>
        <w:jc w:val="both"/>
        <w:rPr>
          <w:rFonts w:eastAsia="Calibri" w:cstheme="minorHAnsi"/>
        </w:rPr>
      </w:pPr>
      <w:r w:rsidRPr="002F521C">
        <w:rPr>
          <w:rFonts w:cstheme="minorHAnsi"/>
          <w:b/>
          <w:i/>
        </w:rPr>
        <w:t>Rozsah vyučovania:</w:t>
      </w:r>
      <w:r w:rsidRPr="002F521C">
        <w:rPr>
          <w:rFonts w:cstheme="minorHAnsi"/>
        </w:rPr>
        <w:t xml:space="preserve"> 2 VH týždenne ŠVP , spolu 66  VH ročne</w:t>
      </w:r>
    </w:p>
    <w:p w:rsidR="00585DD2" w:rsidRPr="002F521C" w:rsidRDefault="00585DD2" w:rsidP="004361D2">
      <w:pPr>
        <w:spacing w:after="0"/>
        <w:jc w:val="both"/>
        <w:rPr>
          <w:rFonts w:eastAsia="Calibri" w:cstheme="minorHAnsi"/>
          <w:b/>
          <w:i/>
        </w:rPr>
      </w:pPr>
      <w:r w:rsidRPr="002F521C">
        <w:rPr>
          <w:rFonts w:eastAsia="Calibri" w:cstheme="minorHAnsi"/>
          <w:b/>
          <w:i/>
        </w:rPr>
        <w:t>Rozdelenie tematických celkov:</w:t>
      </w:r>
    </w:p>
    <w:tbl>
      <w:tblPr>
        <w:tblpPr w:leftFromText="141" w:rightFromText="141" w:vertAnchor="text" w:horzAnchor="margin" w:tblpXSpec="center" w:tblpY="310"/>
        <w:tblW w:w="6232" w:type="dxa"/>
        <w:tblBorders>
          <w:insideH w:val="nil"/>
          <w:insideV w:val="nil"/>
        </w:tblBorders>
        <w:tblLayout w:type="fixed"/>
        <w:tblLook w:val="04A0" w:firstRow="1" w:lastRow="0" w:firstColumn="1" w:lastColumn="0" w:noHBand="0" w:noVBand="1"/>
      </w:tblPr>
      <w:tblGrid>
        <w:gridCol w:w="3681"/>
        <w:gridCol w:w="2551"/>
      </w:tblGrid>
      <w:tr w:rsidR="00585DD2" w:rsidRPr="002F521C" w:rsidTr="00585DD2">
        <w:trPr>
          <w:trHeight w:val="416"/>
        </w:trPr>
        <w:tc>
          <w:tcPr>
            <w:tcW w:w="36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0" w:type="dxa"/>
              <w:bottom w:w="0" w:type="dxa"/>
              <w:right w:w="100" w:type="dxa"/>
            </w:tcMar>
          </w:tcPr>
          <w:p w:rsidR="00585DD2" w:rsidRPr="002F521C" w:rsidRDefault="00585DD2" w:rsidP="00585DD2">
            <w:pPr>
              <w:spacing w:after="0" w:line="240" w:lineRule="auto"/>
              <w:jc w:val="center"/>
              <w:rPr>
                <w:rFonts w:eastAsia="Times New Roman" w:cstheme="minorHAnsi"/>
                <w:b/>
              </w:rPr>
            </w:pPr>
            <w:r w:rsidRPr="002F521C">
              <w:rPr>
                <w:rFonts w:cstheme="minorHAnsi"/>
                <w:b/>
              </w:rPr>
              <w:t>Tematické</w:t>
            </w:r>
            <w:r w:rsidR="004361D2" w:rsidRPr="002F521C">
              <w:rPr>
                <w:rFonts w:cstheme="minorHAnsi"/>
                <w:b/>
              </w:rPr>
              <w:t xml:space="preserve"> </w:t>
            </w:r>
            <w:r w:rsidRPr="002F521C">
              <w:rPr>
                <w:rFonts w:cstheme="minorHAnsi"/>
                <w:b/>
              </w:rPr>
              <w:t>celky</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0" w:type="dxa"/>
              <w:bottom w:w="0" w:type="dxa"/>
              <w:right w:w="100" w:type="dxa"/>
            </w:tcMar>
            <w:hideMark/>
          </w:tcPr>
          <w:p w:rsidR="00585DD2" w:rsidRPr="002F521C" w:rsidRDefault="00585DD2" w:rsidP="00585DD2">
            <w:pPr>
              <w:spacing w:after="0" w:line="240" w:lineRule="auto"/>
              <w:jc w:val="center"/>
              <w:rPr>
                <w:rFonts w:eastAsia="Times New Roman" w:cstheme="minorHAnsi"/>
                <w:b/>
              </w:rPr>
            </w:pPr>
            <w:r w:rsidRPr="002F521C">
              <w:rPr>
                <w:rFonts w:cstheme="minorHAnsi"/>
                <w:b/>
              </w:rPr>
              <w:t>Počet</w:t>
            </w:r>
            <w:r w:rsidR="004361D2" w:rsidRPr="002F521C">
              <w:rPr>
                <w:rFonts w:cstheme="minorHAnsi"/>
                <w:b/>
              </w:rPr>
              <w:t xml:space="preserve"> </w:t>
            </w:r>
            <w:r w:rsidRPr="002F521C">
              <w:rPr>
                <w:rFonts w:cstheme="minorHAnsi"/>
                <w:b/>
              </w:rPr>
              <w:t>hodín</w:t>
            </w:r>
          </w:p>
        </w:tc>
      </w:tr>
      <w:tr w:rsidR="00585DD2" w:rsidRPr="002F521C" w:rsidTr="00585DD2">
        <w:tc>
          <w:tcPr>
            <w:tcW w:w="368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585DD2">
            <w:pPr>
              <w:spacing w:after="0" w:line="240" w:lineRule="auto"/>
              <w:rPr>
                <w:rFonts w:eastAsia="Times New Roman" w:cstheme="minorHAnsi"/>
              </w:rPr>
            </w:pPr>
            <w:r w:rsidRPr="002F521C">
              <w:rPr>
                <w:rFonts w:cstheme="minorHAnsi"/>
              </w:rPr>
              <w:t>Základné</w:t>
            </w:r>
            <w:r w:rsidR="004361D2" w:rsidRPr="002F521C">
              <w:rPr>
                <w:rFonts w:cstheme="minorHAnsi"/>
              </w:rPr>
              <w:t xml:space="preserve"> </w:t>
            </w:r>
            <w:r w:rsidRPr="002F521C">
              <w:rPr>
                <w:rFonts w:cstheme="minorHAnsi"/>
              </w:rPr>
              <w:t>lokomočné a nelokomočné</w:t>
            </w:r>
            <w:r w:rsidR="004361D2" w:rsidRPr="002F521C">
              <w:rPr>
                <w:rFonts w:cstheme="minorHAnsi"/>
              </w:rPr>
              <w:t xml:space="preserve"> </w:t>
            </w:r>
            <w:r w:rsidRPr="002F521C">
              <w:rPr>
                <w:rFonts w:cstheme="minorHAnsi"/>
              </w:rPr>
              <w:t>pohybové</w:t>
            </w:r>
            <w:r w:rsidR="004361D2" w:rsidRPr="002F521C">
              <w:rPr>
                <w:rFonts w:cstheme="minorHAnsi"/>
              </w:rPr>
              <w:t xml:space="preserve"> </w:t>
            </w:r>
            <w:r w:rsidRPr="002F521C">
              <w:rPr>
                <w:rFonts w:cstheme="minorHAnsi"/>
              </w:rPr>
              <w:t>zručnosti</w:t>
            </w:r>
          </w:p>
        </w:tc>
        <w:tc>
          <w:tcPr>
            <w:tcW w:w="25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585DD2">
            <w:pPr>
              <w:spacing w:after="0" w:line="240" w:lineRule="auto"/>
              <w:jc w:val="center"/>
              <w:rPr>
                <w:rFonts w:eastAsia="Times New Roman" w:cstheme="minorHAnsi"/>
              </w:rPr>
            </w:pPr>
            <w:r w:rsidRPr="002F521C">
              <w:rPr>
                <w:rFonts w:cstheme="minorHAnsi"/>
              </w:rPr>
              <w:t>24</w:t>
            </w:r>
          </w:p>
        </w:tc>
      </w:tr>
      <w:tr w:rsidR="00585DD2" w:rsidRPr="002F521C" w:rsidTr="00585DD2">
        <w:tc>
          <w:tcPr>
            <w:tcW w:w="368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585DD2">
            <w:pPr>
              <w:spacing w:after="0" w:line="240" w:lineRule="auto"/>
              <w:rPr>
                <w:rFonts w:eastAsia="Times New Roman" w:cstheme="minorHAnsi"/>
              </w:rPr>
            </w:pPr>
            <w:r w:rsidRPr="002F521C">
              <w:rPr>
                <w:rFonts w:cstheme="minorHAnsi"/>
              </w:rPr>
              <w:t>Manipulačné, pohybové a prípravné</w:t>
            </w:r>
            <w:r w:rsidR="004361D2" w:rsidRPr="002F521C">
              <w:rPr>
                <w:rFonts w:cstheme="minorHAnsi"/>
              </w:rPr>
              <w:t xml:space="preserve"> </w:t>
            </w:r>
            <w:r w:rsidRPr="002F521C">
              <w:rPr>
                <w:rFonts w:cstheme="minorHAnsi"/>
              </w:rPr>
              <w:t>športové</w:t>
            </w:r>
            <w:r w:rsidR="004361D2" w:rsidRPr="002F521C">
              <w:rPr>
                <w:rFonts w:cstheme="minorHAnsi"/>
              </w:rPr>
              <w:t xml:space="preserve"> </w:t>
            </w:r>
            <w:r w:rsidRPr="002F521C">
              <w:rPr>
                <w:rFonts w:cstheme="minorHAnsi"/>
              </w:rPr>
              <w:t>hry</w:t>
            </w:r>
          </w:p>
        </w:tc>
        <w:tc>
          <w:tcPr>
            <w:tcW w:w="25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585DD2">
            <w:pPr>
              <w:spacing w:after="0" w:line="240" w:lineRule="auto"/>
              <w:jc w:val="center"/>
              <w:rPr>
                <w:rFonts w:eastAsia="Times New Roman" w:cstheme="minorHAnsi"/>
              </w:rPr>
            </w:pPr>
            <w:r w:rsidRPr="002F521C">
              <w:rPr>
                <w:rFonts w:cstheme="minorHAnsi"/>
              </w:rPr>
              <w:t>17</w:t>
            </w:r>
          </w:p>
        </w:tc>
      </w:tr>
      <w:tr w:rsidR="00585DD2" w:rsidRPr="002F521C" w:rsidTr="00585DD2">
        <w:tc>
          <w:tcPr>
            <w:tcW w:w="368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585DD2">
            <w:pPr>
              <w:spacing w:after="0" w:line="240" w:lineRule="auto"/>
              <w:rPr>
                <w:rFonts w:eastAsia="Times New Roman" w:cstheme="minorHAnsi"/>
              </w:rPr>
            </w:pPr>
            <w:r w:rsidRPr="002F521C">
              <w:rPr>
                <w:rFonts w:cstheme="minorHAnsi"/>
              </w:rPr>
              <w:t>Kreatívne a estetické</w:t>
            </w:r>
            <w:r w:rsidR="004361D2" w:rsidRPr="002F521C">
              <w:rPr>
                <w:rFonts w:cstheme="minorHAnsi"/>
              </w:rPr>
              <w:t xml:space="preserve"> </w:t>
            </w:r>
            <w:r w:rsidRPr="002F521C">
              <w:rPr>
                <w:rFonts w:cstheme="minorHAnsi"/>
              </w:rPr>
              <w:t>pohybové</w:t>
            </w:r>
            <w:r w:rsidR="004361D2" w:rsidRPr="002F521C">
              <w:rPr>
                <w:rFonts w:cstheme="minorHAnsi"/>
              </w:rPr>
              <w:t xml:space="preserve"> </w:t>
            </w:r>
            <w:r w:rsidRPr="002F521C">
              <w:rPr>
                <w:rFonts w:cstheme="minorHAnsi"/>
              </w:rPr>
              <w:t>činnosti</w:t>
            </w:r>
          </w:p>
        </w:tc>
        <w:tc>
          <w:tcPr>
            <w:tcW w:w="25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585DD2">
            <w:pPr>
              <w:spacing w:after="0" w:line="240" w:lineRule="auto"/>
              <w:jc w:val="center"/>
              <w:rPr>
                <w:rFonts w:eastAsia="Times New Roman" w:cstheme="minorHAnsi"/>
              </w:rPr>
            </w:pPr>
            <w:r w:rsidRPr="002F521C">
              <w:rPr>
                <w:rFonts w:cstheme="minorHAnsi"/>
              </w:rPr>
              <w:t>9</w:t>
            </w:r>
          </w:p>
        </w:tc>
      </w:tr>
      <w:tr w:rsidR="00585DD2" w:rsidRPr="002F521C" w:rsidTr="00585DD2">
        <w:tc>
          <w:tcPr>
            <w:tcW w:w="368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585DD2">
            <w:pPr>
              <w:spacing w:after="0" w:line="240" w:lineRule="auto"/>
              <w:rPr>
                <w:rFonts w:eastAsia="Times New Roman" w:cstheme="minorHAnsi"/>
              </w:rPr>
            </w:pPr>
            <w:r w:rsidRPr="002F521C">
              <w:rPr>
                <w:rFonts w:cstheme="minorHAnsi"/>
              </w:rPr>
              <w:t>Psychomotorické</w:t>
            </w:r>
            <w:r w:rsidR="004361D2" w:rsidRPr="002F521C">
              <w:rPr>
                <w:rFonts w:cstheme="minorHAnsi"/>
              </w:rPr>
              <w:t xml:space="preserve"> </w:t>
            </w:r>
            <w:r w:rsidRPr="002F521C">
              <w:rPr>
                <w:rFonts w:cstheme="minorHAnsi"/>
              </w:rPr>
              <w:t>cvičenia a hry</w:t>
            </w:r>
          </w:p>
        </w:tc>
        <w:tc>
          <w:tcPr>
            <w:tcW w:w="25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585DD2">
            <w:pPr>
              <w:spacing w:after="0" w:line="240" w:lineRule="auto"/>
              <w:jc w:val="center"/>
              <w:rPr>
                <w:rFonts w:eastAsia="Times New Roman" w:cstheme="minorHAnsi"/>
              </w:rPr>
            </w:pPr>
            <w:r w:rsidRPr="002F521C">
              <w:rPr>
                <w:rFonts w:cstheme="minorHAnsi"/>
              </w:rPr>
              <w:t>9</w:t>
            </w:r>
          </w:p>
        </w:tc>
      </w:tr>
      <w:tr w:rsidR="00585DD2" w:rsidRPr="002F521C" w:rsidTr="00585DD2">
        <w:tc>
          <w:tcPr>
            <w:tcW w:w="368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585DD2">
            <w:pPr>
              <w:spacing w:after="0" w:line="240" w:lineRule="auto"/>
              <w:rPr>
                <w:rFonts w:eastAsia="Times New Roman" w:cstheme="minorHAnsi"/>
              </w:rPr>
            </w:pPr>
            <w:r w:rsidRPr="002F521C">
              <w:rPr>
                <w:rFonts w:cstheme="minorHAnsi"/>
              </w:rPr>
              <w:t>Aktivity v prírode a sezónne</w:t>
            </w:r>
            <w:r w:rsidR="004361D2" w:rsidRPr="002F521C">
              <w:rPr>
                <w:rFonts w:cstheme="minorHAnsi"/>
              </w:rPr>
              <w:t xml:space="preserve"> </w:t>
            </w:r>
            <w:r w:rsidRPr="002F521C">
              <w:rPr>
                <w:rFonts w:cstheme="minorHAnsi"/>
              </w:rPr>
              <w:t>pohybové</w:t>
            </w:r>
            <w:r w:rsidR="004361D2" w:rsidRPr="002F521C">
              <w:rPr>
                <w:rFonts w:cstheme="minorHAnsi"/>
              </w:rPr>
              <w:t xml:space="preserve"> </w:t>
            </w:r>
            <w:r w:rsidRPr="002F521C">
              <w:rPr>
                <w:rFonts w:cstheme="minorHAnsi"/>
              </w:rPr>
              <w:t>činnosti</w:t>
            </w:r>
          </w:p>
        </w:tc>
        <w:tc>
          <w:tcPr>
            <w:tcW w:w="25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585DD2">
            <w:pPr>
              <w:spacing w:after="0" w:line="240" w:lineRule="auto"/>
              <w:jc w:val="center"/>
              <w:rPr>
                <w:rFonts w:eastAsia="Times New Roman" w:cstheme="minorHAnsi"/>
              </w:rPr>
            </w:pPr>
            <w:r w:rsidRPr="002F521C">
              <w:rPr>
                <w:rFonts w:cstheme="minorHAnsi"/>
              </w:rPr>
              <w:t>7</w:t>
            </w:r>
          </w:p>
        </w:tc>
      </w:tr>
      <w:tr w:rsidR="00585DD2" w:rsidRPr="002F521C" w:rsidTr="00585DD2">
        <w:tc>
          <w:tcPr>
            <w:tcW w:w="368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585DD2">
            <w:pPr>
              <w:rPr>
                <w:rFonts w:eastAsia="Calibri" w:cstheme="minorHAnsi"/>
                <w:b/>
              </w:rPr>
            </w:pPr>
            <w:r w:rsidRPr="002F521C">
              <w:rPr>
                <w:rFonts w:cstheme="minorHAnsi"/>
                <w:b/>
              </w:rPr>
              <w:t>Spolu:</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0" w:type="dxa"/>
              <w:bottom w:w="0" w:type="dxa"/>
              <w:right w:w="100" w:type="dxa"/>
            </w:tcMar>
            <w:hideMark/>
          </w:tcPr>
          <w:p w:rsidR="00585DD2" w:rsidRPr="002F521C" w:rsidRDefault="00585DD2" w:rsidP="00585DD2">
            <w:pPr>
              <w:spacing w:after="0" w:line="240" w:lineRule="auto"/>
              <w:ind w:firstLine="120"/>
              <w:jc w:val="center"/>
              <w:rPr>
                <w:rFonts w:eastAsia="Times New Roman" w:cstheme="minorHAnsi"/>
                <w:b/>
              </w:rPr>
            </w:pPr>
            <w:r w:rsidRPr="002F521C">
              <w:rPr>
                <w:rFonts w:eastAsia="Times New Roman" w:cstheme="minorHAnsi"/>
                <w:b/>
              </w:rPr>
              <w:t>66</w:t>
            </w:r>
          </w:p>
        </w:tc>
      </w:tr>
    </w:tbl>
    <w:p w:rsidR="00585DD2" w:rsidRPr="002F521C" w:rsidRDefault="00585DD2" w:rsidP="00585DD2">
      <w:pPr>
        <w:spacing w:line="240" w:lineRule="auto"/>
        <w:jc w:val="both"/>
        <w:rPr>
          <w:rFonts w:eastAsia="Times New Roman" w:cstheme="minorHAnsi"/>
          <w:u w:val="single"/>
        </w:rPr>
      </w:pPr>
    </w:p>
    <w:p w:rsidR="00585DD2" w:rsidRPr="002F521C" w:rsidRDefault="00585DD2" w:rsidP="00585DD2">
      <w:pPr>
        <w:jc w:val="both"/>
        <w:rPr>
          <w:rFonts w:eastAsia="Times New Roman" w:cstheme="minorHAnsi"/>
          <w:b/>
        </w:rPr>
      </w:pPr>
    </w:p>
    <w:p w:rsidR="00585DD2" w:rsidRPr="002F521C" w:rsidRDefault="00585DD2" w:rsidP="00585DD2">
      <w:pPr>
        <w:jc w:val="both"/>
        <w:rPr>
          <w:rFonts w:eastAsia="Times New Roman" w:cstheme="minorHAnsi"/>
          <w:b/>
          <w:i/>
        </w:rPr>
      </w:pPr>
    </w:p>
    <w:p w:rsidR="00585DD2" w:rsidRPr="002F521C" w:rsidRDefault="00585DD2" w:rsidP="00585DD2">
      <w:pPr>
        <w:jc w:val="both"/>
        <w:rPr>
          <w:rFonts w:eastAsia="Times New Roman" w:cstheme="minorHAnsi"/>
          <w:b/>
          <w:i/>
        </w:rPr>
      </w:pPr>
    </w:p>
    <w:p w:rsidR="00585DD2" w:rsidRPr="002F521C" w:rsidRDefault="00585DD2" w:rsidP="00585DD2">
      <w:pPr>
        <w:jc w:val="both"/>
        <w:rPr>
          <w:rFonts w:eastAsia="Times New Roman" w:cstheme="minorHAnsi"/>
          <w:b/>
          <w:i/>
        </w:rPr>
      </w:pPr>
    </w:p>
    <w:p w:rsidR="00585DD2" w:rsidRDefault="00585DD2" w:rsidP="004361D2">
      <w:pPr>
        <w:spacing w:after="0"/>
        <w:jc w:val="both"/>
        <w:rPr>
          <w:rFonts w:eastAsia="Times New Roman" w:cstheme="minorHAnsi"/>
          <w:b/>
          <w:i/>
        </w:rPr>
      </w:pPr>
    </w:p>
    <w:p w:rsidR="002F4A4D" w:rsidRDefault="002F4A4D" w:rsidP="004361D2">
      <w:pPr>
        <w:spacing w:after="0"/>
        <w:jc w:val="both"/>
        <w:rPr>
          <w:rFonts w:eastAsia="Times New Roman" w:cstheme="minorHAnsi"/>
          <w:b/>
          <w:i/>
        </w:rPr>
      </w:pPr>
    </w:p>
    <w:p w:rsidR="002F4A4D" w:rsidRDefault="002F4A4D" w:rsidP="004361D2">
      <w:pPr>
        <w:spacing w:after="0"/>
        <w:jc w:val="both"/>
        <w:rPr>
          <w:rFonts w:eastAsia="Times New Roman" w:cstheme="minorHAnsi"/>
          <w:b/>
          <w:i/>
        </w:rPr>
      </w:pPr>
    </w:p>
    <w:p w:rsidR="002F4A4D" w:rsidRDefault="002F4A4D" w:rsidP="004361D2">
      <w:pPr>
        <w:spacing w:after="0"/>
        <w:jc w:val="both"/>
        <w:rPr>
          <w:rFonts w:eastAsia="Times New Roman" w:cstheme="minorHAnsi"/>
          <w:b/>
          <w:i/>
        </w:rPr>
      </w:pPr>
    </w:p>
    <w:p w:rsidR="008B091E" w:rsidRPr="002F521C" w:rsidRDefault="008B091E" w:rsidP="004361D2">
      <w:pPr>
        <w:spacing w:after="0"/>
        <w:jc w:val="both"/>
        <w:rPr>
          <w:rFonts w:eastAsia="Times New Roman" w:cstheme="minorHAnsi"/>
          <w:b/>
          <w:i/>
        </w:rPr>
      </w:pPr>
    </w:p>
    <w:p w:rsidR="00585DD2" w:rsidRPr="002F521C" w:rsidRDefault="00585DD2" w:rsidP="004361D2">
      <w:pPr>
        <w:spacing w:after="0"/>
        <w:jc w:val="both"/>
        <w:rPr>
          <w:rFonts w:eastAsia="Times New Roman" w:cstheme="minorHAnsi"/>
          <w:b/>
          <w:i/>
        </w:rPr>
      </w:pPr>
      <w:r w:rsidRPr="002F521C">
        <w:rPr>
          <w:rFonts w:eastAsia="Times New Roman" w:cstheme="minorHAnsi"/>
          <w:b/>
          <w:i/>
        </w:rPr>
        <w:t>Voliteľné( disponibilné) hodiny: 0</w:t>
      </w:r>
    </w:p>
    <w:p w:rsidR="004361D2" w:rsidRPr="002F521C" w:rsidRDefault="004361D2" w:rsidP="004361D2">
      <w:pPr>
        <w:spacing w:after="0"/>
        <w:jc w:val="both"/>
        <w:rPr>
          <w:rFonts w:eastAsia="Times New Roman" w:cstheme="minorHAnsi"/>
          <w:b/>
          <w:i/>
        </w:rPr>
      </w:pPr>
    </w:p>
    <w:p w:rsidR="00585DD2" w:rsidRPr="002F521C" w:rsidRDefault="00585DD2" w:rsidP="004361D2">
      <w:pPr>
        <w:spacing w:after="0"/>
        <w:jc w:val="both"/>
        <w:rPr>
          <w:rFonts w:eastAsia="Times New Roman" w:cstheme="minorHAnsi"/>
        </w:rPr>
      </w:pPr>
      <w:r w:rsidRPr="002F521C">
        <w:rPr>
          <w:rFonts w:eastAsia="Times New Roman" w:cstheme="minorHAnsi"/>
          <w:b/>
          <w:i/>
        </w:rPr>
        <w:t>Prierezové témy</w:t>
      </w:r>
      <w:r w:rsidRPr="002F521C">
        <w:rPr>
          <w:rFonts w:eastAsia="Times New Roman" w:cstheme="minorHAnsi"/>
        </w:rPr>
        <w:t xml:space="preserve">: </w:t>
      </w:r>
      <w:r w:rsidRPr="002F521C">
        <w:rPr>
          <w:rFonts w:cstheme="minorHAnsi"/>
        </w:rPr>
        <w:t xml:space="preserve">V rámci primárneho vzdelávania majú prierezový charakter tieto témy: </w:t>
      </w:r>
      <w:r w:rsidRPr="002F521C">
        <w:rPr>
          <w:rFonts w:eastAsia="Times New Roman" w:cstheme="minorHAnsi"/>
        </w:rPr>
        <w:t>Enviro</w:t>
      </w:r>
      <w:r w:rsidR="004361D2" w:rsidRPr="002F521C">
        <w:rPr>
          <w:rFonts w:eastAsia="Times New Roman" w:cstheme="minorHAnsi"/>
        </w:rPr>
        <w:t>n</w:t>
      </w:r>
      <w:r w:rsidRPr="002F521C">
        <w:rPr>
          <w:rFonts w:eastAsia="Times New Roman" w:cstheme="minorHAnsi"/>
        </w:rPr>
        <w:t>mentálna výchova, Ochrana života a zdravia, Osobnostný a sociálny rozvoj, Regionálna výchova a tradičná ľudová kultúra</w:t>
      </w:r>
      <w:r w:rsidR="007A5A46">
        <w:rPr>
          <w:rFonts w:eastAsia="Times New Roman" w:cstheme="minorHAnsi"/>
        </w:rPr>
        <w:t>.</w:t>
      </w:r>
    </w:p>
    <w:p w:rsidR="004361D2" w:rsidRDefault="004361D2" w:rsidP="002F4A4D">
      <w:pPr>
        <w:spacing w:after="0"/>
        <w:rPr>
          <w:rFonts w:eastAsia="Calibri" w:cstheme="minorHAnsi"/>
          <w:b/>
        </w:rPr>
      </w:pPr>
    </w:p>
    <w:p w:rsidR="002F4A4D" w:rsidRPr="002F521C" w:rsidRDefault="002F4A4D" w:rsidP="002F4A4D">
      <w:pPr>
        <w:spacing w:after="0"/>
        <w:rPr>
          <w:rFonts w:eastAsia="Calibri" w:cstheme="minorHAnsi"/>
          <w:b/>
        </w:rPr>
      </w:pPr>
    </w:p>
    <w:p w:rsidR="00585DD2" w:rsidRPr="008B091E" w:rsidRDefault="008B091E" w:rsidP="008B091E">
      <w:pPr>
        <w:spacing w:after="0"/>
        <w:rPr>
          <w:rFonts w:eastAsia="Calibri" w:cstheme="minorHAnsi"/>
          <w:b/>
        </w:rPr>
      </w:pPr>
      <w:r>
        <w:rPr>
          <w:rFonts w:eastAsia="Calibri" w:cstheme="minorHAnsi"/>
          <w:b/>
        </w:rPr>
        <w:t>3.</w:t>
      </w:r>
      <w:r w:rsidR="00585DD2" w:rsidRPr="008B091E">
        <w:rPr>
          <w:rFonts w:eastAsia="Calibri" w:cstheme="minorHAnsi"/>
          <w:b/>
        </w:rPr>
        <w:t>ročník</w:t>
      </w:r>
    </w:p>
    <w:p w:rsidR="008B091E" w:rsidRPr="008B091E" w:rsidRDefault="008B091E" w:rsidP="008B091E">
      <w:pPr>
        <w:pStyle w:val="Odsekzoznamu"/>
        <w:spacing w:after="0"/>
        <w:ind w:left="1117"/>
        <w:rPr>
          <w:rFonts w:eastAsia="Calibri" w:cstheme="minorHAnsi"/>
          <w:b/>
        </w:rPr>
      </w:pPr>
    </w:p>
    <w:p w:rsidR="00585DD2" w:rsidRPr="002F521C" w:rsidRDefault="00585DD2" w:rsidP="008B091E">
      <w:pPr>
        <w:pStyle w:val="Nadpis3"/>
        <w:spacing w:before="0"/>
        <w:ind w:left="-11"/>
        <w:rPr>
          <w:rFonts w:asciiTheme="minorHAnsi" w:hAnsiTheme="minorHAnsi" w:cstheme="minorHAnsi"/>
          <w:b w:val="0"/>
          <w:i/>
        </w:rPr>
      </w:pPr>
      <w:bookmarkStart w:id="13" w:name="_Toc25500218"/>
      <w:r w:rsidRPr="002F521C">
        <w:rPr>
          <w:rFonts w:asciiTheme="minorHAnsi" w:hAnsiTheme="minorHAnsi" w:cstheme="minorHAnsi"/>
          <w:i/>
        </w:rPr>
        <w:t>Slovenský jazyk a literatúra v 3. ročníku základnej školy</w:t>
      </w:r>
      <w:bookmarkEnd w:id="13"/>
    </w:p>
    <w:p w:rsidR="00585DD2" w:rsidRPr="002F521C" w:rsidRDefault="00585DD2" w:rsidP="004361D2">
      <w:pPr>
        <w:spacing w:after="0"/>
        <w:rPr>
          <w:rFonts w:cstheme="minorHAnsi"/>
          <w:b/>
          <w:i/>
        </w:rPr>
      </w:pPr>
    </w:p>
    <w:p w:rsidR="00585DD2" w:rsidRPr="002F521C" w:rsidRDefault="00585DD2" w:rsidP="004361D2">
      <w:pPr>
        <w:spacing w:after="0"/>
        <w:rPr>
          <w:rFonts w:cstheme="minorHAnsi"/>
          <w:u w:val="single"/>
        </w:rPr>
      </w:pPr>
      <w:r w:rsidRPr="002F521C">
        <w:rPr>
          <w:rFonts w:cstheme="minorHAnsi"/>
          <w:b/>
          <w:i/>
          <w:u w:val="single"/>
        </w:rPr>
        <w:t>Vzdelávacia oblasť</w:t>
      </w:r>
      <w:r w:rsidRPr="002F521C">
        <w:rPr>
          <w:rFonts w:cstheme="minorHAnsi"/>
          <w:b/>
          <w:u w:val="single"/>
        </w:rPr>
        <w:t xml:space="preserve">: </w:t>
      </w:r>
      <w:r w:rsidRPr="002F521C">
        <w:rPr>
          <w:rFonts w:cstheme="minorHAnsi"/>
          <w:u w:val="single"/>
        </w:rPr>
        <w:t>Jazyk a</w:t>
      </w:r>
      <w:r w:rsidR="004361D2" w:rsidRPr="002F521C">
        <w:rPr>
          <w:rFonts w:cstheme="minorHAnsi"/>
          <w:u w:val="single"/>
        </w:rPr>
        <w:t> </w:t>
      </w:r>
      <w:r w:rsidRPr="002F521C">
        <w:rPr>
          <w:rFonts w:cstheme="minorHAnsi"/>
          <w:u w:val="single"/>
        </w:rPr>
        <w:t>komunikácia</w:t>
      </w:r>
    </w:p>
    <w:p w:rsidR="004361D2" w:rsidRPr="002F521C" w:rsidRDefault="004361D2" w:rsidP="004361D2">
      <w:pPr>
        <w:spacing w:after="0"/>
        <w:rPr>
          <w:rFonts w:cstheme="minorHAnsi"/>
          <w:u w:val="single"/>
        </w:rPr>
      </w:pPr>
    </w:p>
    <w:p w:rsidR="00585DD2" w:rsidRPr="002F521C" w:rsidRDefault="004361D2" w:rsidP="004361D2">
      <w:pPr>
        <w:spacing w:after="0"/>
        <w:jc w:val="both"/>
        <w:rPr>
          <w:rFonts w:cstheme="minorHAnsi"/>
        </w:rPr>
      </w:pPr>
      <w:r w:rsidRPr="002F521C">
        <w:rPr>
          <w:rFonts w:cstheme="minorHAnsi"/>
          <w:b/>
          <w:i/>
        </w:rPr>
        <w:t>Výchovno-</w:t>
      </w:r>
      <w:r w:rsidR="00585DD2" w:rsidRPr="002F521C">
        <w:rPr>
          <w:rFonts w:cstheme="minorHAnsi"/>
          <w:b/>
          <w:i/>
        </w:rPr>
        <w:t>vzdelávacie ciele a obsah vzdelávania</w:t>
      </w:r>
      <w:r w:rsidR="00585DD2" w:rsidRPr="002F521C">
        <w:rPr>
          <w:rFonts w:cstheme="minorHAnsi"/>
        </w:rPr>
        <w:t xml:space="preserve">: sú v súlade s cieľmi a obsahovým a výkonovým štandardom vzdelávacieho štandardu pre vyučovací predmet </w:t>
      </w:r>
      <w:r w:rsidR="007A5A46">
        <w:rPr>
          <w:rFonts w:cstheme="minorHAnsi"/>
        </w:rPr>
        <w:t xml:space="preserve">Slovenský jazyk </w:t>
      </w:r>
      <w:r w:rsidR="00585DD2" w:rsidRPr="002F521C">
        <w:rPr>
          <w:rFonts w:cstheme="minorHAnsi"/>
        </w:rPr>
        <w:t>a literatúra, schváleného ako súčasť ŠVP pre prvý stupeň základnej školy pod číslom 2015-5130/1760:1-10A0 od 1. 9. 2015</w:t>
      </w:r>
      <w:r w:rsidR="007A5A46">
        <w:rPr>
          <w:rFonts w:cstheme="minorHAnsi"/>
        </w:rPr>
        <w:t>.</w:t>
      </w:r>
    </w:p>
    <w:p w:rsidR="004361D2" w:rsidRPr="002F521C" w:rsidRDefault="004361D2" w:rsidP="004361D2">
      <w:pPr>
        <w:spacing w:after="0"/>
        <w:jc w:val="both"/>
        <w:rPr>
          <w:rFonts w:cstheme="minorHAnsi"/>
        </w:rPr>
      </w:pPr>
    </w:p>
    <w:p w:rsidR="00585DD2" w:rsidRPr="002F521C" w:rsidRDefault="00585DD2" w:rsidP="004361D2">
      <w:pPr>
        <w:spacing w:after="0"/>
        <w:rPr>
          <w:rFonts w:cstheme="minorHAnsi"/>
        </w:rPr>
      </w:pPr>
      <w:r w:rsidRPr="002F521C">
        <w:rPr>
          <w:rFonts w:cstheme="minorHAnsi"/>
          <w:b/>
          <w:i/>
        </w:rPr>
        <w:t>Rozsah vyučovania predmetu</w:t>
      </w:r>
      <w:r w:rsidRPr="002F521C">
        <w:rPr>
          <w:rFonts w:cstheme="minorHAnsi"/>
        </w:rPr>
        <w:t xml:space="preserve"> : 8 VH týždenne – 264 VH za školský rok</w:t>
      </w:r>
    </w:p>
    <w:p w:rsidR="00585DD2" w:rsidRPr="002F521C" w:rsidRDefault="00585DD2" w:rsidP="004361D2">
      <w:pPr>
        <w:spacing w:after="0"/>
        <w:rPr>
          <w:rFonts w:cstheme="minorHAnsi"/>
          <w:b/>
          <w:bCs/>
          <w:i/>
        </w:rPr>
      </w:pPr>
      <w:r w:rsidRPr="002F521C">
        <w:rPr>
          <w:rFonts w:cstheme="minorHAnsi"/>
          <w:b/>
          <w:bCs/>
          <w:i/>
        </w:rPr>
        <w:t>Rozdelenie tematických celkov:</w:t>
      </w:r>
    </w:p>
    <w:p w:rsidR="00585DD2" w:rsidRPr="002F521C" w:rsidRDefault="00585DD2" w:rsidP="004361D2">
      <w:pPr>
        <w:spacing w:after="0"/>
        <w:rPr>
          <w:rFonts w:cstheme="minorHAnsi"/>
          <w:b/>
          <w:i/>
        </w:rPr>
      </w:pPr>
    </w:p>
    <w:p w:rsidR="00585DD2" w:rsidRPr="002F521C" w:rsidRDefault="00585DD2" w:rsidP="004361D2">
      <w:pPr>
        <w:spacing w:after="0"/>
        <w:rPr>
          <w:rFonts w:cstheme="minorHAnsi"/>
          <w:u w:val="single"/>
        </w:rPr>
      </w:pPr>
      <w:r w:rsidRPr="002F521C">
        <w:rPr>
          <w:rFonts w:cstheme="minorHAnsi"/>
          <w:u w:val="single"/>
        </w:rPr>
        <w:t>Jazyková zložka</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5"/>
      </w:tblGrid>
      <w:tr w:rsidR="00585DD2" w:rsidRPr="002F521C" w:rsidTr="00585DD2">
        <w:tc>
          <w:tcPr>
            <w:tcW w:w="4536" w:type="dxa"/>
          </w:tcPr>
          <w:p w:rsidR="00585DD2" w:rsidRPr="002F521C" w:rsidRDefault="00585DD2" w:rsidP="004361D2">
            <w:pPr>
              <w:spacing w:after="0" w:line="240" w:lineRule="auto"/>
              <w:jc w:val="center"/>
              <w:rPr>
                <w:rFonts w:cstheme="minorHAnsi"/>
                <w:b/>
              </w:rPr>
            </w:pPr>
            <w:r w:rsidRPr="002F521C">
              <w:rPr>
                <w:rFonts w:cstheme="minorHAnsi"/>
                <w:b/>
              </w:rPr>
              <w:t>Tematické celky</w:t>
            </w:r>
          </w:p>
        </w:tc>
        <w:tc>
          <w:tcPr>
            <w:tcW w:w="2265" w:type="dxa"/>
          </w:tcPr>
          <w:p w:rsidR="00585DD2" w:rsidRPr="002F521C" w:rsidRDefault="00585DD2" w:rsidP="004361D2">
            <w:pPr>
              <w:spacing w:after="0" w:line="240" w:lineRule="auto"/>
              <w:jc w:val="center"/>
              <w:rPr>
                <w:rFonts w:cstheme="minorHAnsi"/>
                <w:b/>
              </w:rPr>
            </w:pPr>
            <w:r w:rsidRPr="002F521C">
              <w:rPr>
                <w:rFonts w:cstheme="minorHAnsi"/>
                <w:b/>
              </w:rPr>
              <w:t>Počet hodín</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Abeceda</w:t>
            </w:r>
          </w:p>
        </w:tc>
        <w:tc>
          <w:tcPr>
            <w:tcW w:w="2265" w:type="dxa"/>
          </w:tcPr>
          <w:p w:rsidR="00585DD2" w:rsidRPr="002F521C" w:rsidRDefault="00585DD2" w:rsidP="004361D2">
            <w:pPr>
              <w:tabs>
                <w:tab w:val="center" w:pos="886"/>
              </w:tabs>
              <w:spacing w:after="0" w:line="240" w:lineRule="auto"/>
              <w:jc w:val="center"/>
              <w:rPr>
                <w:rFonts w:cstheme="minorHAnsi"/>
              </w:rPr>
            </w:pPr>
            <w:r w:rsidRPr="002F521C">
              <w:rPr>
                <w:rFonts w:cstheme="minorHAnsi"/>
              </w:rPr>
              <w:t>6</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Delenie slov na slabiky</w:t>
            </w:r>
          </w:p>
        </w:tc>
        <w:tc>
          <w:tcPr>
            <w:tcW w:w="2265" w:type="dxa"/>
          </w:tcPr>
          <w:p w:rsidR="00585DD2" w:rsidRPr="002F521C" w:rsidRDefault="00585DD2" w:rsidP="004361D2">
            <w:pPr>
              <w:spacing w:after="0" w:line="240" w:lineRule="auto"/>
              <w:jc w:val="center"/>
              <w:rPr>
                <w:rFonts w:cstheme="minorHAnsi"/>
              </w:rPr>
            </w:pPr>
            <w:r w:rsidRPr="002F521C">
              <w:rPr>
                <w:rFonts w:cstheme="minorHAnsi"/>
              </w:rPr>
              <w:t>15</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Obojaké spoluhlásky</w:t>
            </w:r>
          </w:p>
        </w:tc>
        <w:tc>
          <w:tcPr>
            <w:tcW w:w="2265" w:type="dxa"/>
          </w:tcPr>
          <w:p w:rsidR="00585DD2" w:rsidRPr="002F521C" w:rsidRDefault="00585DD2" w:rsidP="004361D2">
            <w:pPr>
              <w:spacing w:after="0" w:line="240" w:lineRule="auto"/>
              <w:jc w:val="center"/>
              <w:rPr>
                <w:rFonts w:cstheme="minorHAnsi"/>
              </w:rPr>
            </w:pPr>
            <w:r w:rsidRPr="002F521C">
              <w:rPr>
                <w:rFonts w:cstheme="minorHAnsi"/>
              </w:rPr>
              <w:t>5</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lastRenderedPageBreak/>
              <w:t>Vybrané slová</w:t>
            </w:r>
          </w:p>
        </w:tc>
        <w:tc>
          <w:tcPr>
            <w:tcW w:w="2265" w:type="dxa"/>
          </w:tcPr>
          <w:p w:rsidR="00585DD2" w:rsidRPr="002F521C" w:rsidRDefault="00585DD2" w:rsidP="004361D2">
            <w:pPr>
              <w:spacing w:after="0" w:line="240" w:lineRule="auto"/>
              <w:jc w:val="center"/>
              <w:rPr>
                <w:rFonts w:cstheme="minorHAnsi"/>
              </w:rPr>
            </w:pPr>
            <w:r w:rsidRPr="002F521C">
              <w:rPr>
                <w:rFonts w:cstheme="minorHAnsi"/>
              </w:rPr>
              <w:t>52</w:t>
            </w:r>
          </w:p>
        </w:tc>
      </w:tr>
      <w:tr w:rsidR="00585DD2" w:rsidRPr="002F521C" w:rsidTr="00585DD2">
        <w:tc>
          <w:tcPr>
            <w:tcW w:w="4536" w:type="dxa"/>
          </w:tcPr>
          <w:p w:rsidR="00585DD2" w:rsidRPr="002F521C" w:rsidRDefault="00585DD2" w:rsidP="004361D2">
            <w:pPr>
              <w:spacing w:after="0" w:line="240" w:lineRule="auto"/>
              <w:rPr>
                <w:rFonts w:cstheme="minorHAnsi"/>
                <w:b/>
                <w:i/>
              </w:rPr>
            </w:pPr>
            <w:r w:rsidRPr="002F521C">
              <w:rPr>
                <w:rFonts w:cstheme="minorHAnsi"/>
                <w:b/>
                <w:i/>
              </w:rPr>
              <w:t>Slovné druhy</w:t>
            </w:r>
          </w:p>
        </w:tc>
        <w:tc>
          <w:tcPr>
            <w:tcW w:w="2265" w:type="dxa"/>
          </w:tcPr>
          <w:p w:rsidR="00585DD2" w:rsidRPr="002F521C" w:rsidRDefault="00585DD2" w:rsidP="004361D2">
            <w:pPr>
              <w:spacing w:after="0" w:line="240" w:lineRule="auto"/>
              <w:jc w:val="center"/>
              <w:rPr>
                <w:rFonts w:cstheme="minorHAnsi"/>
              </w:rPr>
            </w:pPr>
            <w:r w:rsidRPr="002F521C">
              <w:rPr>
                <w:rFonts w:cstheme="minorHAnsi"/>
              </w:rPr>
              <w:t>5</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Podstatné mená</w:t>
            </w:r>
          </w:p>
        </w:tc>
        <w:tc>
          <w:tcPr>
            <w:tcW w:w="2265" w:type="dxa"/>
          </w:tcPr>
          <w:p w:rsidR="00585DD2" w:rsidRPr="002F521C" w:rsidRDefault="00585DD2" w:rsidP="004361D2">
            <w:pPr>
              <w:tabs>
                <w:tab w:val="center" w:pos="888"/>
              </w:tabs>
              <w:spacing w:after="0" w:line="240" w:lineRule="auto"/>
              <w:jc w:val="center"/>
              <w:rPr>
                <w:rFonts w:cstheme="minorHAnsi"/>
              </w:rPr>
            </w:pPr>
            <w:r w:rsidRPr="002F521C">
              <w:rPr>
                <w:rFonts w:cstheme="minorHAnsi"/>
              </w:rPr>
              <w:t>15</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Slovesá</w:t>
            </w:r>
          </w:p>
        </w:tc>
        <w:tc>
          <w:tcPr>
            <w:tcW w:w="2265" w:type="dxa"/>
          </w:tcPr>
          <w:p w:rsidR="00585DD2" w:rsidRPr="002F521C" w:rsidRDefault="00585DD2" w:rsidP="004361D2">
            <w:pPr>
              <w:spacing w:after="0" w:line="240" w:lineRule="auto"/>
              <w:jc w:val="center"/>
              <w:rPr>
                <w:rFonts w:cstheme="minorHAnsi"/>
              </w:rPr>
            </w:pPr>
            <w:r w:rsidRPr="002F521C">
              <w:rPr>
                <w:rFonts w:cstheme="minorHAnsi"/>
              </w:rPr>
              <w:t>12</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Prídavné mená</w:t>
            </w:r>
          </w:p>
        </w:tc>
        <w:tc>
          <w:tcPr>
            <w:tcW w:w="2265" w:type="dxa"/>
          </w:tcPr>
          <w:p w:rsidR="00585DD2" w:rsidRPr="002F521C" w:rsidRDefault="00585DD2" w:rsidP="004361D2">
            <w:pPr>
              <w:spacing w:after="0" w:line="240" w:lineRule="auto"/>
              <w:jc w:val="center"/>
              <w:rPr>
                <w:rFonts w:cstheme="minorHAnsi"/>
              </w:rPr>
            </w:pPr>
            <w:r w:rsidRPr="002F521C">
              <w:rPr>
                <w:rFonts w:cstheme="minorHAnsi"/>
              </w:rPr>
              <w:t>11</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Zámená</w:t>
            </w:r>
          </w:p>
        </w:tc>
        <w:tc>
          <w:tcPr>
            <w:tcW w:w="2265" w:type="dxa"/>
          </w:tcPr>
          <w:p w:rsidR="00585DD2" w:rsidRPr="002F521C" w:rsidRDefault="00585DD2" w:rsidP="004361D2">
            <w:pPr>
              <w:spacing w:after="0" w:line="240" w:lineRule="auto"/>
              <w:jc w:val="center"/>
              <w:rPr>
                <w:rFonts w:cstheme="minorHAnsi"/>
              </w:rPr>
            </w:pPr>
            <w:r w:rsidRPr="002F521C">
              <w:rPr>
                <w:rFonts w:cstheme="minorHAnsi"/>
              </w:rPr>
              <w:t>6</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Číslovky</w:t>
            </w:r>
          </w:p>
        </w:tc>
        <w:tc>
          <w:tcPr>
            <w:tcW w:w="2265" w:type="dxa"/>
          </w:tcPr>
          <w:p w:rsidR="00585DD2" w:rsidRPr="002F521C" w:rsidRDefault="00585DD2" w:rsidP="004361D2">
            <w:pPr>
              <w:spacing w:after="0" w:line="240" w:lineRule="auto"/>
              <w:jc w:val="center"/>
              <w:rPr>
                <w:rFonts w:cstheme="minorHAnsi"/>
              </w:rPr>
            </w:pPr>
            <w:r w:rsidRPr="002F521C">
              <w:rPr>
                <w:rFonts w:cstheme="minorHAnsi"/>
              </w:rPr>
              <w:t>5</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Spolu</w:t>
            </w:r>
          </w:p>
        </w:tc>
        <w:tc>
          <w:tcPr>
            <w:tcW w:w="2265" w:type="dxa"/>
          </w:tcPr>
          <w:p w:rsidR="00585DD2" w:rsidRPr="002F521C" w:rsidRDefault="00585DD2" w:rsidP="004361D2">
            <w:pPr>
              <w:spacing w:after="0" w:line="240" w:lineRule="auto"/>
              <w:jc w:val="center"/>
              <w:rPr>
                <w:rFonts w:cstheme="minorHAnsi"/>
                <w:b/>
              </w:rPr>
            </w:pPr>
            <w:r w:rsidRPr="002F521C">
              <w:rPr>
                <w:rFonts w:cstheme="minorHAnsi"/>
                <w:b/>
              </w:rPr>
              <w:t>132</w:t>
            </w:r>
          </w:p>
        </w:tc>
      </w:tr>
    </w:tbl>
    <w:p w:rsidR="008B091E" w:rsidRPr="002F521C" w:rsidRDefault="008B091E" w:rsidP="004361D2">
      <w:pPr>
        <w:spacing w:after="0"/>
        <w:rPr>
          <w:rFonts w:cstheme="minorHAnsi"/>
        </w:rPr>
      </w:pPr>
    </w:p>
    <w:p w:rsidR="00585DD2" w:rsidRPr="002F521C" w:rsidRDefault="00585DD2" w:rsidP="004361D2">
      <w:pPr>
        <w:spacing w:after="0"/>
        <w:rPr>
          <w:rFonts w:cstheme="minorHAnsi"/>
          <w:u w:val="single"/>
        </w:rPr>
      </w:pPr>
      <w:r w:rsidRPr="002F521C">
        <w:rPr>
          <w:rFonts w:cstheme="minorHAnsi"/>
          <w:u w:val="single"/>
        </w:rPr>
        <w:t>Slohová zložka</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tblGrid>
      <w:tr w:rsidR="00585DD2" w:rsidRPr="002F521C" w:rsidTr="00585DD2">
        <w:tc>
          <w:tcPr>
            <w:tcW w:w="4536" w:type="dxa"/>
          </w:tcPr>
          <w:p w:rsidR="00585DD2" w:rsidRPr="002F521C" w:rsidRDefault="00585DD2" w:rsidP="004361D2">
            <w:pPr>
              <w:spacing w:after="0" w:line="240" w:lineRule="auto"/>
              <w:jc w:val="center"/>
              <w:rPr>
                <w:rFonts w:cstheme="minorHAnsi"/>
                <w:b/>
              </w:rPr>
            </w:pPr>
            <w:r w:rsidRPr="002F521C">
              <w:rPr>
                <w:rFonts w:cstheme="minorHAnsi"/>
                <w:b/>
              </w:rPr>
              <w:t>Tematické celky</w:t>
            </w:r>
          </w:p>
        </w:tc>
        <w:tc>
          <w:tcPr>
            <w:tcW w:w="2268" w:type="dxa"/>
          </w:tcPr>
          <w:p w:rsidR="00585DD2" w:rsidRPr="002F521C" w:rsidRDefault="00585DD2" w:rsidP="004361D2">
            <w:pPr>
              <w:spacing w:after="0" w:line="240" w:lineRule="auto"/>
              <w:jc w:val="center"/>
              <w:rPr>
                <w:rFonts w:cstheme="minorHAnsi"/>
                <w:b/>
              </w:rPr>
            </w:pPr>
            <w:r w:rsidRPr="002F521C">
              <w:rPr>
                <w:rFonts w:cstheme="minorHAnsi"/>
                <w:b/>
              </w:rPr>
              <w:t>Počet hodín</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List</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2</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Rozprávanie</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11</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Oznam</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1</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Inzerát</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2</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Správa</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2</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Reklama</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3</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Pozvánka</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2</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Opis</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8</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Vizitka</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2</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Spolu</w:t>
            </w:r>
          </w:p>
        </w:tc>
        <w:tc>
          <w:tcPr>
            <w:tcW w:w="2268" w:type="dxa"/>
          </w:tcPr>
          <w:p w:rsidR="00585DD2" w:rsidRPr="002F521C" w:rsidRDefault="00585DD2" w:rsidP="004361D2">
            <w:pPr>
              <w:spacing w:after="0" w:line="240" w:lineRule="auto"/>
              <w:jc w:val="center"/>
              <w:rPr>
                <w:rFonts w:cstheme="minorHAnsi"/>
                <w:b/>
              </w:rPr>
            </w:pPr>
            <w:r w:rsidRPr="002F521C">
              <w:rPr>
                <w:rFonts w:cstheme="minorHAnsi"/>
                <w:b/>
              </w:rPr>
              <w:t>33</w:t>
            </w:r>
          </w:p>
        </w:tc>
      </w:tr>
    </w:tbl>
    <w:p w:rsidR="00585DD2" w:rsidRPr="002F521C" w:rsidRDefault="00585DD2" w:rsidP="004361D2">
      <w:pPr>
        <w:spacing w:after="0"/>
        <w:rPr>
          <w:rFonts w:cstheme="minorHAnsi"/>
        </w:rPr>
      </w:pPr>
    </w:p>
    <w:p w:rsidR="00585DD2" w:rsidRPr="002F521C" w:rsidRDefault="00585DD2" w:rsidP="004361D2">
      <w:pPr>
        <w:spacing w:after="0"/>
        <w:rPr>
          <w:rFonts w:cstheme="minorHAnsi"/>
          <w:u w:val="single"/>
        </w:rPr>
      </w:pPr>
      <w:r w:rsidRPr="002F521C">
        <w:rPr>
          <w:rFonts w:cstheme="minorHAnsi"/>
          <w:u w:val="single"/>
        </w:rPr>
        <w:t>Čítanie a literárna výchova</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tblGrid>
      <w:tr w:rsidR="00585DD2" w:rsidRPr="002F521C" w:rsidTr="00585DD2">
        <w:trPr>
          <w:trHeight w:val="482"/>
        </w:trPr>
        <w:tc>
          <w:tcPr>
            <w:tcW w:w="4536" w:type="dxa"/>
          </w:tcPr>
          <w:p w:rsidR="00585DD2" w:rsidRPr="002F521C" w:rsidRDefault="00585DD2" w:rsidP="004361D2">
            <w:pPr>
              <w:spacing w:after="0" w:line="240" w:lineRule="auto"/>
              <w:jc w:val="center"/>
              <w:rPr>
                <w:rFonts w:cstheme="minorHAnsi"/>
                <w:b/>
              </w:rPr>
            </w:pPr>
            <w:r w:rsidRPr="002F521C">
              <w:rPr>
                <w:rFonts w:cstheme="minorHAnsi"/>
                <w:b/>
              </w:rPr>
              <w:t>Tematické celky</w:t>
            </w:r>
          </w:p>
        </w:tc>
        <w:tc>
          <w:tcPr>
            <w:tcW w:w="2268" w:type="dxa"/>
          </w:tcPr>
          <w:p w:rsidR="00585DD2" w:rsidRPr="002F521C" w:rsidRDefault="00585DD2" w:rsidP="004361D2">
            <w:pPr>
              <w:spacing w:after="0" w:line="240" w:lineRule="auto"/>
              <w:jc w:val="center"/>
              <w:rPr>
                <w:rFonts w:cstheme="minorHAnsi"/>
                <w:b/>
              </w:rPr>
            </w:pPr>
            <w:r w:rsidRPr="002F521C">
              <w:rPr>
                <w:rFonts w:cstheme="minorHAnsi"/>
                <w:b/>
              </w:rPr>
              <w:t>Počet hodín</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Literatúra pre deti a mládež</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31</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Poézia, próza</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16</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Ľudová slovesnosť</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7</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Autorská rozprávka</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11</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Príslovie, porekadlo</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5</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Hlavná myšlienka</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5</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Povesť</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4</w:t>
            </w:r>
          </w:p>
        </w:tc>
      </w:tr>
      <w:tr w:rsidR="00585DD2" w:rsidRPr="002F521C" w:rsidTr="00585DD2">
        <w:tc>
          <w:tcPr>
            <w:tcW w:w="4536" w:type="dxa"/>
          </w:tcPr>
          <w:p w:rsidR="00585DD2" w:rsidRPr="002F521C" w:rsidRDefault="00585DD2" w:rsidP="004361D2">
            <w:pPr>
              <w:spacing w:after="0" w:line="240" w:lineRule="auto"/>
              <w:rPr>
                <w:rFonts w:cstheme="minorHAnsi"/>
              </w:rPr>
            </w:pPr>
            <w:r w:rsidRPr="002F521C">
              <w:rPr>
                <w:rFonts w:cstheme="minorHAnsi"/>
              </w:rPr>
              <w:t>Mimočítanková literatúra</w:t>
            </w:r>
          </w:p>
        </w:tc>
        <w:tc>
          <w:tcPr>
            <w:tcW w:w="2268" w:type="dxa"/>
          </w:tcPr>
          <w:p w:rsidR="00585DD2" w:rsidRPr="002F521C" w:rsidRDefault="00585DD2" w:rsidP="004361D2">
            <w:pPr>
              <w:spacing w:after="0" w:line="240" w:lineRule="auto"/>
              <w:jc w:val="center"/>
              <w:rPr>
                <w:rFonts w:cstheme="minorHAnsi"/>
              </w:rPr>
            </w:pPr>
            <w:r w:rsidRPr="002F521C">
              <w:rPr>
                <w:rFonts w:cstheme="minorHAnsi"/>
              </w:rPr>
              <w:t>20</w:t>
            </w:r>
          </w:p>
        </w:tc>
      </w:tr>
      <w:tr w:rsidR="00585DD2" w:rsidRPr="002F521C" w:rsidTr="00585DD2">
        <w:tc>
          <w:tcPr>
            <w:tcW w:w="4536" w:type="dxa"/>
          </w:tcPr>
          <w:p w:rsidR="00585DD2" w:rsidRPr="002F521C" w:rsidRDefault="00585DD2" w:rsidP="004361D2">
            <w:pPr>
              <w:spacing w:after="0" w:line="240" w:lineRule="auto"/>
              <w:rPr>
                <w:rFonts w:cstheme="minorHAnsi"/>
                <w:b/>
              </w:rPr>
            </w:pPr>
            <w:r w:rsidRPr="002F521C">
              <w:rPr>
                <w:rFonts w:cstheme="minorHAnsi"/>
                <w:b/>
              </w:rPr>
              <w:t>Spolu</w:t>
            </w:r>
          </w:p>
        </w:tc>
        <w:tc>
          <w:tcPr>
            <w:tcW w:w="2268" w:type="dxa"/>
          </w:tcPr>
          <w:p w:rsidR="00585DD2" w:rsidRPr="002F521C" w:rsidRDefault="00585DD2" w:rsidP="004361D2">
            <w:pPr>
              <w:spacing w:after="0" w:line="240" w:lineRule="auto"/>
              <w:jc w:val="center"/>
              <w:rPr>
                <w:rFonts w:cstheme="minorHAnsi"/>
                <w:b/>
              </w:rPr>
            </w:pPr>
            <w:r w:rsidRPr="002F521C">
              <w:rPr>
                <w:rFonts w:cstheme="minorHAnsi"/>
                <w:b/>
              </w:rPr>
              <w:t>99</w:t>
            </w:r>
          </w:p>
        </w:tc>
      </w:tr>
    </w:tbl>
    <w:p w:rsidR="00585DD2" w:rsidRPr="002F521C" w:rsidRDefault="00585DD2" w:rsidP="002F4A4D">
      <w:pPr>
        <w:spacing w:after="0"/>
        <w:jc w:val="both"/>
        <w:rPr>
          <w:rFonts w:cstheme="minorHAnsi"/>
          <w:b/>
        </w:rPr>
      </w:pPr>
    </w:p>
    <w:p w:rsidR="00585DD2" w:rsidRPr="002F521C" w:rsidRDefault="007A5A46" w:rsidP="002F4A4D">
      <w:pPr>
        <w:spacing w:after="0"/>
        <w:jc w:val="both"/>
        <w:rPr>
          <w:rFonts w:cstheme="minorHAnsi"/>
          <w:b/>
          <w:iCs/>
        </w:rPr>
      </w:pPr>
      <w:r>
        <w:rPr>
          <w:rFonts w:cstheme="minorHAnsi"/>
          <w:b/>
          <w:i/>
          <w:iCs/>
        </w:rPr>
        <w:t>Voliteľné (</w:t>
      </w:r>
      <w:r w:rsidR="00585DD2" w:rsidRPr="002F521C">
        <w:rPr>
          <w:rFonts w:cstheme="minorHAnsi"/>
          <w:b/>
          <w:i/>
          <w:iCs/>
        </w:rPr>
        <w:t>disponibilné) hodiny</w:t>
      </w:r>
      <w:r w:rsidR="00585DD2" w:rsidRPr="002F521C">
        <w:rPr>
          <w:rFonts w:cstheme="minorHAnsi"/>
          <w:b/>
          <w:iCs/>
        </w:rPr>
        <w:t xml:space="preserve">:  </w:t>
      </w:r>
      <w:r w:rsidR="00585DD2" w:rsidRPr="007A5A46">
        <w:rPr>
          <w:rFonts w:cstheme="minorHAnsi"/>
          <w:iCs/>
        </w:rPr>
        <w:t>0</w:t>
      </w:r>
    </w:p>
    <w:p w:rsidR="004361D2" w:rsidRPr="002F521C" w:rsidRDefault="004361D2" w:rsidP="002F4A4D">
      <w:pPr>
        <w:spacing w:after="0"/>
        <w:jc w:val="both"/>
        <w:rPr>
          <w:rFonts w:cstheme="minorHAnsi"/>
          <w:b/>
          <w:iCs/>
        </w:rPr>
      </w:pPr>
    </w:p>
    <w:p w:rsidR="00585DD2" w:rsidRPr="002F521C" w:rsidRDefault="00585DD2" w:rsidP="002F4A4D">
      <w:pPr>
        <w:tabs>
          <w:tab w:val="left" w:pos="1080"/>
        </w:tabs>
        <w:spacing w:after="0"/>
        <w:jc w:val="both"/>
        <w:rPr>
          <w:rFonts w:cstheme="minorHAnsi"/>
          <w:iCs/>
        </w:rPr>
      </w:pPr>
      <w:r w:rsidRPr="002F521C">
        <w:rPr>
          <w:rFonts w:cstheme="minorHAnsi"/>
          <w:b/>
          <w:i/>
          <w:iCs/>
        </w:rPr>
        <w:t>Prierezové témy:</w:t>
      </w:r>
      <w:r w:rsidRPr="002F521C">
        <w:rPr>
          <w:rFonts w:cstheme="minorHAnsi"/>
          <w:iCs/>
        </w:rPr>
        <w:t xml:space="preserve"> V rámci primárneho vzdelávania majú prierezový charakter tieto témy: Environmentálna výchova, Mediálna výchova, Multikultúrna výchova, Ochrana života a zdravia, Osobnostný a sociálny rozvoj, Regionálna výchova a tradičná ľudová kultúra</w:t>
      </w:r>
      <w:r w:rsidR="007A5A46">
        <w:rPr>
          <w:rFonts w:cstheme="minorHAnsi"/>
          <w:iCs/>
        </w:rPr>
        <w:t>.</w:t>
      </w:r>
    </w:p>
    <w:p w:rsidR="00125229" w:rsidRDefault="00125229" w:rsidP="002F4A4D">
      <w:pPr>
        <w:pStyle w:val="Nadpis3"/>
        <w:spacing w:before="0"/>
        <w:jc w:val="both"/>
        <w:rPr>
          <w:rFonts w:asciiTheme="minorHAnsi" w:eastAsia="Calibri" w:hAnsiTheme="minorHAnsi" w:cstheme="minorHAnsi"/>
          <w:i/>
        </w:rPr>
      </w:pPr>
    </w:p>
    <w:p w:rsidR="002F4A4D" w:rsidRPr="002F4A4D" w:rsidRDefault="002F4A4D" w:rsidP="002F4A4D">
      <w:pPr>
        <w:spacing w:after="0"/>
      </w:pPr>
    </w:p>
    <w:p w:rsidR="00585DD2" w:rsidRPr="002F521C" w:rsidRDefault="00585DD2" w:rsidP="002F4A4D">
      <w:pPr>
        <w:pStyle w:val="Nadpis3"/>
        <w:spacing w:before="0"/>
        <w:ind w:left="720" w:hanging="720"/>
        <w:jc w:val="both"/>
        <w:rPr>
          <w:rFonts w:asciiTheme="minorHAnsi" w:eastAsia="Calibri" w:hAnsiTheme="minorHAnsi" w:cstheme="minorHAnsi"/>
          <w:b w:val="0"/>
          <w:i/>
        </w:rPr>
      </w:pPr>
      <w:r w:rsidRPr="002F521C">
        <w:rPr>
          <w:rFonts w:asciiTheme="minorHAnsi" w:eastAsia="Calibri" w:hAnsiTheme="minorHAnsi" w:cstheme="minorHAnsi"/>
          <w:i/>
        </w:rPr>
        <w:t>Anglický jazyk v 3. ročníku základnej školy</w:t>
      </w:r>
    </w:p>
    <w:p w:rsidR="00585DD2" w:rsidRPr="002F521C" w:rsidRDefault="00585DD2" w:rsidP="002F4A4D">
      <w:pPr>
        <w:spacing w:after="0"/>
        <w:jc w:val="both"/>
        <w:rPr>
          <w:rFonts w:cstheme="minorHAnsi"/>
        </w:rPr>
      </w:pPr>
    </w:p>
    <w:p w:rsidR="00585DD2" w:rsidRPr="002F521C" w:rsidRDefault="00585DD2" w:rsidP="002F4A4D">
      <w:pPr>
        <w:spacing w:after="0"/>
        <w:jc w:val="both"/>
        <w:rPr>
          <w:rFonts w:cstheme="minorHAnsi"/>
          <w:u w:val="single"/>
        </w:rPr>
      </w:pPr>
      <w:r w:rsidRPr="002F521C">
        <w:rPr>
          <w:rFonts w:cstheme="minorHAnsi"/>
          <w:b/>
          <w:u w:val="single"/>
        </w:rPr>
        <w:t xml:space="preserve">Vzdelávacia oblasť: </w:t>
      </w:r>
      <w:r w:rsidRPr="002F521C">
        <w:rPr>
          <w:rFonts w:cstheme="minorHAnsi"/>
          <w:u w:val="single"/>
        </w:rPr>
        <w:t>Jazyk a</w:t>
      </w:r>
      <w:r w:rsidR="004361D2" w:rsidRPr="002F521C">
        <w:rPr>
          <w:rFonts w:cstheme="minorHAnsi"/>
          <w:u w:val="single"/>
        </w:rPr>
        <w:t> </w:t>
      </w:r>
      <w:r w:rsidRPr="002F521C">
        <w:rPr>
          <w:rFonts w:cstheme="minorHAnsi"/>
          <w:u w:val="single"/>
        </w:rPr>
        <w:t>komunikácia</w:t>
      </w:r>
    </w:p>
    <w:p w:rsidR="004361D2" w:rsidRPr="002F521C" w:rsidRDefault="004361D2" w:rsidP="004361D2">
      <w:pPr>
        <w:spacing w:after="0"/>
        <w:jc w:val="both"/>
        <w:rPr>
          <w:rFonts w:cstheme="minorHAnsi"/>
          <w:u w:val="single"/>
        </w:rPr>
      </w:pPr>
    </w:p>
    <w:p w:rsidR="00585DD2" w:rsidRPr="002F521C" w:rsidRDefault="00585DD2" w:rsidP="004361D2">
      <w:pPr>
        <w:spacing w:after="0"/>
        <w:jc w:val="both"/>
        <w:rPr>
          <w:rFonts w:eastAsia="Times New Roman" w:cstheme="minorHAnsi"/>
        </w:rPr>
      </w:pPr>
      <w:r w:rsidRPr="002F521C">
        <w:rPr>
          <w:rFonts w:eastAsia="Times New Roman" w:cstheme="minorHAnsi"/>
          <w:b/>
          <w:i/>
        </w:rPr>
        <w:lastRenderedPageBreak/>
        <w:t>Výc</w:t>
      </w:r>
      <w:r w:rsidR="004361D2" w:rsidRPr="002F521C">
        <w:rPr>
          <w:rFonts w:eastAsia="Times New Roman" w:cstheme="minorHAnsi"/>
          <w:b/>
          <w:i/>
        </w:rPr>
        <w:t>hovno-</w:t>
      </w:r>
      <w:r w:rsidRPr="002F521C">
        <w:rPr>
          <w:rFonts w:eastAsia="Times New Roman" w:cstheme="minorHAnsi"/>
          <w:b/>
          <w:i/>
        </w:rPr>
        <w:t>vzdelávacie ciele a obsah vzdelávania</w:t>
      </w:r>
      <w:r w:rsidRPr="002F521C">
        <w:rPr>
          <w:rFonts w:eastAsia="Times New Roman" w:cstheme="minorHAnsi"/>
        </w:rPr>
        <w:t>: sú v súlade s cieľmi a obsahovým a výkonovým štandardom vzdelávacieho štandardu pre vyučovací predmet Anglický jazyk, schváleného ako súčasť ŠVP pre prvý stupeň základnej školy pod číslom 2015-5130/1760:1-10A0 od 1. 9. 2015</w:t>
      </w:r>
    </w:p>
    <w:p w:rsidR="004361D2" w:rsidRPr="002F521C" w:rsidRDefault="004361D2" w:rsidP="004361D2">
      <w:pPr>
        <w:spacing w:after="0"/>
        <w:jc w:val="both"/>
        <w:rPr>
          <w:rFonts w:eastAsia="Times New Roman" w:cstheme="minorHAnsi"/>
        </w:rPr>
      </w:pPr>
    </w:p>
    <w:p w:rsidR="00585DD2" w:rsidRPr="002F521C" w:rsidRDefault="00585DD2" w:rsidP="004361D2">
      <w:pPr>
        <w:spacing w:after="0"/>
        <w:jc w:val="both"/>
        <w:rPr>
          <w:rFonts w:eastAsia="Times New Roman" w:cstheme="minorHAnsi"/>
        </w:rPr>
      </w:pPr>
      <w:r w:rsidRPr="002F521C">
        <w:rPr>
          <w:rFonts w:eastAsia="Times New Roman" w:cstheme="minorHAnsi"/>
          <w:b/>
        </w:rPr>
        <w:t>Rozsah vyučovania predmetu</w:t>
      </w:r>
      <w:r w:rsidRPr="002F521C">
        <w:rPr>
          <w:rFonts w:eastAsia="Times New Roman" w:cstheme="minorHAnsi"/>
        </w:rPr>
        <w:t>: 3 VH týždenne – 99  VH ročne</w:t>
      </w:r>
    </w:p>
    <w:p w:rsidR="00585DD2" w:rsidRPr="002F521C" w:rsidRDefault="00585DD2" w:rsidP="004361D2">
      <w:pPr>
        <w:spacing w:after="0"/>
        <w:jc w:val="both"/>
        <w:rPr>
          <w:rFonts w:eastAsia="Times New Roman" w:cstheme="minorHAnsi"/>
          <w:b/>
        </w:rPr>
      </w:pPr>
      <w:r w:rsidRPr="002F521C">
        <w:rPr>
          <w:rFonts w:eastAsia="Times New Roman" w:cstheme="minorHAnsi"/>
          <w:b/>
        </w:rPr>
        <w:t>Rozdelenie tematických celkov:</w:t>
      </w:r>
    </w:p>
    <w:p w:rsidR="00585DD2" w:rsidRPr="002F521C" w:rsidRDefault="00585DD2" w:rsidP="004361D2">
      <w:pPr>
        <w:spacing w:after="0"/>
        <w:jc w:val="both"/>
        <w:rPr>
          <w:rFonts w:eastAsia="Times New Roman" w:cstheme="minorHAnsi"/>
          <w:b/>
        </w:rPr>
      </w:pPr>
    </w:p>
    <w:tbl>
      <w:tblPr>
        <w:tblW w:w="6663"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1985"/>
      </w:tblGrid>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b/>
              </w:rPr>
            </w:pPr>
            <w:r w:rsidRPr="002F521C">
              <w:rPr>
                <w:rFonts w:eastAsia="Times New Roman" w:cstheme="minorHAnsi"/>
                <w:b/>
              </w:rPr>
              <w:t>Tematické celky</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b/>
              </w:rPr>
            </w:pPr>
            <w:r w:rsidRPr="002F521C">
              <w:rPr>
                <w:rFonts w:eastAsia="Times New Roman" w:cstheme="minorHAnsi"/>
                <w:b/>
              </w:rPr>
              <w:t>Počet hodín</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rPr>
                <w:rFonts w:eastAsia="Times New Roman" w:cstheme="minorHAnsi"/>
              </w:rPr>
            </w:pPr>
            <w:r w:rsidRPr="002F521C">
              <w:rPr>
                <w:rFonts w:eastAsia="Times New Roman" w:cstheme="minorHAnsi"/>
              </w:rPr>
              <w:t>Úvod do vyučovania</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4</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rPr>
                <w:rFonts w:eastAsia="Times New Roman" w:cstheme="minorHAnsi"/>
              </w:rPr>
            </w:pPr>
            <w:r w:rsidRPr="002F521C">
              <w:rPr>
                <w:rFonts w:eastAsia="Times New Roman" w:cstheme="minorHAnsi"/>
              </w:rPr>
              <w:t>Čo je to</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5</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rPr>
                <w:rFonts w:eastAsia="Times New Roman" w:cstheme="minorHAnsi"/>
              </w:rPr>
            </w:pPr>
            <w:r w:rsidRPr="002F521C">
              <w:rPr>
                <w:rFonts w:eastAsia="Times New Roman" w:cstheme="minorHAnsi"/>
              </w:rPr>
              <w:t>Čas na hranie</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5</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rPr>
                <w:rFonts w:eastAsia="Times New Roman" w:cstheme="minorHAnsi"/>
              </w:rPr>
            </w:pPr>
            <w:r w:rsidRPr="002F521C">
              <w:rPr>
                <w:rFonts w:eastAsia="Times New Roman" w:cstheme="minorHAnsi"/>
              </w:rPr>
              <w:t>Toto je môj nos</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9</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rPr>
                <w:rFonts w:eastAsia="Times New Roman" w:cstheme="minorHAnsi"/>
              </w:rPr>
            </w:pPr>
            <w:r w:rsidRPr="002F521C">
              <w:rPr>
                <w:rFonts w:eastAsia="Times New Roman" w:cstheme="minorHAnsi"/>
              </w:rPr>
              <w:t>On je hrdina</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5</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rPr>
                <w:rFonts w:eastAsia="Times New Roman" w:cstheme="minorHAnsi"/>
              </w:rPr>
            </w:pPr>
            <w:r w:rsidRPr="002F521C">
              <w:rPr>
                <w:rFonts w:eastAsia="Times New Roman" w:cstheme="minorHAnsi"/>
              </w:rPr>
              <w:t>Kde je lopta?</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5</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rPr>
                <w:rFonts w:eastAsia="Times New Roman" w:cstheme="minorHAnsi"/>
              </w:rPr>
            </w:pPr>
            <w:r w:rsidRPr="002F521C">
              <w:rPr>
                <w:rFonts w:eastAsia="Times New Roman" w:cstheme="minorHAnsi"/>
              </w:rPr>
              <w:t>Billyho medvedík</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9</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rPr>
                <w:rFonts w:eastAsia="Times New Roman" w:cstheme="minorHAnsi"/>
              </w:rPr>
            </w:pPr>
            <w:r w:rsidRPr="002F521C">
              <w:rPr>
                <w:rFonts w:eastAsia="Times New Roman" w:cstheme="minorHAnsi"/>
              </w:rPr>
              <w:t>S</w:t>
            </w:r>
            <w:r w:rsidR="004361D2" w:rsidRPr="002F521C">
              <w:rPr>
                <w:rFonts w:eastAsia="Times New Roman" w:cstheme="minorHAnsi"/>
              </w:rPr>
              <w:t>ú toto jeho nohavice</w:t>
            </w:r>
            <w:r w:rsidRPr="002F521C">
              <w:rPr>
                <w:rFonts w:eastAsia="Times New Roman" w:cstheme="minorHAnsi"/>
              </w:rPr>
              <w:t>?</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5</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4361D2" w:rsidP="004361D2">
            <w:pPr>
              <w:spacing w:after="0"/>
              <w:rPr>
                <w:rFonts w:eastAsia="Times New Roman" w:cstheme="minorHAnsi"/>
              </w:rPr>
            </w:pPr>
            <w:r w:rsidRPr="002F521C">
              <w:rPr>
                <w:rFonts w:eastAsia="Times New Roman" w:cstheme="minorHAnsi"/>
              </w:rPr>
              <w:t>Kde je stará mama</w:t>
            </w:r>
            <w:r w:rsidR="00585DD2" w:rsidRPr="002F521C">
              <w:rPr>
                <w:rFonts w:eastAsia="Times New Roman" w:cstheme="minorHAnsi"/>
              </w:rPr>
              <w:t>?</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4</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4361D2" w:rsidP="004361D2">
            <w:pPr>
              <w:spacing w:after="0"/>
              <w:rPr>
                <w:rFonts w:eastAsia="Times New Roman" w:cstheme="minorHAnsi"/>
              </w:rPr>
            </w:pPr>
            <w:r w:rsidRPr="002F521C">
              <w:rPr>
                <w:rFonts w:eastAsia="Times New Roman" w:cstheme="minorHAnsi"/>
              </w:rPr>
              <w:t>Čas na obed</w:t>
            </w:r>
            <w:r w:rsidR="00585DD2" w:rsidRPr="002F521C">
              <w:rPr>
                <w:rFonts w:eastAsia="Times New Roman" w:cstheme="minorHAnsi"/>
              </w:rPr>
              <w:t>!</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9</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4361D2" w:rsidP="004361D2">
            <w:pPr>
              <w:spacing w:after="0"/>
              <w:rPr>
                <w:rFonts w:eastAsia="Times New Roman" w:cstheme="minorHAnsi"/>
              </w:rPr>
            </w:pPr>
            <w:r w:rsidRPr="002F521C">
              <w:rPr>
                <w:rFonts w:eastAsia="Times New Roman" w:cstheme="minorHAnsi"/>
              </w:rPr>
              <w:t>Noví kamaráti</w:t>
            </w:r>
            <w:r w:rsidR="00585DD2" w:rsidRPr="002F521C">
              <w:rPr>
                <w:rFonts w:eastAsia="Times New Roman" w:cstheme="minorHAnsi"/>
              </w:rPr>
              <w:t>!</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5</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4361D2" w:rsidP="004361D2">
            <w:pPr>
              <w:spacing w:after="0"/>
              <w:rPr>
                <w:rFonts w:eastAsia="Times New Roman" w:cstheme="minorHAnsi"/>
              </w:rPr>
            </w:pPr>
            <w:r w:rsidRPr="002F521C">
              <w:rPr>
                <w:rFonts w:eastAsia="Times New Roman" w:cstheme="minorHAnsi"/>
              </w:rPr>
              <w:t>Mám rád opice</w:t>
            </w:r>
            <w:r w:rsidR="00585DD2" w:rsidRPr="002F521C">
              <w:rPr>
                <w:rFonts w:eastAsia="Times New Roman" w:cstheme="minorHAnsi"/>
              </w:rPr>
              <w:t>!</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5</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rPr>
                <w:rFonts w:eastAsia="Times New Roman" w:cstheme="minorHAnsi"/>
              </w:rPr>
            </w:pPr>
            <w:r w:rsidRPr="002F521C">
              <w:rPr>
                <w:rFonts w:eastAsia="Times New Roman" w:cstheme="minorHAnsi"/>
              </w:rPr>
              <w:t>Čas na večeru</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8</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4361D2" w:rsidP="004361D2">
            <w:pPr>
              <w:spacing w:after="0"/>
              <w:rPr>
                <w:rFonts w:eastAsia="Times New Roman" w:cstheme="minorHAnsi"/>
              </w:rPr>
            </w:pPr>
            <w:r w:rsidRPr="002F521C">
              <w:rPr>
                <w:rFonts w:eastAsia="Times New Roman" w:cstheme="minorHAnsi"/>
              </w:rPr>
              <w:t>Poupratuj</w:t>
            </w:r>
            <w:r w:rsidR="00585DD2" w:rsidRPr="002F521C">
              <w:rPr>
                <w:rFonts w:eastAsia="Times New Roman" w:cstheme="minorHAnsi"/>
              </w:rPr>
              <w:t>!</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5</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4361D2" w:rsidP="004361D2">
            <w:pPr>
              <w:spacing w:after="0"/>
              <w:rPr>
                <w:rFonts w:eastAsia="Times New Roman" w:cstheme="minorHAnsi"/>
              </w:rPr>
            </w:pPr>
            <w:r w:rsidRPr="002F521C">
              <w:rPr>
                <w:rFonts w:eastAsia="Times New Roman" w:cstheme="minorHAnsi"/>
              </w:rPr>
              <w:t>Akčný chlapec vie bežať</w:t>
            </w:r>
            <w:r w:rsidR="00585DD2" w:rsidRPr="002F521C">
              <w:rPr>
                <w:rFonts w:eastAsia="Times New Roman" w:cstheme="minorHAnsi"/>
              </w:rPr>
              <w:t>!</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5</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4361D2" w:rsidP="004361D2">
            <w:pPr>
              <w:spacing w:after="0"/>
              <w:rPr>
                <w:rFonts w:eastAsia="Times New Roman" w:cstheme="minorHAnsi"/>
              </w:rPr>
            </w:pPr>
            <w:r w:rsidRPr="002F521C">
              <w:rPr>
                <w:rFonts w:eastAsia="Times New Roman" w:cstheme="minorHAnsi"/>
              </w:rPr>
              <w:t>Poďme sa hrať s loptou</w:t>
            </w:r>
            <w:r w:rsidR="00585DD2" w:rsidRPr="002F521C">
              <w:rPr>
                <w:rFonts w:eastAsia="Times New Roman" w:cstheme="minorHAnsi"/>
              </w:rPr>
              <w:t>!</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9</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rPr>
                <w:rFonts w:eastAsia="Times New Roman" w:cstheme="minorHAnsi"/>
              </w:rPr>
            </w:pPr>
            <w:r w:rsidRPr="002F521C">
              <w:rPr>
                <w:rFonts w:eastAsia="Times New Roman" w:cstheme="minorHAnsi"/>
              </w:rPr>
              <w:t>Záverečné opakovanie</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rPr>
            </w:pPr>
            <w:r w:rsidRPr="002F521C">
              <w:rPr>
                <w:rFonts w:eastAsia="Times New Roman" w:cstheme="minorHAnsi"/>
              </w:rPr>
              <w:t>2</w:t>
            </w:r>
          </w:p>
        </w:tc>
      </w:tr>
      <w:tr w:rsidR="00585DD2" w:rsidRPr="002F521C" w:rsidTr="00585DD2">
        <w:tc>
          <w:tcPr>
            <w:tcW w:w="4678"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rPr>
                <w:rFonts w:eastAsia="Times New Roman" w:cstheme="minorHAnsi"/>
                <w:b/>
              </w:rPr>
            </w:pPr>
            <w:r w:rsidRPr="002F521C">
              <w:rPr>
                <w:rFonts w:eastAsia="Times New Roman" w:cstheme="minorHAnsi"/>
                <w:b/>
              </w:rPr>
              <w:t>Spolu</w:t>
            </w:r>
          </w:p>
        </w:tc>
        <w:tc>
          <w:tcPr>
            <w:tcW w:w="1985"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4361D2">
            <w:pPr>
              <w:spacing w:after="0"/>
              <w:jc w:val="center"/>
              <w:rPr>
                <w:rFonts w:eastAsia="Times New Roman" w:cstheme="minorHAnsi"/>
                <w:b/>
              </w:rPr>
            </w:pPr>
            <w:r w:rsidRPr="002F521C">
              <w:rPr>
                <w:rFonts w:eastAsia="Times New Roman" w:cstheme="minorHAnsi"/>
                <w:b/>
              </w:rPr>
              <w:t>99</w:t>
            </w:r>
          </w:p>
        </w:tc>
      </w:tr>
    </w:tbl>
    <w:p w:rsidR="00585DD2" w:rsidRPr="002F521C" w:rsidRDefault="00585DD2" w:rsidP="004361D2">
      <w:pPr>
        <w:spacing w:after="0"/>
        <w:rPr>
          <w:rFonts w:eastAsia="Times New Roman" w:cstheme="minorHAnsi"/>
          <w:b/>
        </w:rPr>
      </w:pPr>
    </w:p>
    <w:p w:rsidR="00585DD2" w:rsidRPr="002F521C" w:rsidRDefault="00585DD2" w:rsidP="004361D2">
      <w:pPr>
        <w:spacing w:after="0"/>
        <w:rPr>
          <w:rFonts w:eastAsia="Times New Roman" w:cstheme="minorHAnsi"/>
        </w:rPr>
      </w:pPr>
      <w:bookmarkStart w:id="14" w:name="_heading=h.gjdgxs"/>
      <w:bookmarkEnd w:id="14"/>
      <w:r w:rsidRPr="002F521C">
        <w:rPr>
          <w:rFonts w:eastAsia="Times New Roman" w:cstheme="minorHAnsi"/>
          <w:b/>
          <w:i/>
        </w:rPr>
        <w:t>Voliteľné</w:t>
      </w:r>
      <w:r w:rsidR="007A5A46">
        <w:rPr>
          <w:rFonts w:eastAsia="Times New Roman" w:cstheme="minorHAnsi"/>
          <w:b/>
          <w:i/>
        </w:rPr>
        <w:t xml:space="preserve"> (</w:t>
      </w:r>
      <w:r w:rsidRPr="002F521C">
        <w:rPr>
          <w:rFonts w:eastAsia="Times New Roman" w:cstheme="minorHAnsi"/>
          <w:b/>
          <w:i/>
        </w:rPr>
        <w:t>disponibilné) hodiny:</w:t>
      </w:r>
      <w:r w:rsidR="004361D2" w:rsidRPr="002F521C">
        <w:rPr>
          <w:rFonts w:eastAsia="Times New Roman" w:cstheme="minorHAnsi"/>
          <w:b/>
          <w:i/>
        </w:rPr>
        <w:t xml:space="preserve"> </w:t>
      </w:r>
      <w:r w:rsidRPr="002F521C">
        <w:rPr>
          <w:rFonts w:eastAsia="Times New Roman" w:cstheme="minorHAnsi"/>
        </w:rPr>
        <w:t>0</w:t>
      </w:r>
    </w:p>
    <w:p w:rsidR="004361D2" w:rsidRPr="002F521C" w:rsidRDefault="004361D2" w:rsidP="004361D2">
      <w:pPr>
        <w:spacing w:after="0"/>
        <w:rPr>
          <w:rFonts w:eastAsia="Times New Roman" w:cstheme="minorHAnsi"/>
        </w:rPr>
      </w:pPr>
    </w:p>
    <w:p w:rsidR="00585DD2" w:rsidRPr="002F521C" w:rsidRDefault="00585DD2" w:rsidP="004361D2">
      <w:pPr>
        <w:tabs>
          <w:tab w:val="left" w:pos="1080"/>
        </w:tabs>
        <w:spacing w:after="0"/>
        <w:jc w:val="both"/>
        <w:rPr>
          <w:rFonts w:eastAsia="Times New Roman" w:cstheme="minorHAnsi"/>
          <w:b/>
        </w:rPr>
      </w:pPr>
      <w:r w:rsidRPr="002F521C">
        <w:rPr>
          <w:rFonts w:cstheme="minorHAnsi"/>
          <w:b/>
        </w:rPr>
        <w:t>Pr</w:t>
      </w:r>
      <w:r w:rsidRPr="002F521C">
        <w:rPr>
          <w:rFonts w:cstheme="minorHAnsi"/>
          <w:b/>
          <w:i/>
        </w:rPr>
        <w:t>ierezové témy:</w:t>
      </w:r>
      <w:r w:rsidR="004361D2" w:rsidRPr="002F521C">
        <w:rPr>
          <w:rFonts w:cstheme="minorHAnsi"/>
          <w:b/>
          <w:i/>
        </w:rPr>
        <w:t xml:space="preserve"> </w:t>
      </w:r>
      <w:r w:rsidRPr="002F521C">
        <w:rPr>
          <w:rFonts w:cstheme="minorHAnsi"/>
        </w:rPr>
        <w:t>V rámci primárneho vzdelávania majú prierezový charakter tieto témy:  Multikultúrna výchova, Osobnostný a sociálny rozvoj,  Mediálna výchova, Environmentálna výchova.</w:t>
      </w:r>
    </w:p>
    <w:p w:rsidR="00585DD2" w:rsidRDefault="00585DD2" w:rsidP="004361D2">
      <w:pPr>
        <w:spacing w:after="0"/>
        <w:rPr>
          <w:rFonts w:cstheme="minorHAnsi"/>
          <w:iCs/>
        </w:rPr>
      </w:pPr>
    </w:p>
    <w:p w:rsidR="002F4A4D" w:rsidRPr="002F521C" w:rsidRDefault="002F4A4D" w:rsidP="004361D2">
      <w:pPr>
        <w:spacing w:after="0"/>
        <w:rPr>
          <w:rFonts w:cstheme="minorHAnsi"/>
          <w:iCs/>
        </w:rPr>
      </w:pPr>
    </w:p>
    <w:p w:rsidR="00585DD2" w:rsidRPr="002F521C" w:rsidRDefault="00585DD2" w:rsidP="008B091E">
      <w:pPr>
        <w:pStyle w:val="Nadpis3"/>
        <w:spacing w:before="0"/>
        <w:ind w:left="-11"/>
        <w:rPr>
          <w:rFonts w:asciiTheme="minorHAnsi" w:hAnsiTheme="minorHAnsi" w:cstheme="minorHAnsi"/>
          <w:b w:val="0"/>
          <w:i/>
        </w:rPr>
      </w:pPr>
      <w:bookmarkStart w:id="15" w:name="_Toc25500220"/>
      <w:r w:rsidRPr="002F521C">
        <w:rPr>
          <w:rFonts w:asciiTheme="minorHAnsi" w:hAnsiTheme="minorHAnsi" w:cstheme="minorHAnsi"/>
          <w:i/>
        </w:rPr>
        <w:t>Matematika v 3. ročníku základnej školy</w:t>
      </w:r>
      <w:bookmarkEnd w:id="15"/>
    </w:p>
    <w:p w:rsidR="00585DD2" w:rsidRPr="002F521C" w:rsidRDefault="00585DD2" w:rsidP="004361D2">
      <w:pPr>
        <w:spacing w:after="0"/>
        <w:rPr>
          <w:rFonts w:cstheme="minorHAnsi"/>
          <w:i/>
        </w:rPr>
      </w:pPr>
    </w:p>
    <w:p w:rsidR="00585DD2" w:rsidRPr="002F521C" w:rsidRDefault="00585DD2" w:rsidP="004361D2">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Vzdelávacia oblasť:</w:t>
      </w:r>
      <w:r w:rsidR="004361D2" w:rsidRPr="002F521C">
        <w:rPr>
          <w:rStyle w:val="Zkladntext2"/>
          <w:rFonts w:asciiTheme="minorHAnsi" w:hAnsiTheme="minorHAnsi" w:cstheme="minorHAnsi"/>
          <w:b/>
          <w:i/>
        </w:rPr>
        <w:t xml:space="preserve"> </w:t>
      </w:r>
      <w:r w:rsidRPr="002F521C">
        <w:rPr>
          <w:rStyle w:val="Zkladntext2"/>
          <w:rFonts w:asciiTheme="minorHAnsi" w:hAnsiTheme="minorHAnsi" w:cstheme="minorHAnsi"/>
        </w:rPr>
        <w:t>Matematika a práca s informáciami</w:t>
      </w:r>
    </w:p>
    <w:p w:rsidR="00585DD2" w:rsidRPr="002F521C" w:rsidRDefault="00585DD2" w:rsidP="004361D2">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4361D2">
      <w:pPr>
        <w:pStyle w:val="Zkladntext1"/>
        <w:shd w:val="clear" w:color="auto" w:fill="auto"/>
        <w:spacing w:after="0" w:line="276" w:lineRule="auto"/>
        <w:rPr>
          <w:rFonts w:asciiTheme="minorHAnsi" w:hAnsiTheme="minorHAnsi" w:cstheme="minorHAnsi"/>
          <w:b/>
          <w:iCs/>
          <w:u w:val="single"/>
        </w:rPr>
      </w:pPr>
      <w:r w:rsidRPr="002F521C">
        <w:rPr>
          <w:rFonts w:asciiTheme="minorHAnsi" w:hAnsiTheme="minorHAnsi" w:cstheme="minorHAnsi"/>
          <w:b/>
          <w:i/>
          <w:iCs/>
        </w:rPr>
        <w:t>Výchovno-vzdelávacie ciele a obsah vzdelávania:</w:t>
      </w:r>
      <w:r w:rsidRPr="002F521C">
        <w:rPr>
          <w:rFonts w:asciiTheme="minorHAnsi" w:hAnsiTheme="minorHAnsi" w:cstheme="minorHAnsi"/>
          <w:iCs/>
        </w:rPr>
        <w:t xml:space="preserve"> sú v súlade s cieľmi a obsahovým </w:t>
      </w:r>
      <w:r w:rsidR="004361D2" w:rsidRPr="002F521C">
        <w:rPr>
          <w:rFonts w:asciiTheme="minorHAnsi" w:hAnsiTheme="minorHAnsi" w:cstheme="minorHAnsi"/>
          <w:iCs/>
        </w:rPr>
        <w:t xml:space="preserve">             </w:t>
      </w:r>
      <w:r w:rsidR="007A5A46">
        <w:rPr>
          <w:rFonts w:asciiTheme="minorHAnsi" w:hAnsiTheme="minorHAnsi" w:cstheme="minorHAnsi"/>
          <w:iCs/>
        </w:rPr>
        <w:t xml:space="preserve">               </w:t>
      </w:r>
      <w:r w:rsidR="004361D2" w:rsidRPr="002F521C">
        <w:rPr>
          <w:rFonts w:asciiTheme="minorHAnsi" w:hAnsiTheme="minorHAnsi" w:cstheme="minorHAnsi"/>
          <w:iCs/>
        </w:rPr>
        <w:t xml:space="preserve">  </w:t>
      </w:r>
      <w:r w:rsidRPr="002F521C">
        <w:rPr>
          <w:rFonts w:asciiTheme="minorHAnsi" w:hAnsiTheme="minorHAnsi" w:cstheme="minorHAnsi"/>
          <w:iCs/>
        </w:rPr>
        <w:t>a výkonovým štandardom vzdelávacieho štandardu pre vyučovací predmet  Matematika, schváleného ako súčasť ŠVP pre prvý  stupeň základnej školy pod číslom 2015-5129/1758:1-10A0.</w:t>
      </w:r>
    </w:p>
    <w:p w:rsidR="00585DD2" w:rsidRPr="002F521C" w:rsidRDefault="00585DD2" w:rsidP="004361D2">
      <w:pPr>
        <w:pStyle w:val="Zkladntext1"/>
        <w:shd w:val="clear" w:color="auto" w:fill="auto"/>
        <w:spacing w:after="0" w:line="276" w:lineRule="auto"/>
        <w:ind w:left="40" w:right="280"/>
        <w:rPr>
          <w:rFonts w:asciiTheme="minorHAnsi" w:hAnsiTheme="minorHAnsi" w:cstheme="minorHAnsi"/>
          <w:iCs/>
        </w:rPr>
      </w:pPr>
    </w:p>
    <w:p w:rsidR="00585DD2" w:rsidRPr="002F521C" w:rsidRDefault="00585DD2" w:rsidP="004361D2">
      <w:pPr>
        <w:pStyle w:val="Zkladntext1"/>
        <w:shd w:val="clear" w:color="auto" w:fill="auto"/>
        <w:spacing w:after="0" w:line="276" w:lineRule="auto"/>
        <w:ind w:right="280"/>
        <w:rPr>
          <w:rFonts w:asciiTheme="minorHAnsi" w:hAnsiTheme="minorHAnsi" w:cstheme="minorHAnsi"/>
          <w:b/>
          <w:iCs/>
          <w:u w:val="single"/>
        </w:rPr>
      </w:pPr>
      <w:r w:rsidRPr="002F521C">
        <w:rPr>
          <w:rFonts w:asciiTheme="minorHAnsi" w:hAnsiTheme="minorHAnsi" w:cstheme="minorHAnsi"/>
          <w:b/>
          <w:i/>
          <w:iCs/>
        </w:rPr>
        <w:t xml:space="preserve">Rozsah vyučovania predmetu: </w:t>
      </w:r>
      <w:r w:rsidRPr="002F521C">
        <w:rPr>
          <w:rFonts w:asciiTheme="minorHAnsi" w:hAnsiTheme="minorHAnsi" w:cstheme="minorHAnsi"/>
          <w:iCs/>
        </w:rPr>
        <w:t>5   VH týždenne – 165 VH ročne</w:t>
      </w:r>
    </w:p>
    <w:p w:rsidR="00585DD2" w:rsidRPr="002F521C" w:rsidRDefault="00585DD2" w:rsidP="004361D2">
      <w:pPr>
        <w:spacing w:after="0"/>
        <w:rPr>
          <w:rFonts w:cstheme="minorHAnsi"/>
          <w:b/>
          <w:i/>
          <w:iCs/>
        </w:rPr>
      </w:pPr>
      <w:r w:rsidRPr="002F521C">
        <w:rPr>
          <w:rFonts w:cstheme="minorHAnsi"/>
          <w:b/>
          <w:i/>
          <w:iCs/>
        </w:rPr>
        <w:t>Rozdelenie tematických celkov:</w:t>
      </w:r>
    </w:p>
    <w:p w:rsidR="00585DD2" w:rsidRPr="002F521C" w:rsidRDefault="00585DD2" w:rsidP="004361D2">
      <w:pPr>
        <w:spacing w:after="0"/>
        <w:rPr>
          <w:rFonts w:cstheme="min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546"/>
      </w:tblGrid>
      <w:tr w:rsidR="00585DD2" w:rsidRPr="002F521C" w:rsidTr="00585DD2">
        <w:trPr>
          <w:jc w:val="center"/>
        </w:trPr>
        <w:tc>
          <w:tcPr>
            <w:tcW w:w="425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jc w:val="center"/>
              <w:rPr>
                <w:rFonts w:eastAsia="Times New Roman" w:cstheme="minorHAnsi"/>
                <w:b/>
              </w:rPr>
            </w:pPr>
            <w:r w:rsidRPr="002F521C">
              <w:rPr>
                <w:rFonts w:cstheme="minorHAnsi"/>
                <w:b/>
              </w:rPr>
              <w:lastRenderedPageBreak/>
              <w:t>Tematické celky</w:t>
            </w:r>
          </w:p>
        </w:tc>
        <w:tc>
          <w:tcPr>
            <w:tcW w:w="2546"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4361D2">
            <w:pPr>
              <w:spacing w:after="0"/>
              <w:jc w:val="center"/>
              <w:rPr>
                <w:rFonts w:cstheme="minorHAnsi"/>
                <w:b/>
              </w:rPr>
            </w:pPr>
            <w:r w:rsidRPr="002F521C">
              <w:rPr>
                <w:rFonts w:cstheme="minorHAnsi"/>
                <w:b/>
              </w:rPr>
              <w:t>Počet hodín</w:t>
            </w:r>
          </w:p>
        </w:tc>
      </w:tr>
      <w:tr w:rsidR="00585DD2" w:rsidRPr="002F521C" w:rsidTr="00585DD2">
        <w:trPr>
          <w:jc w:val="center"/>
        </w:trPr>
        <w:tc>
          <w:tcPr>
            <w:tcW w:w="425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bCs/>
                <w:sz w:val="22"/>
                <w:szCs w:val="22"/>
                <w:lang w:val="cs-CZ"/>
              </w:rPr>
              <w:t>Geometria a meranie</w:t>
            </w:r>
          </w:p>
        </w:tc>
        <w:tc>
          <w:tcPr>
            <w:tcW w:w="254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jc w:val="center"/>
              <w:rPr>
                <w:rFonts w:cstheme="minorHAnsi"/>
              </w:rPr>
            </w:pPr>
            <w:r w:rsidRPr="002F521C">
              <w:rPr>
                <w:rFonts w:cstheme="minorHAnsi"/>
              </w:rPr>
              <w:t>34</w:t>
            </w:r>
          </w:p>
        </w:tc>
      </w:tr>
      <w:tr w:rsidR="00585DD2" w:rsidRPr="002F521C" w:rsidTr="00585DD2">
        <w:trPr>
          <w:jc w:val="center"/>
        </w:trPr>
        <w:tc>
          <w:tcPr>
            <w:tcW w:w="425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rPr>
                <w:rFonts w:cstheme="minorHAnsi"/>
                <w:lang w:eastAsia="zh-CN"/>
              </w:rPr>
            </w:pPr>
            <w:r w:rsidRPr="002F521C">
              <w:rPr>
                <w:rFonts w:cstheme="minorHAnsi"/>
                <w:lang w:eastAsia="zh-CN"/>
              </w:rPr>
              <w:t>Riešenie aplikačných úloh a úloh rozvíjajúcich špecifické matematické myslenie</w:t>
            </w:r>
          </w:p>
        </w:tc>
        <w:tc>
          <w:tcPr>
            <w:tcW w:w="254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jc w:val="center"/>
              <w:rPr>
                <w:rFonts w:cstheme="minorHAnsi"/>
              </w:rPr>
            </w:pPr>
            <w:r w:rsidRPr="002F521C">
              <w:rPr>
                <w:rFonts w:cstheme="minorHAnsi"/>
              </w:rPr>
              <w:t>30</w:t>
            </w:r>
          </w:p>
        </w:tc>
      </w:tr>
      <w:tr w:rsidR="00585DD2" w:rsidRPr="002F521C" w:rsidTr="00585DD2">
        <w:trPr>
          <w:jc w:val="center"/>
        </w:trPr>
        <w:tc>
          <w:tcPr>
            <w:tcW w:w="425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rPr>
                <w:rFonts w:cstheme="minorHAnsi"/>
                <w:lang w:eastAsia="zh-CN"/>
              </w:rPr>
            </w:pPr>
            <w:r w:rsidRPr="002F521C">
              <w:rPr>
                <w:rFonts w:cstheme="minorHAnsi"/>
                <w:lang w:eastAsia="zh-CN"/>
              </w:rPr>
              <w:t>Násobenie a delenie v obore násobilky</w:t>
            </w:r>
          </w:p>
        </w:tc>
        <w:tc>
          <w:tcPr>
            <w:tcW w:w="254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jc w:val="center"/>
              <w:rPr>
                <w:rFonts w:cstheme="minorHAnsi"/>
              </w:rPr>
            </w:pPr>
            <w:r w:rsidRPr="002F521C">
              <w:rPr>
                <w:rFonts w:cstheme="minorHAnsi"/>
              </w:rPr>
              <w:t>63</w:t>
            </w:r>
          </w:p>
        </w:tc>
      </w:tr>
      <w:tr w:rsidR="00585DD2" w:rsidRPr="002F521C" w:rsidTr="00585DD2">
        <w:trPr>
          <w:jc w:val="center"/>
        </w:trPr>
        <w:tc>
          <w:tcPr>
            <w:tcW w:w="425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rPr>
                <w:rFonts w:cstheme="minorHAnsi"/>
                <w:lang w:eastAsia="zh-CN"/>
              </w:rPr>
            </w:pPr>
            <w:r w:rsidRPr="002F521C">
              <w:rPr>
                <w:rFonts w:cstheme="minorHAnsi"/>
                <w:lang w:eastAsia="zh-CN"/>
              </w:rPr>
              <w:t>Vytváranie prirodzených čísel v číselnom obore do 10 000</w:t>
            </w:r>
          </w:p>
        </w:tc>
        <w:tc>
          <w:tcPr>
            <w:tcW w:w="254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jc w:val="center"/>
              <w:rPr>
                <w:rFonts w:cstheme="minorHAnsi"/>
              </w:rPr>
            </w:pPr>
            <w:r w:rsidRPr="002F521C">
              <w:rPr>
                <w:rFonts w:cstheme="minorHAnsi"/>
              </w:rPr>
              <w:t>38</w:t>
            </w:r>
          </w:p>
        </w:tc>
      </w:tr>
      <w:tr w:rsidR="00585DD2" w:rsidRPr="002F521C" w:rsidTr="00585DD2">
        <w:trPr>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4361D2">
            <w:pPr>
              <w:spacing w:after="0"/>
              <w:rPr>
                <w:rFonts w:cstheme="minorHAnsi"/>
                <w:b/>
              </w:rPr>
            </w:pPr>
            <w:r w:rsidRPr="002F521C">
              <w:rPr>
                <w:rFonts w:cstheme="minorHAnsi"/>
                <w:b/>
              </w:rPr>
              <w:t>Spolu:</w:t>
            </w:r>
          </w:p>
        </w:tc>
        <w:tc>
          <w:tcPr>
            <w:tcW w:w="2546"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jc w:val="center"/>
              <w:rPr>
                <w:rFonts w:cstheme="minorHAnsi"/>
                <w:b/>
              </w:rPr>
            </w:pPr>
            <w:r w:rsidRPr="002F521C">
              <w:rPr>
                <w:rFonts w:cstheme="minorHAnsi"/>
                <w:b/>
              </w:rPr>
              <w:t>165</w:t>
            </w:r>
          </w:p>
        </w:tc>
      </w:tr>
    </w:tbl>
    <w:p w:rsidR="00585DD2" w:rsidRPr="002F521C" w:rsidRDefault="00585DD2" w:rsidP="008B091E">
      <w:pPr>
        <w:spacing w:after="0" w:line="220" w:lineRule="exact"/>
        <w:jc w:val="both"/>
        <w:rPr>
          <w:rFonts w:cstheme="minorHAnsi"/>
          <w:b/>
          <w:i/>
        </w:rPr>
      </w:pPr>
    </w:p>
    <w:p w:rsidR="00585DD2" w:rsidRPr="002F521C" w:rsidRDefault="00585DD2" w:rsidP="004361D2">
      <w:pPr>
        <w:spacing w:after="0"/>
        <w:rPr>
          <w:rFonts w:eastAsia="Times New Roman" w:cstheme="minorHAnsi"/>
          <w:b/>
          <w:i/>
        </w:rPr>
      </w:pPr>
      <w:r w:rsidRPr="002F521C">
        <w:rPr>
          <w:rFonts w:eastAsia="Times New Roman" w:cstheme="minorHAnsi"/>
          <w:b/>
          <w:i/>
        </w:rPr>
        <w:t xml:space="preserve">Voliteľné( disponibilné) hodiny: </w:t>
      </w:r>
      <w:r w:rsidRPr="007A5A46">
        <w:rPr>
          <w:rFonts w:eastAsia="Times New Roman" w:cstheme="minorHAnsi"/>
        </w:rPr>
        <w:t>0</w:t>
      </w:r>
    </w:p>
    <w:p w:rsidR="004361D2" w:rsidRPr="002F521C" w:rsidRDefault="004361D2" w:rsidP="004361D2">
      <w:pPr>
        <w:spacing w:after="0"/>
        <w:rPr>
          <w:rFonts w:eastAsia="Times New Roman" w:cstheme="minorHAnsi"/>
          <w:b/>
          <w:i/>
        </w:rPr>
      </w:pPr>
    </w:p>
    <w:p w:rsidR="00585DD2" w:rsidRPr="002F521C" w:rsidRDefault="00585DD2" w:rsidP="004361D2">
      <w:pPr>
        <w:spacing w:after="0"/>
        <w:jc w:val="both"/>
        <w:rPr>
          <w:rFonts w:cstheme="minorHAnsi"/>
          <w:b/>
        </w:rPr>
      </w:pPr>
      <w:r w:rsidRPr="002F521C">
        <w:rPr>
          <w:rFonts w:cstheme="minorHAnsi"/>
          <w:b/>
          <w:i/>
        </w:rPr>
        <w:t xml:space="preserve">Prierezové témy: </w:t>
      </w:r>
      <w:r w:rsidRPr="002F521C">
        <w:rPr>
          <w:rFonts w:cstheme="minorHAnsi"/>
        </w:rPr>
        <w:t>V rámci primárneho vzdelávania majú prierezový charakter tieto témy: Environmentálna výchova, Osobnostný a sociálny rozvoj</w:t>
      </w:r>
      <w:r w:rsidR="007A5A46">
        <w:rPr>
          <w:rFonts w:cstheme="minorHAnsi"/>
        </w:rPr>
        <w:t>.</w:t>
      </w:r>
    </w:p>
    <w:p w:rsidR="00585DD2" w:rsidRDefault="00585DD2" w:rsidP="004361D2">
      <w:pPr>
        <w:spacing w:after="0"/>
        <w:rPr>
          <w:rFonts w:eastAsiaTheme="majorEastAsia" w:cstheme="minorHAnsi"/>
          <w:b/>
        </w:rPr>
      </w:pPr>
    </w:p>
    <w:p w:rsidR="008B091E" w:rsidRPr="002F521C" w:rsidRDefault="008B091E" w:rsidP="004361D2">
      <w:pPr>
        <w:spacing w:after="0"/>
        <w:rPr>
          <w:rFonts w:eastAsiaTheme="majorEastAsia" w:cstheme="minorHAnsi"/>
          <w:b/>
        </w:rPr>
      </w:pPr>
    </w:p>
    <w:p w:rsidR="00585DD2" w:rsidRPr="002F521C" w:rsidRDefault="00585DD2" w:rsidP="004361D2">
      <w:pPr>
        <w:pStyle w:val="Nadpis3"/>
        <w:spacing w:before="0"/>
        <w:ind w:left="720" w:hanging="720"/>
        <w:rPr>
          <w:rFonts w:asciiTheme="minorHAnsi" w:hAnsiTheme="minorHAnsi" w:cstheme="minorHAnsi"/>
          <w:b w:val="0"/>
          <w:i/>
        </w:rPr>
      </w:pPr>
      <w:r w:rsidRPr="002F521C">
        <w:rPr>
          <w:rFonts w:asciiTheme="minorHAnsi" w:hAnsiTheme="minorHAnsi" w:cstheme="minorHAnsi"/>
          <w:i/>
        </w:rPr>
        <w:t>Informatika  v 3. ročníku základnej školy</w:t>
      </w:r>
    </w:p>
    <w:p w:rsidR="00585DD2" w:rsidRPr="002F521C" w:rsidRDefault="00585DD2" w:rsidP="004361D2">
      <w:pPr>
        <w:pStyle w:val="Nadpis3"/>
        <w:spacing w:before="0"/>
        <w:ind w:left="709"/>
        <w:rPr>
          <w:rFonts w:asciiTheme="minorHAnsi" w:hAnsiTheme="minorHAnsi" w:cstheme="minorHAnsi"/>
        </w:rPr>
      </w:pPr>
    </w:p>
    <w:p w:rsidR="00585DD2" w:rsidRPr="002F521C" w:rsidRDefault="00585DD2" w:rsidP="004361D2">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Vzdelávacia oblasť:</w:t>
      </w:r>
      <w:r w:rsidR="004361D2" w:rsidRPr="002F521C">
        <w:rPr>
          <w:rStyle w:val="Zkladntext2"/>
          <w:rFonts w:asciiTheme="minorHAnsi" w:hAnsiTheme="minorHAnsi" w:cstheme="minorHAnsi"/>
          <w:b/>
          <w:i/>
        </w:rPr>
        <w:t xml:space="preserve"> </w:t>
      </w:r>
      <w:r w:rsidRPr="002F521C">
        <w:rPr>
          <w:rStyle w:val="Zkladntext2"/>
          <w:rFonts w:asciiTheme="minorHAnsi" w:hAnsiTheme="minorHAnsi" w:cstheme="minorHAnsi"/>
        </w:rPr>
        <w:t>Matematika a práca s informáciami</w:t>
      </w:r>
    </w:p>
    <w:p w:rsidR="00585DD2" w:rsidRPr="002F521C" w:rsidRDefault="00585DD2" w:rsidP="004361D2">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4361D2">
      <w:pPr>
        <w:pStyle w:val="Zkladntext1"/>
        <w:shd w:val="clear" w:color="auto" w:fill="auto"/>
        <w:spacing w:after="0" w:line="276" w:lineRule="auto"/>
        <w:rPr>
          <w:rFonts w:asciiTheme="minorHAnsi" w:hAnsiTheme="minorHAnsi" w:cstheme="minorHAnsi"/>
          <w:b/>
          <w:i/>
          <w:u w:val="single"/>
        </w:rPr>
      </w:pPr>
      <w:r w:rsidRPr="002F521C">
        <w:rPr>
          <w:rFonts w:asciiTheme="minorHAnsi" w:hAnsiTheme="minorHAnsi" w:cstheme="minorHAnsi"/>
          <w:b/>
          <w:i/>
        </w:rPr>
        <w:t>Výchovno-vzdelávacie ciele a obsah vzdelávania:</w:t>
      </w:r>
      <w:r w:rsidRPr="002F521C">
        <w:rPr>
          <w:rFonts w:asciiTheme="minorHAnsi" w:hAnsiTheme="minorHAnsi" w:cstheme="minorHAnsi"/>
        </w:rPr>
        <w:t xml:space="preserve"> sú v súlade s cieľmi a obsahovým </w:t>
      </w:r>
      <w:r w:rsidR="004361D2" w:rsidRPr="002F521C">
        <w:rPr>
          <w:rFonts w:asciiTheme="minorHAnsi" w:hAnsiTheme="minorHAnsi" w:cstheme="minorHAnsi"/>
        </w:rPr>
        <w:t xml:space="preserve">     </w:t>
      </w:r>
      <w:r w:rsidR="007A5A46">
        <w:rPr>
          <w:rFonts w:asciiTheme="minorHAnsi" w:hAnsiTheme="minorHAnsi" w:cstheme="minorHAnsi"/>
        </w:rPr>
        <w:t xml:space="preserve">                </w:t>
      </w:r>
      <w:r w:rsidR="004361D2" w:rsidRPr="002F521C">
        <w:rPr>
          <w:rFonts w:asciiTheme="minorHAnsi" w:hAnsiTheme="minorHAnsi" w:cstheme="minorHAnsi"/>
        </w:rPr>
        <w:t xml:space="preserve">          </w:t>
      </w:r>
      <w:r w:rsidRPr="002F521C">
        <w:rPr>
          <w:rFonts w:asciiTheme="minorHAnsi" w:hAnsiTheme="minorHAnsi" w:cstheme="minorHAnsi"/>
        </w:rPr>
        <w:t>a výkonovým štandardom vzdelávacieho štandardu pre vyučovací predme</w:t>
      </w:r>
      <w:r w:rsidR="004361D2" w:rsidRPr="002F521C">
        <w:rPr>
          <w:rFonts w:asciiTheme="minorHAnsi" w:hAnsiTheme="minorHAnsi" w:cstheme="minorHAnsi"/>
        </w:rPr>
        <w:t>t  Slovenský jazyk a literatúra</w:t>
      </w:r>
      <w:r w:rsidRPr="002F521C">
        <w:rPr>
          <w:rFonts w:asciiTheme="minorHAnsi" w:hAnsiTheme="minorHAnsi" w:cstheme="minorHAnsi"/>
        </w:rPr>
        <w:t>, schváleného ako súčasť iŠVP pre prvý  stupeň základnej školy pod číslom 2015-5129/1758:1-10A0.</w:t>
      </w:r>
    </w:p>
    <w:p w:rsidR="00585DD2" w:rsidRPr="002F521C" w:rsidRDefault="00585DD2" w:rsidP="004361D2">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4361D2">
      <w:pPr>
        <w:spacing w:after="0"/>
        <w:rPr>
          <w:rFonts w:eastAsia="Calibri" w:cstheme="minorHAnsi"/>
          <w:b/>
          <w:i/>
        </w:rPr>
      </w:pPr>
      <w:r w:rsidRPr="002F521C">
        <w:rPr>
          <w:rFonts w:cstheme="minorHAnsi"/>
          <w:b/>
          <w:i/>
        </w:rPr>
        <w:t xml:space="preserve">Rozsah vyučovania predmetu: </w:t>
      </w:r>
      <w:r w:rsidRPr="002F521C">
        <w:rPr>
          <w:rFonts w:cstheme="minorHAnsi"/>
        </w:rPr>
        <w:t>1 VH týždenne - 33 VH za školský rok.</w:t>
      </w:r>
    </w:p>
    <w:p w:rsidR="00585DD2" w:rsidRPr="002F521C" w:rsidRDefault="00585DD2" w:rsidP="004361D2">
      <w:pPr>
        <w:spacing w:after="0"/>
        <w:rPr>
          <w:rFonts w:eastAsia="Calibri" w:cstheme="minorHAnsi"/>
          <w:b/>
          <w:i/>
        </w:rPr>
      </w:pPr>
      <w:r w:rsidRPr="002F521C">
        <w:rPr>
          <w:rFonts w:eastAsia="Calibri" w:cstheme="minorHAnsi"/>
          <w:b/>
          <w:i/>
        </w:rPr>
        <w:t>Rozdelenie tematických celkov:</w:t>
      </w:r>
    </w:p>
    <w:p w:rsidR="00585DD2" w:rsidRPr="002F521C" w:rsidRDefault="00585DD2" w:rsidP="004361D2">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701"/>
      </w:tblGrid>
      <w:tr w:rsidR="00585DD2" w:rsidRPr="002F521C" w:rsidTr="00585DD2">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4361D2">
            <w:pPr>
              <w:spacing w:after="0"/>
              <w:jc w:val="center"/>
              <w:rPr>
                <w:rFonts w:eastAsia="Times New Roman" w:cstheme="minorHAnsi"/>
                <w:b/>
              </w:rPr>
            </w:pPr>
            <w:r w:rsidRPr="002F521C">
              <w:rPr>
                <w:rFonts w:cstheme="minorHAnsi"/>
                <w:b/>
              </w:rPr>
              <w:t>Tematické celky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4361D2">
            <w:pPr>
              <w:spacing w:after="0"/>
              <w:jc w:val="center"/>
              <w:rPr>
                <w:rFonts w:cstheme="minorHAnsi"/>
                <w:b/>
              </w:rPr>
            </w:pPr>
            <w:r w:rsidRPr="002F521C">
              <w:rPr>
                <w:rFonts w:cstheme="minorHAnsi"/>
                <w:b/>
              </w:rPr>
              <w:t>Počet hodín</w:t>
            </w:r>
          </w:p>
        </w:tc>
      </w:tr>
      <w:tr w:rsidR="00585DD2" w:rsidRPr="002F521C" w:rsidTr="00585DD2">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4361D2">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bCs/>
                <w:sz w:val="22"/>
                <w:szCs w:val="22"/>
                <w:lang w:val="cs-CZ"/>
              </w:rPr>
              <w:t>Reprezentácie a nástroje</w:t>
            </w:r>
          </w:p>
        </w:tc>
        <w:tc>
          <w:tcPr>
            <w:tcW w:w="1701" w:type="dxa"/>
            <w:tcBorders>
              <w:top w:val="single" w:sz="4" w:space="0" w:color="auto"/>
              <w:left w:val="single" w:sz="4" w:space="0" w:color="auto"/>
              <w:right w:val="single" w:sz="4" w:space="0" w:color="auto"/>
            </w:tcBorders>
            <w:vAlign w:val="center"/>
          </w:tcPr>
          <w:p w:rsidR="00585DD2" w:rsidRPr="002F521C" w:rsidRDefault="00585DD2" w:rsidP="004361D2">
            <w:pPr>
              <w:spacing w:after="0"/>
              <w:jc w:val="center"/>
              <w:rPr>
                <w:rFonts w:cstheme="minorHAnsi"/>
              </w:rPr>
            </w:pPr>
            <w:r w:rsidRPr="002F521C">
              <w:rPr>
                <w:rFonts w:cstheme="minorHAnsi"/>
              </w:rPr>
              <w:t>6</w:t>
            </w:r>
          </w:p>
        </w:tc>
      </w:tr>
      <w:tr w:rsidR="00585DD2" w:rsidRPr="002F521C" w:rsidTr="00585DD2">
        <w:trPr>
          <w:jc w:val="center"/>
        </w:trPr>
        <w:tc>
          <w:tcPr>
            <w:tcW w:w="453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rPr>
                <w:rFonts w:cstheme="minorHAnsi"/>
                <w:lang w:eastAsia="zh-CN"/>
              </w:rPr>
            </w:pPr>
            <w:r w:rsidRPr="002F521C">
              <w:rPr>
                <w:rFonts w:cstheme="minorHAnsi"/>
                <w:lang w:eastAsia="zh-CN"/>
              </w:rPr>
              <w:t>Komunikácia a spolupráca</w:t>
            </w:r>
          </w:p>
        </w:tc>
        <w:tc>
          <w:tcPr>
            <w:tcW w:w="1701" w:type="dxa"/>
            <w:tcBorders>
              <w:left w:val="single" w:sz="4" w:space="0" w:color="auto"/>
              <w:right w:val="single" w:sz="4" w:space="0" w:color="auto"/>
            </w:tcBorders>
            <w:vAlign w:val="center"/>
          </w:tcPr>
          <w:p w:rsidR="00585DD2" w:rsidRPr="002F521C" w:rsidRDefault="00585DD2" w:rsidP="004361D2">
            <w:pPr>
              <w:spacing w:after="0"/>
              <w:jc w:val="center"/>
              <w:rPr>
                <w:rFonts w:cstheme="minorHAnsi"/>
              </w:rPr>
            </w:pPr>
            <w:r w:rsidRPr="002F521C">
              <w:rPr>
                <w:rFonts w:cstheme="minorHAnsi"/>
              </w:rPr>
              <w:t>2</w:t>
            </w:r>
          </w:p>
        </w:tc>
      </w:tr>
      <w:tr w:rsidR="00585DD2" w:rsidRPr="002F521C" w:rsidTr="00585DD2">
        <w:trPr>
          <w:jc w:val="center"/>
        </w:trPr>
        <w:tc>
          <w:tcPr>
            <w:tcW w:w="453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rPr>
                <w:rFonts w:cstheme="minorHAnsi"/>
                <w:lang w:eastAsia="zh-CN"/>
              </w:rPr>
            </w:pPr>
            <w:r w:rsidRPr="002F521C">
              <w:rPr>
                <w:rFonts w:cstheme="minorHAnsi"/>
                <w:lang w:eastAsia="zh-CN"/>
              </w:rPr>
              <w:t>Algoritmické riešenie problémov</w:t>
            </w:r>
          </w:p>
        </w:tc>
        <w:tc>
          <w:tcPr>
            <w:tcW w:w="1701" w:type="dxa"/>
            <w:tcBorders>
              <w:left w:val="single" w:sz="4" w:space="0" w:color="auto"/>
              <w:right w:val="single" w:sz="4" w:space="0" w:color="auto"/>
            </w:tcBorders>
            <w:vAlign w:val="center"/>
          </w:tcPr>
          <w:p w:rsidR="00585DD2" w:rsidRPr="002F521C" w:rsidRDefault="00585DD2" w:rsidP="004361D2">
            <w:pPr>
              <w:spacing w:after="0"/>
              <w:jc w:val="center"/>
              <w:rPr>
                <w:rFonts w:cstheme="minorHAnsi"/>
              </w:rPr>
            </w:pPr>
            <w:r w:rsidRPr="002F521C">
              <w:rPr>
                <w:rFonts w:cstheme="minorHAnsi"/>
              </w:rPr>
              <w:t>12</w:t>
            </w:r>
          </w:p>
        </w:tc>
      </w:tr>
      <w:tr w:rsidR="00585DD2" w:rsidRPr="002F521C" w:rsidTr="00585DD2">
        <w:trPr>
          <w:jc w:val="center"/>
        </w:trPr>
        <w:tc>
          <w:tcPr>
            <w:tcW w:w="453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rPr>
                <w:rFonts w:cstheme="minorHAnsi"/>
                <w:lang w:eastAsia="zh-CN"/>
              </w:rPr>
            </w:pPr>
            <w:r w:rsidRPr="002F521C">
              <w:rPr>
                <w:rFonts w:cstheme="minorHAnsi"/>
                <w:lang w:eastAsia="zh-CN"/>
              </w:rPr>
              <w:t>Softvér a hardvér</w:t>
            </w:r>
          </w:p>
        </w:tc>
        <w:tc>
          <w:tcPr>
            <w:tcW w:w="1701" w:type="dxa"/>
            <w:tcBorders>
              <w:left w:val="single" w:sz="4" w:space="0" w:color="auto"/>
              <w:right w:val="single" w:sz="4" w:space="0" w:color="auto"/>
            </w:tcBorders>
            <w:vAlign w:val="center"/>
          </w:tcPr>
          <w:p w:rsidR="00585DD2" w:rsidRPr="002F521C" w:rsidRDefault="00585DD2" w:rsidP="004361D2">
            <w:pPr>
              <w:spacing w:after="0"/>
              <w:jc w:val="center"/>
              <w:rPr>
                <w:rFonts w:cstheme="minorHAnsi"/>
              </w:rPr>
            </w:pPr>
            <w:r w:rsidRPr="002F521C">
              <w:rPr>
                <w:rFonts w:cstheme="minorHAnsi"/>
              </w:rPr>
              <w:t>7</w:t>
            </w:r>
          </w:p>
        </w:tc>
      </w:tr>
      <w:tr w:rsidR="00585DD2" w:rsidRPr="002F521C" w:rsidTr="00585DD2">
        <w:trPr>
          <w:jc w:val="center"/>
        </w:trPr>
        <w:tc>
          <w:tcPr>
            <w:tcW w:w="453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rPr>
                <w:rFonts w:cstheme="minorHAnsi"/>
                <w:lang w:eastAsia="zh-CN"/>
              </w:rPr>
            </w:pPr>
            <w:r w:rsidRPr="002F521C">
              <w:rPr>
                <w:rFonts w:cstheme="minorHAnsi"/>
                <w:lang w:eastAsia="zh-CN"/>
              </w:rPr>
              <w:t>Informačná spoločnosť</w:t>
            </w:r>
          </w:p>
        </w:tc>
        <w:tc>
          <w:tcPr>
            <w:tcW w:w="1701" w:type="dxa"/>
            <w:tcBorders>
              <w:left w:val="single" w:sz="4" w:space="0" w:color="auto"/>
              <w:bottom w:val="single" w:sz="4" w:space="0" w:color="auto"/>
              <w:right w:val="single" w:sz="4" w:space="0" w:color="auto"/>
            </w:tcBorders>
            <w:vAlign w:val="center"/>
          </w:tcPr>
          <w:p w:rsidR="00585DD2" w:rsidRPr="002F521C" w:rsidRDefault="00585DD2" w:rsidP="004361D2">
            <w:pPr>
              <w:spacing w:after="0"/>
              <w:jc w:val="center"/>
              <w:rPr>
                <w:rFonts w:cstheme="minorHAnsi"/>
              </w:rPr>
            </w:pPr>
            <w:r w:rsidRPr="002F521C">
              <w:rPr>
                <w:rFonts w:cstheme="minorHAnsi"/>
              </w:rPr>
              <w:t>6</w:t>
            </w:r>
          </w:p>
        </w:tc>
      </w:tr>
      <w:tr w:rsidR="00585DD2" w:rsidRPr="002F521C" w:rsidTr="00585DD2">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4361D2">
            <w:pPr>
              <w:spacing w:after="0"/>
              <w:rPr>
                <w:rFonts w:cstheme="minorHAnsi"/>
                <w:b/>
              </w:rPr>
            </w:pPr>
            <w:r w:rsidRPr="002F521C">
              <w:rPr>
                <w:rFonts w:cstheme="minorHAnsi"/>
                <w:b/>
              </w:rPr>
              <w:t>Spolu:</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4361D2">
            <w:pPr>
              <w:spacing w:after="0"/>
              <w:jc w:val="center"/>
              <w:rPr>
                <w:rFonts w:cstheme="minorHAnsi"/>
                <w:b/>
              </w:rPr>
            </w:pPr>
            <w:r w:rsidRPr="002F521C">
              <w:rPr>
                <w:rFonts w:cstheme="minorHAnsi"/>
                <w:b/>
              </w:rPr>
              <w:t>33</w:t>
            </w:r>
          </w:p>
        </w:tc>
      </w:tr>
    </w:tbl>
    <w:p w:rsidR="00585DD2" w:rsidRPr="002F521C" w:rsidRDefault="00585DD2" w:rsidP="008B091E">
      <w:pPr>
        <w:spacing w:after="0"/>
        <w:jc w:val="both"/>
        <w:rPr>
          <w:rFonts w:cstheme="minorHAnsi"/>
          <w:b/>
          <w:i/>
        </w:rPr>
      </w:pPr>
    </w:p>
    <w:p w:rsidR="00585DD2" w:rsidRPr="002F521C" w:rsidRDefault="00585DD2" w:rsidP="004361D2">
      <w:pPr>
        <w:spacing w:after="0"/>
        <w:ind w:left="40"/>
        <w:jc w:val="both"/>
        <w:rPr>
          <w:rStyle w:val="Zkladntext2"/>
          <w:rFonts w:asciiTheme="minorHAnsi" w:eastAsiaTheme="minorHAnsi" w:hAnsiTheme="minorHAnsi" w:cstheme="minorHAnsi"/>
        </w:rPr>
      </w:pPr>
      <w:r w:rsidRPr="002F521C">
        <w:rPr>
          <w:rFonts w:cstheme="minorHAnsi"/>
          <w:b/>
          <w:i/>
        </w:rPr>
        <w:t>Voliteľné (disponibilné) hodiny</w:t>
      </w:r>
      <w:r w:rsidRPr="002F521C">
        <w:rPr>
          <w:rFonts w:cstheme="minorHAnsi"/>
        </w:rPr>
        <w:t>:  0</w:t>
      </w:r>
    </w:p>
    <w:p w:rsidR="00585DD2" w:rsidRPr="002F521C" w:rsidRDefault="00585DD2" w:rsidP="004361D2">
      <w:pPr>
        <w:spacing w:after="0"/>
        <w:jc w:val="both"/>
        <w:rPr>
          <w:rFonts w:eastAsia="Calibri" w:cstheme="minorHAnsi"/>
        </w:rPr>
      </w:pPr>
    </w:p>
    <w:p w:rsidR="00585DD2" w:rsidRPr="002F521C" w:rsidRDefault="00585DD2" w:rsidP="004361D2">
      <w:pPr>
        <w:spacing w:after="0"/>
        <w:jc w:val="both"/>
        <w:rPr>
          <w:rFonts w:cstheme="minorHAnsi"/>
        </w:rPr>
      </w:pPr>
      <w:r w:rsidRPr="002F521C">
        <w:rPr>
          <w:rFonts w:eastAsia="Calibri" w:cstheme="minorHAnsi"/>
          <w:b/>
          <w:i/>
        </w:rPr>
        <w:t xml:space="preserve">Prierezové témy: </w:t>
      </w:r>
      <w:r w:rsidRPr="002F521C">
        <w:rPr>
          <w:rFonts w:cstheme="minorHAnsi"/>
        </w:rPr>
        <w:t>V rámci primárneho vzdelávania majú prierezový charakter tieto témy: Environmentálna výchova, Dopravná výchova, Mediálna výchova, Multikultúrna výchova, Ochrana života a zdravia, Osobnostný a sociálny rozvoj, Výchova k manželstvu a rodičovstvu, Regionálna výchova a tradičná ľudová kultúra</w:t>
      </w:r>
      <w:r w:rsidR="007A5A46">
        <w:rPr>
          <w:rFonts w:cstheme="minorHAnsi"/>
        </w:rPr>
        <w:t>.</w:t>
      </w:r>
      <w:r w:rsidRPr="002F521C">
        <w:rPr>
          <w:rFonts w:cstheme="minorHAnsi"/>
        </w:rPr>
        <w:t xml:space="preserve"> </w:t>
      </w:r>
    </w:p>
    <w:p w:rsidR="00585DD2" w:rsidRDefault="00585DD2" w:rsidP="004361D2">
      <w:pPr>
        <w:spacing w:after="0"/>
        <w:rPr>
          <w:rFonts w:eastAsiaTheme="majorEastAsia" w:cstheme="minorHAnsi"/>
          <w:b/>
        </w:rPr>
      </w:pPr>
    </w:p>
    <w:p w:rsidR="002F4A4D" w:rsidRPr="002F521C" w:rsidRDefault="002F4A4D" w:rsidP="004361D2">
      <w:pPr>
        <w:spacing w:after="0"/>
        <w:rPr>
          <w:rFonts w:eastAsiaTheme="majorEastAsia" w:cstheme="minorHAnsi"/>
          <w:b/>
        </w:rPr>
      </w:pPr>
    </w:p>
    <w:p w:rsidR="00585DD2" w:rsidRPr="002F521C" w:rsidRDefault="00585DD2" w:rsidP="004361D2">
      <w:pPr>
        <w:pStyle w:val="Nadpis3"/>
        <w:ind w:left="720" w:hanging="720"/>
        <w:rPr>
          <w:rFonts w:asciiTheme="minorHAnsi" w:hAnsiTheme="minorHAnsi" w:cstheme="minorHAnsi"/>
          <w:i/>
        </w:rPr>
      </w:pPr>
      <w:bookmarkStart w:id="16" w:name="_Toc25500222"/>
      <w:r w:rsidRPr="002F521C">
        <w:rPr>
          <w:rFonts w:asciiTheme="minorHAnsi" w:hAnsiTheme="minorHAnsi" w:cstheme="minorHAnsi"/>
          <w:i/>
        </w:rPr>
        <w:lastRenderedPageBreak/>
        <w:t>Prírodoveda v 3. ročníku základnej školy</w:t>
      </w:r>
      <w:bookmarkEnd w:id="16"/>
    </w:p>
    <w:p w:rsidR="00585DD2" w:rsidRPr="002F521C" w:rsidRDefault="00585DD2" w:rsidP="004361D2">
      <w:pPr>
        <w:spacing w:after="0"/>
        <w:rPr>
          <w:rFonts w:cstheme="minorHAnsi"/>
          <w:i/>
        </w:rPr>
      </w:pPr>
    </w:p>
    <w:p w:rsidR="00585DD2" w:rsidRPr="002F521C" w:rsidRDefault="00585DD2" w:rsidP="004361D2">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Vzdelávacia oblasť:</w:t>
      </w:r>
      <w:r w:rsidR="004361D2" w:rsidRPr="002F521C">
        <w:rPr>
          <w:rStyle w:val="Zkladntext2"/>
          <w:rFonts w:asciiTheme="minorHAnsi" w:hAnsiTheme="minorHAnsi" w:cstheme="minorHAnsi"/>
          <w:b/>
          <w:i/>
        </w:rPr>
        <w:t xml:space="preserve"> </w:t>
      </w:r>
      <w:r w:rsidRPr="002F521C">
        <w:rPr>
          <w:rStyle w:val="Zkladntext2"/>
          <w:rFonts w:asciiTheme="minorHAnsi" w:hAnsiTheme="minorHAnsi" w:cstheme="minorHAnsi"/>
        </w:rPr>
        <w:t>Človek a príroda</w:t>
      </w:r>
    </w:p>
    <w:p w:rsidR="00585DD2" w:rsidRPr="002F521C" w:rsidRDefault="00585DD2" w:rsidP="004361D2">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4361D2">
      <w:pPr>
        <w:pStyle w:val="Zkladntext1"/>
        <w:shd w:val="clear" w:color="auto" w:fill="auto"/>
        <w:spacing w:after="0" w:line="276" w:lineRule="auto"/>
        <w:rPr>
          <w:rFonts w:asciiTheme="minorHAnsi" w:hAnsiTheme="minorHAnsi" w:cstheme="minorHAnsi"/>
          <w:b/>
          <w:i/>
          <w:u w:val="single"/>
        </w:rPr>
      </w:pPr>
      <w:r w:rsidRPr="002F521C">
        <w:rPr>
          <w:rFonts w:asciiTheme="minorHAnsi" w:hAnsiTheme="minorHAnsi" w:cstheme="minorHAnsi"/>
          <w:b/>
          <w:i/>
        </w:rPr>
        <w:t>Výchovno-vzdelávacie ciele a obsah vzdelávania:</w:t>
      </w:r>
      <w:r w:rsidRPr="002F521C">
        <w:rPr>
          <w:rFonts w:asciiTheme="minorHAnsi" w:hAnsiTheme="minorHAnsi" w:cstheme="minorHAnsi"/>
        </w:rPr>
        <w:t xml:space="preserve"> sú v súlade s cieľmi a obsahovým </w:t>
      </w:r>
      <w:r w:rsidR="004361D2" w:rsidRPr="002F521C">
        <w:rPr>
          <w:rFonts w:asciiTheme="minorHAnsi" w:hAnsiTheme="minorHAnsi" w:cstheme="minorHAnsi"/>
        </w:rPr>
        <w:t xml:space="preserve">                </w:t>
      </w:r>
      <w:r w:rsidR="007A5A46">
        <w:rPr>
          <w:rFonts w:asciiTheme="minorHAnsi" w:hAnsiTheme="minorHAnsi" w:cstheme="minorHAnsi"/>
        </w:rPr>
        <w:t xml:space="preserve">             </w:t>
      </w:r>
      <w:r w:rsidR="004361D2" w:rsidRPr="002F521C">
        <w:rPr>
          <w:rFonts w:asciiTheme="minorHAnsi" w:hAnsiTheme="minorHAnsi" w:cstheme="minorHAnsi"/>
        </w:rPr>
        <w:t xml:space="preserve"> a</w:t>
      </w:r>
      <w:r w:rsidRPr="002F521C">
        <w:rPr>
          <w:rFonts w:asciiTheme="minorHAnsi" w:hAnsiTheme="minorHAnsi" w:cstheme="minorHAnsi"/>
        </w:rPr>
        <w:t xml:space="preserve"> výkonovým štandardom vzdelávacieho štandardu pre vyučovací predmet Prírodoveda, schváleného ako súčasť ŠVP pre prvý  stupeň základnej školy pod číslom 2015-5129/1758:1-10A0.</w:t>
      </w:r>
    </w:p>
    <w:p w:rsidR="00585DD2" w:rsidRPr="002F521C" w:rsidRDefault="00585DD2" w:rsidP="004361D2">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4361D2">
      <w:pPr>
        <w:pStyle w:val="Zkladntext1"/>
        <w:shd w:val="clear" w:color="auto" w:fill="auto"/>
        <w:spacing w:after="0" w:line="276" w:lineRule="auto"/>
        <w:ind w:left="40" w:right="280"/>
        <w:rPr>
          <w:rFonts w:asciiTheme="minorHAnsi" w:hAnsiTheme="minorHAnsi" w:cstheme="minorHAnsi"/>
          <w:b/>
          <w:iCs/>
          <w:u w:val="single"/>
        </w:rPr>
      </w:pPr>
      <w:r w:rsidRPr="002F521C">
        <w:rPr>
          <w:rFonts w:asciiTheme="minorHAnsi" w:hAnsiTheme="minorHAnsi" w:cstheme="minorHAnsi"/>
          <w:b/>
          <w:i/>
          <w:iCs/>
        </w:rPr>
        <w:t>Rozsah vyučovania predmetu:</w:t>
      </w:r>
      <w:r w:rsidRPr="002F521C">
        <w:rPr>
          <w:rFonts w:asciiTheme="minorHAnsi" w:hAnsiTheme="minorHAnsi" w:cstheme="minorHAnsi"/>
          <w:iCs/>
        </w:rPr>
        <w:t xml:space="preserve"> 1  VH týždenne – 33 VH ročne </w:t>
      </w:r>
    </w:p>
    <w:p w:rsidR="00585DD2" w:rsidRDefault="00585DD2" w:rsidP="004361D2">
      <w:pPr>
        <w:spacing w:after="0"/>
        <w:rPr>
          <w:rFonts w:cstheme="minorHAnsi"/>
          <w:b/>
          <w:i/>
          <w:iCs/>
        </w:rPr>
      </w:pPr>
      <w:r w:rsidRPr="002F521C">
        <w:rPr>
          <w:rFonts w:cstheme="minorHAnsi"/>
          <w:b/>
          <w:i/>
          <w:iCs/>
        </w:rPr>
        <w:t>Rozdelenie tematických celkov:</w:t>
      </w:r>
    </w:p>
    <w:p w:rsidR="008B091E" w:rsidRPr="002F521C" w:rsidRDefault="008B091E" w:rsidP="004361D2">
      <w:pPr>
        <w:spacing w:after="0"/>
        <w:rPr>
          <w:rFonts w:cstheme="minorHAnsi"/>
          <w:b/>
          <w:u w:val="single"/>
        </w:rPr>
      </w:pPr>
    </w:p>
    <w:tbl>
      <w:tblPr>
        <w:tblW w:w="637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2268"/>
      </w:tblGrid>
      <w:tr w:rsidR="00585DD2" w:rsidRPr="002F521C" w:rsidTr="00585DD2">
        <w:trPr>
          <w:trHeight w:val="365"/>
        </w:trPr>
        <w:tc>
          <w:tcPr>
            <w:tcW w:w="4110"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jc w:val="center"/>
              <w:rPr>
                <w:rFonts w:eastAsia="Times New Roman" w:cstheme="minorHAnsi"/>
                <w:b/>
              </w:rPr>
            </w:pPr>
            <w:r w:rsidRPr="002F521C">
              <w:rPr>
                <w:rFonts w:cstheme="minorHAnsi"/>
                <w:b/>
              </w:rPr>
              <w:t>Tematické celky</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4361D2">
            <w:pPr>
              <w:spacing w:after="0"/>
              <w:jc w:val="center"/>
              <w:rPr>
                <w:rFonts w:cstheme="minorHAnsi"/>
                <w:b/>
              </w:rPr>
            </w:pPr>
            <w:r w:rsidRPr="002F521C">
              <w:rPr>
                <w:rFonts w:cstheme="minorHAnsi"/>
                <w:b/>
              </w:rPr>
              <w:t>Počet hodín</w:t>
            </w:r>
          </w:p>
        </w:tc>
      </w:tr>
      <w:tr w:rsidR="00585DD2" w:rsidRPr="002F521C" w:rsidTr="00585DD2">
        <w:trPr>
          <w:trHeight w:val="1097"/>
        </w:trPr>
        <w:tc>
          <w:tcPr>
            <w:tcW w:w="4110" w:type="dxa"/>
            <w:tcBorders>
              <w:top w:val="single" w:sz="4" w:space="0" w:color="auto"/>
              <w:left w:val="single" w:sz="4" w:space="0" w:color="auto"/>
              <w:bottom w:val="single" w:sz="4" w:space="0" w:color="auto"/>
              <w:right w:val="single" w:sz="4" w:space="0" w:color="auto"/>
            </w:tcBorders>
            <w:vAlign w:val="center"/>
          </w:tcPr>
          <w:p w:rsidR="00585DD2" w:rsidRPr="002F521C" w:rsidRDefault="00323573" w:rsidP="004361D2">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sz w:val="22"/>
                <w:szCs w:val="22"/>
              </w:rPr>
              <w:t>1.</w:t>
            </w:r>
            <w:r w:rsidR="00585DD2" w:rsidRPr="002F521C">
              <w:rPr>
                <w:rFonts w:asciiTheme="minorHAnsi" w:hAnsiTheme="minorHAnsi" w:cstheme="minorHAnsi"/>
                <w:sz w:val="22"/>
                <w:szCs w:val="22"/>
              </w:rPr>
              <w:t>Objavujeme neživú prírodu a skúmame prírodné javy (vzdelávacia oblasť Človek a príroda – Neživá príroda a skúmanie prírodných javov)</w:t>
            </w:r>
          </w:p>
        </w:tc>
        <w:tc>
          <w:tcPr>
            <w:tcW w:w="226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jc w:val="center"/>
              <w:rPr>
                <w:rFonts w:cstheme="minorHAnsi"/>
              </w:rPr>
            </w:pPr>
            <w:r w:rsidRPr="002F521C">
              <w:rPr>
                <w:rFonts w:cstheme="minorHAnsi"/>
              </w:rPr>
              <w:t>12</w:t>
            </w:r>
          </w:p>
        </w:tc>
      </w:tr>
      <w:tr w:rsidR="00585DD2" w:rsidRPr="002F521C" w:rsidTr="00585DD2">
        <w:trPr>
          <w:trHeight w:val="731"/>
        </w:trPr>
        <w:tc>
          <w:tcPr>
            <w:tcW w:w="4110"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rPr>
                <w:rFonts w:cstheme="minorHAnsi"/>
                <w:lang w:eastAsia="zh-CN"/>
              </w:rPr>
            </w:pPr>
            <w:r w:rsidRPr="002F521C">
              <w:rPr>
                <w:rFonts w:cstheme="minorHAnsi"/>
              </w:rPr>
              <w:t>2. Objavujeme ľudské telo (</w:t>
            </w:r>
            <w:r w:rsidRPr="002F521C">
              <w:rPr>
                <w:rFonts w:cstheme="minorHAnsi"/>
                <w:iCs/>
              </w:rPr>
              <w:t>vzdelávacia oblasť Človek a príroda – Človek</w:t>
            </w:r>
            <w:r w:rsidRPr="002F521C">
              <w:rPr>
                <w:rFonts w:cstheme="minorHAnsi"/>
              </w:rPr>
              <w:t>)</w:t>
            </w:r>
          </w:p>
        </w:tc>
        <w:tc>
          <w:tcPr>
            <w:tcW w:w="226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jc w:val="center"/>
              <w:rPr>
                <w:rFonts w:cstheme="minorHAnsi"/>
              </w:rPr>
            </w:pPr>
            <w:r w:rsidRPr="002F521C">
              <w:rPr>
                <w:rFonts w:cstheme="minorHAnsi"/>
              </w:rPr>
              <w:t>5</w:t>
            </w:r>
          </w:p>
        </w:tc>
      </w:tr>
      <w:tr w:rsidR="00585DD2" w:rsidRPr="002F521C" w:rsidTr="00585DD2">
        <w:trPr>
          <w:trHeight w:val="731"/>
        </w:trPr>
        <w:tc>
          <w:tcPr>
            <w:tcW w:w="4110"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rPr>
                <w:rFonts w:cstheme="minorHAnsi"/>
                <w:lang w:eastAsia="zh-CN"/>
              </w:rPr>
            </w:pPr>
            <w:r w:rsidRPr="002F521C">
              <w:rPr>
                <w:rFonts w:cstheme="minorHAnsi"/>
              </w:rPr>
              <w:t>3. Objavujeme živočíchy (</w:t>
            </w:r>
            <w:r w:rsidRPr="002F521C">
              <w:rPr>
                <w:rFonts w:cstheme="minorHAnsi"/>
                <w:iCs/>
              </w:rPr>
              <w:t>vzdelávacia oblasť Človek a príroda – Živočíchy</w:t>
            </w:r>
            <w:r w:rsidRPr="002F521C">
              <w:rPr>
                <w:rFonts w:cstheme="minorHAnsi"/>
              </w:rPr>
              <w:t>)</w:t>
            </w:r>
          </w:p>
        </w:tc>
        <w:tc>
          <w:tcPr>
            <w:tcW w:w="226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jc w:val="center"/>
              <w:rPr>
                <w:rFonts w:cstheme="minorHAnsi"/>
              </w:rPr>
            </w:pPr>
            <w:r w:rsidRPr="002F521C">
              <w:rPr>
                <w:rFonts w:cstheme="minorHAnsi"/>
              </w:rPr>
              <w:t>8</w:t>
            </w:r>
          </w:p>
        </w:tc>
      </w:tr>
      <w:tr w:rsidR="00585DD2" w:rsidRPr="002F521C" w:rsidTr="00585DD2">
        <w:trPr>
          <w:trHeight w:val="731"/>
        </w:trPr>
        <w:tc>
          <w:tcPr>
            <w:tcW w:w="4110"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rPr>
                <w:rFonts w:cstheme="minorHAnsi"/>
                <w:lang w:eastAsia="zh-CN"/>
              </w:rPr>
            </w:pPr>
            <w:r w:rsidRPr="002F521C">
              <w:rPr>
                <w:rFonts w:cstheme="minorHAnsi"/>
              </w:rPr>
              <w:t>4. Objavujeme rastliny a huby (</w:t>
            </w:r>
            <w:r w:rsidRPr="002F521C">
              <w:rPr>
                <w:rFonts w:cstheme="minorHAnsi"/>
                <w:iCs/>
              </w:rPr>
              <w:t>vzdelávacia oblasť Človek a príroda – Rastliny a huby</w:t>
            </w:r>
          </w:p>
        </w:tc>
        <w:tc>
          <w:tcPr>
            <w:tcW w:w="226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4361D2">
            <w:pPr>
              <w:spacing w:after="0"/>
              <w:jc w:val="center"/>
              <w:rPr>
                <w:rFonts w:cstheme="minorHAnsi"/>
              </w:rPr>
            </w:pPr>
            <w:r w:rsidRPr="002F521C">
              <w:rPr>
                <w:rFonts w:cstheme="minorHAnsi"/>
              </w:rPr>
              <w:t>8</w:t>
            </w:r>
          </w:p>
        </w:tc>
      </w:tr>
      <w:tr w:rsidR="00585DD2" w:rsidRPr="002F521C" w:rsidTr="00585DD2">
        <w:trPr>
          <w:trHeight w:val="365"/>
        </w:trPr>
        <w:tc>
          <w:tcPr>
            <w:tcW w:w="4110"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4361D2">
            <w:pPr>
              <w:spacing w:after="0"/>
              <w:rPr>
                <w:rFonts w:cstheme="minorHAnsi"/>
                <w:b/>
              </w:rPr>
            </w:pPr>
            <w:r w:rsidRPr="002F521C">
              <w:rPr>
                <w:rFonts w:cstheme="minorHAnsi"/>
                <w:b/>
              </w:rPr>
              <w:t>Spolu:</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4361D2">
            <w:pPr>
              <w:spacing w:after="0"/>
              <w:jc w:val="center"/>
              <w:rPr>
                <w:rFonts w:cstheme="minorHAnsi"/>
                <w:b/>
              </w:rPr>
            </w:pPr>
            <w:r w:rsidRPr="002F521C">
              <w:rPr>
                <w:rFonts w:cstheme="minorHAnsi"/>
                <w:b/>
              </w:rPr>
              <w:t>33</w:t>
            </w:r>
          </w:p>
        </w:tc>
      </w:tr>
    </w:tbl>
    <w:p w:rsidR="00585DD2" w:rsidRPr="002F521C" w:rsidRDefault="00585DD2" w:rsidP="004361D2">
      <w:pPr>
        <w:spacing w:after="0" w:line="240" w:lineRule="auto"/>
        <w:ind w:left="40"/>
        <w:jc w:val="both"/>
        <w:rPr>
          <w:rFonts w:eastAsia="Times New Roman" w:cstheme="minorHAnsi"/>
          <w:b/>
          <w:bCs/>
          <w:color w:val="000000"/>
        </w:rPr>
      </w:pPr>
    </w:p>
    <w:p w:rsidR="00585DD2" w:rsidRPr="002F521C" w:rsidRDefault="00585DD2" w:rsidP="004361D2">
      <w:pPr>
        <w:spacing w:after="0" w:line="240" w:lineRule="auto"/>
        <w:ind w:left="40"/>
        <w:jc w:val="both"/>
        <w:rPr>
          <w:rFonts w:eastAsia="Times New Roman" w:cstheme="minorHAnsi"/>
          <w:color w:val="000000"/>
        </w:rPr>
      </w:pPr>
      <w:r w:rsidRPr="002F521C">
        <w:rPr>
          <w:rFonts w:eastAsia="Times New Roman" w:cstheme="minorHAnsi"/>
          <w:b/>
          <w:bCs/>
          <w:i/>
          <w:color w:val="000000"/>
        </w:rPr>
        <w:t>Voliteľné (disponibilné) hodiny</w:t>
      </w:r>
      <w:r w:rsidRPr="002F521C">
        <w:rPr>
          <w:rFonts w:eastAsia="Times New Roman" w:cstheme="minorHAnsi"/>
          <w:i/>
          <w:color w:val="000000"/>
        </w:rPr>
        <w:t>:</w:t>
      </w:r>
      <w:r w:rsidRPr="002F521C">
        <w:rPr>
          <w:rFonts w:eastAsia="Times New Roman" w:cstheme="minorHAnsi"/>
          <w:color w:val="000000"/>
        </w:rPr>
        <w:t xml:space="preserve"> 0 </w:t>
      </w:r>
      <w:bookmarkStart w:id="17" w:name="_Toc25500223"/>
    </w:p>
    <w:p w:rsidR="00585DD2" w:rsidRPr="002F521C" w:rsidRDefault="00585DD2" w:rsidP="004361D2">
      <w:pPr>
        <w:spacing w:after="0" w:line="240" w:lineRule="auto"/>
        <w:ind w:left="40"/>
        <w:jc w:val="both"/>
        <w:rPr>
          <w:rFonts w:cstheme="minorHAnsi"/>
        </w:rPr>
      </w:pPr>
    </w:p>
    <w:p w:rsidR="00585DD2" w:rsidRPr="008B091E" w:rsidRDefault="00585DD2" w:rsidP="008B091E">
      <w:pPr>
        <w:spacing w:after="0"/>
        <w:jc w:val="both"/>
        <w:rPr>
          <w:rFonts w:eastAsia="Times New Roman" w:cstheme="minorHAnsi"/>
          <w:bCs/>
          <w:iCs/>
          <w:color w:val="000000"/>
        </w:rPr>
      </w:pPr>
      <w:r w:rsidRPr="002F521C">
        <w:rPr>
          <w:rFonts w:eastAsia="Times New Roman" w:cstheme="minorHAnsi"/>
          <w:b/>
          <w:bCs/>
          <w:i/>
          <w:color w:val="000000"/>
        </w:rPr>
        <w:t>Prierezové témy:</w:t>
      </w:r>
      <w:r w:rsidRPr="002F521C">
        <w:rPr>
          <w:rFonts w:eastAsia="Times New Roman" w:cstheme="minorHAnsi"/>
          <w:b/>
          <w:bCs/>
          <w:color w:val="000000"/>
        </w:rPr>
        <w:t xml:space="preserve">  </w:t>
      </w:r>
      <w:r w:rsidRPr="002F521C">
        <w:rPr>
          <w:rFonts w:eastAsia="Times New Roman" w:cstheme="minorHAnsi"/>
          <w:bCs/>
          <w:color w:val="000000"/>
        </w:rPr>
        <w:t>V rámci primárneho</w:t>
      </w:r>
      <w:r w:rsidRPr="002F521C">
        <w:rPr>
          <w:rFonts w:eastAsia="Times New Roman" w:cstheme="minorHAnsi"/>
          <w:bCs/>
          <w:iCs/>
          <w:color w:val="000000"/>
        </w:rPr>
        <w:t xml:space="preserve"> vzdelávania majú prierezový charakter tieto témy: Environmentálna výchova, Ochrana života a zdravia, Osobnostný a sociálny rozvoj, </w:t>
      </w:r>
      <w:r w:rsidR="007A5A46">
        <w:rPr>
          <w:rFonts w:eastAsia="Times New Roman" w:cstheme="minorHAnsi"/>
          <w:bCs/>
          <w:iCs/>
          <w:color w:val="000000"/>
        </w:rPr>
        <w:t>Mediálna výchova.</w:t>
      </w:r>
      <w:r w:rsidRPr="002F521C">
        <w:rPr>
          <w:rFonts w:eastAsia="Times New Roman" w:cstheme="minorHAnsi"/>
          <w:bCs/>
          <w:iCs/>
          <w:color w:val="000000"/>
        </w:rPr>
        <w:t xml:space="preserve"> </w:t>
      </w:r>
    </w:p>
    <w:p w:rsidR="008B091E" w:rsidRDefault="008B091E" w:rsidP="008B091E">
      <w:pPr>
        <w:pStyle w:val="Nadpis3"/>
        <w:spacing w:before="0"/>
        <w:ind w:left="-11"/>
        <w:rPr>
          <w:rFonts w:asciiTheme="minorHAnsi" w:hAnsiTheme="minorHAnsi" w:cstheme="minorHAnsi"/>
          <w:i/>
        </w:rPr>
      </w:pPr>
    </w:p>
    <w:p w:rsidR="002F4A4D" w:rsidRPr="002F4A4D" w:rsidRDefault="002F4A4D" w:rsidP="002F4A4D">
      <w:pPr>
        <w:spacing w:after="0"/>
      </w:pPr>
    </w:p>
    <w:p w:rsidR="00585DD2" w:rsidRPr="002F521C" w:rsidRDefault="00585DD2" w:rsidP="008B091E">
      <w:pPr>
        <w:pStyle w:val="Nadpis3"/>
        <w:spacing w:before="0"/>
        <w:ind w:left="-11"/>
        <w:rPr>
          <w:rFonts w:asciiTheme="minorHAnsi" w:hAnsiTheme="minorHAnsi" w:cstheme="minorHAnsi"/>
          <w:i/>
        </w:rPr>
      </w:pPr>
      <w:r w:rsidRPr="002F521C">
        <w:rPr>
          <w:rFonts w:asciiTheme="minorHAnsi" w:hAnsiTheme="minorHAnsi" w:cstheme="minorHAnsi"/>
          <w:i/>
        </w:rPr>
        <w:t>Vlastiveda v 3. ročníku základnej školy</w:t>
      </w:r>
      <w:bookmarkEnd w:id="17"/>
    </w:p>
    <w:p w:rsidR="00585DD2" w:rsidRPr="002F521C" w:rsidRDefault="00585DD2" w:rsidP="004361D2">
      <w:pPr>
        <w:spacing w:after="0"/>
        <w:rPr>
          <w:rFonts w:cstheme="minorHAnsi"/>
        </w:rPr>
      </w:pPr>
    </w:p>
    <w:p w:rsidR="00585DD2" w:rsidRPr="002F521C" w:rsidRDefault="00585DD2" w:rsidP="004361D2">
      <w:pPr>
        <w:spacing w:after="0" w:line="240" w:lineRule="auto"/>
        <w:ind w:left="40" w:right="280"/>
        <w:jc w:val="both"/>
        <w:rPr>
          <w:rFonts w:eastAsia="Times New Roman" w:cstheme="minorHAnsi"/>
          <w:u w:val="single"/>
        </w:rPr>
      </w:pPr>
      <w:r w:rsidRPr="002F521C">
        <w:rPr>
          <w:rFonts w:eastAsia="Times New Roman" w:cstheme="minorHAnsi"/>
          <w:b/>
          <w:bCs/>
          <w:i/>
          <w:iCs/>
          <w:color w:val="000000"/>
          <w:u w:val="single"/>
        </w:rPr>
        <w:t xml:space="preserve">Vzdelávacia oblasť: </w:t>
      </w:r>
      <w:r w:rsidRPr="002F521C">
        <w:rPr>
          <w:rFonts w:eastAsia="Times New Roman" w:cstheme="minorHAnsi"/>
          <w:color w:val="000000"/>
          <w:u w:val="single"/>
        </w:rPr>
        <w:t>Človek a spoločnosť</w:t>
      </w:r>
    </w:p>
    <w:p w:rsidR="00585DD2" w:rsidRPr="002F521C" w:rsidRDefault="00585DD2" w:rsidP="004361D2">
      <w:pPr>
        <w:spacing w:after="0" w:line="240" w:lineRule="auto"/>
        <w:rPr>
          <w:rFonts w:eastAsia="Times New Roman" w:cstheme="minorHAnsi"/>
        </w:rPr>
      </w:pPr>
    </w:p>
    <w:p w:rsidR="00585DD2" w:rsidRPr="002F521C" w:rsidRDefault="00585DD2" w:rsidP="00323573">
      <w:pPr>
        <w:spacing w:after="0"/>
        <w:jc w:val="both"/>
        <w:rPr>
          <w:rFonts w:eastAsia="Times New Roman" w:cstheme="minorHAnsi"/>
        </w:rPr>
      </w:pPr>
      <w:r w:rsidRPr="002F521C">
        <w:rPr>
          <w:rFonts w:eastAsia="Times New Roman" w:cstheme="minorHAnsi"/>
          <w:b/>
          <w:bCs/>
          <w:i/>
          <w:iCs/>
          <w:color w:val="000000"/>
        </w:rPr>
        <w:t>Výchovno-vzdelávacie ciele a obsah vzdelávania:</w:t>
      </w:r>
      <w:r w:rsidRPr="002F521C">
        <w:rPr>
          <w:rFonts w:eastAsia="Times New Roman" w:cstheme="minorHAnsi"/>
          <w:color w:val="000000"/>
        </w:rPr>
        <w:t xml:space="preserve"> sú v súlade s cieľmi a obsahovým </w:t>
      </w:r>
      <w:r w:rsidR="00323573" w:rsidRPr="002F521C">
        <w:rPr>
          <w:rFonts w:eastAsia="Times New Roman" w:cstheme="minorHAnsi"/>
          <w:color w:val="000000"/>
        </w:rPr>
        <w:t xml:space="preserve">             </w:t>
      </w:r>
      <w:r w:rsidR="007A5A46">
        <w:rPr>
          <w:rFonts w:eastAsia="Times New Roman" w:cstheme="minorHAnsi"/>
          <w:color w:val="000000"/>
        </w:rPr>
        <w:t xml:space="preserve">                </w:t>
      </w:r>
      <w:r w:rsidR="00323573" w:rsidRPr="002F521C">
        <w:rPr>
          <w:rFonts w:eastAsia="Times New Roman" w:cstheme="minorHAnsi"/>
          <w:color w:val="000000"/>
        </w:rPr>
        <w:t xml:space="preserve">  </w:t>
      </w:r>
      <w:r w:rsidRPr="002F521C">
        <w:rPr>
          <w:rFonts w:eastAsia="Times New Roman" w:cstheme="minorHAnsi"/>
          <w:color w:val="000000"/>
        </w:rPr>
        <w:t>a výkonovým štandardom vzdelávacieho štandardu pre vyučovací predmet Vlastiveda, schváleného ako súčasť ŠVP pre prvý  stupeň základnej školy pod číslom 2015-5129/5980:2-10A0.</w:t>
      </w:r>
    </w:p>
    <w:p w:rsidR="00585DD2" w:rsidRPr="002F521C" w:rsidRDefault="00585DD2" w:rsidP="00585DD2">
      <w:pPr>
        <w:spacing w:after="0" w:line="240" w:lineRule="auto"/>
        <w:rPr>
          <w:rFonts w:eastAsia="Times New Roman" w:cstheme="minorHAnsi"/>
        </w:rPr>
      </w:pPr>
    </w:p>
    <w:p w:rsidR="00585DD2" w:rsidRPr="002F521C" w:rsidRDefault="00585DD2" w:rsidP="00323573">
      <w:pPr>
        <w:spacing w:after="0"/>
        <w:ind w:left="40" w:right="280"/>
        <w:jc w:val="both"/>
        <w:rPr>
          <w:rFonts w:eastAsia="Times New Roman" w:cstheme="minorHAnsi"/>
        </w:rPr>
      </w:pPr>
      <w:r w:rsidRPr="002F521C">
        <w:rPr>
          <w:rFonts w:eastAsia="Times New Roman" w:cstheme="minorHAnsi"/>
          <w:b/>
          <w:bCs/>
          <w:i/>
          <w:iCs/>
          <w:color w:val="000000"/>
        </w:rPr>
        <w:t>Rozsah vyučovania predmetu:</w:t>
      </w:r>
      <w:r w:rsidRPr="002F521C">
        <w:rPr>
          <w:rFonts w:eastAsia="Times New Roman" w:cstheme="minorHAnsi"/>
          <w:color w:val="000000"/>
        </w:rPr>
        <w:t>1 VH týždenne - 33 VH za školský rok</w:t>
      </w:r>
    </w:p>
    <w:p w:rsidR="00585DD2" w:rsidRPr="002F521C" w:rsidRDefault="00585DD2" w:rsidP="00323573">
      <w:pPr>
        <w:spacing w:after="0"/>
        <w:rPr>
          <w:rFonts w:eastAsia="Times New Roman" w:cstheme="minorHAnsi"/>
          <w:i/>
        </w:rPr>
      </w:pPr>
      <w:r w:rsidRPr="002F521C">
        <w:rPr>
          <w:rFonts w:eastAsia="Times New Roman" w:cstheme="minorHAnsi"/>
          <w:b/>
          <w:bCs/>
          <w:i/>
          <w:iCs/>
          <w:color w:val="000000"/>
        </w:rPr>
        <w:t>Rozdelenie tematických celkov:</w:t>
      </w:r>
    </w:p>
    <w:p w:rsidR="00585DD2" w:rsidRPr="002F521C" w:rsidRDefault="00585DD2" w:rsidP="00323573">
      <w:pPr>
        <w:rPr>
          <w:rFonts w:cstheme="minorHAnsi"/>
        </w:rPr>
      </w:pPr>
    </w:p>
    <w:tbl>
      <w:tblPr>
        <w:tblStyle w:val="Mriekatabuky"/>
        <w:tblW w:w="0" w:type="auto"/>
        <w:tblInd w:w="1668" w:type="dxa"/>
        <w:tblLook w:val="04A0" w:firstRow="1" w:lastRow="0" w:firstColumn="1" w:lastColumn="0" w:noHBand="0" w:noVBand="1"/>
      </w:tblPr>
      <w:tblGrid>
        <w:gridCol w:w="3543"/>
        <w:gridCol w:w="2268"/>
      </w:tblGrid>
      <w:tr w:rsidR="00585DD2" w:rsidRPr="002F521C" w:rsidTr="00585DD2">
        <w:trPr>
          <w:trHeight w:val="258"/>
        </w:trPr>
        <w:tc>
          <w:tcPr>
            <w:tcW w:w="3543" w:type="dxa"/>
          </w:tcPr>
          <w:p w:rsidR="00585DD2" w:rsidRPr="002F521C" w:rsidRDefault="00585DD2" w:rsidP="00585DD2">
            <w:pPr>
              <w:rPr>
                <w:rFonts w:cstheme="minorHAnsi"/>
                <w:b/>
              </w:rPr>
            </w:pPr>
            <w:r w:rsidRPr="002F521C">
              <w:rPr>
                <w:rFonts w:cstheme="minorHAnsi"/>
                <w:b/>
              </w:rPr>
              <w:t>Tematický celok</w:t>
            </w:r>
          </w:p>
        </w:tc>
        <w:tc>
          <w:tcPr>
            <w:tcW w:w="2268" w:type="dxa"/>
          </w:tcPr>
          <w:p w:rsidR="00585DD2" w:rsidRPr="002F521C" w:rsidRDefault="00585DD2" w:rsidP="00585DD2">
            <w:pPr>
              <w:jc w:val="center"/>
              <w:rPr>
                <w:rFonts w:cstheme="minorHAnsi"/>
                <w:b/>
              </w:rPr>
            </w:pPr>
            <w:r w:rsidRPr="002F521C">
              <w:rPr>
                <w:rFonts w:cstheme="minorHAnsi"/>
                <w:b/>
              </w:rPr>
              <w:t>Počet hodín</w:t>
            </w:r>
          </w:p>
        </w:tc>
      </w:tr>
      <w:tr w:rsidR="00585DD2" w:rsidRPr="002F521C" w:rsidTr="00585DD2">
        <w:trPr>
          <w:trHeight w:val="258"/>
        </w:trPr>
        <w:tc>
          <w:tcPr>
            <w:tcW w:w="3543" w:type="dxa"/>
          </w:tcPr>
          <w:p w:rsidR="00585DD2" w:rsidRPr="002F521C" w:rsidRDefault="00585DD2" w:rsidP="00585DD2">
            <w:pPr>
              <w:rPr>
                <w:rFonts w:cstheme="minorHAnsi"/>
              </w:rPr>
            </w:pPr>
            <w:r w:rsidRPr="002F521C">
              <w:rPr>
                <w:rFonts w:cstheme="minorHAnsi"/>
              </w:rPr>
              <w:t>Obec</w:t>
            </w:r>
          </w:p>
        </w:tc>
        <w:tc>
          <w:tcPr>
            <w:tcW w:w="2268" w:type="dxa"/>
          </w:tcPr>
          <w:p w:rsidR="00585DD2" w:rsidRPr="002F521C" w:rsidRDefault="00585DD2" w:rsidP="00585DD2">
            <w:pPr>
              <w:jc w:val="center"/>
              <w:rPr>
                <w:rFonts w:cstheme="minorHAnsi"/>
              </w:rPr>
            </w:pPr>
            <w:r w:rsidRPr="002F521C">
              <w:rPr>
                <w:rFonts w:cstheme="minorHAnsi"/>
              </w:rPr>
              <w:t>26</w:t>
            </w:r>
          </w:p>
        </w:tc>
      </w:tr>
      <w:tr w:rsidR="00585DD2" w:rsidRPr="002F521C" w:rsidTr="00585DD2">
        <w:trPr>
          <w:trHeight w:val="244"/>
        </w:trPr>
        <w:tc>
          <w:tcPr>
            <w:tcW w:w="3543" w:type="dxa"/>
          </w:tcPr>
          <w:p w:rsidR="00585DD2" w:rsidRPr="002F521C" w:rsidRDefault="00585DD2" w:rsidP="00585DD2">
            <w:pPr>
              <w:rPr>
                <w:rFonts w:cstheme="minorHAnsi"/>
              </w:rPr>
            </w:pPr>
            <w:r w:rsidRPr="002F521C">
              <w:rPr>
                <w:rFonts w:cstheme="minorHAnsi"/>
              </w:rPr>
              <w:t>Ročné obdobia v obci</w:t>
            </w:r>
          </w:p>
        </w:tc>
        <w:tc>
          <w:tcPr>
            <w:tcW w:w="2268" w:type="dxa"/>
          </w:tcPr>
          <w:p w:rsidR="00585DD2" w:rsidRPr="002F521C" w:rsidRDefault="00585DD2" w:rsidP="00585DD2">
            <w:pPr>
              <w:jc w:val="center"/>
              <w:rPr>
                <w:rFonts w:cstheme="minorHAnsi"/>
              </w:rPr>
            </w:pPr>
            <w:r w:rsidRPr="002F521C">
              <w:rPr>
                <w:rFonts w:cstheme="minorHAnsi"/>
              </w:rPr>
              <w:t>4</w:t>
            </w:r>
          </w:p>
        </w:tc>
      </w:tr>
      <w:tr w:rsidR="00585DD2" w:rsidRPr="002F521C" w:rsidTr="00585DD2">
        <w:trPr>
          <w:trHeight w:val="258"/>
        </w:trPr>
        <w:tc>
          <w:tcPr>
            <w:tcW w:w="3543" w:type="dxa"/>
          </w:tcPr>
          <w:p w:rsidR="00585DD2" w:rsidRPr="002F521C" w:rsidRDefault="00585DD2" w:rsidP="00585DD2">
            <w:pPr>
              <w:rPr>
                <w:rFonts w:cstheme="minorHAnsi"/>
              </w:rPr>
            </w:pPr>
            <w:r w:rsidRPr="002F521C">
              <w:rPr>
                <w:rFonts w:cstheme="minorHAnsi"/>
              </w:rPr>
              <w:lastRenderedPageBreak/>
              <w:t>Sviatočné dni v obci</w:t>
            </w:r>
          </w:p>
        </w:tc>
        <w:tc>
          <w:tcPr>
            <w:tcW w:w="2268" w:type="dxa"/>
          </w:tcPr>
          <w:p w:rsidR="00585DD2" w:rsidRPr="002F521C" w:rsidRDefault="00585DD2" w:rsidP="00585DD2">
            <w:pPr>
              <w:jc w:val="center"/>
              <w:rPr>
                <w:rFonts w:cstheme="minorHAnsi"/>
              </w:rPr>
            </w:pPr>
            <w:r w:rsidRPr="002F521C">
              <w:rPr>
                <w:rFonts w:cstheme="minorHAnsi"/>
              </w:rPr>
              <w:t>3</w:t>
            </w:r>
          </w:p>
        </w:tc>
      </w:tr>
      <w:tr w:rsidR="00585DD2" w:rsidRPr="002F521C" w:rsidTr="00585DD2">
        <w:trPr>
          <w:trHeight w:val="244"/>
        </w:trPr>
        <w:tc>
          <w:tcPr>
            <w:tcW w:w="3543" w:type="dxa"/>
          </w:tcPr>
          <w:p w:rsidR="00585DD2" w:rsidRPr="002F521C" w:rsidRDefault="00585DD2" w:rsidP="00585DD2">
            <w:pPr>
              <w:rPr>
                <w:rFonts w:cstheme="minorHAnsi"/>
                <w:b/>
              </w:rPr>
            </w:pPr>
            <w:r w:rsidRPr="002F521C">
              <w:rPr>
                <w:rFonts w:cstheme="minorHAnsi"/>
                <w:b/>
              </w:rPr>
              <w:t>Spolu:</w:t>
            </w:r>
          </w:p>
        </w:tc>
        <w:tc>
          <w:tcPr>
            <w:tcW w:w="2268" w:type="dxa"/>
          </w:tcPr>
          <w:p w:rsidR="00585DD2" w:rsidRPr="002F521C" w:rsidRDefault="00585DD2" w:rsidP="00585DD2">
            <w:pPr>
              <w:jc w:val="center"/>
              <w:rPr>
                <w:rFonts w:cstheme="minorHAnsi"/>
                <w:b/>
              </w:rPr>
            </w:pPr>
            <w:r w:rsidRPr="002F521C">
              <w:rPr>
                <w:rFonts w:cstheme="minorHAnsi"/>
                <w:b/>
              </w:rPr>
              <w:t>33</w:t>
            </w:r>
          </w:p>
        </w:tc>
      </w:tr>
    </w:tbl>
    <w:p w:rsidR="00585DD2" w:rsidRPr="002F521C" w:rsidRDefault="00585DD2" w:rsidP="008B091E">
      <w:pPr>
        <w:spacing w:after="0"/>
        <w:rPr>
          <w:rFonts w:cstheme="minorHAnsi"/>
        </w:rPr>
      </w:pPr>
    </w:p>
    <w:p w:rsidR="00585DD2" w:rsidRPr="002F521C" w:rsidRDefault="00585DD2" w:rsidP="00585DD2">
      <w:pPr>
        <w:spacing w:after="0" w:line="240" w:lineRule="auto"/>
        <w:ind w:left="40"/>
        <w:jc w:val="both"/>
        <w:rPr>
          <w:rFonts w:eastAsia="Times New Roman" w:cstheme="minorHAnsi"/>
          <w:i/>
        </w:rPr>
      </w:pPr>
      <w:r w:rsidRPr="002F521C">
        <w:rPr>
          <w:rFonts w:eastAsia="Times New Roman" w:cstheme="minorHAnsi"/>
          <w:b/>
          <w:bCs/>
          <w:i/>
          <w:color w:val="000000"/>
        </w:rPr>
        <w:t>Voliteľné (disponibilné) hodiny</w:t>
      </w:r>
      <w:r w:rsidRPr="002F521C">
        <w:rPr>
          <w:rFonts w:eastAsia="Times New Roman" w:cstheme="minorHAnsi"/>
          <w:i/>
          <w:color w:val="000000"/>
        </w:rPr>
        <w:t>: 0 </w:t>
      </w:r>
    </w:p>
    <w:p w:rsidR="00585DD2" w:rsidRPr="002F521C" w:rsidRDefault="00585DD2" w:rsidP="00323573">
      <w:pPr>
        <w:spacing w:after="0"/>
        <w:jc w:val="both"/>
        <w:rPr>
          <w:rFonts w:eastAsia="Times New Roman" w:cstheme="minorHAnsi"/>
          <w:bCs/>
          <w:iCs/>
          <w:color w:val="000000"/>
        </w:rPr>
      </w:pPr>
      <w:r w:rsidRPr="002F521C">
        <w:rPr>
          <w:rFonts w:eastAsia="Times New Roman" w:cstheme="minorHAnsi"/>
        </w:rPr>
        <w:br/>
      </w:r>
      <w:r w:rsidRPr="002F521C">
        <w:rPr>
          <w:rFonts w:eastAsia="Times New Roman" w:cstheme="minorHAnsi"/>
          <w:b/>
          <w:bCs/>
          <w:i/>
          <w:color w:val="000000"/>
        </w:rPr>
        <w:t>Prierezové témy:</w:t>
      </w:r>
      <w:r w:rsidRPr="002F521C">
        <w:rPr>
          <w:rFonts w:eastAsia="Times New Roman" w:cstheme="minorHAnsi"/>
          <w:b/>
          <w:bCs/>
          <w:color w:val="000000"/>
        </w:rPr>
        <w:t xml:space="preserve">  </w:t>
      </w:r>
      <w:r w:rsidRPr="002F521C">
        <w:rPr>
          <w:rFonts w:eastAsia="Times New Roman" w:cstheme="minorHAnsi"/>
          <w:bCs/>
          <w:color w:val="000000"/>
        </w:rPr>
        <w:t>V rámci primárneho</w:t>
      </w:r>
      <w:r w:rsidRPr="002F521C">
        <w:rPr>
          <w:rFonts w:eastAsia="Times New Roman" w:cstheme="minorHAnsi"/>
          <w:bCs/>
          <w:iCs/>
          <w:color w:val="000000"/>
        </w:rPr>
        <w:t xml:space="preserve"> vzdelávania majú prierezový charakter tieto témy: Dopravná výchova, Environmentálna výchova, Ochra</w:t>
      </w:r>
      <w:r w:rsidR="007A5A46">
        <w:rPr>
          <w:rFonts w:eastAsia="Times New Roman" w:cstheme="minorHAnsi"/>
          <w:bCs/>
          <w:iCs/>
          <w:color w:val="000000"/>
        </w:rPr>
        <w:t xml:space="preserve">na života a zdravia, Osobnostný </w:t>
      </w:r>
      <w:r w:rsidRPr="002F521C">
        <w:rPr>
          <w:rFonts w:eastAsia="Times New Roman" w:cstheme="minorHAnsi"/>
          <w:bCs/>
          <w:iCs/>
          <w:color w:val="000000"/>
        </w:rPr>
        <w:t>a sociálny rozvoj, Regionálna výchova, Mediálna výchova, Výchova k manželstvu a rodičovstvu.</w:t>
      </w:r>
    </w:p>
    <w:p w:rsidR="00585DD2" w:rsidRDefault="00585DD2" w:rsidP="002F4A4D">
      <w:pPr>
        <w:pStyle w:val="Zkladntext1"/>
        <w:shd w:val="clear" w:color="auto" w:fill="auto"/>
        <w:spacing w:after="0" w:line="276" w:lineRule="auto"/>
        <w:ind w:right="280"/>
        <w:rPr>
          <w:rFonts w:asciiTheme="minorHAnsi" w:hAnsiTheme="minorHAnsi" w:cstheme="minorHAnsi"/>
        </w:rPr>
      </w:pPr>
    </w:p>
    <w:p w:rsidR="00585DD2" w:rsidRPr="002F521C" w:rsidRDefault="00585DD2" w:rsidP="002F4A4D">
      <w:pPr>
        <w:pStyle w:val="Zkladntext1"/>
        <w:shd w:val="clear" w:color="auto" w:fill="auto"/>
        <w:spacing w:after="0" w:line="276" w:lineRule="auto"/>
        <w:ind w:right="280"/>
        <w:rPr>
          <w:rFonts w:asciiTheme="minorHAnsi" w:hAnsiTheme="minorHAnsi" w:cstheme="minorHAnsi"/>
        </w:rPr>
      </w:pPr>
    </w:p>
    <w:p w:rsidR="00585DD2" w:rsidRPr="002F521C" w:rsidRDefault="00585DD2" w:rsidP="00323573">
      <w:pPr>
        <w:spacing w:after="0"/>
        <w:rPr>
          <w:rFonts w:cstheme="minorHAnsi"/>
          <w:b/>
          <w:bCs/>
          <w:i/>
        </w:rPr>
      </w:pPr>
      <w:r w:rsidRPr="002F521C">
        <w:rPr>
          <w:rFonts w:cstheme="minorHAnsi"/>
          <w:b/>
          <w:bCs/>
          <w:i/>
        </w:rPr>
        <w:t>Náboženská výchova v 3. ročníku základnej školy</w:t>
      </w:r>
    </w:p>
    <w:p w:rsidR="00585DD2" w:rsidRPr="002F521C" w:rsidRDefault="00585DD2" w:rsidP="00323573">
      <w:pPr>
        <w:spacing w:after="0"/>
        <w:rPr>
          <w:rFonts w:cstheme="minorHAnsi"/>
          <w:b/>
          <w:bCs/>
          <w:i/>
          <w:u w:val="single"/>
        </w:rPr>
      </w:pPr>
    </w:p>
    <w:p w:rsidR="00585DD2" w:rsidRPr="002F521C" w:rsidRDefault="00585DD2" w:rsidP="00323573">
      <w:pPr>
        <w:spacing w:after="0"/>
        <w:jc w:val="both"/>
        <w:rPr>
          <w:rFonts w:cstheme="minorHAnsi"/>
          <w:i/>
          <w:u w:val="single"/>
        </w:rPr>
      </w:pPr>
      <w:r w:rsidRPr="002F521C">
        <w:rPr>
          <w:rFonts w:cstheme="minorHAnsi"/>
          <w:b/>
          <w:bCs/>
          <w:i/>
          <w:u w:val="single"/>
        </w:rPr>
        <w:t>Vzdelávacia oblasť :</w:t>
      </w:r>
      <w:r w:rsidRPr="002F521C">
        <w:rPr>
          <w:rFonts w:cstheme="minorHAnsi"/>
          <w:i/>
          <w:u w:val="single"/>
        </w:rPr>
        <w:t xml:space="preserve"> Človek a hodnoty </w:t>
      </w:r>
    </w:p>
    <w:p w:rsidR="00585DD2" w:rsidRPr="002F521C" w:rsidRDefault="00585DD2" w:rsidP="00323573">
      <w:pPr>
        <w:spacing w:after="0"/>
        <w:jc w:val="both"/>
        <w:rPr>
          <w:rFonts w:cstheme="minorHAnsi"/>
          <w:i/>
          <w:u w:val="single"/>
        </w:rPr>
      </w:pPr>
    </w:p>
    <w:p w:rsidR="00585DD2" w:rsidRPr="002F521C" w:rsidRDefault="00323573" w:rsidP="00323573">
      <w:pPr>
        <w:spacing w:after="0"/>
        <w:jc w:val="both"/>
        <w:rPr>
          <w:rFonts w:cstheme="minorHAnsi"/>
        </w:rPr>
      </w:pPr>
      <w:r w:rsidRPr="002F521C">
        <w:rPr>
          <w:rFonts w:cstheme="minorHAnsi"/>
          <w:b/>
          <w:bCs/>
          <w:i/>
          <w:iCs/>
        </w:rPr>
        <w:t>Výchovno-</w:t>
      </w:r>
      <w:r w:rsidR="00585DD2" w:rsidRPr="002F521C">
        <w:rPr>
          <w:rFonts w:cstheme="minorHAnsi"/>
          <w:b/>
          <w:bCs/>
          <w:i/>
          <w:iCs/>
        </w:rPr>
        <w:t>vzdelávacie ciele a obsah vzdelávania</w:t>
      </w:r>
      <w:r w:rsidR="00585DD2" w:rsidRPr="002F521C">
        <w:rPr>
          <w:rFonts w:cstheme="minorHAnsi"/>
          <w:b/>
          <w:bCs/>
          <w:i/>
        </w:rPr>
        <w:t>:</w:t>
      </w:r>
      <w:r w:rsidR="00585DD2" w:rsidRPr="002F521C">
        <w:rPr>
          <w:rFonts w:cstheme="minorHAnsi"/>
          <w:b/>
          <w:bCs/>
        </w:rPr>
        <w:t xml:space="preserve"> </w:t>
      </w:r>
      <w:r w:rsidR="00585DD2" w:rsidRPr="007A5A46">
        <w:rPr>
          <w:rFonts w:cstheme="minorHAnsi"/>
          <w:bCs/>
        </w:rPr>
        <w:t>s</w:t>
      </w:r>
      <w:r w:rsidR="00585DD2" w:rsidRPr="007A5A46">
        <w:rPr>
          <w:rFonts w:cstheme="minorHAnsi"/>
        </w:rPr>
        <w:t>ú</w:t>
      </w:r>
      <w:r w:rsidR="00585DD2" w:rsidRPr="002F521C">
        <w:rPr>
          <w:rFonts w:cstheme="minorHAnsi"/>
        </w:rPr>
        <w:t xml:space="preserve"> v súlade s cieľmi a obsahovým </w:t>
      </w:r>
      <w:r w:rsidRPr="002F521C">
        <w:rPr>
          <w:rFonts w:cstheme="minorHAnsi"/>
        </w:rPr>
        <w:t xml:space="preserve">             </w:t>
      </w:r>
      <w:r w:rsidR="007A5A46">
        <w:rPr>
          <w:rFonts w:cstheme="minorHAnsi"/>
        </w:rPr>
        <w:t xml:space="preserve">               </w:t>
      </w:r>
      <w:r w:rsidRPr="002F521C">
        <w:rPr>
          <w:rFonts w:cstheme="minorHAnsi"/>
        </w:rPr>
        <w:t xml:space="preserve">  </w:t>
      </w:r>
      <w:r w:rsidR="00585DD2" w:rsidRPr="002F521C">
        <w:rPr>
          <w:rFonts w:cstheme="minorHAnsi"/>
        </w:rPr>
        <w:t>a výkonovým štandardom vzdelávacieho štandardu pre vyučovací predmet náboženská výchova, schváleného ako súčasť ŠVP pre prvý stupeň základnej školy pod číslom 2015- 5129/1758 : 1 – 10A0</w:t>
      </w:r>
      <w:r w:rsidRPr="002F521C">
        <w:rPr>
          <w:rFonts w:cstheme="minorHAnsi"/>
        </w:rPr>
        <w:t>.</w:t>
      </w:r>
      <w:r w:rsidR="00585DD2" w:rsidRPr="002F521C">
        <w:rPr>
          <w:rFonts w:cstheme="minorHAnsi"/>
        </w:rPr>
        <w:t xml:space="preserve"> </w:t>
      </w:r>
    </w:p>
    <w:p w:rsidR="00585DD2" w:rsidRPr="002F521C" w:rsidRDefault="00585DD2" w:rsidP="00323573">
      <w:pPr>
        <w:spacing w:after="0"/>
        <w:jc w:val="both"/>
        <w:rPr>
          <w:rFonts w:cstheme="minorHAnsi"/>
        </w:rPr>
      </w:pPr>
    </w:p>
    <w:p w:rsidR="00585DD2" w:rsidRPr="002F521C" w:rsidRDefault="00585DD2" w:rsidP="00323573">
      <w:pPr>
        <w:spacing w:after="0"/>
        <w:jc w:val="both"/>
        <w:rPr>
          <w:rFonts w:cstheme="minorHAnsi"/>
        </w:rPr>
      </w:pPr>
      <w:r w:rsidRPr="002F521C">
        <w:rPr>
          <w:rFonts w:cstheme="minorHAnsi"/>
          <w:b/>
          <w:bCs/>
          <w:i/>
          <w:iCs/>
        </w:rPr>
        <w:t>Rozsah vyučovania predmetu:</w:t>
      </w:r>
      <w:r w:rsidRPr="002F521C">
        <w:rPr>
          <w:rFonts w:cstheme="minorHAnsi"/>
        </w:rPr>
        <w:t xml:space="preserve">1 VH týždenne – 33 VH za školský rok </w:t>
      </w:r>
    </w:p>
    <w:p w:rsidR="00585DD2" w:rsidRPr="002F521C" w:rsidRDefault="00585DD2" w:rsidP="00323573">
      <w:pPr>
        <w:spacing w:after="0"/>
        <w:jc w:val="both"/>
        <w:rPr>
          <w:rFonts w:cstheme="minorHAnsi"/>
          <w:b/>
          <w:bCs/>
          <w:i/>
          <w:iCs/>
        </w:rPr>
      </w:pPr>
      <w:r w:rsidRPr="002F521C">
        <w:rPr>
          <w:rFonts w:cstheme="minorHAnsi"/>
          <w:b/>
          <w:bCs/>
          <w:i/>
          <w:iCs/>
        </w:rPr>
        <w:t>Rozdelenie tematických celkov:</w:t>
      </w:r>
    </w:p>
    <w:p w:rsidR="00585DD2" w:rsidRPr="002F521C" w:rsidRDefault="00585DD2" w:rsidP="00323573">
      <w:pPr>
        <w:spacing w:after="0"/>
        <w:jc w:val="both"/>
        <w:rPr>
          <w:rFonts w:cstheme="minorHAnsi"/>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394"/>
      </w:tblGrid>
      <w:tr w:rsidR="00585DD2" w:rsidRPr="002F521C" w:rsidTr="00585DD2">
        <w:trPr>
          <w:trHeight w:val="315"/>
          <w:jc w:val="center"/>
        </w:trPr>
        <w:tc>
          <w:tcPr>
            <w:tcW w:w="382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323573">
            <w:pPr>
              <w:spacing w:after="0"/>
              <w:jc w:val="center"/>
              <w:rPr>
                <w:rFonts w:eastAsia="Times New Roman" w:cstheme="minorHAnsi"/>
                <w:b/>
              </w:rPr>
            </w:pPr>
            <w:r w:rsidRPr="002F521C">
              <w:rPr>
                <w:rFonts w:cstheme="minorHAnsi"/>
                <w:b/>
              </w:rPr>
              <w:t>Tematické celky</w:t>
            </w:r>
          </w:p>
        </w:tc>
        <w:tc>
          <w:tcPr>
            <w:tcW w:w="2394"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323573">
            <w:pPr>
              <w:spacing w:after="0"/>
              <w:jc w:val="center"/>
              <w:rPr>
                <w:rFonts w:cstheme="minorHAnsi"/>
                <w:b/>
              </w:rPr>
            </w:pPr>
            <w:r w:rsidRPr="002F521C">
              <w:rPr>
                <w:rFonts w:cstheme="minorHAnsi"/>
                <w:b/>
              </w:rPr>
              <w:t>Počet hodín</w:t>
            </w:r>
          </w:p>
        </w:tc>
      </w:tr>
      <w:tr w:rsidR="00585DD2" w:rsidRPr="002F521C" w:rsidTr="00585DD2">
        <w:trPr>
          <w:trHeight w:val="315"/>
          <w:jc w:val="center"/>
        </w:trPr>
        <w:tc>
          <w:tcPr>
            <w:tcW w:w="382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323573">
            <w:pPr>
              <w:spacing w:after="0"/>
              <w:jc w:val="both"/>
              <w:rPr>
                <w:rFonts w:eastAsia="Times New Roman" w:cstheme="minorHAnsi"/>
                <w:bCs/>
                <w:lang w:val="cs-CZ" w:eastAsia="cs-CZ"/>
              </w:rPr>
            </w:pPr>
            <w:r w:rsidRPr="002F521C">
              <w:rPr>
                <w:rFonts w:eastAsia="Times New Roman" w:cstheme="minorHAnsi"/>
                <w:color w:val="000000"/>
              </w:rPr>
              <w:t>Veriť Bohu</w:t>
            </w:r>
          </w:p>
        </w:tc>
        <w:tc>
          <w:tcPr>
            <w:tcW w:w="2394"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323573">
            <w:pPr>
              <w:spacing w:after="0"/>
              <w:jc w:val="center"/>
              <w:rPr>
                <w:rFonts w:cstheme="minorHAnsi"/>
              </w:rPr>
            </w:pPr>
            <w:r w:rsidRPr="002F521C">
              <w:rPr>
                <w:rFonts w:cstheme="minorHAnsi"/>
              </w:rPr>
              <w:t>5</w:t>
            </w:r>
          </w:p>
        </w:tc>
      </w:tr>
      <w:tr w:rsidR="00585DD2" w:rsidRPr="002F521C" w:rsidTr="00585DD2">
        <w:trPr>
          <w:trHeight w:val="380"/>
          <w:jc w:val="center"/>
        </w:trPr>
        <w:tc>
          <w:tcPr>
            <w:tcW w:w="382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323573">
            <w:pPr>
              <w:spacing w:after="0"/>
              <w:rPr>
                <w:rFonts w:cstheme="minorHAnsi"/>
                <w:lang w:eastAsia="zh-CN"/>
              </w:rPr>
            </w:pPr>
            <w:r w:rsidRPr="002F521C">
              <w:rPr>
                <w:rFonts w:eastAsia="Times New Roman" w:cstheme="minorHAnsi"/>
                <w:color w:val="000000"/>
              </w:rPr>
              <w:t>Ježiš uzdravuje</w:t>
            </w:r>
          </w:p>
        </w:tc>
        <w:tc>
          <w:tcPr>
            <w:tcW w:w="2394"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323573">
            <w:pPr>
              <w:spacing w:after="0"/>
              <w:jc w:val="center"/>
              <w:rPr>
                <w:rFonts w:cstheme="minorHAnsi"/>
              </w:rPr>
            </w:pPr>
            <w:r w:rsidRPr="002F521C">
              <w:rPr>
                <w:rFonts w:eastAsia="Times New Roman" w:cstheme="minorHAnsi"/>
                <w:color w:val="000000"/>
              </w:rPr>
              <w:t>3</w:t>
            </w:r>
          </w:p>
        </w:tc>
      </w:tr>
      <w:tr w:rsidR="00585DD2" w:rsidRPr="002F521C" w:rsidTr="00585DD2">
        <w:trPr>
          <w:trHeight w:val="428"/>
          <w:jc w:val="center"/>
        </w:trPr>
        <w:tc>
          <w:tcPr>
            <w:tcW w:w="382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323573">
            <w:pPr>
              <w:spacing w:after="0"/>
              <w:rPr>
                <w:rFonts w:cstheme="minorHAnsi"/>
                <w:lang w:eastAsia="zh-CN"/>
              </w:rPr>
            </w:pPr>
            <w:r w:rsidRPr="002F521C">
              <w:rPr>
                <w:rFonts w:eastAsia="Times New Roman" w:cstheme="minorHAnsi"/>
                <w:color w:val="000000"/>
              </w:rPr>
              <w:t>Ježiš nám odpúšťa</w:t>
            </w:r>
          </w:p>
        </w:tc>
        <w:tc>
          <w:tcPr>
            <w:tcW w:w="2394"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323573">
            <w:pPr>
              <w:spacing w:after="0"/>
              <w:jc w:val="center"/>
              <w:rPr>
                <w:rFonts w:cstheme="minorHAnsi"/>
              </w:rPr>
            </w:pPr>
            <w:r w:rsidRPr="002F521C">
              <w:rPr>
                <w:rFonts w:cstheme="minorHAnsi"/>
              </w:rPr>
              <w:t>6</w:t>
            </w:r>
          </w:p>
        </w:tc>
      </w:tr>
      <w:tr w:rsidR="00585DD2" w:rsidRPr="002F521C" w:rsidTr="00585DD2">
        <w:trPr>
          <w:trHeight w:val="406"/>
          <w:jc w:val="center"/>
        </w:trPr>
        <w:tc>
          <w:tcPr>
            <w:tcW w:w="382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323573">
            <w:pPr>
              <w:spacing w:after="0"/>
              <w:rPr>
                <w:rFonts w:cstheme="minorHAnsi"/>
                <w:lang w:eastAsia="zh-CN"/>
              </w:rPr>
            </w:pPr>
            <w:r w:rsidRPr="002F521C">
              <w:rPr>
                <w:rFonts w:eastAsia="Times New Roman" w:cstheme="minorHAnsi"/>
                <w:color w:val="000000"/>
              </w:rPr>
              <w:t>Ježiš nás oslobodzuje</w:t>
            </w:r>
          </w:p>
        </w:tc>
        <w:tc>
          <w:tcPr>
            <w:tcW w:w="2394"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323573">
            <w:pPr>
              <w:spacing w:after="0"/>
              <w:jc w:val="center"/>
              <w:rPr>
                <w:rFonts w:cstheme="minorHAnsi"/>
              </w:rPr>
            </w:pPr>
            <w:r w:rsidRPr="002F521C">
              <w:rPr>
                <w:rFonts w:cstheme="minorHAnsi"/>
              </w:rPr>
              <w:t>13</w:t>
            </w:r>
          </w:p>
        </w:tc>
      </w:tr>
      <w:tr w:rsidR="00585DD2" w:rsidRPr="002F521C" w:rsidTr="00585DD2">
        <w:trPr>
          <w:trHeight w:val="315"/>
          <w:jc w:val="center"/>
        </w:trPr>
        <w:tc>
          <w:tcPr>
            <w:tcW w:w="382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323573">
            <w:pPr>
              <w:spacing w:after="0"/>
              <w:rPr>
                <w:rFonts w:cstheme="minorHAnsi"/>
                <w:lang w:eastAsia="zh-CN"/>
              </w:rPr>
            </w:pPr>
            <w:r w:rsidRPr="002F521C">
              <w:rPr>
                <w:rFonts w:eastAsia="Times New Roman" w:cstheme="minorHAnsi"/>
                <w:color w:val="000000"/>
              </w:rPr>
              <w:t>Ježiš nás pozýva na hostinu</w:t>
            </w:r>
          </w:p>
        </w:tc>
        <w:tc>
          <w:tcPr>
            <w:tcW w:w="2394"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323573">
            <w:pPr>
              <w:spacing w:after="0"/>
              <w:jc w:val="center"/>
              <w:rPr>
                <w:rFonts w:cstheme="minorHAnsi"/>
              </w:rPr>
            </w:pPr>
            <w:r w:rsidRPr="002F521C">
              <w:rPr>
                <w:rFonts w:cstheme="minorHAnsi"/>
              </w:rPr>
              <w:t>6</w:t>
            </w:r>
          </w:p>
        </w:tc>
      </w:tr>
      <w:tr w:rsidR="00585DD2" w:rsidRPr="002F521C" w:rsidTr="00585DD2">
        <w:trPr>
          <w:trHeight w:val="315"/>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323573">
            <w:pPr>
              <w:spacing w:after="0"/>
              <w:rPr>
                <w:rFonts w:cstheme="minorHAnsi"/>
                <w:b/>
              </w:rPr>
            </w:pPr>
            <w:r w:rsidRPr="002F521C">
              <w:rPr>
                <w:rFonts w:cstheme="minorHAnsi"/>
                <w:b/>
              </w:rPr>
              <w:t>Spolu:</w:t>
            </w:r>
          </w:p>
        </w:tc>
        <w:tc>
          <w:tcPr>
            <w:tcW w:w="2394"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323573">
            <w:pPr>
              <w:spacing w:after="0"/>
              <w:jc w:val="center"/>
              <w:rPr>
                <w:rFonts w:cstheme="minorHAnsi"/>
                <w:b/>
              </w:rPr>
            </w:pPr>
            <w:r w:rsidRPr="002F521C">
              <w:rPr>
                <w:rFonts w:eastAsia="Times New Roman" w:cstheme="minorHAnsi"/>
                <w:b/>
                <w:bCs/>
                <w:color w:val="000000"/>
              </w:rPr>
              <w:t>33</w:t>
            </w:r>
          </w:p>
        </w:tc>
      </w:tr>
    </w:tbl>
    <w:p w:rsidR="00585DD2" w:rsidRPr="002F521C" w:rsidRDefault="00585DD2" w:rsidP="00323573">
      <w:pPr>
        <w:spacing w:after="0"/>
        <w:rPr>
          <w:rFonts w:cstheme="minorHAnsi"/>
          <w:b/>
          <w:bCs/>
          <w:i/>
          <w:iCs/>
        </w:rPr>
      </w:pPr>
    </w:p>
    <w:p w:rsidR="00585DD2" w:rsidRPr="002F521C" w:rsidRDefault="00585DD2" w:rsidP="00323573">
      <w:pPr>
        <w:spacing w:after="0"/>
        <w:rPr>
          <w:rFonts w:cstheme="minorHAnsi"/>
        </w:rPr>
      </w:pPr>
      <w:r w:rsidRPr="002F521C">
        <w:rPr>
          <w:rFonts w:cstheme="minorHAnsi"/>
          <w:b/>
          <w:bCs/>
          <w:i/>
          <w:iCs/>
        </w:rPr>
        <w:t>Voliteľné (disponibilné) hodiny</w:t>
      </w:r>
      <w:r w:rsidRPr="002F521C">
        <w:rPr>
          <w:rFonts w:cstheme="minorHAnsi"/>
          <w:i/>
          <w:iCs/>
        </w:rPr>
        <w:t>:</w:t>
      </w:r>
      <w:r w:rsidRPr="002F521C">
        <w:rPr>
          <w:rFonts w:cstheme="minorHAnsi"/>
        </w:rPr>
        <w:t xml:space="preserve"> 0 </w:t>
      </w:r>
    </w:p>
    <w:p w:rsidR="00323573" w:rsidRPr="002F521C" w:rsidRDefault="00323573" w:rsidP="00323573">
      <w:pPr>
        <w:spacing w:after="0"/>
        <w:rPr>
          <w:rFonts w:cstheme="minorHAnsi"/>
        </w:rPr>
      </w:pPr>
    </w:p>
    <w:p w:rsidR="00125229" w:rsidRPr="008B091E" w:rsidRDefault="00585DD2" w:rsidP="008B091E">
      <w:pPr>
        <w:spacing w:after="0"/>
        <w:jc w:val="both"/>
        <w:rPr>
          <w:rFonts w:cstheme="minorHAnsi"/>
        </w:rPr>
      </w:pPr>
      <w:r w:rsidRPr="002F521C">
        <w:rPr>
          <w:rFonts w:cstheme="minorHAnsi"/>
          <w:b/>
          <w:bCs/>
          <w:i/>
          <w:iCs/>
        </w:rPr>
        <w:t xml:space="preserve">Prierezové témy: </w:t>
      </w:r>
      <w:r w:rsidRPr="002F521C">
        <w:rPr>
          <w:rFonts w:cstheme="minorHAnsi"/>
        </w:rPr>
        <w:t>V rámci primárneho vzdelávania majú pri</w:t>
      </w:r>
      <w:r w:rsidR="00323573" w:rsidRPr="002F521C">
        <w:rPr>
          <w:rFonts w:cstheme="minorHAnsi"/>
        </w:rPr>
        <w:t xml:space="preserve">erezový charakter tieto témy: </w:t>
      </w:r>
      <w:r w:rsidRPr="002F521C">
        <w:rPr>
          <w:rFonts w:cstheme="minorHAnsi"/>
        </w:rPr>
        <w:t>Ochrana života a zdravia, Multikultúrna výchova</w:t>
      </w:r>
      <w:r w:rsidR="007A5A46">
        <w:rPr>
          <w:rFonts w:cstheme="minorHAnsi"/>
        </w:rPr>
        <w:t>.</w:t>
      </w:r>
    </w:p>
    <w:p w:rsidR="00125229" w:rsidRDefault="00125229" w:rsidP="00323573">
      <w:pPr>
        <w:spacing w:after="0"/>
        <w:rPr>
          <w:rFonts w:cstheme="minorHAnsi"/>
          <w:b/>
          <w:bCs/>
          <w:i/>
        </w:rPr>
      </w:pPr>
    </w:p>
    <w:p w:rsidR="002F4A4D" w:rsidRDefault="002F4A4D" w:rsidP="00323573">
      <w:pPr>
        <w:spacing w:after="0"/>
        <w:rPr>
          <w:rFonts w:cstheme="minorHAnsi"/>
          <w:b/>
          <w:bCs/>
          <w:i/>
        </w:rPr>
      </w:pPr>
    </w:p>
    <w:p w:rsidR="00585DD2" w:rsidRPr="002F521C" w:rsidRDefault="00585DD2" w:rsidP="00323573">
      <w:pPr>
        <w:spacing w:after="0"/>
        <w:rPr>
          <w:rFonts w:cstheme="minorHAnsi"/>
          <w:b/>
          <w:bCs/>
          <w:i/>
        </w:rPr>
      </w:pPr>
      <w:r w:rsidRPr="002F521C">
        <w:rPr>
          <w:rFonts w:cstheme="minorHAnsi"/>
          <w:b/>
          <w:bCs/>
          <w:i/>
        </w:rPr>
        <w:t>Etická výchova  v 3. ročníku základnej školy</w:t>
      </w:r>
    </w:p>
    <w:p w:rsidR="00585DD2" w:rsidRPr="002F521C" w:rsidRDefault="00585DD2" w:rsidP="00323573">
      <w:pPr>
        <w:spacing w:after="0"/>
        <w:rPr>
          <w:rFonts w:cstheme="minorHAnsi"/>
          <w:b/>
          <w:bCs/>
        </w:rPr>
      </w:pPr>
    </w:p>
    <w:p w:rsidR="00585DD2" w:rsidRPr="002F521C" w:rsidRDefault="00585DD2" w:rsidP="00323573">
      <w:pPr>
        <w:spacing w:after="0" w:line="240" w:lineRule="auto"/>
        <w:ind w:left="40" w:right="280"/>
        <w:jc w:val="both"/>
        <w:rPr>
          <w:rFonts w:eastAsia="Times New Roman" w:cstheme="minorHAnsi"/>
          <w:u w:val="single"/>
        </w:rPr>
      </w:pPr>
      <w:r w:rsidRPr="002F521C">
        <w:rPr>
          <w:rFonts w:eastAsia="Times New Roman" w:cstheme="minorHAnsi"/>
          <w:b/>
          <w:bCs/>
          <w:i/>
          <w:iCs/>
          <w:color w:val="000000"/>
          <w:u w:val="single"/>
        </w:rPr>
        <w:t xml:space="preserve">Vzdelávacia oblasť: </w:t>
      </w:r>
      <w:r w:rsidRPr="002F521C">
        <w:rPr>
          <w:rFonts w:eastAsia="Times New Roman" w:cstheme="minorHAnsi"/>
          <w:color w:val="000000"/>
          <w:u w:val="single"/>
        </w:rPr>
        <w:t>Človek a hodnoty</w:t>
      </w:r>
    </w:p>
    <w:p w:rsidR="00585DD2" w:rsidRPr="002F521C" w:rsidRDefault="00585DD2" w:rsidP="00323573">
      <w:pPr>
        <w:spacing w:after="0"/>
        <w:rPr>
          <w:rFonts w:cstheme="minorHAnsi"/>
          <w:b/>
          <w:bCs/>
        </w:rPr>
      </w:pPr>
    </w:p>
    <w:p w:rsidR="00585DD2" w:rsidRPr="002F521C" w:rsidRDefault="00585DD2" w:rsidP="00323573">
      <w:pPr>
        <w:spacing w:after="0"/>
        <w:jc w:val="both"/>
        <w:rPr>
          <w:rFonts w:cstheme="minorHAnsi"/>
        </w:rPr>
      </w:pPr>
      <w:r w:rsidRPr="002F521C">
        <w:rPr>
          <w:rFonts w:cstheme="minorHAnsi"/>
          <w:b/>
          <w:bCs/>
          <w:i/>
        </w:rPr>
        <w:t>Výchovno-vzdelávacie ciele a obsah vzdelávania</w:t>
      </w:r>
      <w:r w:rsidRPr="002F521C">
        <w:rPr>
          <w:rFonts w:cstheme="minorHAnsi"/>
          <w:i/>
        </w:rPr>
        <w:t>:</w:t>
      </w:r>
      <w:r w:rsidRPr="002F521C">
        <w:rPr>
          <w:rFonts w:cstheme="minorHAnsi"/>
        </w:rPr>
        <w:t xml:space="preserve"> sú v súlade s cieľmi a obsahovým </w:t>
      </w:r>
      <w:r w:rsidR="00323573" w:rsidRPr="002F521C">
        <w:rPr>
          <w:rFonts w:cstheme="minorHAnsi"/>
        </w:rPr>
        <w:t xml:space="preserve">              </w:t>
      </w:r>
      <w:r w:rsidR="007A5A46">
        <w:rPr>
          <w:rFonts w:cstheme="minorHAnsi"/>
        </w:rPr>
        <w:t xml:space="preserve">                </w:t>
      </w:r>
      <w:r w:rsidR="00323573" w:rsidRPr="002F521C">
        <w:rPr>
          <w:rFonts w:cstheme="minorHAnsi"/>
        </w:rPr>
        <w:t xml:space="preserve"> </w:t>
      </w:r>
      <w:r w:rsidRPr="002F521C">
        <w:rPr>
          <w:rFonts w:cstheme="minorHAnsi"/>
        </w:rPr>
        <w:t xml:space="preserve">a výkonovým štandardom vzdelávacieho štandardu pre vyučovací predmet </w:t>
      </w:r>
      <w:r w:rsidR="00323573" w:rsidRPr="002F521C">
        <w:rPr>
          <w:rFonts w:cstheme="minorHAnsi"/>
        </w:rPr>
        <w:t>Etická výchova</w:t>
      </w:r>
      <w:r w:rsidRPr="002F521C">
        <w:rPr>
          <w:rFonts w:cstheme="minorHAnsi"/>
        </w:rPr>
        <w:t xml:space="preserve"> schváleného ako súčasť ŠVP pre prvý  stupeň základnej školy pod číslom 2015-5129/1758:1-10A0.</w:t>
      </w:r>
    </w:p>
    <w:p w:rsidR="00585DD2" w:rsidRPr="002F521C" w:rsidRDefault="00585DD2" w:rsidP="00323573">
      <w:pPr>
        <w:spacing w:after="0"/>
        <w:jc w:val="both"/>
        <w:rPr>
          <w:rFonts w:cstheme="minorHAnsi"/>
          <w:b/>
          <w:bCs/>
        </w:rPr>
      </w:pPr>
    </w:p>
    <w:p w:rsidR="00585DD2" w:rsidRPr="002F521C" w:rsidRDefault="00585DD2" w:rsidP="00323573">
      <w:pPr>
        <w:spacing w:after="0"/>
        <w:jc w:val="both"/>
        <w:rPr>
          <w:rFonts w:cstheme="minorHAnsi"/>
        </w:rPr>
      </w:pPr>
      <w:r w:rsidRPr="002F521C">
        <w:rPr>
          <w:rFonts w:cstheme="minorHAnsi"/>
          <w:b/>
          <w:bCs/>
          <w:i/>
        </w:rPr>
        <w:t>Počet hodín</w:t>
      </w:r>
      <w:r w:rsidRPr="002F521C">
        <w:rPr>
          <w:rFonts w:cstheme="minorHAnsi"/>
        </w:rPr>
        <w:t xml:space="preserve"> : 1 VH týždenne – 33 VH ročne</w:t>
      </w:r>
    </w:p>
    <w:p w:rsidR="00585DD2" w:rsidRPr="002F521C" w:rsidRDefault="00585DD2" w:rsidP="00323573">
      <w:pPr>
        <w:spacing w:after="0"/>
        <w:jc w:val="both"/>
        <w:rPr>
          <w:rFonts w:eastAsia="Calibri" w:cstheme="minorHAnsi"/>
          <w:b/>
          <w:i/>
          <w:iCs/>
        </w:rPr>
      </w:pPr>
      <w:r w:rsidRPr="002F521C">
        <w:rPr>
          <w:rFonts w:eastAsia="Calibri" w:cstheme="minorHAnsi"/>
          <w:b/>
          <w:i/>
          <w:iCs/>
        </w:rPr>
        <w:lastRenderedPageBreak/>
        <w:t>Rozdelenie tematických celkov:</w:t>
      </w:r>
    </w:p>
    <w:p w:rsidR="00585DD2" w:rsidRPr="002F521C" w:rsidRDefault="00585DD2" w:rsidP="00323573">
      <w:pPr>
        <w:spacing w:after="0"/>
        <w:jc w:val="both"/>
        <w:rPr>
          <w:rFonts w:cstheme="minorHAnsi"/>
        </w:rPr>
      </w:pPr>
    </w:p>
    <w:tbl>
      <w:tblPr>
        <w:tblStyle w:val="Mriekatabuky"/>
        <w:tblW w:w="0" w:type="auto"/>
        <w:tblInd w:w="1555" w:type="dxa"/>
        <w:tblLook w:val="04A0" w:firstRow="1" w:lastRow="0" w:firstColumn="1" w:lastColumn="0" w:noHBand="0" w:noVBand="1"/>
      </w:tblPr>
      <w:tblGrid>
        <w:gridCol w:w="4394"/>
        <w:gridCol w:w="2268"/>
      </w:tblGrid>
      <w:tr w:rsidR="00585DD2" w:rsidRPr="002F521C" w:rsidTr="00585DD2">
        <w:tc>
          <w:tcPr>
            <w:tcW w:w="4394" w:type="dxa"/>
          </w:tcPr>
          <w:p w:rsidR="00585DD2" w:rsidRPr="002F521C" w:rsidRDefault="00585DD2" w:rsidP="00323573">
            <w:pPr>
              <w:jc w:val="both"/>
              <w:rPr>
                <w:rFonts w:cstheme="minorHAnsi"/>
                <w:b/>
                <w:bCs/>
              </w:rPr>
            </w:pPr>
            <w:r w:rsidRPr="002F521C">
              <w:rPr>
                <w:rFonts w:cstheme="minorHAnsi"/>
                <w:b/>
                <w:bCs/>
              </w:rPr>
              <w:t>Tematický celok</w:t>
            </w:r>
          </w:p>
        </w:tc>
        <w:tc>
          <w:tcPr>
            <w:tcW w:w="2268" w:type="dxa"/>
          </w:tcPr>
          <w:p w:rsidR="00585DD2" w:rsidRPr="002F521C" w:rsidRDefault="00585DD2" w:rsidP="00323573">
            <w:pPr>
              <w:jc w:val="both"/>
              <w:rPr>
                <w:rFonts w:cstheme="minorHAnsi"/>
                <w:b/>
                <w:bCs/>
              </w:rPr>
            </w:pPr>
            <w:r w:rsidRPr="002F521C">
              <w:rPr>
                <w:rFonts w:cstheme="minorHAnsi"/>
                <w:b/>
                <w:bCs/>
              </w:rPr>
              <w:t>Počet hodín</w:t>
            </w:r>
          </w:p>
        </w:tc>
      </w:tr>
      <w:tr w:rsidR="00585DD2" w:rsidRPr="002F521C" w:rsidTr="00585DD2">
        <w:tc>
          <w:tcPr>
            <w:tcW w:w="4394" w:type="dxa"/>
          </w:tcPr>
          <w:p w:rsidR="00585DD2" w:rsidRPr="002F521C" w:rsidRDefault="00585DD2" w:rsidP="00323573">
            <w:pPr>
              <w:rPr>
                <w:rFonts w:cstheme="minorHAnsi"/>
              </w:rPr>
            </w:pPr>
            <w:r w:rsidRPr="002F521C">
              <w:rPr>
                <w:rFonts w:cstheme="minorHAnsi"/>
              </w:rPr>
              <w:t>Postoje a spôsobilosti v medziľudských vzťahoch</w:t>
            </w:r>
          </w:p>
        </w:tc>
        <w:tc>
          <w:tcPr>
            <w:tcW w:w="2268" w:type="dxa"/>
          </w:tcPr>
          <w:p w:rsidR="00585DD2" w:rsidRPr="002F521C" w:rsidRDefault="00585DD2" w:rsidP="00323573">
            <w:pPr>
              <w:jc w:val="center"/>
              <w:rPr>
                <w:rFonts w:cstheme="minorHAnsi"/>
              </w:rPr>
            </w:pPr>
            <w:r w:rsidRPr="002F521C">
              <w:rPr>
                <w:rFonts w:cstheme="minorHAnsi"/>
              </w:rPr>
              <w:t>7</w:t>
            </w:r>
          </w:p>
        </w:tc>
      </w:tr>
      <w:tr w:rsidR="00585DD2" w:rsidRPr="002F521C" w:rsidTr="00585DD2">
        <w:tc>
          <w:tcPr>
            <w:tcW w:w="4394" w:type="dxa"/>
          </w:tcPr>
          <w:p w:rsidR="00585DD2" w:rsidRPr="002F521C" w:rsidRDefault="00585DD2" w:rsidP="00323573">
            <w:pPr>
              <w:rPr>
                <w:rFonts w:cstheme="minorHAnsi"/>
              </w:rPr>
            </w:pPr>
            <w:r w:rsidRPr="002F521C">
              <w:rPr>
                <w:rFonts w:cstheme="minorHAnsi"/>
              </w:rPr>
              <w:t>Vcítenie sa do prežívania iných – empatia</w:t>
            </w:r>
          </w:p>
        </w:tc>
        <w:tc>
          <w:tcPr>
            <w:tcW w:w="2268" w:type="dxa"/>
          </w:tcPr>
          <w:p w:rsidR="00585DD2" w:rsidRPr="002F521C" w:rsidRDefault="00585DD2" w:rsidP="00323573">
            <w:pPr>
              <w:jc w:val="center"/>
              <w:rPr>
                <w:rFonts w:cstheme="minorHAnsi"/>
              </w:rPr>
            </w:pPr>
            <w:r w:rsidRPr="002F521C">
              <w:rPr>
                <w:rFonts w:cstheme="minorHAnsi"/>
              </w:rPr>
              <w:t>6</w:t>
            </w:r>
          </w:p>
        </w:tc>
      </w:tr>
      <w:tr w:rsidR="00585DD2" w:rsidRPr="002F521C" w:rsidTr="00585DD2">
        <w:tc>
          <w:tcPr>
            <w:tcW w:w="4394" w:type="dxa"/>
          </w:tcPr>
          <w:p w:rsidR="00585DD2" w:rsidRPr="002F521C" w:rsidRDefault="00585DD2" w:rsidP="00323573">
            <w:pPr>
              <w:rPr>
                <w:rFonts w:cstheme="minorHAnsi"/>
              </w:rPr>
            </w:pPr>
            <w:r w:rsidRPr="002F521C">
              <w:rPr>
                <w:rFonts w:cstheme="minorHAnsi"/>
              </w:rPr>
              <w:t>Riešenie konfliktov – výchova k zmierlivosti</w:t>
            </w:r>
          </w:p>
        </w:tc>
        <w:tc>
          <w:tcPr>
            <w:tcW w:w="2268" w:type="dxa"/>
          </w:tcPr>
          <w:p w:rsidR="00585DD2" w:rsidRPr="002F521C" w:rsidRDefault="00585DD2" w:rsidP="00323573">
            <w:pPr>
              <w:jc w:val="center"/>
              <w:rPr>
                <w:rFonts w:cstheme="minorHAnsi"/>
              </w:rPr>
            </w:pPr>
            <w:r w:rsidRPr="002F521C">
              <w:rPr>
                <w:rFonts w:cstheme="minorHAnsi"/>
              </w:rPr>
              <w:t>7</w:t>
            </w:r>
          </w:p>
        </w:tc>
      </w:tr>
      <w:tr w:rsidR="00585DD2" w:rsidRPr="002F521C" w:rsidTr="00585DD2">
        <w:tc>
          <w:tcPr>
            <w:tcW w:w="4394" w:type="dxa"/>
          </w:tcPr>
          <w:p w:rsidR="00585DD2" w:rsidRPr="002F521C" w:rsidRDefault="00585DD2" w:rsidP="00323573">
            <w:pPr>
              <w:rPr>
                <w:rFonts w:cstheme="minorHAnsi"/>
              </w:rPr>
            </w:pPr>
            <w:r w:rsidRPr="002F521C">
              <w:rPr>
                <w:rFonts w:cstheme="minorHAnsi"/>
              </w:rPr>
              <w:t>Pomoc, darovanie, delenie sa</w:t>
            </w:r>
          </w:p>
        </w:tc>
        <w:tc>
          <w:tcPr>
            <w:tcW w:w="2268" w:type="dxa"/>
          </w:tcPr>
          <w:p w:rsidR="00585DD2" w:rsidRPr="002F521C" w:rsidRDefault="00585DD2" w:rsidP="00323573">
            <w:pPr>
              <w:jc w:val="center"/>
              <w:rPr>
                <w:rFonts w:cstheme="minorHAnsi"/>
              </w:rPr>
            </w:pPr>
            <w:r w:rsidRPr="002F521C">
              <w:rPr>
                <w:rFonts w:cstheme="minorHAnsi"/>
              </w:rPr>
              <w:t>6</w:t>
            </w:r>
          </w:p>
        </w:tc>
      </w:tr>
      <w:tr w:rsidR="00585DD2" w:rsidRPr="002F521C" w:rsidTr="00585DD2">
        <w:tc>
          <w:tcPr>
            <w:tcW w:w="4394" w:type="dxa"/>
          </w:tcPr>
          <w:p w:rsidR="00585DD2" w:rsidRPr="002F521C" w:rsidRDefault="00585DD2" w:rsidP="00323573">
            <w:pPr>
              <w:rPr>
                <w:rFonts w:cstheme="minorHAnsi"/>
              </w:rPr>
            </w:pPr>
            <w:r w:rsidRPr="002F521C">
              <w:rPr>
                <w:rFonts w:cstheme="minorHAnsi"/>
              </w:rPr>
              <w:t>Naša škola</w:t>
            </w:r>
          </w:p>
        </w:tc>
        <w:tc>
          <w:tcPr>
            <w:tcW w:w="2268" w:type="dxa"/>
          </w:tcPr>
          <w:p w:rsidR="00585DD2" w:rsidRPr="002F521C" w:rsidRDefault="00585DD2" w:rsidP="00323573">
            <w:pPr>
              <w:jc w:val="center"/>
              <w:rPr>
                <w:rFonts w:cstheme="minorHAnsi"/>
              </w:rPr>
            </w:pPr>
            <w:r w:rsidRPr="002F521C">
              <w:rPr>
                <w:rFonts w:cstheme="minorHAnsi"/>
              </w:rPr>
              <w:t>7</w:t>
            </w:r>
          </w:p>
        </w:tc>
      </w:tr>
      <w:tr w:rsidR="00585DD2" w:rsidRPr="002F521C" w:rsidTr="00585DD2">
        <w:tc>
          <w:tcPr>
            <w:tcW w:w="4394" w:type="dxa"/>
          </w:tcPr>
          <w:p w:rsidR="00585DD2" w:rsidRPr="002F521C" w:rsidRDefault="00585DD2" w:rsidP="00323573">
            <w:pPr>
              <w:rPr>
                <w:rFonts w:cstheme="minorHAnsi"/>
                <w:b/>
                <w:bCs/>
              </w:rPr>
            </w:pPr>
            <w:r w:rsidRPr="002F521C">
              <w:rPr>
                <w:rFonts w:cstheme="minorHAnsi"/>
                <w:b/>
                <w:bCs/>
              </w:rPr>
              <w:t>Spolu:</w:t>
            </w:r>
          </w:p>
        </w:tc>
        <w:tc>
          <w:tcPr>
            <w:tcW w:w="2268" w:type="dxa"/>
          </w:tcPr>
          <w:p w:rsidR="00585DD2" w:rsidRPr="002F521C" w:rsidRDefault="00585DD2" w:rsidP="00323573">
            <w:pPr>
              <w:jc w:val="center"/>
              <w:rPr>
                <w:rFonts w:cstheme="minorHAnsi"/>
                <w:b/>
                <w:bCs/>
              </w:rPr>
            </w:pPr>
            <w:r w:rsidRPr="002F521C">
              <w:rPr>
                <w:rFonts w:cstheme="minorHAnsi"/>
                <w:b/>
                <w:bCs/>
              </w:rPr>
              <w:t>33</w:t>
            </w:r>
          </w:p>
        </w:tc>
      </w:tr>
    </w:tbl>
    <w:p w:rsidR="00585DD2" w:rsidRPr="002F521C" w:rsidRDefault="00585DD2" w:rsidP="00323573">
      <w:pPr>
        <w:spacing w:after="0"/>
        <w:jc w:val="both"/>
        <w:rPr>
          <w:rFonts w:cstheme="minorHAnsi"/>
          <w:b/>
          <w:iCs/>
        </w:rPr>
      </w:pPr>
    </w:p>
    <w:p w:rsidR="00585DD2" w:rsidRPr="008B091E" w:rsidRDefault="00585DD2" w:rsidP="008B091E">
      <w:pPr>
        <w:spacing w:after="0"/>
        <w:jc w:val="both"/>
        <w:rPr>
          <w:rFonts w:eastAsia="Calibri" w:cstheme="minorHAnsi"/>
          <w:iCs/>
          <w:u w:val="single"/>
        </w:rPr>
      </w:pPr>
      <w:r w:rsidRPr="007A5A46">
        <w:rPr>
          <w:rFonts w:cstheme="minorHAnsi"/>
          <w:b/>
          <w:i/>
          <w:iCs/>
        </w:rPr>
        <w:t>Voliteľné (disponibilné) hodiny</w:t>
      </w:r>
      <w:r w:rsidRPr="002F521C">
        <w:rPr>
          <w:rFonts w:cstheme="minorHAnsi"/>
          <w:iCs/>
        </w:rPr>
        <w:t xml:space="preserve">: </w:t>
      </w:r>
      <w:r w:rsidRPr="002F521C">
        <w:rPr>
          <w:rStyle w:val="Zkladntext2"/>
          <w:rFonts w:asciiTheme="minorHAnsi" w:hAnsiTheme="minorHAnsi" w:cstheme="minorHAnsi"/>
          <w:iCs/>
          <w:u w:val="none"/>
        </w:rPr>
        <w:t>0</w:t>
      </w:r>
    </w:p>
    <w:p w:rsidR="00585DD2" w:rsidRPr="002F521C" w:rsidRDefault="00585DD2" w:rsidP="00323573">
      <w:pPr>
        <w:tabs>
          <w:tab w:val="left" w:pos="1080"/>
        </w:tabs>
        <w:spacing w:after="0"/>
        <w:jc w:val="both"/>
        <w:rPr>
          <w:rFonts w:eastAsia="Arial Unicode MS" w:cstheme="minorHAnsi"/>
        </w:rPr>
      </w:pPr>
      <w:r w:rsidRPr="002F521C">
        <w:rPr>
          <w:rFonts w:eastAsia="Calibri" w:cstheme="minorHAnsi"/>
          <w:b/>
          <w:i/>
        </w:rPr>
        <w:t xml:space="preserve">Prierezové témy: </w:t>
      </w:r>
      <w:r w:rsidRPr="002F521C">
        <w:rPr>
          <w:rFonts w:eastAsia="Calibri" w:cstheme="minorHAnsi"/>
        </w:rPr>
        <w:t xml:space="preserve">V rámci primárneho  vzdelávania majú prierezový charakter tieto témy: </w:t>
      </w:r>
      <w:r w:rsidRPr="002F521C">
        <w:rPr>
          <w:rFonts w:eastAsia="Arial Unicode MS" w:cstheme="minorHAnsi"/>
        </w:rPr>
        <w:t>Osobnostný a sociálny rozvoj, Environmentálna výchova, Mediálna výchova, Multikultúrna výchova, Dopravná výchova, Ochrana života a zdravia, Regionálna výchova</w:t>
      </w:r>
      <w:r w:rsidR="007A5A46">
        <w:rPr>
          <w:rFonts w:eastAsia="Arial Unicode MS" w:cstheme="minorHAnsi"/>
        </w:rPr>
        <w:t>.</w:t>
      </w:r>
    </w:p>
    <w:p w:rsidR="00585DD2" w:rsidRDefault="00585DD2" w:rsidP="00323573">
      <w:pPr>
        <w:spacing w:after="0"/>
        <w:rPr>
          <w:rFonts w:eastAsia="Calibri" w:cstheme="minorHAnsi"/>
          <w:b/>
        </w:rPr>
      </w:pPr>
    </w:p>
    <w:p w:rsidR="002F4A4D" w:rsidRPr="002F521C" w:rsidRDefault="002F4A4D" w:rsidP="00323573">
      <w:pPr>
        <w:spacing w:after="0"/>
        <w:rPr>
          <w:rFonts w:eastAsia="Calibri" w:cstheme="minorHAnsi"/>
          <w:b/>
        </w:rPr>
      </w:pPr>
    </w:p>
    <w:p w:rsidR="00585DD2" w:rsidRPr="002F521C" w:rsidRDefault="00585DD2" w:rsidP="002F4A4D">
      <w:pPr>
        <w:pStyle w:val="Nadpis3"/>
        <w:spacing w:before="0"/>
        <w:ind w:left="-11"/>
        <w:rPr>
          <w:rFonts w:asciiTheme="minorHAnsi" w:hAnsiTheme="minorHAnsi" w:cstheme="minorHAnsi"/>
          <w:b w:val="0"/>
          <w:i/>
        </w:rPr>
      </w:pPr>
      <w:bookmarkStart w:id="18" w:name="_Toc25500225"/>
      <w:r w:rsidRPr="002F521C">
        <w:rPr>
          <w:rFonts w:asciiTheme="minorHAnsi" w:hAnsiTheme="minorHAnsi" w:cstheme="minorHAnsi"/>
          <w:i/>
        </w:rPr>
        <w:t>Pracovné vyučovanie v 3. ročníku základnej školy</w:t>
      </w:r>
      <w:bookmarkEnd w:id="18"/>
    </w:p>
    <w:p w:rsidR="00585DD2" w:rsidRPr="002F521C" w:rsidRDefault="00585DD2" w:rsidP="00323573">
      <w:pPr>
        <w:spacing w:after="0"/>
        <w:rPr>
          <w:rFonts w:cstheme="minorHAnsi"/>
        </w:rPr>
      </w:pPr>
    </w:p>
    <w:p w:rsidR="00585DD2" w:rsidRPr="002F521C" w:rsidRDefault="00585DD2" w:rsidP="00323573">
      <w:pPr>
        <w:pStyle w:val="Normlny1"/>
        <w:spacing w:after="0" w:line="276" w:lineRule="auto"/>
        <w:ind w:left="40" w:right="280"/>
        <w:jc w:val="both"/>
        <w:rPr>
          <w:rFonts w:asciiTheme="minorHAnsi" w:eastAsia="Times New Roman" w:hAnsiTheme="minorHAnsi" w:cstheme="minorHAnsi"/>
          <w:iCs/>
          <w:u w:val="single"/>
        </w:rPr>
      </w:pPr>
      <w:r w:rsidRPr="002F521C">
        <w:rPr>
          <w:rFonts w:asciiTheme="minorHAnsi" w:eastAsia="Times New Roman" w:hAnsiTheme="minorHAnsi" w:cstheme="minorHAnsi"/>
          <w:b/>
          <w:i/>
          <w:iCs/>
          <w:u w:val="single"/>
        </w:rPr>
        <w:t xml:space="preserve">Vzdelávacia oblasť: </w:t>
      </w:r>
      <w:r w:rsidRPr="002F521C">
        <w:rPr>
          <w:rFonts w:asciiTheme="minorHAnsi" w:eastAsia="Times New Roman" w:hAnsiTheme="minorHAnsi" w:cstheme="minorHAnsi"/>
          <w:iCs/>
          <w:u w:val="single"/>
        </w:rPr>
        <w:t>Človek a svet práce</w:t>
      </w:r>
    </w:p>
    <w:p w:rsidR="00585DD2" w:rsidRPr="002F521C" w:rsidRDefault="00585DD2" w:rsidP="00323573">
      <w:pPr>
        <w:pStyle w:val="Normlny1"/>
        <w:spacing w:after="0" w:line="276" w:lineRule="auto"/>
        <w:ind w:left="40" w:right="280"/>
        <w:jc w:val="both"/>
        <w:rPr>
          <w:rFonts w:asciiTheme="minorHAnsi" w:eastAsia="Times New Roman" w:hAnsiTheme="minorHAnsi" w:cstheme="minorHAnsi"/>
          <w:b/>
          <w:iCs/>
        </w:rPr>
      </w:pPr>
    </w:p>
    <w:p w:rsidR="00585DD2" w:rsidRPr="002F521C" w:rsidRDefault="00585DD2" w:rsidP="00E65810">
      <w:pPr>
        <w:pStyle w:val="Normlny1"/>
        <w:spacing w:after="0" w:line="276" w:lineRule="auto"/>
        <w:jc w:val="both"/>
        <w:rPr>
          <w:rFonts w:asciiTheme="minorHAnsi" w:eastAsia="Times New Roman" w:hAnsiTheme="minorHAnsi" w:cstheme="minorHAnsi"/>
          <w:b/>
          <w:iCs/>
          <w:u w:val="single"/>
        </w:rPr>
      </w:pPr>
      <w:r w:rsidRPr="002F521C">
        <w:rPr>
          <w:rFonts w:asciiTheme="minorHAnsi" w:eastAsia="Times New Roman" w:hAnsiTheme="minorHAnsi" w:cstheme="minorHAnsi"/>
          <w:b/>
          <w:i/>
          <w:iCs/>
        </w:rPr>
        <w:t>Výchovno-vzdelávacie ciele a obsah vzdelávania:</w:t>
      </w:r>
      <w:r w:rsidRPr="002F521C">
        <w:rPr>
          <w:rFonts w:asciiTheme="minorHAnsi" w:eastAsia="Times New Roman" w:hAnsiTheme="minorHAnsi" w:cstheme="minorHAnsi"/>
          <w:iCs/>
        </w:rPr>
        <w:t xml:space="preserve"> sú v súlade s cieľmi a obsahovým </w:t>
      </w:r>
      <w:r w:rsidR="00E65810" w:rsidRPr="002F521C">
        <w:rPr>
          <w:rFonts w:asciiTheme="minorHAnsi" w:eastAsia="Times New Roman" w:hAnsiTheme="minorHAnsi" w:cstheme="minorHAnsi"/>
          <w:iCs/>
        </w:rPr>
        <w:t xml:space="preserve">          </w:t>
      </w:r>
      <w:r w:rsidR="007A5A46">
        <w:rPr>
          <w:rFonts w:asciiTheme="minorHAnsi" w:eastAsia="Times New Roman" w:hAnsiTheme="minorHAnsi" w:cstheme="minorHAnsi"/>
          <w:iCs/>
        </w:rPr>
        <w:t xml:space="preserve">               </w:t>
      </w:r>
      <w:r w:rsidR="00E65810" w:rsidRPr="002F521C">
        <w:rPr>
          <w:rFonts w:asciiTheme="minorHAnsi" w:eastAsia="Times New Roman" w:hAnsiTheme="minorHAnsi" w:cstheme="minorHAnsi"/>
          <w:iCs/>
        </w:rPr>
        <w:t xml:space="preserve">      </w:t>
      </w:r>
      <w:r w:rsidRPr="002F521C">
        <w:rPr>
          <w:rFonts w:asciiTheme="minorHAnsi" w:eastAsia="Times New Roman" w:hAnsiTheme="minorHAnsi" w:cstheme="minorHAnsi"/>
          <w:iCs/>
        </w:rPr>
        <w:t>a výkonovým štandardom vzdelávacieho štandardu pre vyučovací predmet Pracovné vyučovanie, schváleného ako súčasť ŠVP pre prvý  stupeň základnej školy pod číslom 2015-5129/1758:1-10A0.</w:t>
      </w:r>
    </w:p>
    <w:p w:rsidR="00585DD2" w:rsidRPr="002F521C" w:rsidRDefault="00585DD2" w:rsidP="00323573">
      <w:pPr>
        <w:pStyle w:val="Normlny1"/>
        <w:spacing w:after="0" w:line="276" w:lineRule="auto"/>
        <w:ind w:left="40" w:right="280"/>
        <w:jc w:val="both"/>
        <w:rPr>
          <w:rFonts w:asciiTheme="minorHAnsi" w:eastAsia="Times New Roman" w:hAnsiTheme="minorHAnsi" w:cstheme="minorHAnsi"/>
          <w:iCs/>
        </w:rPr>
      </w:pPr>
    </w:p>
    <w:p w:rsidR="00585DD2" w:rsidRPr="002F521C" w:rsidRDefault="00585DD2" w:rsidP="00323573">
      <w:pPr>
        <w:pStyle w:val="Normlny1"/>
        <w:spacing w:after="0" w:line="276" w:lineRule="auto"/>
        <w:ind w:left="40" w:right="280"/>
        <w:jc w:val="both"/>
        <w:rPr>
          <w:rFonts w:asciiTheme="minorHAnsi" w:hAnsiTheme="minorHAnsi" w:cstheme="minorHAnsi"/>
          <w:iCs/>
        </w:rPr>
      </w:pPr>
      <w:r w:rsidRPr="002F521C">
        <w:rPr>
          <w:rFonts w:asciiTheme="minorHAnsi" w:eastAsia="Times New Roman" w:hAnsiTheme="minorHAnsi" w:cstheme="minorHAnsi"/>
          <w:b/>
          <w:i/>
          <w:iCs/>
        </w:rPr>
        <w:t>Rozsah vyučovania predmetu</w:t>
      </w:r>
      <w:r w:rsidRPr="002F521C">
        <w:rPr>
          <w:rFonts w:asciiTheme="minorHAnsi" w:eastAsia="Times New Roman" w:hAnsiTheme="minorHAnsi" w:cstheme="minorHAnsi"/>
          <w:b/>
          <w:iCs/>
        </w:rPr>
        <w:t>:</w:t>
      </w:r>
      <w:r w:rsidRPr="002F521C">
        <w:rPr>
          <w:rFonts w:asciiTheme="minorHAnsi" w:hAnsiTheme="minorHAnsi" w:cstheme="minorHAnsi"/>
          <w:iCs/>
        </w:rPr>
        <w:t xml:space="preserve">1 VH týždenne – 33 VH za školský rok </w:t>
      </w:r>
    </w:p>
    <w:p w:rsidR="00585DD2" w:rsidRPr="002F521C" w:rsidRDefault="00585DD2" w:rsidP="00323573">
      <w:pPr>
        <w:pStyle w:val="Normlny1"/>
        <w:spacing w:after="0"/>
        <w:rPr>
          <w:rFonts w:asciiTheme="minorHAnsi" w:eastAsia="Times New Roman" w:hAnsiTheme="minorHAnsi" w:cstheme="minorHAnsi"/>
          <w:b/>
          <w:i/>
          <w:iCs/>
        </w:rPr>
      </w:pPr>
      <w:r w:rsidRPr="002F521C">
        <w:rPr>
          <w:rFonts w:asciiTheme="minorHAnsi" w:eastAsia="Times New Roman" w:hAnsiTheme="minorHAnsi" w:cstheme="minorHAnsi"/>
          <w:b/>
          <w:i/>
          <w:iCs/>
        </w:rPr>
        <w:t>Rozdelenie tematických celkov:</w:t>
      </w:r>
    </w:p>
    <w:p w:rsidR="00585DD2" w:rsidRPr="002F521C" w:rsidRDefault="00585DD2" w:rsidP="00323573">
      <w:pPr>
        <w:pStyle w:val="Normlny1"/>
        <w:spacing w:after="0" w:line="276" w:lineRule="auto"/>
        <w:rPr>
          <w:rFonts w:asciiTheme="minorHAnsi" w:eastAsia="Times New Roman" w:hAnsiTheme="minorHAnsi" w:cstheme="minorHAnsi"/>
          <w:b/>
          <w:u w:val="single"/>
        </w:rPr>
      </w:pPr>
    </w:p>
    <w:tbl>
      <w:tblPr>
        <w:tblW w:w="6520"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52"/>
        <w:gridCol w:w="2268"/>
      </w:tblGrid>
      <w:tr w:rsidR="00585DD2" w:rsidRPr="002F521C" w:rsidTr="00585DD2">
        <w:trPr>
          <w:trHeight w:val="314"/>
        </w:trPr>
        <w:tc>
          <w:tcPr>
            <w:tcW w:w="4252" w:type="dxa"/>
            <w:tcBorders>
              <w:top w:val="single" w:sz="4" w:space="0" w:color="000000"/>
              <w:left w:val="single" w:sz="4" w:space="0" w:color="000000"/>
              <w:bottom w:val="single" w:sz="4" w:space="0" w:color="000000"/>
              <w:right w:val="single" w:sz="4" w:space="0" w:color="000000"/>
            </w:tcBorders>
            <w:vAlign w:val="center"/>
          </w:tcPr>
          <w:p w:rsidR="00585DD2" w:rsidRPr="002F521C" w:rsidRDefault="00585DD2" w:rsidP="00323573">
            <w:pPr>
              <w:pStyle w:val="Normlny1"/>
              <w:spacing w:after="0" w:line="276" w:lineRule="auto"/>
              <w:jc w:val="center"/>
              <w:rPr>
                <w:rFonts w:asciiTheme="minorHAnsi" w:eastAsia="Times New Roman" w:hAnsiTheme="minorHAnsi" w:cstheme="minorHAnsi"/>
                <w:b/>
              </w:rPr>
            </w:pPr>
            <w:r w:rsidRPr="002F521C">
              <w:rPr>
                <w:rFonts w:asciiTheme="minorHAnsi" w:eastAsia="Times New Roman" w:hAnsiTheme="minorHAnsi" w:cstheme="minorHAnsi"/>
                <w:b/>
              </w:rPr>
              <w:t>Tematické celky</w:t>
            </w:r>
          </w:p>
        </w:tc>
        <w:tc>
          <w:tcPr>
            <w:tcW w:w="2268" w:type="dxa"/>
            <w:tcBorders>
              <w:top w:val="single" w:sz="4" w:space="0" w:color="000000"/>
              <w:left w:val="single" w:sz="4" w:space="0" w:color="000000"/>
              <w:bottom w:val="single" w:sz="4" w:space="0" w:color="000000"/>
              <w:right w:val="single" w:sz="4" w:space="0" w:color="000000"/>
            </w:tcBorders>
            <w:vAlign w:val="center"/>
          </w:tcPr>
          <w:p w:rsidR="00585DD2" w:rsidRPr="002F521C" w:rsidRDefault="00585DD2" w:rsidP="00323573">
            <w:pPr>
              <w:pStyle w:val="Normlny1"/>
              <w:spacing w:after="0" w:line="276" w:lineRule="auto"/>
              <w:jc w:val="center"/>
              <w:rPr>
                <w:rFonts w:asciiTheme="minorHAnsi" w:eastAsia="Times New Roman" w:hAnsiTheme="minorHAnsi" w:cstheme="minorHAnsi"/>
                <w:b/>
              </w:rPr>
            </w:pPr>
            <w:r w:rsidRPr="002F521C">
              <w:rPr>
                <w:rFonts w:asciiTheme="minorHAnsi" w:eastAsia="Times New Roman" w:hAnsiTheme="minorHAnsi" w:cstheme="minorHAnsi"/>
                <w:b/>
              </w:rPr>
              <w:t>Počet hodín</w:t>
            </w:r>
          </w:p>
        </w:tc>
      </w:tr>
      <w:tr w:rsidR="00585DD2" w:rsidRPr="002F521C" w:rsidTr="00585DD2">
        <w:trPr>
          <w:trHeight w:val="314"/>
        </w:trPr>
        <w:tc>
          <w:tcPr>
            <w:tcW w:w="4252" w:type="dxa"/>
            <w:tcBorders>
              <w:top w:val="single" w:sz="4" w:space="0" w:color="000000"/>
              <w:left w:val="single" w:sz="4" w:space="0" w:color="000000"/>
              <w:bottom w:val="single" w:sz="4" w:space="0" w:color="000000"/>
              <w:right w:val="single" w:sz="4" w:space="0" w:color="000000"/>
            </w:tcBorders>
            <w:vAlign w:val="center"/>
          </w:tcPr>
          <w:p w:rsidR="00585DD2" w:rsidRPr="002F521C" w:rsidRDefault="00585DD2" w:rsidP="00323573">
            <w:pPr>
              <w:pStyle w:val="Normlny1"/>
              <w:spacing w:after="0" w:line="276" w:lineRule="auto"/>
              <w:jc w:val="both"/>
              <w:rPr>
                <w:rFonts w:asciiTheme="minorHAnsi" w:eastAsia="Times New Roman" w:hAnsiTheme="minorHAnsi" w:cstheme="minorHAnsi"/>
                <w:bCs/>
              </w:rPr>
            </w:pPr>
            <w:r w:rsidRPr="002F521C">
              <w:rPr>
                <w:rFonts w:asciiTheme="minorHAnsi" w:eastAsia="Times New Roman" w:hAnsiTheme="minorHAnsi" w:cstheme="minorHAnsi"/>
                <w:bCs/>
              </w:rPr>
              <w:t>Človek a práca</w:t>
            </w:r>
          </w:p>
        </w:tc>
        <w:tc>
          <w:tcPr>
            <w:tcW w:w="2268" w:type="dxa"/>
            <w:tcBorders>
              <w:top w:val="single" w:sz="4" w:space="0" w:color="000000"/>
              <w:left w:val="single" w:sz="4" w:space="0" w:color="000000"/>
              <w:bottom w:val="single" w:sz="4" w:space="0" w:color="000000"/>
              <w:right w:val="single" w:sz="4" w:space="0" w:color="000000"/>
            </w:tcBorders>
            <w:vAlign w:val="center"/>
          </w:tcPr>
          <w:p w:rsidR="00585DD2" w:rsidRPr="002F521C" w:rsidRDefault="00585DD2" w:rsidP="00323573">
            <w:pPr>
              <w:pStyle w:val="Normlny1"/>
              <w:spacing w:after="0" w:line="276" w:lineRule="auto"/>
              <w:jc w:val="center"/>
              <w:rPr>
                <w:rFonts w:asciiTheme="minorHAnsi" w:eastAsia="Times New Roman" w:hAnsiTheme="minorHAnsi" w:cstheme="minorHAnsi"/>
                <w:bCs/>
              </w:rPr>
            </w:pPr>
            <w:r w:rsidRPr="002F521C">
              <w:rPr>
                <w:rFonts w:asciiTheme="minorHAnsi" w:eastAsia="Times New Roman" w:hAnsiTheme="minorHAnsi" w:cstheme="minorHAnsi"/>
                <w:bCs/>
              </w:rPr>
              <w:t>4</w:t>
            </w:r>
          </w:p>
        </w:tc>
      </w:tr>
      <w:tr w:rsidR="00585DD2" w:rsidRPr="002F521C" w:rsidTr="00585DD2">
        <w:trPr>
          <w:trHeight w:val="314"/>
        </w:trPr>
        <w:tc>
          <w:tcPr>
            <w:tcW w:w="4252" w:type="dxa"/>
            <w:tcBorders>
              <w:top w:val="single" w:sz="4" w:space="0" w:color="000000"/>
              <w:left w:val="single" w:sz="4" w:space="0" w:color="000000"/>
              <w:bottom w:val="single" w:sz="4" w:space="0" w:color="000000"/>
              <w:right w:val="single" w:sz="4" w:space="0" w:color="000000"/>
            </w:tcBorders>
            <w:vAlign w:val="center"/>
          </w:tcPr>
          <w:p w:rsidR="00585DD2" w:rsidRPr="002F521C" w:rsidRDefault="00585DD2" w:rsidP="00323573">
            <w:pPr>
              <w:pStyle w:val="Normlny1"/>
              <w:spacing w:after="0" w:line="276" w:lineRule="auto"/>
              <w:rPr>
                <w:rFonts w:asciiTheme="minorHAnsi" w:eastAsia="Times New Roman" w:hAnsiTheme="minorHAnsi" w:cstheme="minorHAnsi"/>
                <w:bCs/>
              </w:rPr>
            </w:pPr>
            <w:r w:rsidRPr="002F521C">
              <w:rPr>
                <w:rFonts w:asciiTheme="minorHAnsi" w:eastAsia="Times New Roman" w:hAnsiTheme="minorHAnsi" w:cstheme="minorHAnsi"/>
                <w:bCs/>
              </w:rPr>
              <w:t>Tvorivé využitie technických materiálov</w:t>
            </w:r>
          </w:p>
        </w:tc>
        <w:tc>
          <w:tcPr>
            <w:tcW w:w="2268" w:type="dxa"/>
            <w:tcBorders>
              <w:top w:val="single" w:sz="4" w:space="0" w:color="000000"/>
              <w:left w:val="single" w:sz="4" w:space="0" w:color="000000"/>
              <w:bottom w:val="single" w:sz="4" w:space="0" w:color="000000"/>
              <w:right w:val="single" w:sz="4" w:space="0" w:color="000000"/>
            </w:tcBorders>
            <w:vAlign w:val="center"/>
          </w:tcPr>
          <w:p w:rsidR="00585DD2" w:rsidRPr="002F521C" w:rsidRDefault="00585DD2" w:rsidP="00323573">
            <w:pPr>
              <w:pStyle w:val="Normlny1"/>
              <w:spacing w:after="0" w:line="276" w:lineRule="auto"/>
              <w:jc w:val="center"/>
              <w:rPr>
                <w:rFonts w:asciiTheme="minorHAnsi" w:eastAsia="Times New Roman" w:hAnsiTheme="minorHAnsi" w:cstheme="minorHAnsi"/>
                <w:bCs/>
              </w:rPr>
            </w:pPr>
            <w:r w:rsidRPr="002F521C">
              <w:rPr>
                <w:rFonts w:asciiTheme="minorHAnsi" w:eastAsia="Times New Roman" w:hAnsiTheme="minorHAnsi" w:cstheme="minorHAnsi"/>
                <w:bCs/>
              </w:rPr>
              <w:t>8</w:t>
            </w:r>
          </w:p>
        </w:tc>
      </w:tr>
      <w:tr w:rsidR="00585DD2" w:rsidRPr="002F521C" w:rsidTr="00585DD2">
        <w:trPr>
          <w:trHeight w:val="314"/>
        </w:trPr>
        <w:tc>
          <w:tcPr>
            <w:tcW w:w="4252" w:type="dxa"/>
            <w:tcBorders>
              <w:top w:val="single" w:sz="4" w:space="0" w:color="000000"/>
              <w:left w:val="single" w:sz="4" w:space="0" w:color="000000"/>
              <w:bottom w:val="single" w:sz="4" w:space="0" w:color="000000"/>
              <w:right w:val="single" w:sz="4" w:space="0" w:color="000000"/>
            </w:tcBorders>
            <w:vAlign w:val="center"/>
          </w:tcPr>
          <w:p w:rsidR="00585DD2" w:rsidRPr="002F521C" w:rsidRDefault="00585DD2" w:rsidP="00323573">
            <w:pPr>
              <w:pStyle w:val="Normlny1"/>
              <w:spacing w:after="0" w:line="276" w:lineRule="auto"/>
              <w:rPr>
                <w:rFonts w:asciiTheme="minorHAnsi" w:eastAsia="Times New Roman" w:hAnsiTheme="minorHAnsi" w:cstheme="minorHAnsi"/>
                <w:bCs/>
              </w:rPr>
            </w:pPr>
            <w:r w:rsidRPr="002F521C">
              <w:rPr>
                <w:rFonts w:asciiTheme="minorHAnsi" w:eastAsia="Times New Roman" w:hAnsiTheme="minorHAnsi" w:cstheme="minorHAnsi"/>
                <w:bCs/>
              </w:rPr>
              <w:t>Základy konštruovania</w:t>
            </w:r>
          </w:p>
        </w:tc>
        <w:tc>
          <w:tcPr>
            <w:tcW w:w="2268" w:type="dxa"/>
            <w:tcBorders>
              <w:top w:val="single" w:sz="4" w:space="0" w:color="000000"/>
              <w:left w:val="single" w:sz="4" w:space="0" w:color="000000"/>
              <w:bottom w:val="single" w:sz="4" w:space="0" w:color="000000"/>
              <w:right w:val="single" w:sz="4" w:space="0" w:color="000000"/>
            </w:tcBorders>
            <w:vAlign w:val="center"/>
          </w:tcPr>
          <w:p w:rsidR="00585DD2" w:rsidRPr="002F521C" w:rsidRDefault="00585DD2" w:rsidP="00323573">
            <w:pPr>
              <w:pStyle w:val="Normlny1"/>
              <w:spacing w:after="0" w:line="276" w:lineRule="auto"/>
              <w:jc w:val="center"/>
              <w:rPr>
                <w:rFonts w:asciiTheme="minorHAnsi" w:eastAsia="Times New Roman" w:hAnsiTheme="minorHAnsi" w:cstheme="minorHAnsi"/>
                <w:bCs/>
              </w:rPr>
            </w:pPr>
            <w:r w:rsidRPr="002F521C">
              <w:rPr>
                <w:rFonts w:asciiTheme="minorHAnsi" w:eastAsia="Times New Roman" w:hAnsiTheme="minorHAnsi" w:cstheme="minorHAnsi"/>
                <w:bCs/>
              </w:rPr>
              <w:t>7</w:t>
            </w:r>
          </w:p>
        </w:tc>
      </w:tr>
      <w:tr w:rsidR="00585DD2" w:rsidRPr="002F521C" w:rsidTr="00585DD2">
        <w:trPr>
          <w:trHeight w:val="314"/>
        </w:trPr>
        <w:tc>
          <w:tcPr>
            <w:tcW w:w="4252" w:type="dxa"/>
            <w:tcBorders>
              <w:top w:val="single" w:sz="4" w:space="0" w:color="000000"/>
              <w:left w:val="single" w:sz="4" w:space="0" w:color="000000"/>
              <w:bottom w:val="single" w:sz="4" w:space="0" w:color="000000"/>
              <w:right w:val="single" w:sz="4" w:space="0" w:color="000000"/>
            </w:tcBorders>
            <w:vAlign w:val="center"/>
          </w:tcPr>
          <w:p w:rsidR="00585DD2" w:rsidRPr="002F521C" w:rsidRDefault="00585DD2" w:rsidP="00323573">
            <w:pPr>
              <w:pStyle w:val="Normlny1"/>
              <w:spacing w:after="0" w:line="276" w:lineRule="auto"/>
              <w:rPr>
                <w:rFonts w:asciiTheme="minorHAnsi" w:eastAsia="Times New Roman" w:hAnsiTheme="minorHAnsi" w:cstheme="minorHAnsi"/>
                <w:bCs/>
              </w:rPr>
            </w:pPr>
            <w:r w:rsidRPr="002F521C">
              <w:rPr>
                <w:rFonts w:asciiTheme="minorHAnsi" w:eastAsia="Times New Roman" w:hAnsiTheme="minorHAnsi" w:cstheme="minorHAnsi"/>
                <w:bCs/>
              </w:rPr>
              <w:t>Stravovanie a príprava pokrmov</w:t>
            </w:r>
          </w:p>
        </w:tc>
        <w:tc>
          <w:tcPr>
            <w:tcW w:w="2268" w:type="dxa"/>
            <w:tcBorders>
              <w:top w:val="single" w:sz="4" w:space="0" w:color="000000"/>
              <w:left w:val="single" w:sz="4" w:space="0" w:color="000000"/>
              <w:bottom w:val="single" w:sz="4" w:space="0" w:color="000000"/>
              <w:right w:val="single" w:sz="4" w:space="0" w:color="000000"/>
            </w:tcBorders>
            <w:vAlign w:val="center"/>
          </w:tcPr>
          <w:p w:rsidR="00585DD2" w:rsidRPr="002F521C" w:rsidRDefault="00585DD2" w:rsidP="00323573">
            <w:pPr>
              <w:pStyle w:val="Normlny1"/>
              <w:spacing w:after="0" w:line="276" w:lineRule="auto"/>
              <w:jc w:val="center"/>
              <w:rPr>
                <w:rFonts w:asciiTheme="minorHAnsi" w:eastAsia="Times New Roman" w:hAnsiTheme="minorHAnsi" w:cstheme="minorHAnsi"/>
                <w:bCs/>
              </w:rPr>
            </w:pPr>
            <w:r w:rsidRPr="002F521C">
              <w:rPr>
                <w:rFonts w:asciiTheme="minorHAnsi" w:eastAsia="Times New Roman" w:hAnsiTheme="minorHAnsi" w:cstheme="minorHAnsi"/>
                <w:bCs/>
              </w:rPr>
              <w:t>5</w:t>
            </w:r>
          </w:p>
        </w:tc>
      </w:tr>
      <w:tr w:rsidR="00585DD2" w:rsidRPr="002F521C" w:rsidTr="00585DD2">
        <w:trPr>
          <w:trHeight w:val="303"/>
        </w:trPr>
        <w:tc>
          <w:tcPr>
            <w:tcW w:w="4252" w:type="dxa"/>
            <w:tcBorders>
              <w:top w:val="single" w:sz="4" w:space="0" w:color="000000"/>
              <w:left w:val="single" w:sz="4" w:space="0" w:color="000000"/>
              <w:bottom w:val="single" w:sz="4" w:space="0" w:color="000000"/>
              <w:right w:val="single" w:sz="4" w:space="0" w:color="000000"/>
            </w:tcBorders>
            <w:vAlign w:val="center"/>
          </w:tcPr>
          <w:p w:rsidR="00585DD2" w:rsidRPr="002F521C" w:rsidRDefault="00585DD2" w:rsidP="00323573">
            <w:pPr>
              <w:pStyle w:val="Normlny1"/>
              <w:spacing w:after="0" w:line="276" w:lineRule="auto"/>
              <w:rPr>
                <w:rFonts w:asciiTheme="minorHAnsi" w:eastAsia="Times New Roman" w:hAnsiTheme="minorHAnsi" w:cstheme="minorHAnsi"/>
                <w:bCs/>
              </w:rPr>
            </w:pPr>
            <w:r w:rsidRPr="002F521C">
              <w:rPr>
                <w:rFonts w:asciiTheme="minorHAnsi" w:eastAsia="Times New Roman" w:hAnsiTheme="minorHAnsi" w:cstheme="minorHAnsi"/>
                <w:bCs/>
              </w:rPr>
              <w:t>Ľudové tradície a remeslá</w:t>
            </w:r>
          </w:p>
        </w:tc>
        <w:tc>
          <w:tcPr>
            <w:tcW w:w="2268" w:type="dxa"/>
            <w:tcBorders>
              <w:top w:val="single" w:sz="4" w:space="0" w:color="000000"/>
              <w:left w:val="single" w:sz="4" w:space="0" w:color="000000"/>
              <w:bottom w:val="single" w:sz="4" w:space="0" w:color="000000"/>
              <w:right w:val="single" w:sz="4" w:space="0" w:color="000000"/>
            </w:tcBorders>
            <w:vAlign w:val="center"/>
          </w:tcPr>
          <w:p w:rsidR="00585DD2" w:rsidRPr="002F521C" w:rsidRDefault="00585DD2" w:rsidP="00323573">
            <w:pPr>
              <w:pStyle w:val="Normlny1"/>
              <w:spacing w:after="0" w:line="276" w:lineRule="auto"/>
              <w:jc w:val="center"/>
              <w:rPr>
                <w:rFonts w:asciiTheme="minorHAnsi" w:eastAsia="Times New Roman" w:hAnsiTheme="minorHAnsi" w:cstheme="minorHAnsi"/>
                <w:bCs/>
              </w:rPr>
            </w:pPr>
            <w:r w:rsidRPr="002F521C">
              <w:rPr>
                <w:rFonts w:asciiTheme="minorHAnsi" w:eastAsia="Times New Roman" w:hAnsiTheme="minorHAnsi" w:cstheme="minorHAnsi"/>
                <w:bCs/>
              </w:rPr>
              <w:t>9</w:t>
            </w:r>
          </w:p>
        </w:tc>
      </w:tr>
      <w:tr w:rsidR="00585DD2" w:rsidRPr="002F521C" w:rsidTr="00585DD2">
        <w:trPr>
          <w:trHeight w:val="314"/>
        </w:trPr>
        <w:tc>
          <w:tcPr>
            <w:tcW w:w="4252" w:type="dxa"/>
            <w:tcBorders>
              <w:top w:val="single" w:sz="4" w:space="0" w:color="000000"/>
              <w:left w:val="single" w:sz="4" w:space="0" w:color="000000"/>
              <w:bottom w:val="single" w:sz="4" w:space="0" w:color="000000"/>
              <w:right w:val="single" w:sz="4" w:space="0" w:color="000000"/>
            </w:tcBorders>
            <w:vAlign w:val="center"/>
          </w:tcPr>
          <w:p w:rsidR="00585DD2" w:rsidRPr="002F521C" w:rsidRDefault="00585DD2" w:rsidP="00323573">
            <w:pPr>
              <w:pStyle w:val="Normlny1"/>
              <w:spacing w:after="0" w:line="276" w:lineRule="auto"/>
              <w:rPr>
                <w:rFonts w:asciiTheme="minorHAnsi" w:eastAsia="Times New Roman" w:hAnsiTheme="minorHAnsi" w:cstheme="minorHAnsi"/>
                <w:b/>
              </w:rPr>
            </w:pPr>
            <w:r w:rsidRPr="002F521C">
              <w:rPr>
                <w:rFonts w:asciiTheme="minorHAnsi" w:eastAsia="Times New Roman" w:hAnsiTheme="minorHAnsi" w:cstheme="minorHAnsi"/>
                <w:b/>
              </w:rPr>
              <w:t>Spolu:</w:t>
            </w:r>
          </w:p>
        </w:tc>
        <w:tc>
          <w:tcPr>
            <w:tcW w:w="2268" w:type="dxa"/>
            <w:tcBorders>
              <w:top w:val="single" w:sz="4" w:space="0" w:color="000000"/>
              <w:left w:val="single" w:sz="4" w:space="0" w:color="000000"/>
              <w:bottom w:val="single" w:sz="4" w:space="0" w:color="000000"/>
              <w:right w:val="single" w:sz="4" w:space="0" w:color="000000"/>
            </w:tcBorders>
            <w:vAlign w:val="center"/>
          </w:tcPr>
          <w:p w:rsidR="00585DD2" w:rsidRPr="002F521C" w:rsidRDefault="00585DD2" w:rsidP="00323573">
            <w:pPr>
              <w:pStyle w:val="Normlny1"/>
              <w:spacing w:after="0" w:line="276" w:lineRule="auto"/>
              <w:jc w:val="center"/>
              <w:rPr>
                <w:rFonts w:asciiTheme="minorHAnsi" w:eastAsia="Times New Roman" w:hAnsiTheme="minorHAnsi" w:cstheme="minorHAnsi"/>
                <w:b/>
              </w:rPr>
            </w:pPr>
            <w:r w:rsidRPr="002F521C">
              <w:rPr>
                <w:rFonts w:asciiTheme="minorHAnsi" w:eastAsia="Times New Roman" w:hAnsiTheme="minorHAnsi" w:cstheme="minorHAnsi"/>
                <w:b/>
              </w:rPr>
              <w:t>33</w:t>
            </w:r>
          </w:p>
        </w:tc>
      </w:tr>
    </w:tbl>
    <w:p w:rsidR="00585DD2" w:rsidRPr="002F521C" w:rsidRDefault="00585DD2" w:rsidP="008B091E">
      <w:pPr>
        <w:pStyle w:val="Normlny1"/>
        <w:spacing w:after="0" w:line="220" w:lineRule="auto"/>
        <w:jc w:val="both"/>
        <w:rPr>
          <w:rFonts w:asciiTheme="minorHAnsi" w:eastAsia="Times New Roman" w:hAnsiTheme="minorHAnsi" w:cstheme="minorHAnsi"/>
          <w:b/>
          <w:i/>
        </w:rPr>
      </w:pPr>
    </w:p>
    <w:p w:rsidR="00585DD2" w:rsidRPr="002F521C" w:rsidRDefault="00585DD2" w:rsidP="00323573">
      <w:pPr>
        <w:pStyle w:val="Normlny1"/>
        <w:spacing w:after="0" w:line="220" w:lineRule="auto"/>
        <w:ind w:left="40"/>
        <w:jc w:val="both"/>
        <w:rPr>
          <w:rFonts w:asciiTheme="minorHAnsi" w:eastAsia="Times New Roman" w:hAnsiTheme="minorHAnsi" w:cstheme="minorHAnsi"/>
          <w:b/>
          <w:iCs/>
          <w:u w:val="single"/>
        </w:rPr>
      </w:pPr>
      <w:r w:rsidRPr="002F521C">
        <w:rPr>
          <w:rFonts w:asciiTheme="minorHAnsi" w:eastAsia="Times New Roman" w:hAnsiTheme="minorHAnsi" w:cstheme="minorHAnsi"/>
          <w:b/>
          <w:i/>
          <w:iCs/>
        </w:rPr>
        <w:t>Voliteľné (disponibilné) hodiny</w:t>
      </w:r>
      <w:r w:rsidRPr="002F521C">
        <w:rPr>
          <w:rFonts w:asciiTheme="minorHAnsi" w:eastAsia="Times New Roman" w:hAnsiTheme="minorHAnsi" w:cstheme="minorHAnsi"/>
          <w:i/>
          <w:iCs/>
        </w:rPr>
        <w:t>:</w:t>
      </w:r>
      <w:r w:rsidRPr="002F521C">
        <w:rPr>
          <w:rFonts w:asciiTheme="minorHAnsi" w:eastAsia="Times New Roman" w:hAnsiTheme="minorHAnsi" w:cstheme="minorHAnsi"/>
          <w:iCs/>
        </w:rPr>
        <w:t xml:space="preserve"> 0 </w:t>
      </w:r>
    </w:p>
    <w:p w:rsidR="00585DD2" w:rsidRPr="002F521C" w:rsidRDefault="00585DD2" w:rsidP="00323573">
      <w:pPr>
        <w:pStyle w:val="Normlny1"/>
        <w:spacing w:after="0" w:line="276" w:lineRule="auto"/>
        <w:rPr>
          <w:rFonts w:asciiTheme="minorHAnsi" w:eastAsia="Times New Roman" w:hAnsiTheme="minorHAnsi" w:cstheme="minorHAnsi"/>
          <w:b/>
          <w:iCs/>
          <w:u w:val="single"/>
        </w:rPr>
      </w:pPr>
    </w:p>
    <w:p w:rsidR="00585DD2" w:rsidRPr="002F521C" w:rsidRDefault="00585DD2" w:rsidP="00E65810">
      <w:pPr>
        <w:pStyle w:val="Normlny1"/>
        <w:spacing w:after="0" w:line="276" w:lineRule="auto"/>
        <w:jc w:val="both"/>
        <w:rPr>
          <w:rFonts w:asciiTheme="minorHAnsi" w:hAnsiTheme="minorHAnsi" w:cstheme="minorHAnsi"/>
        </w:rPr>
      </w:pPr>
      <w:r w:rsidRPr="002F521C">
        <w:rPr>
          <w:rFonts w:asciiTheme="minorHAnsi" w:eastAsia="Times New Roman" w:hAnsiTheme="minorHAnsi" w:cstheme="minorHAnsi"/>
          <w:b/>
          <w:i/>
          <w:iCs/>
        </w:rPr>
        <w:t>Prierezové témy:</w:t>
      </w:r>
      <w:r w:rsidR="00742FCA" w:rsidRPr="002F521C">
        <w:rPr>
          <w:rFonts w:asciiTheme="minorHAnsi" w:eastAsia="Times New Roman" w:hAnsiTheme="minorHAnsi" w:cstheme="minorHAnsi"/>
          <w:b/>
          <w:i/>
          <w:iCs/>
        </w:rPr>
        <w:t xml:space="preserve"> </w:t>
      </w:r>
      <w:r w:rsidRPr="002F521C">
        <w:rPr>
          <w:rFonts w:asciiTheme="minorHAnsi" w:eastAsia="Times New Roman" w:hAnsiTheme="minorHAnsi" w:cstheme="minorHAnsi"/>
          <w:iCs/>
        </w:rPr>
        <w:t>V rámci primárneho</w:t>
      </w:r>
      <w:r w:rsidRPr="002F521C">
        <w:rPr>
          <w:rFonts w:asciiTheme="minorHAnsi" w:eastAsia="Times New Roman" w:hAnsiTheme="minorHAnsi" w:cstheme="minorHAnsi"/>
        </w:rPr>
        <w:t xml:space="preserve"> vzdelávania majú prierezový charakter tieto témy:</w:t>
      </w:r>
      <w:r w:rsidRPr="002F521C">
        <w:rPr>
          <w:rFonts w:asciiTheme="minorHAnsi" w:hAnsiTheme="minorHAnsi" w:cstheme="minorHAnsi"/>
        </w:rPr>
        <w:t xml:space="preserve"> Dopravná výchova, Environmentálna výchova, Ochra</w:t>
      </w:r>
      <w:r w:rsidR="007A5A46">
        <w:rPr>
          <w:rFonts w:asciiTheme="minorHAnsi" w:hAnsiTheme="minorHAnsi" w:cstheme="minorHAnsi"/>
        </w:rPr>
        <w:t>na života a zdravia, Osobnostný</w:t>
      </w:r>
      <w:r w:rsidR="00E65810" w:rsidRPr="002F521C">
        <w:rPr>
          <w:rFonts w:asciiTheme="minorHAnsi" w:hAnsiTheme="minorHAnsi" w:cstheme="minorHAnsi"/>
        </w:rPr>
        <w:t xml:space="preserve"> </w:t>
      </w:r>
      <w:r w:rsidRPr="002F521C">
        <w:rPr>
          <w:rFonts w:asciiTheme="minorHAnsi" w:hAnsiTheme="minorHAnsi" w:cstheme="minorHAnsi"/>
        </w:rPr>
        <w:t>a sociálny rozvoj, Regionálna výchova</w:t>
      </w:r>
      <w:bookmarkStart w:id="19" w:name="_Toc25500226"/>
      <w:r w:rsidR="007A5A46">
        <w:rPr>
          <w:rFonts w:asciiTheme="minorHAnsi" w:hAnsiTheme="minorHAnsi" w:cstheme="minorHAnsi"/>
        </w:rPr>
        <w:t>.</w:t>
      </w:r>
    </w:p>
    <w:p w:rsidR="00E65810" w:rsidRDefault="00E65810" w:rsidP="00E65810">
      <w:pPr>
        <w:pStyle w:val="Normlny1"/>
        <w:spacing w:after="0" w:line="276" w:lineRule="auto"/>
        <w:jc w:val="both"/>
        <w:rPr>
          <w:rFonts w:asciiTheme="minorHAnsi" w:hAnsiTheme="minorHAnsi" w:cstheme="minorHAnsi"/>
          <w:b/>
        </w:rPr>
      </w:pPr>
    </w:p>
    <w:p w:rsidR="002F4A4D" w:rsidRPr="002F521C" w:rsidRDefault="002F4A4D" w:rsidP="00E65810">
      <w:pPr>
        <w:pStyle w:val="Normlny1"/>
        <w:spacing w:after="0" w:line="276" w:lineRule="auto"/>
        <w:jc w:val="both"/>
        <w:rPr>
          <w:rFonts w:asciiTheme="minorHAnsi" w:hAnsiTheme="minorHAnsi" w:cstheme="minorHAnsi"/>
          <w:b/>
        </w:rPr>
      </w:pPr>
    </w:p>
    <w:p w:rsidR="00585DD2" w:rsidRPr="002F521C" w:rsidRDefault="00585DD2" w:rsidP="002F4A4D">
      <w:pPr>
        <w:pStyle w:val="Nadpis3"/>
        <w:spacing w:before="0"/>
        <w:ind w:left="-11"/>
        <w:rPr>
          <w:rFonts w:asciiTheme="minorHAnsi" w:hAnsiTheme="minorHAnsi" w:cstheme="minorHAnsi"/>
          <w:b w:val="0"/>
          <w:i/>
        </w:rPr>
      </w:pPr>
      <w:r w:rsidRPr="002F521C">
        <w:rPr>
          <w:rFonts w:asciiTheme="minorHAnsi" w:hAnsiTheme="minorHAnsi" w:cstheme="minorHAnsi"/>
          <w:i/>
        </w:rPr>
        <w:t>Hudobná výchova v 3. ročníku základnej škol</w:t>
      </w:r>
      <w:bookmarkEnd w:id="19"/>
      <w:r w:rsidR="00E65810" w:rsidRPr="002F521C">
        <w:rPr>
          <w:rFonts w:asciiTheme="minorHAnsi" w:hAnsiTheme="minorHAnsi" w:cstheme="minorHAnsi"/>
          <w:i/>
        </w:rPr>
        <w:t>y</w:t>
      </w:r>
    </w:p>
    <w:p w:rsidR="00585DD2" w:rsidRPr="002F521C" w:rsidRDefault="00585DD2" w:rsidP="00323573">
      <w:pPr>
        <w:pStyle w:val="Zkladntext1"/>
        <w:shd w:val="clear" w:color="auto" w:fill="auto"/>
        <w:spacing w:after="0" w:line="276" w:lineRule="auto"/>
        <w:ind w:left="40" w:right="280"/>
        <w:rPr>
          <w:rStyle w:val="Zkladntext2"/>
          <w:rFonts w:asciiTheme="minorHAnsi" w:hAnsiTheme="minorHAnsi" w:cstheme="minorHAnsi"/>
          <w:b/>
          <w:i/>
        </w:rPr>
      </w:pPr>
    </w:p>
    <w:p w:rsidR="00585DD2" w:rsidRPr="002F4A4D" w:rsidRDefault="00585DD2" w:rsidP="002F4A4D">
      <w:pPr>
        <w:pStyle w:val="Zkladntext1"/>
        <w:shd w:val="clear" w:color="auto" w:fill="auto"/>
        <w:spacing w:after="0" w:line="276" w:lineRule="auto"/>
        <w:ind w:left="40" w:right="280"/>
        <w:rPr>
          <w:rFonts w:asciiTheme="minorHAnsi" w:hAnsiTheme="minorHAnsi" w:cstheme="minorHAnsi"/>
          <w:u w:val="single"/>
        </w:rPr>
      </w:pPr>
      <w:r w:rsidRPr="002F521C">
        <w:rPr>
          <w:rStyle w:val="Zkladntext2"/>
          <w:rFonts w:asciiTheme="minorHAnsi" w:hAnsiTheme="minorHAnsi" w:cstheme="minorHAnsi"/>
          <w:b/>
          <w:i/>
        </w:rPr>
        <w:t>Vzdelávacia oblasť:</w:t>
      </w:r>
      <w:r w:rsidR="00E65810" w:rsidRPr="002F521C">
        <w:rPr>
          <w:rStyle w:val="Zkladntext2"/>
          <w:rFonts w:asciiTheme="minorHAnsi" w:hAnsiTheme="minorHAnsi" w:cstheme="minorHAnsi"/>
          <w:b/>
          <w:i/>
        </w:rPr>
        <w:t xml:space="preserve"> </w:t>
      </w:r>
      <w:r w:rsidRPr="002F521C">
        <w:rPr>
          <w:rStyle w:val="Zkladntext2"/>
          <w:rFonts w:asciiTheme="minorHAnsi" w:hAnsiTheme="minorHAnsi" w:cstheme="minorHAnsi"/>
        </w:rPr>
        <w:t>Umenie a kultúra</w:t>
      </w:r>
    </w:p>
    <w:p w:rsidR="00E65810" w:rsidRPr="002F521C" w:rsidRDefault="00E65810" w:rsidP="00323573">
      <w:pPr>
        <w:spacing w:after="0"/>
        <w:jc w:val="both"/>
        <w:rPr>
          <w:rFonts w:cstheme="minorHAnsi"/>
        </w:rPr>
      </w:pPr>
      <w:r w:rsidRPr="002F521C">
        <w:rPr>
          <w:rFonts w:cstheme="minorHAnsi"/>
          <w:b/>
          <w:bCs/>
          <w:i/>
        </w:rPr>
        <w:lastRenderedPageBreak/>
        <w:t>Výchovno-</w:t>
      </w:r>
      <w:r w:rsidR="00585DD2" w:rsidRPr="002F521C">
        <w:rPr>
          <w:rFonts w:cstheme="minorHAnsi"/>
          <w:b/>
          <w:bCs/>
          <w:i/>
        </w:rPr>
        <w:t>vzdelávacie ciele a obsah vzdelávania</w:t>
      </w:r>
      <w:r w:rsidR="00585DD2" w:rsidRPr="002F521C">
        <w:rPr>
          <w:rFonts w:cstheme="minorHAnsi"/>
          <w:b/>
          <w:bCs/>
        </w:rPr>
        <w:t>:</w:t>
      </w:r>
      <w:r w:rsidRPr="002F521C">
        <w:rPr>
          <w:rFonts w:cstheme="minorHAnsi"/>
          <w:b/>
          <w:bCs/>
        </w:rPr>
        <w:t xml:space="preserve"> </w:t>
      </w:r>
      <w:r w:rsidR="00585DD2" w:rsidRPr="002F521C">
        <w:rPr>
          <w:rFonts w:cstheme="minorHAnsi"/>
          <w:bCs/>
        </w:rPr>
        <w:t>s</w:t>
      </w:r>
      <w:r w:rsidR="00585DD2" w:rsidRPr="002F521C">
        <w:rPr>
          <w:rFonts w:cstheme="minorHAnsi"/>
        </w:rPr>
        <w:t>ú v súlade s cieľmi a obsahovým a výkonovým štandardom vzdelávacieho štandardu pre vyučov</w:t>
      </w:r>
      <w:r w:rsidRPr="002F521C">
        <w:rPr>
          <w:rFonts w:cstheme="minorHAnsi"/>
        </w:rPr>
        <w:t>ací predmet H</w:t>
      </w:r>
      <w:r w:rsidR="00585DD2" w:rsidRPr="002F521C">
        <w:rPr>
          <w:rFonts w:cstheme="minorHAnsi"/>
        </w:rPr>
        <w:t>udobná  výchova, schváleného ako súčasť ŠVP pre druhý stupeň základnej školy pod číslom  2015- 5130/1760 : 1 – 10A0 od 1.9. 2015</w:t>
      </w:r>
      <w:r w:rsidRPr="002F521C">
        <w:rPr>
          <w:rFonts w:cstheme="minorHAnsi"/>
        </w:rPr>
        <w:t>.</w:t>
      </w:r>
    </w:p>
    <w:p w:rsidR="00585DD2" w:rsidRPr="002F521C" w:rsidRDefault="00585DD2" w:rsidP="00323573">
      <w:pPr>
        <w:spacing w:after="0"/>
        <w:jc w:val="both"/>
        <w:rPr>
          <w:rFonts w:cstheme="minorHAnsi"/>
        </w:rPr>
      </w:pPr>
      <w:r w:rsidRPr="002F521C">
        <w:rPr>
          <w:rFonts w:cstheme="minorHAnsi"/>
        </w:rPr>
        <w:tab/>
      </w:r>
    </w:p>
    <w:p w:rsidR="00585DD2" w:rsidRPr="002F521C" w:rsidRDefault="00585DD2" w:rsidP="00323573">
      <w:pPr>
        <w:pStyle w:val="slovanzoznam"/>
        <w:numPr>
          <w:ilvl w:val="0"/>
          <w:numId w:val="0"/>
        </w:numPr>
        <w:tabs>
          <w:tab w:val="num" w:pos="432"/>
        </w:tabs>
        <w:spacing w:after="0"/>
        <w:jc w:val="both"/>
        <w:rPr>
          <w:rFonts w:cstheme="minorHAnsi"/>
        </w:rPr>
      </w:pPr>
      <w:r w:rsidRPr="002F521C">
        <w:rPr>
          <w:rFonts w:cstheme="minorHAnsi"/>
          <w:b/>
          <w:i/>
        </w:rPr>
        <w:t>Rozsah vyučovania predmetu</w:t>
      </w:r>
      <w:r w:rsidRPr="002F521C">
        <w:rPr>
          <w:rFonts w:cstheme="minorHAnsi"/>
          <w:b/>
        </w:rPr>
        <w:t xml:space="preserve"> :</w:t>
      </w:r>
      <w:r w:rsidRPr="002F521C">
        <w:rPr>
          <w:rFonts w:cstheme="minorHAnsi"/>
        </w:rPr>
        <w:t>1 VH týždenne – 33 VH ročne</w:t>
      </w:r>
    </w:p>
    <w:p w:rsidR="00585DD2" w:rsidRPr="002F521C" w:rsidRDefault="00585DD2" w:rsidP="00323573">
      <w:pPr>
        <w:pStyle w:val="slovanzoznam"/>
        <w:numPr>
          <w:ilvl w:val="0"/>
          <w:numId w:val="0"/>
        </w:numPr>
        <w:tabs>
          <w:tab w:val="num" w:pos="432"/>
        </w:tabs>
        <w:spacing w:after="0"/>
        <w:jc w:val="both"/>
        <w:rPr>
          <w:rFonts w:cstheme="minorHAnsi"/>
          <w:b/>
          <w:i/>
        </w:rPr>
      </w:pPr>
      <w:r w:rsidRPr="002F521C">
        <w:rPr>
          <w:rFonts w:cstheme="minorHAnsi"/>
          <w:b/>
          <w:i/>
        </w:rPr>
        <w:t xml:space="preserve">Rozdelenie tematických celkov </w:t>
      </w:r>
    </w:p>
    <w:p w:rsidR="00585DD2" w:rsidRPr="002F521C" w:rsidRDefault="00585DD2" w:rsidP="00323573">
      <w:pPr>
        <w:pStyle w:val="slovanzoznam"/>
        <w:numPr>
          <w:ilvl w:val="0"/>
          <w:numId w:val="0"/>
        </w:numPr>
        <w:tabs>
          <w:tab w:val="num" w:pos="432"/>
        </w:tabs>
        <w:spacing w:after="0"/>
        <w:jc w:val="both"/>
        <w:rPr>
          <w:rFonts w:cstheme="minorHAnsi"/>
          <w:b/>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268"/>
      </w:tblGrid>
      <w:tr w:rsidR="00585DD2" w:rsidRPr="002F521C" w:rsidTr="00585DD2">
        <w:tc>
          <w:tcPr>
            <w:tcW w:w="4252" w:type="dxa"/>
            <w:shd w:val="clear" w:color="auto" w:fill="auto"/>
          </w:tcPr>
          <w:p w:rsidR="00585DD2" w:rsidRPr="002F521C" w:rsidRDefault="00585DD2" w:rsidP="00323573">
            <w:pPr>
              <w:pStyle w:val="slovanzoznam"/>
              <w:numPr>
                <w:ilvl w:val="0"/>
                <w:numId w:val="0"/>
              </w:numPr>
              <w:tabs>
                <w:tab w:val="num" w:pos="432"/>
              </w:tabs>
              <w:spacing w:after="0" w:line="240" w:lineRule="auto"/>
              <w:jc w:val="center"/>
              <w:rPr>
                <w:rFonts w:cstheme="minorHAnsi"/>
                <w:b/>
              </w:rPr>
            </w:pPr>
            <w:r w:rsidRPr="002F521C">
              <w:rPr>
                <w:rFonts w:cstheme="minorHAnsi"/>
                <w:b/>
              </w:rPr>
              <w:t>Tematické celky</w:t>
            </w:r>
          </w:p>
        </w:tc>
        <w:tc>
          <w:tcPr>
            <w:tcW w:w="2268" w:type="dxa"/>
            <w:shd w:val="clear" w:color="auto" w:fill="auto"/>
          </w:tcPr>
          <w:p w:rsidR="00585DD2" w:rsidRPr="002F521C" w:rsidRDefault="00585DD2" w:rsidP="00323573">
            <w:pPr>
              <w:pStyle w:val="slovanzoznam"/>
              <w:numPr>
                <w:ilvl w:val="0"/>
                <w:numId w:val="0"/>
              </w:numPr>
              <w:tabs>
                <w:tab w:val="num" w:pos="432"/>
              </w:tabs>
              <w:spacing w:after="0" w:line="240" w:lineRule="auto"/>
              <w:jc w:val="center"/>
              <w:rPr>
                <w:rFonts w:cstheme="minorHAnsi"/>
                <w:b/>
              </w:rPr>
            </w:pPr>
            <w:r w:rsidRPr="002F521C">
              <w:rPr>
                <w:rFonts w:cstheme="minorHAnsi"/>
                <w:b/>
              </w:rPr>
              <w:t>Počet hodín</w:t>
            </w:r>
          </w:p>
        </w:tc>
      </w:tr>
      <w:tr w:rsidR="00585DD2" w:rsidRPr="002F521C" w:rsidTr="00585DD2">
        <w:tc>
          <w:tcPr>
            <w:tcW w:w="4252" w:type="dxa"/>
            <w:shd w:val="clear" w:color="auto" w:fill="auto"/>
          </w:tcPr>
          <w:p w:rsidR="00585DD2" w:rsidRPr="002F521C" w:rsidRDefault="00585DD2" w:rsidP="00323573">
            <w:pPr>
              <w:pStyle w:val="slovanzoznam"/>
              <w:numPr>
                <w:ilvl w:val="0"/>
                <w:numId w:val="0"/>
              </w:numPr>
              <w:tabs>
                <w:tab w:val="num" w:pos="432"/>
              </w:tabs>
              <w:spacing w:after="0" w:line="240" w:lineRule="auto"/>
              <w:jc w:val="both"/>
              <w:rPr>
                <w:rFonts w:cstheme="minorHAnsi"/>
                <w:b/>
              </w:rPr>
            </w:pPr>
            <w:r w:rsidRPr="002F521C">
              <w:rPr>
                <w:rFonts w:cstheme="minorHAnsi"/>
              </w:rPr>
              <w:t>Hlasové činnosti</w:t>
            </w:r>
          </w:p>
        </w:tc>
        <w:tc>
          <w:tcPr>
            <w:tcW w:w="2268" w:type="dxa"/>
            <w:shd w:val="clear" w:color="auto" w:fill="auto"/>
          </w:tcPr>
          <w:p w:rsidR="00585DD2" w:rsidRPr="002F521C" w:rsidRDefault="00585DD2" w:rsidP="00323573">
            <w:pPr>
              <w:pStyle w:val="slovanzoznam"/>
              <w:numPr>
                <w:ilvl w:val="0"/>
                <w:numId w:val="0"/>
              </w:numPr>
              <w:tabs>
                <w:tab w:val="num" w:pos="432"/>
              </w:tabs>
              <w:spacing w:after="0" w:line="240" w:lineRule="auto"/>
              <w:jc w:val="center"/>
              <w:rPr>
                <w:rFonts w:cstheme="minorHAnsi"/>
                <w:bCs/>
              </w:rPr>
            </w:pPr>
            <w:r w:rsidRPr="002F521C">
              <w:rPr>
                <w:rFonts w:cstheme="minorHAnsi"/>
                <w:bCs/>
              </w:rPr>
              <w:t>12</w:t>
            </w:r>
          </w:p>
        </w:tc>
      </w:tr>
      <w:tr w:rsidR="00585DD2" w:rsidRPr="002F521C" w:rsidTr="00585DD2">
        <w:tc>
          <w:tcPr>
            <w:tcW w:w="4252" w:type="dxa"/>
            <w:shd w:val="clear" w:color="auto" w:fill="auto"/>
          </w:tcPr>
          <w:p w:rsidR="00585DD2" w:rsidRPr="002F521C" w:rsidRDefault="00585DD2" w:rsidP="00323573">
            <w:pPr>
              <w:pStyle w:val="slovanzoznam"/>
              <w:numPr>
                <w:ilvl w:val="0"/>
                <w:numId w:val="0"/>
              </w:numPr>
              <w:tabs>
                <w:tab w:val="num" w:pos="432"/>
              </w:tabs>
              <w:spacing w:after="0" w:line="240" w:lineRule="auto"/>
              <w:jc w:val="both"/>
              <w:rPr>
                <w:rFonts w:cstheme="minorHAnsi"/>
                <w:b/>
              </w:rPr>
            </w:pPr>
            <w:r w:rsidRPr="002F521C">
              <w:rPr>
                <w:rFonts w:cstheme="minorHAnsi"/>
              </w:rPr>
              <w:t>Inštrumentálne činnosti</w:t>
            </w:r>
          </w:p>
        </w:tc>
        <w:tc>
          <w:tcPr>
            <w:tcW w:w="2268" w:type="dxa"/>
            <w:shd w:val="clear" w:color="auto" w:fill="auto"/>
          </w:tcPr>
          <w:p w:rsidR="00585DD2" w:rsidRPr="002F521C" w:rsidRDefault="00585DD2" w:rsidP="00323573">
            <w:pPr>
              <w:pStyle w:val="slovanzoznam"/>
              <w:numPr>
                <w:ilvl w:val="0"/>
                <w:numId w:val="0"/>
              </w:numPr>
              <w:tabs>
                <w:tab w:val="num" w:pos="432"/>
              </w:tabs>
              <w:spacing w:after="0" w:line="240" w:lineRule="auto"/>
              <w:jc w:val="center"/>
              <w:rPr>
                <w:rFonts w:cstheme="minorHAnsi"/>
                <w:bCs/>
              </w:rPr>
            </w:pPr>
            <w:r w:rsidRPr="002F521C">
              <w:rPr>
                <w:rFonts w:cstheme="minorHAnsi"/>
                <w:bCs/>
              </w:rPr>
              <w:t>4</w:t>
            </w:r>
          </w:p>
        </w:tc>
      </w:tr>
      <w:tr w:rsidR="00585DD2" w:rsidRPr="002F521C" w:rsidTr="00585DD2">
        <w:tc>
          <w:tcPr>
            <w:tcW w:w="4252" w:type="dxa"/>
            <w:shd w:val="clear" w:color="auto" w:fill="auto"/>
          </w:tcPr>
          <w:p w:rsidR="00585DD2" w:rsidRPr="002F521C" w:rsidRDefault="00585DD2" w:rsidP="00323573">
            <w:pPr>
              <w:pStyle w:val="slovanzoznam"/>
              <w:numPr>
                <w:ilvl w:val="0"/>
                <w:numId w:val="0"/>
              </w:numPr>
              <w:tabs>
                <w:tab w:val="num" w:pos="432"/>
              </w:tabs>
              <w:spacing w:after="0" w:line="240" w:lineRule="auto"/>
              <w:jc w:val="both"/>
              <w:rPr>
                <w:rFonts w:cstheme="minorHAnsi"/>
                <w:b/>
              </w:rPr>
            </w:pPr>
            <w:r w:rsidRPr="002F521C">
              <w:rPr>
                <w:rFonts w:cstheme="minorHAnsi"/>
              </w:rPr>
              <w:t>Percepčné činnosti – aktívne počúvanie</w:t>
            </w:r>
          </w:p>
        </w:tc>
        <w:tc>
          <w:tcPr>
            <w:tcW w:w="2268" w:type="dxa"/>
            <w:shd w:val="clear" w:color="auto" w:fill="auto"/>
          </w:tcPr>
          <w:p w:rsidR="00585DD2" w:rsidRPr="002F521C" w:rsidRDefault="00585DD2" w:rsidP="00323573">
            <w:pPr>
              <w:pStyle w:val="slovanzoznam"/>
              <w:numPr>
                <w:ilvl w:val="0"/>
                <w:numId w:val="0"/>
              </w:numPr>
              <w:tabs>
                <w:tab w:val="num" w:pos="432"/>
              </w:tabs>
              <w:spacing w:after="0" w:line="240" w:lineRule="auto"/>
              <w:jc w:val="center"/>
              <w:rPr>
                <w:rFonts w:cstheme="minorHAnsi"/>
                <w:bCs/>
              </w:rPr>
            </w:pPr>
            <w:r w:rsidRPr="002F521C">
              <w:rPr>
                <w:rFonts w:cstheme="minorHAnsi"/>
                <w:bCs/>
              </w:rPr>
              <w:t>4</w:t>
            </w:r>
          </w:p>
        </w:tc>
      </w:tr>
      <w:tr w:rsidR="00585DD2" w:rsidRPr="002F521C" w:rsidTr="00585DD2">
        <w:tc>
          <w:tcPr>
            <w:tcW w:w="4252" w:type="dxa"/>
            <w:shd w:val="clear" w:color="auto" w:fill="auto"/>
          </w:tcPr>
          <w:p w:rsidR="00585DD2" w:rsidRPr="002F521C" w:rsidRDefault="00585DD2" w:rsidP="00323573">
            <w:pPr>
              <w:pStyle w:val="slovanzoznam"/>
              <w:numPr>
                <w:ilvl w:val="0"/>
                <w:numId w:val="0"/>
              </w:numPr>
              <w:tabs>
                <w:tab w:val="num" w:pos="432"/>
              </w:tabs>
              <w:spacing w:after="0" w:line="240" w:lineRule="auto"/>
              <w:jc w:val="both"/>
              <w:rPr>
                <w:rFonts w:cstheme="minorHAnsi"/>
                <w:b/>
              </w:rPr>
            </w:pPr>
            <w:r w:rsidRPr="002F521C">
              <w:rPr>
                <w:rFonts w:cstheme="minorHAnsi"/>
              </w:rPr>
              <w:t>Hudobno-pohybové činnosti</w:t>
            </w:r>
          </w:p>
        </w:tc>
        <w:tc>
          <w:tcPr>
            <w:tcW w:w="2268" w:type="dxa"/>
            <w:shd w:val="clear" w:color="auto" w:fill="auto"/>
          </w:tcPr>
          <w:p w:rsidR="00585DD2" w:rsidRPr="002F521C" w:rsidRDefault="00585DD2" w:rsidP="00323573">
            <w:pPr>
              <w:pStyle w:val="slovanzoznam"/>
              <w:numPr>
                <w:ilvl w:val="0"/>
                <w:numId w:val="0"/>
              </w:numPr>
              <w:tabs>
                <w:tab w:val="num" w:pos="432"/>
              </w:tabs>
              <w:spacing w:after="0" w:line="240" w:lineRule="auto"/>
              <w:jc w:val="center"/>
              <w:rPr>
                <w:rFonts w:cstheme="minorHAnsi"/>
                <w:bCs/>
              </w:rPr>
            </w:pPr>
            <w:r w:rsidRPr="002F521C">
              <w:rPr>
                <w:rFonts w:cstheme="minorHAnsi"/>
                <w:bCs/>
              </w:rPr>
              <w:t>5</w:t>
            </w:r>
          </w:p>
        </w:tc>
      </w:tr>
      <w:tr w:rsidR="00585DD2" w:rsidRPr="002F521C" w:rsidTr="00585DD2">
        <w:tc>
          <w:tcPr>
            <w:tcW w:w="4252" w:type="dxa"/>
            <w:shd w:val="clear" w:color="auto" w:fill="auto"/>
          </w:tcPr>
          <w:p w:rsidR="00585DD2" w:rsidRPr="002F521C" w:rsidRDefault="00585DD2" w:rsidP="00323573">
            <w:pPr>
              <w:pStyle w:val="slovanzoznam"/>
              <w:numPr>
                <w:ilvl w:val="0"/>
                <w:numId w:val="0"/>
              </w:numPr>
              <w:tabs>
                <w:tab w:val="num" w:pos="432"/>
              </w:tabs>
              <w:spacing w:after="0" w:line="240" w:lineRule="auto"/>
              <w:jc w:val="both"/>
              <w:rPr>
                <w:rFonts w:cstheme="minorHAnsi"/>
                <w:b/>
              </w:rPr>
            </w:pPr>
            <w:r w:rsidRPr="002F521C">
              <w:rPr>
                <w:rFonts w:cstheme="minorHAnsi"/>
              </w:rPr>
              <w:t>Hudobno-dramatické činnosti</w:t>
            </w:r>
          </w:p>
        </w:tc>
        <w:tc>
          <w:tcPr>
            <w:tcW w:w="2268" w:type="dxa"/>
            <w:shd w:val="clear" w:color="auto" w:fill="auto"/>
          </w:tcPr>
          <w:p w:rsidR="00585DD2" w:rsidRPr="002F521C" w:rsidRDefault="00585DD2" w:rsidP="00323573">
            <w:pPr>
              <w:pStyle w:val="slovanzoznam"/>
              <w:numPr>
                <w:ilvl w:val="0"/>
                <w:numId w:val="0"/>
              </w:numPr>
              <w:tabs>
                <w:tab w:val="num" w:pos="432"/>
              </w:tabs>
              <w:spacing w:after="0" w:line="240" w:lineRule="auto"/>
              <w:jc w:val="center"/>
              <w:rPr>
                <w:rFonts w:cstheme="minorHAnsi"/>
                <w:bCs/>
              </w:rPr>
            </w:pPr>
            <w:r w:rsidRPr="002F521C">
              <w:rPr>
                <w:rFonts w:cstheme="minorHAnsi"/>
                <w:bCs/>
              </w:rPr>
              <w:t>5</w:t>
            </w:r>
          </w:p>
        </w:tc>
      </w:tr>
      <w:tr w:rsidR="00585DD2" w:rsidRPr="002F521C" w:rsidTr="00585DD2">
        <w:tc>
          <w:tcPr>
            <w:tcW w:w="4252" w:type="dxa"/>
            <w:shd w:val="clear" w:color="auto" w:fill="auto"/>
          </w:tcPr>
          <w:p w:rsidR="00585DD2" w:rsidRPr="002F521C" w:rsidRDefault="00585DD2" w:rsidP="00323573">
            <w:pPr>
              <w:pStyle w:val="slovanzoznam"/>
              <w:numPr>
                <w:ilvl w:val="0"/>
                <w:numId w:val="0"/>
              </w:numPr>
              <w:tabs>
                <w:tab w:val="num" w:pos="432"/>
              </w:tabs>
              <w:spacing w:after="0" w:line="240" w:lineRule="auto"/>
              <w:jc w:val="both"/>
              <w:rPr>
                <w:rFonts w:cstheme="minorHAnsi"/>
              </w:rPr>
            </w:pPr>
            <w:r w:rsidRPr="002F521C">
              <w:rPr>
                <w:rFonts w:cstheme="minorHAnsi"/>
              </w:rPr>
              <w:t>Hudobno-vizuálne činnosti</w:t>
            </w:r>
          </w:p>
        </w:tc>
        <w:tc>
          <w:tcPr>
            <w:tcW w:w="2268" w:type="dxa"/>
            <w:shd w:val="clear" w:color="auto" w:fill="auto"/>
          </w:tcPr>
          <w:p w:rsidR="00585DD2" w:rsidRPr="002F521C" w:rsidRDefault="00585DD2" w:rsidP="00323573">
            <w:pPr>
              <w:pStyle w:val="slovanzoznam"/>
              <w:numPr>
                <w:ilvl w:val="0"/>
                <w:numId w:val="0"/>
              </w:numPr>
              <w:tabs>
                <w:tab w:val="num" w:pos="432"/>
              </w:tabs>
              <w:spacing w:after="0" w:line="240" w:lineRule="auto"/>
              <w:jc w:val="center"/>
              <w:rPr>
                <w:rFonts w:cstheme="minorHAnsi"/>
                <w:bCs/>
              </w:rPr>
            </w:pPr>
            <w:r w:rsidRPr="002F521C">
              <w:rPr>
                <w:rFonts w:cstheme="minorHAnsi"/>
                <w:bCs/>
              </w:rPr>
              <w:t>3</w:t>
            </w:r>
          </w:p>
        </w:tc>
      </w:tr>
      <w:tr w:rsidR="00585DD2" w:rsidRPr="002F521C" w:rsidTr="00585DD2">
        <w:tc>
          <w:tcPr>
            <w:tcW w:w="4252" w:type="dxa"/>
            <w:shd w:val="clear" w:color="auto" w:fill="auto"/>
          </w:tcPr>
          <w:p w:rsidR="00585DD2" w:rsidRPr="002F521C" w:rsidRDefault="00585DD2" w:rsidP="00323573">
            <w:pPr>
              <w:pStyle w:val="slovanzoznam"/>
              <w:numPr>
                <w:ilvl w:val="0"/>
                <w:numId w:val="0"/>
              </w:numPr>
              <w:tabs>
                <w:tab w:val="num" w:pos="432"/>
              </w:tabs>
              <w:spacing w:after="0" w:line="240" w:lineRule="auto"/>
              <w:jc w:val="both"/>
              <w:rPr>
                <w:rFonts w:cstheme="minorHAnsi"/>
                <w:b/>
                <w:bCs/>
              </w:rPr>
            </w:pPr>
            <w:r w:rsidRPr="002F521C">
              <w:rPr>
                <w:rFonts w:cstheme="minorHAnsi"/>
                <w:b/>
                <w:bCs/>
              </w:rPr>
              <w:t>Spolu</w:t>
            </w:r>
          </w:p>
        </w:tc>
        <w:tc>
          <w:tcPr>
            <w:tcW w:w="2268" w:type="dxa"/>
            <w:shd w:val="clear" w:color="auto" w:fill="auto"/>
          </w:tcPr>
          <w:p w:rsidR="00585DD2" w:rsidRPr="002F521C" w:rsidRDefault="00421525" w:rsidP="00323573">
            <w:pPr>
              <w:pStyle w:val="slovanzoznam"/>
              <w:numPr>
                <w:ilvl w:val="0"/>
                <w:numId w:val="0"/>
              </w:numPr>
              <w:tabs>
                <w:tab w:val="num" w:pos="432"/>
              </w:tabs>
              <w:spacing w:after="0" w:line="240" w:lineRule="auto"/>
              <w:jc w:val="center"/>
              <w:rPr>
                <w:rFonts w:cstheme="minorHAnsi"/>
                <w:b/>
              </w:rPr>
            </w:pPr>
            <w:r w:rsidRPr="002F521C">
              <w:rPr>
                <w:rFonts w:cstheme="minorHAnsi"/>
                <w:b/>
              </w:rPr>
              <w:fldChar w:fldCharType="begin"/>
            </w:r>
            <w:r w:rsidR="00585DD2" w:rsidRPr="002F521C">
              <w:rPr>
                <w:rFonts w:cstheme="minorHAnsi"/>
                <w:b/>
              </w:rPr>
              <w:instrText xml:space="preserve"> =SUM(ABOVE) </w:instrText>
            </w:r>
            <w:r w:rsidRPr="002F521C">
              <w:rPr>
                <w:rFonts w:cstheme="minorHAnsi"/>
                <w:b/>
              </w:rPr>
              <w:fldChar w:fldCharType="separate"/>
            </w:r>
            <w:r w:rsidR="00585DD2" w:rsidRPr="002F521C">
              <w:rPr>
                <w:rFonts w:cstheme="minorHAnsi"/>
                <w:b/>
                <w:noProof/>
              </w:rPr>
              <w:t>33</w:t>
            </w:r>
            <w:r w:rsidRPr="002F521C">
              <w:rPr>
                <w:rFonts w:cstheme="minorHAnsi"/>
                <w:b/>
              </w:rPr>
              <w:fldChar w:fldCharType="end"/>
            </w:r>
          </w:p>
        </w:tc>
      </w:tr>
    </w:tbl>
    <w:p w:rsidR="00585DD2" w:rsidRPr="002F521C" w:rsidRDefault="00585DD2" w:rsidP="00323573">
      <w:pPr>
        <w:pStyle w:val="slovanzoznam"/>
        <w:numPr>
          <w:ilvl w:val="0"/>
          <w:numId w:val="0"/>
        </w:numPr>
        <w:tabs>
          <w:tab w:val="num" w:pos="432"/>
        </w:tabs>
        <w:spacing w:after="0"/>
        <w:jc w:val="both"/>
        <w:rPr>
          <w:rFonts w:cstheme="minorHAnsi"/>
          <w:b/>
        </w:rPr>
      </w:pPr>
    </w:p>
    <w:p w:rsidR="00E65810" w:rsidRPr="002F521C" w:rsidRDefault="007A5A46" w:rsidP="00323573">
      <w:pPr>
        <w:pStyle w:val="slovanzoznam"/>
        <w:numPr>
          <w:ilvl w:val="0"/>
          <w:numId w:val="0"/>
        </w:numPr>
        <w:tabs>
          <w:tab w:val="num" w:pos="432"/>
        </w:tabs>
        <w:spacing w:after="0"/>
        <w:jc w:val="both"/>
        <w:rPr>
          <w:rFonts w:cstheme="minorHAnsi"/>
        </w:rPr>
      </w:pPr>
      <w:r>
        <w:rPr>
          <w:rFonts w:cstheme="minorHAnsi"/>
          <w:b/>
          <w:i/>
        </w:rPr>
        <w:t>Voliteľné (d</w:t>
      </w:r>
      <w:r w:rsidR="00585DD2" w:rsidRPr="002F521C">
        <w:rPr>
          <w:rFonts w:cstheme="minorHAnsi"/>
          <w:b/>
          <w:i/>
        </w:rPr>
        <w:t>isponibilné</w:t>
      </w:r>
      <w:r>
        <w:rPr>
          <w:rFonts w:cstheme="minorHAnsi"/>
          <w:b/>
          <w:i/>
        </w:rPr>
        <w:t>)</w:t>
      </w:r>
      <w:r w:rsidR="00585DD2" w:rsidRPr="002F521C">
        <w:rPr>
          <w:rFonts w:cstheme="minorHAnsi"/>
          <w:b/>
          <w:i/>
        </w:rPr>
        <w:t xml:space="preserve"> hodiny :</w:t>
      </w:r>
      <w:r w:rsidR="00E65810" w:rsidRPr="002F521C">
        <w:rPr>
          <w:rFonts w:cstheme="minorHAnsi"/>
          <w:b/>
          <w:i/>
        </w:rPr>
        <w:t xml:space="preserve"> </w:t>
      </w:r>
      <w:r w:rsidR="00585DD2" w:rsidRPr="002F521C">
        <w:rPr>
          <w:rFonts w:cstheme="minorHAnsi"/>
        </w:rPr>
        <w:t>0</w:t>
      </w:r>
    </w:p>
    <w:p w:rsidR="00585DD2" w:rsidRPr="002F521C" w:rsidRDefault="00585DD2" w:rsidP="00323573">
      <w:pPr>
        <w:pStyle w:val="slovanzoznam"/>
        <w:numPr>
          <w:ilvl w:val="0"/>
          <w:numId w:val="0"/>
        </w:numPr>
        <w:tabs>
          <w:tab w:val="num" w:pos="432"/>
        </w:tabs>
        <w:spacing w:after="0"/>
        <w:jc w:val="both"/>
        <w:rPr>
          <w:rFonts w:cstheme="minorHAnsi"/>
          <w:b/>
        </w:rPr>
      </w:pPr>
    </w:p>
    <w:p w:rsidR="00585DD2" w:rsidRPr="002F521C" w:rsidRDefault="00585DD2" w:rsidP="00E65810">
      <w:pPr>
        <w:pStyle w:val="slovanzoznam"/>
        <w:numPr>
          <w:ilvl w:val="0"/>
          <w:numId w:val="0"/>
        </w:numPr>
        <w:tabs>
          <w:tab w:val="num" w:pos="432"/>
        </w:tabs>
        <w:spacing w:after="0"/>
        <w:jc w:val="both"/>
        <w:rPr>
          <w:rFonts w:cstheme="minorHAnsi"/>
        </w:rPr>
      </w:pPr>
      <w:r w:rsidRPr="002F521C">
        <w:rPr>
          <w:rFonts w:cstheme="minorHAnsi"/>
          <w:b/>
          <w:i/>
        </w:rPr>
        <w:t>Prierezové témy</w:t>
      </w:r>
      <w:r w:rsidRPr="002F521C">
        <w:rPr>
          <w:rFonts w:cstheme="minorHAnsi"/>
          <w:i/>
        </w:rPr>
        <w:t>:</w:t>
      </w:r>
      <w:r w:rsidR="00E65810" w:rsidRPr="002F521C">
        <w:rPr>
          <w:rFonts w:cstheme="minorHAnsi"/>
          <w:i/>
        </w:rPr>
        <w:t xml:space="preserve"> </w:t>
      </w:r>
      <w:r w:rsidRPr="002F521C">
        <w:rPr>
          <w:rFonts w:cstheme="minorHAnsi"/>
        </w:rPr>
        <w:t>V rámci primárneho vzdelávania majú prierezový charakter tieto témy: Environmentálna výchova, Multikultúrna výchova, Ochra</w:t>
      </w:r>
      <w:r w:rsidR="007A5A46">
        <w:rPr>
          <w:rFonts w:cstheme="minorHAnsi"/>
        </w:rPr>
        <w:t xml:space="preserve">na života a zdravia, Osobnostný </w:t>
      </w:r>
      <w:r w:rsidRPr="002F521C">
        <w:rPr>
          <w:rFonts w:cstheme="minorHAnsi"/>
        </w:rPr>
        <w:t>a sociálny rozvoj, Regionálna výchova a tradičná ľudová kultúra</w:t>
      </w:r>
      <w:r w:rsidR="007A5A46">
        <w:rPr>
          <w:rFonts w:cstheme="minorHAnsi"/>
        </w:rPr>
        <w:t>.</w:t>
      </w:r>
    </w:p>
    <w:p w:rsidR="00585DD2" w:rsidRPr="002F521C" w:rsidRDefault="00585DD2" w:rsidP="00E65810">
      <w:pPr>
        <w:spacing w:after="0"/>
        <w:jc w:val="both"/>
        <w:rPr>
          <w:rFonts w:cstheme="minorHAnsi"/>
        </w:rPr>
      </w:pPr>
    </w:p>
    <w:p w:rsidR="00585DD2" w:rsidRPr="002F521C" w:rsidRDefault="00585DD2" w:rsidP="00E65810">
      <w:pPr>
        <w:spacing w:after="0"/>
        <w:jc w:val="both"/>
        <w:rPr>
          <w:rFonts w:cstheme="minorHAnsi"/>
          <w:b/>
        </w:rPr>
      </w:pPr>
    </w:p>
    <w:p w:rsidR="00585DD2" w:rsidRPr="002F521C" w:rsidRDefault="00585DD2" w:rsidP="002F4A4D">
      <w:pPr>
        <w:pStyle w:val="Nadpis3"/>
        <w:spacing w:before="0"/>
        <w:ind w:left="-11"/>
        <w:rPr>
          <w:rFonts w:asciiTheme="minorHAnsi" w:hAnsiTheme="minorHAnsi" w:cstheme="minorHAnsi"/>
          <w:i/>
        </w:rPr>
      </w:pPr>
      <w:bookmarkStart w:id="20" w:name="_Toc25500227"/>
      <w:r w:rsidRPr="002F521C">
        <w:rPr>
          <w:rFonts w:asciiTheme="minorHAnsi" w:hAnsiTheme="minorHAnsi" w:cstheme="minorHAnsi"/>
          <w:i/>
        </w:rPr>
        <w:t>Výtvarná výchova v 3. ročníku základnej školy</w:t>
      </w:r>
      <w:bookmarkEnd w:id="20"/>
    </w:p>
    <w:p w:rsidR="00585DD2" w:rsidRPr="002F521C" w:rsidRDefault="00585DD2" w:rsidP="00E65810">
      <w:pPr>
        <w:spacing w:after="0"/>
        <w:rPr>
          <w:rFonts w:cstheme="minorHAnsi"/>
        </w:rPr>
      </w:pPr>
    </w:p>
    <w:p w:rsidR="00585DD2" w:rsidRPr="002F521C" w:rsidRDefault="00585DD2" w:rsidP="00E65810">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Vzdelávacia obla</w:t>
      </w:r>
      <w:r w:rsidRPr="002F521C">
        <w:rPr>
          <w:rStyle w:val="Zkladntext2"/>
          <w:rFonts w:asciiTheme="minorHAnsi" w:hAnsiTheme="minorHAnsi" w:cstheme="minorHAnsi"/>
          <w:b/>
        </w:rPr>
        <w:t xml:space="preserve">sť: </w:t>
      </w:r>
      <w:r w:rsidRPr="002F521C">
        <w:rPr>
          <w:rStyle w:val="Zkladntext2"/>
          <w:rFonts w:asciiTheme="minorHAnsi" w:hAnsiTheme="minorHAnsi" w:cstheme="minorHAnsi"/>
        </w:rPr>
        <w:t>Umenie a kultúra</w:t>
      </w:r>
    </w:p>
    <w:p w:rsidR="00585DD2" w:rsidRPr="002F521C" w:rsidRDefault="00585DD2" w:rsidP="00E65810">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742FCA">
      <w:pPr>
        <w:pStyle w:val="Zkladntext1"/>
        <w:shd w:val="clear" w:color="auto" w:fill="auto"/>
        <w:spacing w:after="0" w:line="276" w:lineRule="auto"/>
        <w:rPr>
          <w:rFonts w:asciiTheme="minorHAnsi" w:hAnsiTheme="minorHAnsi" w:cstheme="minorHAnsi"/>
          <w:b/>
          <w:iCs/>
          <w:u w:val="single"/>
        </w:rPr>
      </w:pPr>
      <w:r w:rsidRPr="002F521C">
        <w:rPr>
          <w:rFonts w:asciiTheme="minorHAnsi" w:hAnsiTheme="minorHAnsi" w:cstheme="minorHAnsi"/>
          <w:b/>
          <w:i/>
          <w:iCs/>
        </w:rPr>
        <w:t>Výchovno-vzdelávacie ciele a obsah vzdelávania:</w:t>
      </w:r>
      <w:r w:rsidRPr="002F521C">
        <w:rPr>
          <w:rFonts w:asciiTheme="minorHAnsi" w:hAnsiTheme="minorHAnsi" w:cstheme="minorHAnsi"/>
          <w:iCs/>
        </w:rPr>
        <w:t xml:space="preserve"> sú v súlade s cieľmi a obsahovým </w:t>
      </w:r>
      <w:r w:rsidR="00E65810" w:rsidRPr="002F521C">
        <w:rPr>
          <w:rFonts w:asciiTheme="minorHAnsi" w:hAnsiTheme="minorHAnsi" w:cstheme="minorHAnsi"/>
          <w:iCs/>
        </w:rPr>
        <w:t xml:space="preserve">          </w:t>
      </w:r>
      <w:r w:rsidR="00742FCA" w:rsidRPr="002F521C">
        <w:rPr>
          <w:rFonts w:asciiTheme="minorHAnsi" w:hAnsiTheme="minorHAnsi" w:cstheme="minorHAnsi"/>
          <w:iCs/>
        </w:rPr>
        <w:t xml:space="preserve">  </w:t>
      </w:r>
      <w:r w:rsidR="007A5A46">
        <w:rPr>
          <w:rFonts w:asciiTheme="minorHAnsi" w:hAnsiTheme="minorHAnsi" w:cstheme="minorHAnsi"/>
          <w:iCs/>
        </w:rPr>
        <w:t xml:space="preserve">               </w:t>
      </w:r>
      <w:r w:rsidR="00742FCA" w:rsidRPr="002F521C">
        <w:rPr>
          <w:rFonts w:asciiTheme="minorHAnsi" w:hAnsiTheme="minorHAnsi" w:cstheme="minorHAnsi"/>
          <w:iCs/>
        </w:rPr>
        <w:t xml:space="preserve">   </w:t>
      </w:r>
      <w:r w:rsidR="00E65810" w:rsidRPr="002F521C">
        <w:rPr>
          <w:rFonts w:asciiTheme="minorHAnsi" w:hAnsiTheme="minorHAnsi" w:cstheme="minorHAnsi"/>
          <w:iCs/>
        </w:rPr>
        <w:t xml:space="preserve"> </w:t>
      </w:r>
      <w:r w:rsidRPr="002F521C">
        <w:rPr>
          <w:rFonts w:asciiTheme="minorHAnsi" w:hAnsiTheme="minorHAnsi" w:cstheme="minorHAnsi"/>
          <w:iCs/>
        </w:rPr>
        <w:t>a výkonovým štandardom vzdelávacieho štandardu pre vyučovací predmet Výtvarná výchova, schváleného ako súčasť ŠVP pre prvý  stupeň základnej školy pod číslom 2015-5129/1758:1-10A0.</w:t>
      </w:r>
    </w:p>
    <w:p w:rsidR="00585DD2" w:rsidRPr="002F521C" w:rsidRDefault="00585DD2" w:rsidP="00E65810">
      <w:pPr>
        <w:pStyle w:val="Zkladntext1"/>
        <w:shd w:val="clear" w:color="auto" w:fill="auto"/>
        <w:spacing w:after="0" w:line="276" w:lineRule="auto"/>
        <w:ind w:left="40" w:right="280"/>
        <w:rPr>
          <w:rFonts w:asciiTheme="minorHAnsi" w:hAnsiTheme="minorHAnsi" w:cstheme="minorHAnsi"/>
          <w:iCs/>
        </w:rPr>
      </w:pPr>
    </w:p>
    <w:p w:rsidR="00585DD2" w:rsidRPr="002F521C" w:rsidRDefault="00585DD2" w:rsidP="00E65810">
      <w:pPr>
        <w:pStyle w:val="Zkladntext1"/>
        <w:shd w:val="clear" w:color="auto" w:fill="auto"/>
        <w:spacing w:after="0" w:line="276" w:lineRule="auto"/>
        <w:ind w:right="280"/>
        <w:rPr>
          <w:rFonts w:asciiTheme="minorHAnsi" w:hAnsiTheme="minorHAnsi" w:cstheme="minorHAnsi"/>
          <w:iCs/>
        </w:rPr>
      </w:pPr>
      <w:r w:rsidRPr="002F521C">
        <w:rPr>
          <w:rFonts w:asciiTheme="minorHAnsi" w:hAnsiTheme="minorHAnsi" w:cstheme="minorHAnsi"/>
          <w:b/>
          <w:i/>
          <w:iCs/>
        </w:rPr>
        <w:t>Rozsah vyučovania predmetu:</w:t>
      </w:r>
      <w:r w:rsidRPr="002F521C">
        <w:rPr>
          <w:rFonts w:asciiTheme="minorHAnsi" w:hAnsiTheme="minorHAnsi" w:cstheme="minorHAnsi"/>
          <w:iCs/>
        </w:rPr>
        <w:t>1 VH týždenne – 33 VH za školský rok</w:t>
      </w:r>
    </w:p>
    <w:p w:rsidR="00585DD2" w:rsidRPr="002F521C" w:rsidRDefault="00585DD2" w:rsidP="00E65810">
      <w:pPr>
        <w:spacing w:after="0"/>
        <w:rPr>
          <w:rFonts w:cstheme="minorHAnsi"/>
          <w:b/>
          <w:i/>
          <w:iCs/>
        </w:rPr>
      </w:pPr>
      <w:r w:rsidRPr="002F521C">
        <w:rPr>
          <w:rFonts w:cstheme="minorHAnsi"/>
          <w:b/>
          <w:i/>
          <w:iCs/>
        </w:rPr>
        <w:t>Rozdelenie tematických celkov:</w:t>
      </w:r>
    </w:p>
    <w:p w:rsidR="00585DD2" w:rsidRPr="002F521C" w:rsidRDefault="00585DD2" w:rsidP="00E65810">
      <w:pPr>
        <w:spacing w:after="0"/>
        <w:rPr>
          <w:rFonts w:cstheme="minorHAnsi"/>
          <w:b/>
          <w:u w:val="single"/>
        </w:rPr>
      </w:pPr>
    </w:p>
    <w:tbl>
      <w:tblPr>
        <w:tblW w:w="6520"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268"/>
      </w:tblGrid>
      <w:tr w:rsidR="00585DD2" w:rsidRPr="002F521C" w:rsidTr="00585DD2">
        <w:trPr>
          <w:trHeight w:val="336"/>
        </w:trPr>
        <w:tc>
          <w:tcPr>
            <w:tcW w:w="4252"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rPr>
                <w:rFonts w:eastAsia="Times New Roman" w:cstheme="minorHAnsi"/>
                <w:b/>
              </w:rPr>
            </w:pPr>
            <w:r w:rsidRPr="002F521C">
              <w:rPr>
                <w:rFonts w:cstheme="minorHAnsi"/>
                <w:b/>
              </w:rPr>
              <w:t>Tematické celky</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eastAsia="Calibri" w:cstheme="minorHAnsi"/>
                <w:b/>
              </w:rPr>
            </w:pPr>
            <w:r w:rsidRPr="002F521C">
              <w:rPr>
                <w:rFonts w:cstheme="minorHAnsi"/>
                <w:b/>
              </w:rPr>
              <w:t>Počet hodín</w:t>
            </w:r>
          </w:p>
        </w:tc>
      </w:tr>
      <w:tr w:rsidR="00585DD2" w:rsidRPr="002F521C" w:rsidTr="00585DD2">
        <w:trPr>
          <w:trHeight w:val="336"/>
        </w:trPr>
        <w:tc>
          <w:tcPr>
            <w:tcW w:w="4252"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bCs/>
                <w:sz w:val="22"/>
                <w:szCs w:val="22"/>
                <w:lang w:val="cs-CZ"/>
              </w:rPr>
              <w:t>Výtvarné vyjadrovacie</w:t>
            </w:r>
            <w:r w:rsidR="007A5A46">
              <w:rPr>
                <w:rFonts w:asciiTheme="minorHAnsi" w:hAnsiTheme="minorHAnsi" w:cstheme="minorHAnsi"/>
                <w:bCs/>
                <w:sz w:val="22"/>
                <w:szCs w:val="22"/>
                <w:lang w:val="cs-CZ"/>
              </w:rPr>
              <w:t xml:space="preserve"> </w:t>
            </w:r>
            <w:r w:rsidRPr="002F521C">
              <w:rPr>
                <w:rFonts w:asciiTheme="minorHAnsi" w:hAnsiTheme="minorHAnsi" w:cstheme="minorHAnsi"/>
                <w:bCs/>
                <w:sz w:val="22"/>
                <w:szCs w:val="22"/>
                <w:lang w:val="cs-CZ"/>
              </w:rPr>
              <w:t>prostriedky</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rPr>
            </w:pPr>
            <w:r w:rsidRPr="002F521C">
              <w:rPr>
                <w:rFonts w:cstheme="minorHAnsi"/>
              </w:rPr>
              <w:t>7</w:t>
            </w:r>
          </w:p>
        </w:tc>
      </w:tr>
      <w:tr w:rsidR="00585DD2" w:rsidRPr="002F521C" w:rsidTr="00585DD2">
        <w:trPr>
          <w:trHeight w:val="336"/>
        </w:trPr>
        <w:tc>
          <w:tcPr>
            <w:tcW w:w="4252"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rPr>
                <w:rFonts w:cstheme="minorHAnsi"/>
                <w:lang w:eastAsia="zh-CN"/>
              </w:rPr>
            </w:pPr>
            <w:r w:rsidRPr="002F521C">
              <w:rPr>
                <w:rFonts w:cstheme="minorHAnsi"/>
                <w:lang w:eastAsia="zh-CN"/>
              </w:rPr>
              <w:t>Rozvoj fantázie a synestetické podnety</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rPr>
            </w:pPr>
            <w:r w:rsidRPr="002F521C">
              <w:rPr>
                <w:rFonts w:cstheme="minorHAnsi"/>
              </w:rPr>
              <w:t>3</w:t>
            </w:r>
          </w:p>
        </w:tc>
      </w:tr>
      <w:tr w:rsidR="00585DD2" w:rsidRPr="002F521C" w:rsidTr="00585DD2">
        <w:trPr>
          <w:trHeight w:val="336"/>
        </w:trPr>
        <w:tc>
          <w:tcPr>
            <w:tcW w:w="4252"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rPr>
                <w:rFonts w:cstheme="minorHAnsi"/>
                <w:lang w:eastAsia="zh-CN"/>
              </w:rPr>
            </w:pPr>
            <w:r w:rsidRPr="002F521C">
              <w:rPr>
                <w:rFonts w:cstheme="minorHAnsi"/>
                <w:lang w:eastAsia="zh-CN"/>
              </w:rPr>
              <w:t>Podnety moderného výtvarného umenia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rPr>
            </w:pPr>
            <w:r w:rsidRPr="002F521C">
              <w:rPr>
                <w:rFonts w:cstheme="minorHAnsi"/>
              </w:rPr>
              <w:t>1</w:t>
            </w:r>
          </w:p>
        </w:tc>
      </w:tr>
      <w:tr w:rsidR="00585DD2" w:rsidRPr="002F521C" w:rsidTr="00585DD2">
        <w:trPr>
          <w:trHeight w:val="336"/>
        </w:trPr>
        <w:tc>
          <w:tcPr>
            <w:tcW w:w="4252"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rPr>
                <w:rFonts w:cstheme="minorHAnsi"/>
                <w:lang w:eastAsia="zh-CN"/>
              </w:rPr>
            </w:pPr>
            <w:r w:rsidRPr="002F521C">
              <w:rPr>
                <w:rFonts w:cstheme="minorHAnsi"/>
                <w:lang w:eastAsia="zh-CN"/>
              </w:rPr>
              <w:t>Výtvarné činnosti inšpirované dejinami umenia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rPr>
            </w:pPr>
            <w:r w:rsidRPr="002F521C">
              <w:rPr>
                <w:rFonts w:cstheme="minorHAnsi"/>
              </w:rPr>
              <w:t>3</w:t>
            </w:r>
          </w:p>
        </w:tc>
      </w:tr>
      <w:tr w:rsidR="00585DD2" w:rsidRPr="002F521C" w:rsidTr="00585DD2">
        <w:trPr>
          <w:trHeight w:val="324"/>
        </w:trPr>
        <w:tc>
          <w:tcPr>
            <w:tcW w:w="4252"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rPr>
                <w:rFonts w:cstheme="minorHAnsi"/>
                <w:lang w:eastAsia="zh-CN"/>
              </w:rPr>
            </w:pPr>
            <w:r w:rsidRPr="002F521C">
              <w:rPr>
                <w:rFonts w:cstheme="minorHAnsi"/>
                <w:lang w:eastAsia="zh-CN"/>
              </w:rPr>
              <w:t>Podnety dizajnu a remesiel</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rPr>
            </w:pPr>
            <w:r w:rsidRPr="002F521C">
              <w:rPr>
                <w:rFonts w:cstheme="minorHAnsi"/>
              </w:rPr>
              <w:t>3</w:t>
            </w:r>
          </w:p>
        </w:tc>
      </w:tr>
      <w:tr w:rsidR="00585DD2" w:rsidRPr="002F521C" w:rsidTr="00585DD2">
        <w:trPr>
          <w:trHeight w:val="336"/>
        </w:trPr>
        <w:tc>
          <w:tcPr>
            <w:tcW w:w="4252"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rPr>
                <w:rFonts w:cstheme="minorHAnsi"/>
                <w:lang w:eastAsia="zh-CN"/>
              </w:rPr>
            </w:pPr>
            <w:r w:rsidRPr="002F521C">
              <w:rPr>
                <w:rFonts w:cstheme="minorHAnsi"/>
                <w:lang w:eastAsia="zh-CN"/>
              </w:rPr>
              <w:t>Podnety architektúry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rPr>
            </w:pPr>
            <w:r w:rsidRPr="002F521C">
              <w:rPr>
                <w:rFonts w:cstheme="minorHAnsi"/>
              </w:rPr>
              <w:t>2</w:t>
            </w:r>
          </w:p>
        </w:tc>
      </w:tr>
      <w:tr w:rsidR="00585DD2" w:rsidRPr="002F521C" w:rsidTr="00585DD2">
        <w:trPr>
          <w:trHeight w:val="336"/>
        </w:trPr>
        <w:tc>
          <w:tcPr>
            <w:tcW w:w="4252"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rPr>
                <w:rFonts w:cstheme="minorHAnsi"/>
                <w:lang w:eastAsia="zh-CN"/>
              </w:rPr>
            </w:pPr>
            <w:r w:rsidRPr="002F521C">
              <w:rPr>
                <w:rFonts w:cstheme="minorHAnsi"/>
                <w:lang w:eastAsia="zh-CN"/>
              </w:rPr>
              <w:t>Podnety fotografie</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rPr>
            </w:pPr>
            <w:r w:rsidRPr="002F521C">
              <w:rPr>
                <w:rFonts w:cstheme="minorHAnsi"/>
              </w:rPr>
              <w:t>1</w:t>
            </w:r>
          </w:p>
        </w:tc>
      </w:tr>
      <w:tr w:rsidR="00585DD2" w:rsidRPr="002F521C" w:rsidTr="00585DD2">
        <w:trPr>
          <w:trHeight w:val="336"/>
        </w:trPr>
        <w:tc>
          <w:tcPr>
            <w:tcW w:w="4252"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rPr>
                <w:rFonts w:cstheme="minorHAnsi"/>
                <w:lang w:eastAsia="zh-CN"/>
              </w:rPr>
            </w:pPr>
            <w:r w:rsidRPr="002F521C">
              <w:rPr>
                <w:rFonts w:cstheme="minorHAnsi"/>
                <w:lang w:eastAsia="zh-CN"/>
              </w:rPr>
              <w:t>Podnety videa a filmu</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rPr>
            </w:pPr>
            <w:r w:rsidRPr="002F521C">
              <w:rPr>
                <w:rFonts w:cstheme="minorHAnsi"/>
              </w:rPr>
              <w:t>1</w:t>
            </w:r>
          </w:p>
        </w:tc>
      </w:tr>
      <w:tr w:rsidR="00585DD2" w:rsidRPr="002F521C" w:rsidTr="00585DD2">
        <w:trPr>
          <w:trHeight w:val="336"/>
        </w:trPr>
        <w:tc>
          <w:tcPr>
            <w:tcW w:w="4252"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rPr>
                <w:rFonts w:cstheme="minorHAnsi"/>
                <w:lang w:eastAsia="zh-CN"/>
              </w:rPr>
            </w:pPr>
            <w:r w:rsidRPr="002F521C">
              <w:rPr>
                <w:rFonts w:cstheme="minorHAnsi"/>
                <w:lang w:eastAsia="zh-CN"/>
              </w:rPr>
              <w:t>Podnety poznávania sveta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rPr>
            </w:pPr>
            <w:r w:rsidRPr="002F521C">
              <w:rPr>
                <w:rFonts w:cstheme="minorHAnsi"/>
              </w:rPr>
              <w:t>3</w:t>
            </w:r>
          </w:p>
        </w:tc>
      </w:tr>
      <w:tr w:rsidR="00585DD2" w:rsidRPr="002F521C" w:rsidTr="00585DD2">
        <w:trPr>
          <w:trHeight w:val="336"/>
        </w:trPr>
        <w:tc>
          <w:tcPr>
            <w:tcW w:w="4252"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rPr>
                <w:rFonts w:cstheme="minorHAnsi"/>
                <w:lang w:eastAsia="zh-CN"/>
              </w:rPr>
            </w:pPr>
            <w:r w:rsidRPr="002F521C">
              <w:rPr>
                <w:rFonts w:cstheme="minorHAnsi"/>
                <w:lang w:eastAsia="zh-CN"/>
              </w:rPr>
              <w:lastRenderedPageBreak/>
              <w:t>Elektronické média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rPr>
            </w:pPr>
            <w:r w:rsidRPr="002F521C">
              <w:rPr>
                <w:rFonts w:cstheme="minorHAnsi"/>
              </w:rPr>
              <w:t>4</w:t>
            </w:r>
          </w:p>
        </w:tc>
      </w:tr>
      <w:tr w:rsidR="00585DD2" w:rsidRPr="002F521C" w:rsidTr="00585DD2">
        <w:trPr>
          <w:trHeight w:val="336"/>
        </w:trPr>
        <w:tc>
          <w:tcPr>
            <w:tcW w:w="4252"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rPr>
                <w:rFonts w:cstheme="minorHAnsi"/>
                <w:lang w:eastAsia="zh-CN"/>
              </w:rPr>
            </w:pPr>
            <w:r w:rsidRPr="002F521C">
              <w:rPr>
                <w:rFonts w:cstheme="minorHAnsi"/>
                <w:lang w:eastAsia="zh-CN"/>
              </w:rPr>
              <w:t>Škola v galérii</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rPr>
            </w:pPr>
            <w:r w:rsidRPr="002F521C">
              <w:rPr>
                <w:rFonts w:cstheme="minorHAnsi"/>
              </w:rPr>
              <w:t>3</w:t>
            </w:r>
          </w:p>
        </w:tc>
      </w:tr>
      <w:tr w:rsidR="00585DD2" w:rsidRPr="002F521C" w:rsidTr="00585DD2">
        <w:trPr>
          <w:trHeight w:val="336"/>
        </w:trPr>
        <w:tc>
          <w:tcPr>
            <w:tcW w:w="4252"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rPr>
                <w:rFonts w:cstheme="minorHAnsi"/>
                <w:lang w:eastAsia="zh-CN"/>
              </w:rPr>
            </w:pPr>
            <w:r w:rsidRPr="002F521C">
              <w:rPr>
                <w:rFonts w:cstheme="minorHAnsi"/>
                <w:lang w:eastAsia="zh-CN"/>
              </w:rPr>
              <w:t>Výtvarné hry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rPr>
            </w:pPr>
            <w:r w:rsidRPr="002F521C">
              <w:rPr>
                <w:rFonts w:cstheme="minorHAnsi"/>
              </w:rPr>
              <w:t>2</w:t>
            </w:r>
          </w:p>
        </w:tc>
      </w:tr>
      <w:tr w:rsidR="00585DD2" w:rsidRPr="002F521C" w:rsidTr="00585DD2">
        <w:trPr>
          <w:trHeight w:val="336"/>
        </w:trPr>
        <w:tc>
          <w:tcPr>
            <w:tcW w:w="4252"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rPr>
                <w:rFonts w:cstheme="minorHAnsi"/>
                <w:b/>
              </w:rPr>
            </w:pPr>
            <w:r w:rsidRPr="002F521C">
              <w:rPr>
                <w:rFonts w:cstheme="minorHAnsi"/>
                <w:b/>
              </w:rPr>
              <w:t>Spolu:</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b/>
              </w:rPr>
            </w:pPr>
            <w:r w:rsidRPr="002F521C">
              <w:rPr>
                <w:rFonts w:cstheme="minorHAnsi"/>
                <w:b/>
              </w:rPr>
              <w:t>33</w:t>
            </w:r>
          </w:p>
        </w:tc>
      </w:tr>
    </w:tbl>
    <w:p w:rsidR="00585DD2" w:rsidRPr="002F521C" w:rsidRDefault="00585DD2" w:rsidP="00E65810">
      <w:pPr>
        <w:spacing w:after="0"/>
        <w:ind w:left="40"/>
        <w:jc w:val="both"/>
        <w:rPr>
          <w:rFonts w:cstheme="minorHAnsi"/>
          <w:b/>
          <w:iCs/>
        </w:rPr>
      </w:pPr>
    </w:p>
    <w:p w:rsidR="00585DD2" w:rsidRPr="002F521C" w:rsidRDefault="00585DD2" w:rsidP="00E65810">
      <w:pPr>
        <w:spacing w:after="0"/>
        <w:ind w:left="40"/>
        <w:jc w:val="both"/>
        <w:rPr>
          <w:rFonts w:cstheme="minorHAnsi"/>
          <w:iCs/>
        </w:rPr>
      </w:pPr>
      <w:r w:rsidRPr="002F521C">
        <w:rPr>
          <w:rFonts w:cstheme="minorHAnsi"/>
          <w:b/>
          <w:i/>
          <w:iCs/>
        </w:rPr>
        <w:t>Voliteľné (disponibilné) hodiny</w:t>
      </w:r>
      <w:r w:rsidRPr="002F521C">
        <w:rPr>
          <w:rFonts w:cstheme="minorHAnsi"/>
          <w:i/>
          <w:iCs/>
        </w:rPr>
        <w:t>:</w:t>
      </w:r>
      <w:r w:rsidRPr="002F521C">
        <w:rPr>
          <w:rFonts w:cstheme="minorHAnsi"/>
          <w:iCs/>
        </w:rPr>
        <w:t xml:space="preserve">  0</w:t>
      </w:r>
    </w:p>
    <w:p w:rsidR="00585DD2" w:rsidRPr="002F521C" w:rsidRDefault="00585DD2" w:rsidP="00E65810">
      <w:pPr>
        <w:spacing w:after="0"/>
        <w:jc w:val="both"/>
        <w:rPr>
          <w:rFonts w:cstheme="minorHAnsi"/>
          <w:b/>
          <w:iCs/>
        </w:rPr>
      </w:pPr>
    </w:p>
    <w:p w:rsidR="00585DD2" w:rsidRPr="002F521C" w:rsidRDefault="00585DD2" w:rsidP="00E65810">
      <w:pPr>
        <w:spacing w:after="0"/>
        <w:jc w:val="both"/>
        <w:rPr>
          <w:rFonts w:cstheme="minorHAnsi"/>
        </w:rPr>
      </w:pPr>
      <w:r w:rsidRPr="002F521C">
        <w:rPr>
          <w:rFonts w:cstheme="minorHAnsi"/>
          <w:b/>
          <w:i/>
          <w:iCs/>
        </w:rPr>
        <w:t>Prierezové témy:</w:t>
      </w:r>
      <w:r w:rsidR="00E65810" w:rsidRPr="002F521C">
        <w:rPr>
          <w:rFonts w:cstheme="minorHAnsi"/>
          <w:b/>
          <w:i/>
          <w:iCs/>
        </w:rPr>
        <w:t xml:space="preserve"> </w:t>
      </w:r>
      <w:r w:rsidRPr="002F521C">
        <w:rPr>
          <w:rFonts w:cstheme="minorHAnsi"/>
          <w:iCs/>
        </w:rPr>
        <w:t>V rámci primárneho</w:t>
      </w:r>
      <w:r w:rsidRPr="002F521C">
        <w:rPr>
          <w:rFonts w:cstheme="minorHAnsi"/>
        </w:rPr>
        <w:t xml:space="preserve"> vzdelávacia majú prierezový charakter tieto témy: Multikultúrna výchova, Mediálna výchova, Osobnostný a sociálny rozvoj, Regionálna výchova, Enviro</w:t>
      </w:r>
      <w:r w:rsidR="00E65810" w:rsidRPr="002F521C">
        <w:rPr>
          <w:rFonts w:cstheme="minorHAnsi"/>
        </w:rPr>
        <w:t>n</w:t>
      </w:r>
      <w:r w:rsidRPr="002F521C">
        <w:rPr>
          <w:rFonts w:cstheme="minorHAnsi"/>
        </w:rPr>
        <w:t>mentálna výchova, Ochrana života a</w:t>
      </w:r>
      <w:r w:rsidR="007A5A46">
        <w:rPr>
          <w:rFonts w:cstheme="minorHAnsi"/>
        </w:rPr>
        <w:t> </w:t>
      </w:r>
      <w:r w:rsidRPr="002F521C">
        <w:rPr>
          <w:rFonts w:cstheme="minorHAnsi"/>
        </w:rPr>
        <w:t>zdravia</w:t>
      </w:r>
      <w:r w:rsidR="007A5A46">
        <w:rPr>
          <w:rFonts w:cstheme="minorHAnsi"/>
        </w:rPr>
        <w:t>.</w:t>
      </w:r>
    </w:p>
    <w:p w:rsidR="00585DD2" w:rsidRDefault="00585DD2" w:rsidP="00E65810">
      <w:pPr>
        <w:pStyle w:val="Zkladntext1"/>
        <w:shd w:val="clear" w:color="auto" w:fill="auto"/>
        <w:spacing w:after="0" w:line="276" w:lineRule="auto"/>
        <w:ind w:right="280"/>
        <w:rPr>
          <w:rFonts w:asciiTheme="minorHAnsi" w:hAnsiTheme="minorHAnsi" w:cstheme="minorHAnsi"/>
          <w:b/>
          <w:i/>
        </w:rPr>
      </w:pPr>
    </w:p>
    <w:p w:rsidR="002F4A4D" w:rsidRPr="002F521C" w:rsidRDefault="002F4A4D" w:rsidP="00E65810">
      <w:pPr>
        <w:pStyle w:val="Zkladntext1"/>
        <w:shd w:val="clear" w:color="auto" w:fill="auto"/>
        <w:spacing w:after="0" w:line="276" w:lineRule="auto"/>
        <w:ind w:right="280"/>
        <w:rPr>
          <w:rFonts w:asciiTheme="minorHAnsi" w:hAnsiTheme="minorHAnsi" w:cstheme="minorHAnsi"/>
          <w:b/>
          <w:i/>
        </w:rPr>
      </w:pPr>
    </w:p>
    <w:p w:rsidR="00585DD2" w:rsidRPr="002F521C" w:rsidRDefault="00585DD2" w:rsidP="002F4A4D">
      <w:pPr>
        <w:pStyle w:val="Nadpis3"/>
        <w:spacing w:before="0"/>
        <w:ind w:left="-11"/>
        <w:rPr>
          <w:rFonts w:asciiTheme="minorHAnsi" w:hAnsiTheme="minorHAnsi" w:cstheme="minorHAnsi"/>
          <w:b w:val="0"/>
          <w:i/>
        </w:rPr>
      </w:pPr>
      <w:bookmarkStart w:id="21" w:name="_Toc25500228"/>
      <w:r w:rsidRPr="002F521C">
        <w:rPr>
          <w:rFonts w:asciiTheme="minorHAnsi" w:hAnsiTheme="minorHAnsi" w:cstheme="minorHAnsi"/>
          <w:i/>
        </w:rPr>
        <w:t>Telesná a športová výchova v 3. ročníku základnej školy</w:t>
      </w:r>
      <w:bookmarkEnd w:id="21"/>
    </w:p>
    <w:p w:rsidR="00585DD2" w:rsidRPr="002F521C" w:rsidRDefault="00585DD2" w:rsidP="00E65810">
      <w:pPr>
        <w:spacing w:after="0"/>
        <w:rPr>
          <w:rFonts w:cstheme="minorHAnsi"/>
        </w:rPr>
      </w:pPr>
    </w:p>
    <w:p w:rsidR="00585DD2" w:rsidRPr="002F521C" w:rsidRDefault="00585DD2" w:rsidP="00E65810">
      <w:pPr>
        <w:pStyle w:val="Zkladntext1"/>
        <w:shd w:val="clear" w:color="auto" w:fill="auto"/>
        <w:spacing w:after="0" w:line="276" w:lineRule="auto"/>
        <w:ind w:left="40" w:right="280"/>
        <w:rPr>
          <w:rStyle w:val="Zkladntext2"/>
          <w:rFonts w:asciiTheme="minorHAnsi" w:hAnsiTheme="minorHAnsi" w:cstheme="minorHAnsi"/>
          <w:i/>
        </w:rPr>
      </w:pPr>
      <w:r w:rsidRPr="002F521C">
        <w:rPr>
          <w:rStyle w:val="Zkladntext2"/>
          <w:rFonts w:asciiTheme="minorHAnsi" w:hAnsiTheme="minorHAnsi" w:cstheme="minorHAnsi"/>
          <w:b/>
          <w:i/>
        </w:rPr>
        <w:t xml:space="preserve">Vzdelávacia oblasť:  </w:t>
      </w:r>
      <w:r w:rsidRPr="002F521C">
        <w:rPr>
          <w:rStyle w:val="Zkladntext2"/>
          <w:rFonts w:asciiTheme="minorHAnsi" w:hAnsiTheme="minorHAnsi" w:cstheme="minorHAnsi"/>
          <w:i/>
        </w:rPr>
        <w:t>Zdravie a pohyb</w:t>
      </w:r>
    </w:p>
    <w:p w:rsidR="00585DD2" w:rsidRPr="002F521C" w:rsidRDefault="00585DD2" w:rsidP="00E65810">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E65810">
      <w:pPr>
        <w:pStyle w:val="Zkladntext1"/>
        <w:shd w:val="clear" w:color="auto" w:fill="auto"/>
        <w:spacing w:after="0" w:line="276" w:lineRule="auto"/>
        <w:rPr>
          <w:rFonts w:asciiTheme="minorHAnsi" w:hAnsiTheme="minorHAnsi" w:cstheme="minorHAnsi"/>
          <w:b/>
          <w:i/>
          <w:u w:val="single"/>
        </w:rPr>
      </w:pPr>
      <w:bookmarkStart w:id="22" w:name="_Hlk149322279"/>
      <w:r w:rsidRPr="002F521C">
        <w:rPr>
          <w:rFonts w:asciiTheme="minorHAnsi" w:hAnsiTheme="minorHAnsi" w:cstheme="minorHAnsi"/>
          <w:b/>
          <w:i/>
          <w:iCs/>
        </w:rPr>
        <w:t>Výchovno-vzdelávacie ciele a obsah vzdelávania:</w:t>
      </w:r>
      <w:r w:rsidRPr="002F521C">
        <w:rPr>
          <w:rFonts w:asciiTheme="minorHAnsi" w:hAnsiTheme="minorHAnsi" w:cstheme="minorHAnsi"/>
        </w:rPr>
        <w:t xml:space="preserve"> sú v súlade s cieľmi a obsahovým </w:t>
      </w:r>
      <w:r w:rsidR="00E65810" w:rsidRPr="002F521C">
        <w:rPr>
          <w:rFonts w:asciiTheme="minorHAnsi" w:hAnsiTheme="minorHAnsi" w:cstheme="minorHAnsi"/>
        </w:rPr>
        <w:t xml:space="preserve">              </w:t>
      </w:r>
      <w:r w:rsidR="007A5A46">
        <w:rPr>
          <w:rFonts w:asciiTheme="minorHAnsi" w:hAnsiTheme="minorHAnsi" w:cstheme="minorHAnsi"/>
        </w:rPr>
        <w:t xml:space="preserve">               </w:t>
      </w:r>
      <w:r w:rsidR="00E65810" w:rsidRPr="002F521C">
        <w:rPr>
          <w:rFonts w:asciiTheme="minorHAnsi" w:hAnsiTheme="minorHAnsi" w:cstheme="minorHAnsi"/>
        </w:rPr>
        <w:t xml:space="preserve">  </w:t>
      </w:r>
      <w:r w:rsidRPr="002F521C">
        <w:rPr>
          <w:rFonts w:asciiTheme="minorHAnsi" w:hAnsiTheme="minorHAnsi" w:cstheme="minorHAnsi"/>
        </w:rPr>
        <w:t>a výkonovým štandardom vzdelávacieho štandardu pre vyučovací predmet Telesná a športová výchova schváleného ako súčasť ŠVP pre prvý  stupeň základnej školy pod číslom 2015-5129/1758:1-10A0.</w:t>
      </w:r>
    </w:p>
    <w:bookmarkEnd w:id="22"/>
    <w:p w:rsidR="00585DD2" w:rsidRPr="002F521C" w:rsidRDefault="00585DD2" w:rsidP="00E65810">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E65810">
      <w:pPr>
        <w:pStyle w:val="Zkladntext1"/>
        <w:shd w:val="clear" w:color="auto" w:fill="auto"/>
        <w:spacing w:after="0" w:line="276" w:lineRule="auto"/>
        <w:ind w:right="280"/>
        <w:rPr>
          <w:rFonts w:asciiTheme="minorHAnsi" w:hAnsiTheme="minorHAnsi" w:cstheme="minorHAnsi"/>
          <w:b/>
          <w:iCs/>
          <w:u w:val="single"/>
        </w:rPr>
      </w:pPr>
      <w:r w:rsidRPr="002F521C">
        <w:rPr>
          <w:rFonts w:asciiTheme="minorHAnsi" w:hAnsiTheme="minorHAnsi" w:cstheme="minorHAnsi"/>
          <w:b/>
          <w:i/>
          <w:iCs/>
        </w:rPr>
        <w:t>Rozsah vyučovania predmetu:</w:t>
      </w:r>
      <w:r w:rsidRPr="002F521C">
        <w:rPr>
          <w:rFonts w:asciiTheme="minorHAnsi" w:hAnsiTheme="minorHAnsi" w:cstheme="minorHAnsi"/>
          <w:iCs/>
        </w:rPr>
        <w:t>2 VH týždenne – 66  VH za školský rok</w:t>
      </w:r>
    </w:p>
    <w:p w:rsidR="00585DD2" w:rsidRPr="002F521C" w:rsidRDefault="00585DD2" w:rsidP="00E65810">
      <w:pPr>
        <w:spacing w:after="0"/>
        <w:rPr>
          <w:rFonts w:eastAsia="Calibri" w:cstheme="minorHAnsi"/>
          <w:b/>
          <w:i/>
          <w:iCs/>
        </w:rPr>
      </w:pPr>
      <w:bookmarkStart w:id="23" w:name="_Hlk149322874"/>
      <w:r w:rsidRPr="002F521C">
        <w:rPr>
          <w:rFonts w:eastAsia="Calibri" w:cstheme="minorHAnsi"/>
          <w:b/>
          <w:i/>
          <w:iCs/>
        </w:rPr>
        <w:t>Rozdelenie tematických celkov:</w:t>
      </w:r>
    </w:p>
    <w:p w:rsidR="00E65810" w:rsidRPr="002F521C" w:rsidRDefault="00E65810" w:rsidP="00E65810">
      <w:pPr>
        <w:spacing w:after="0"/>
        <w:rPr>
          <w:rFonts w:eastAsia="Calibri" w:cstheme="minorHAnsi"/>
          <w:b/>
          <w:i/>
        </w:rPr>
      </w:pPr>
    </w:p>
    <w:tbl>
      <w:tblPr>
        <w:tblW w:w="6520" w:type="dxa"/>
        <w:tblInd w:w="1555" w:type="dxa"/>
        <w:tblBorders>
          <w:insideH w:val="nil"/>
          <w:insideV w:val="nil"/>
        </w:tblBorders>
        <w:tblLayout w:type="fixed"/>
        <w:tblLook w:val="04A0" w:firstRow="1" w:lastRow="0" w:firstColumn="1" w:lastColumn="0" w:noHBand="0" w:noVBand="1"/>
      </w:tblPr>
      <w:tblGrid>
        <w:gridCol w:w="4252"/>
        <w:gridCol w:w="2268"/>
      </w:tblGrid>
      <w:tr w:rsidR="00585DD2" w:rsidRPr="002F521C" w:rsidTr="00585DD2">
        <w:trPr>
          <w:trHeight w:val="348"/>
        </w:trPr>
        <w:tc>
          <w:tcPr>
            <w:tcW w:w="4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0" w:type="dxa"/>
              <w:bottom w:w="0" w:type="dxa"/>
              <w:right w:w="100" w:type="dxa"/>
            </w:tcMar>
          </w:tcPr>
          <w:bookmarkEnd w:id="23"/>
          <w:p w:rsidR="00585DD2" w:rsidRPr="002F521C" w:rsidRDefault="00585DD2" w:rsidP="00E65810">
            <w:pPr>
              <w:spacing w:after="0"/>
              <w:rPr>
                <w:rFonts w:eastAsia="Calibri" w:cstheme="minorHAnsi"/>
                <w:b/>
              </w:rPr>
            </w:pPr>
            <w:r w:rsidRPr="002F521C">
              <w:rPr>
                <w:rFonts w:cstheme="minorHAnsi"/>
                <w:b/>
              </w:rPr>
              <w:t>Tematické</w:t>
            </w:r>
            <w:r w:rsidR="00E65810" w:rsidRPr="002F521C">
              <w:rPr>
                <w:rFonts w:cstheme="minorHAnsi"/>
                <w:b/>
              </w:rPr>
              <w:t xml:space="preserve"> </w:t>
            </w:r>
            <w:r w:rsidRPr="002F521C">
              <w:rPr>
                <w:rFonts w:cstheme="minorHAnsi"/>
                <w:b/>
              </w:rPr>
              <w:t>celky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0" w:type="dxa"/>
              <w:bottom w:w="0" w:type="dxa"/>
              <w:right w:w="100" w:type="dxa"/>
            </w:tcMar>
            <w:hideMark/>
          </w:tcPr>
          <w:p w:rsidR="00585DD2" w:rsidRPr="002F521C" w:rsidRDefault="00585DD2" w:rsidP="00E65810">
            <w:pPr>
              <w:spacing w:after="0"/>
              <w:jc w:val="center"/>
              <w:rPr>
                <w:rFonts w:eastAsia="Times New Roman" w:cstheme="minorHAnsi"/>
                <w:b/>
              </w:rPr>
            </w:pPr>
            <w:r w:rsidRPr="002F521C">
              <w:rPr>
                <w:rFonts w:cstheme="minorHAnsi"/>
                <w:b/>
              </w:rPr>
              <w:t>Počet</w:t>
            </w:r>
            <w:r w:rsidR="00E65810" w:rsidRPr="002F521C">
              <w:rPr>
                <w:rFonts w:cstheme="minorHAnsi"/>
                <w:b/>
              </w:rPr>
              <w:t xml:space="preserve"> </w:t>
            </w:r>
            <w:r w:rsidRPr="002F521C">
              <w:rPr>
                <w:rFonts w:cstheme="minorHAnsi"/>
                <w:b/>
              </w:rPr>
              <w:t>hodín</w:t>
            </w:r>
          </w:p>
        </w:tc>
      </w:tr>
      <w:tr w:rsidR="00585DD2" w:rsidRPr="002F521C" w:rsidTr="00585DD2">
        <w:trPr>
          <w:trHeight w:val="256"/>
        </w:trPr>
        <w:tc>
          <w:tcPr>
            <w:tcW w:w="425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E65810">
            <w:pPr>
              <w:spacing w:after="0"/>
              <w:rPr>
                <w:rFonts w:eastAsia="Times New Roman" w:cstheme="minorHAnsi"/>
              </w:rPr>
            </w:pPr>
            <w:r w:rsidRPr="002F521C">
              <w:rPr>
                <w:rFonts w:cstheme="minorHAnsi"/>
              </w:rPr>
              <w:t>Základné</w:t>
            </w:r>
            <w:r w:rsidR="00E65810" w:rsidRPr="002F521C">
              <w:rPr>
                <w:rFonts w:cstheme="minorHAnsi"/>
              </w:rPr>
              <w:t xml:space="preserve"> </w:t>
            </w:r>
            <w:r w:rsidRPr="002F521C">
              <w:rPr>
                <w:rFonts w:cstheme="minorHAnsi"/>
              </w:rPr>
              <w:t>lokomočné a nelokomočné</w:t>
            </w:r>
            <w:r w:rsidR="00E65810" w:rsidRPr="002F521C">
              <w:rPr>
                <w:rFonts w:cstheme="minorHAnsi"/>
              </w:rPr>
              <w:t xml:space="preserve"> </w:t>
            </w:r>
            <w:r w:rsidRPr="002F521C">
              <w:rPr>
                <w:rFonts w:cstheme="minorHAnsi"/>
              </w:rPr>
              <w:t>pohybové</w:t>
            </w:r>
            <w:r w:rsidR="00E65810" w:rsidRPr="002F521C">
              <w:rPr>
                <w:rFonts w:cstheme="minorHAnsi"/>
              </w:rPr>
              <w:t xml:space="preserve"> </w:t>
            </w:r>
            <w:r w:rsidRPr="002F521C">
              <w:rPr>
                <w:rFonts w:cstheme="minorHAnsi"/>
              </w:rPr>
              <w:t>zručnosti</w:t>
            </w:r>
          </w:p>
        </w:tc>
        <w:tc>
          <w:tcPr>
            <w:tcW w:w="226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E65810">
            <w:pPr>
              <w:spacing w:after="0"/>
              <w:jc w:val="center"/>
              <w:rPr>
                <w:rFonts w:eastAsia="Times New Roman" w:cstheme="minorHAnsi"/>
              </w:rPr>
            </w:pPr>
            <w:r w:rsidRPr="002F521C">
              <w:rPr>
                <w:rFonts w:cstheme="minorHAnsi"/>
              </w:rPr>
              <w:t>15</w:t>
            </w:r>
          </w:p>
        </w:tc>
      </w:tr>
      <w:tr w:rsidR="00585DD2" w:rsidRPr="002F521C" w:rsidTr="00585DD2">
        <w:trPr>
          <w:trHeight w:val="256"/>
        </w:trPr>
        <w:tc>
          <w:tcPr>
            <w:tcW w:w="425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E65810">
            <w:pPr>
              <w:spacing w:after="0"/>
              <w:rPr>
                <w:rFonts w:eastAsia="Times New Roman" w:cstheme="minorHAnsi"/>
              </w:rPr>
            </w:pPr>
            <w:r w:rsidRPr="002F521C">
              <w:rPr>
                <w:rFonts w:cstheme="minorHAnsi"/>
              </w:rPr>
              <w:t>Manipulačné, pohybové a prípravné</w:t>
            </w:r>
            <w:r w:rsidR="00E65810" w:rsidRPr="002F521C">
              <w:rPr>
                <w:rFonts w:cstheme="minorHAnsi"/>
              </w:rPr>
              <w:t xml:space="preserve"> </w:t>
            </w:r>
            <w:r w:rsidRPr="002F521C">
              <w:rPr>
                <w:rFonts w:cstheme="minorHAnsi"/>
              </w:rPr>
              <w:t>športové</w:t>
            </w:r>
            <w:r w:rsidR="00E65810" w:rsidRPr="002F521C">
              <w:rPr>
                <w:rFonts w:cstheme="minorHAnsi"/>
              </w:rPr>
              <w:t xml:space="preserve"> </w:t>
            </w:r>
            <w:r w:rsidRPr="002F521C">
              <w:rPr>
                <w:rFonts w:cstheme="minorHAnsi"/>
              </w:rPr>
              <w:t>hry</w:t>
            </w:r>
          </w:p>
        </w:tc>
        <w:tc>
          <w:tcPr>
            <w:tcW w:w="226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E65810">
            <w:pPr>
              <w:spacing w:after="0"/>
              <w:jc w:val="center"/>
              <w:rPr>
                <w:rFonts w:eastAsia="Times New Roman" w:cstheme="minorHAnsi"/>
              </w:rPr>
            </w:pPr>
            <w:r w:rsidRPr="002F521C">
              <w:rPr>
                <w:rFonts w:cstheme="minorHAnsi"/>
              </w:rPr>
              <w:t>21</w:t>
            </w:r>
          </w:p>
        </w:tc>
      </w:tr>
      <w:tr w:rsidR="00585DD2" w:rsidRPr="002F521C" w:rsidTr="00585DD2">
        <w:trPr>
          <w:trHeight w:val="256"/>
        </w:trPr>
        <w:tc>
          <w:tcPr>
            <w:tcW w:w="425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E65810">
            <w:pPr>
              <w:spacing w:after="0"/>
              <w:rPr>
                <w:rFonts w:eastAsia="Times New Roman" w:cstheme="minorHAnsi"/>
              </w:rPr>
            </w:pPr>
            <w:r w:rsidRPr="002F521C">
              <w:rPr>
                <w:rFonts w:cstheme="minorHAnsi"/>
              </w:rPr>
              <w:t>Kreatívne a estetické</w:t>
            </w:r>
            <w:r w:rsidR="00E65810" w:rsidRPr="002F521C">
              <w:rPr>
                <w:rFonts w:cstheme="minorHAnsi"/>
              </w:rPr>
              <w:t xml:space="preserve"> </w:t>
            </w:r>
            <w:r w:rsidRPr="002F521C">
              <w:rPr>
                <w:rFonts w:cstheme="minorHAnsi"/>
              </w:rPr>
              <w:t>pohybové</w:t>
            </w:r>
            <w:r w:rsidR="00E65810" w:rsidRPr="002F521C">
              <w:rPr>
                <w:rFonts w:cstheme="minorHAnsi"/>
              </w:rPr>
              <w:t xml:space="preserve"> </w:t>
            </w:r>
            <w:r w:rsidRPr="002F521C">
              <w:rPr>
                <w:rFonts w:cstheme="minorHAnsi"/>
              </w:rPr>
              <w:t>činnosti</w:t>
            </w:r>
          </w:p>
        </w:tc>
        <w:tc>
          <w:tcPr>
            <w:tcW w:w="226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E65810">
            <w:pPr>
              <w:spacing w:after="0"/>
              <w:jc w:val="center"/>
              <w:rPr>
                <w:rFonts w:eastAsia="Times New Roman" w:cstheme="minorHAnsi"/>
              </w:rPr>
            </w:pPr>
            <w:r w:rsidRPr="002F521C">
              <w:rPr>
                <w:rFonts w:cstheme="minorHAnsi"/>
              </w:rPr>
              <w:t>10</w:t>
            </w:r>
          </w:p>
        </w:tc>
      </w:tr>
      <w:tr w:rsidR="00585DD2" w:rsidRPr="002F521C" w:rsidTr="00585DD2">
        <w:trPr>
          <w:trHeight w:val="268"/>
        </w:trPr>
        <w:tc>
          <w:tcPr>
            <w:tcW w:w="425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E65810">
            <w:pPr>
              <w:spacing w:after="0"/>
              <w:rPr>
                <w:rFonts w:eastAsia="Times New Roman" w:cstheme="minorHAnsi"/>
              </w:rPr>
            </w:pPr>
            <w:r w:rsidRPr="002F521C">
              <w:rPr>
                <w:rFonts w:cstheme="minorHAnsi"/>
              </w:rPr>
              <w:t>Psychomotorické</w:t>
            </w:r>
            <w:r w:rsidR="00E65810" w:rsidRPr="002F521C">
              <w:rPr>
                <w:rFonts w:cstheme="minorHAnsi"/>
              </w:rPr>
              <w:t xml:space="preserve"> </w:t>
            </w:r>
            <w:r w:rsidRPr="002F521C">
              <w:rPr>
                <w:rFonts w:cstheme="minorHAnsi"/>
              </w:rPr>
              <w:t>cvičenia a hry</w:t>
            </w:r>
          </w:p>
        </w:tc>
        <w:tc>
          <w:tcPr>
            <w:tcW w:w="226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E65810">
            <w:pPr>
              <w:spacing w:after="0"/>
              <w:jc w:val="center"/>
              <w:rPr>
                <w:rFonts w:eastAsia="Times New Roman" w:cstheme="minorHAnsi"/>
              </w:rPr>
            </w:pPr>
            <w:r w:rsidRPr="002F521C">
              <w:rPr>
                <w:rFonts w:cstheme="minorHAnsi"/>
              </w:rPr>
              <w:t>10</w:t>
            </w:r>
          </w:p>
        </w:tc>
      </w:tr>
      <w:tr w:rsidR="00585DD2" w:rsidRPr="002F521C" w:rsidTr="00585DD2">
        <w:trPr>
          <w:trHeight w:val="256"/>
        </w:trPr>
        <w:tc>
          <w:tcPr>
            <w:tcW w:w="425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E65810">
            <w:pPr>
              <w:spacing w:after="0"/>
              <w:rPr>
                <w:rFonts w:eastAsia="Times New Roman" w:cstheme="minorHAnsi"/>
              </w:rPr>
            </w:pPr>
            <w:r w:rsidRPr="002F521C">
              <w:rPr>
                <w:rFonts w:cstheme="minorHAnsi"/>
              </w:rPr>
              <w:t>Aktivity v prírode a sezónne</w:t>
            </w:r>
            <w:r w:rsidR="00E65810" w:rsidRPr="002F521C">
              <w:rPr>
                <w:rFonts w:cstheme="minorHAnsi"/>
              </w:rPr>
              <w:t xml:space="preserve"> </w:t>
            </w:r>
            <w:r w:rsidRPr="002F521C">
              <w:rPr>
                <w:rFonts w:cstheme="minorHAnsi"/>
              </w:rPr>
              <w:t>pohybové</w:t>
            </w:r>
            <w:r w:rsidR="00E65810" w:rsidRPr="002F521C">
              <w:rPr>
                <w:rFonts w:cstheme="minorHAnsi"/>
              </w:rPr>
              <w:t xml:space="preserve"> </w:t>
            </w:r>
            <w:r w:rsidRPr="002F521C">
              <w:rPr>
                <w:rFonts w:cstheme="minorHAnsi"/>
              </w:rPr>
              <w:t>činnosti</w:t>
            </w:r>
          </w:p>
        </w:tc>
        <w:tc>
          <w:tcPr>
            <w:tcW w:w="226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E65810">
            <w:pPr>
              <w:spacing w:after="0"/>
              <w:jc w:val="center"/>
              <w:rPr>
                <w:rFonts w:eastAsia="Times New Roman" w:cstheme="minorHAnsi"/>
              </w:rPr>
            </w:pPr>
            <w:r w:rsidRPr="002F521C">
              <w:rPr>
                <w:rFonts w:cstheme="minorHAnsi"/>
              </w:rPr>
              <w:t>10</w:t>
            </w:r>
          </w:p>
        </w:tc>
      </w:tr>
      <w:tr w:rsidR="00585DD2" w:rsidRPr="002F521C" w:rsidTr="00585DD2">
        <w:trPr>
          <w:trHeight w:val="431"/>
        </w:trPr>
        <w:tc>
          <w:tcPr>
            <w:tcW w:w="425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2F521C" w:rsidRDefault="00585DD2" w:rsidP="00E65810">
            <w:pPr>
              <w:spacing w:after="0"/>
              <w:rPr>
                <w:rFonts w:eastAsia="Calibri" w:cstheme="minorHAnsi"/>
                <w:b/>
              </w:rPr>
            </w:pPr>
            <w:r w:rsidRPr="002F521C">
              <w:rPr>
                <w:rFonts w:cstheme="minorHAnsi"/>
                <w:b/>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0" w:type="dxa"/>
              <w:bottom w:w="0" w:type="dxa"/>
              <w:right w:w="100" w:type="dxa"/>
            </w:tcMar>
            <w:hideMark/>
          </w:tcPr>
          <w:p w:rsidR="00585DD2" w:rsidRPr="002F521C" w:rsidRDefault="00585DD2" w:rsidP="00E65810">
            <w:pPr>
              <w:spacing w:after="0"/>
              <w:ind w:firstLine="120"/>
              <w:jc w:val="center"/>
              <w:rPr>
                <w:rFonts w:eastAsia="Times New Roman" w:cstheme="minorHAnsi"/>
                <w:b/>
              </w:rPr>
            </w:pPr>
            <w:r w:rsidRPr="002F521C">
              <w:rPr>
                <w:rFonts w:eastAsia="Times New Roman" w:cstheme="minorHAnsi"/>
                <w:b/>
              </w:rPr>
              <w:t>66</w:t>
            </w:r>
          </w:p>
        </w:tc>
      </w:tr>
    </w:tbl>
    <w:p w:rsidR="00585DD2" w:rsidRPr="002F521C" w:rsidRDefault="00585DD2" w:rsidP="00E65810">
      <w:pPr>
        <w:spacing w:after="0"/>
        <w:rPr>
          <w:rFonts w:eastAsia="Calibri" w:cstheme="minorHAnsi"/>
          <w:b/>
          <w:i/>
          <w:highlight w:val="yellow"/>
        </w:rPr>
      </w:pPr>
    </w:p>
    <w:p w:rsidR="00585DD2" w:rsidRPr="002F521C" w:rsidRDefault="00585DD2" w:rsidP="00E65810">
      <w:pPr>
        <w:spacing w:after="0"/>
        <w:jc w:val="both"/>
        <w:rPr>
          <w:rStyle w:val="Zkladntext2"/>
          <w:rFonts w:asciiTheme="minorHAnsi" w:hAnsiTheme="minorHAnsi" w:cstheme="minorHAnsi"/>
          <w:iCs/>
        </w:rPr>
      </w:pPr>
      <w:bookmarkStart w:id="24" w:name="_Hlk149323187"/>
      <w:r w:rsidRPr="007A5A46">
        <w:rPr>
          <w:rFonts w:cstheme="minorHAnsi"/>
          <w:b/>
          <w:i/>
          <w:iCs/>
        </w:rPr>
        <w:t>Voliteľné (disponibilné) hodiny</w:t>
      </w:r>
      <w:r w:rsidRPr="002F521C">
        <w:rPr>
          <w:rFonts w:cstheme="minorHAnsi"/>
          <w:iCs/>
        </w:rPr>
        <w:t xml:space="preserve">: </w:t>
      </w:r>
      <w:r w:rsidRPr="002F521C">
        <w:rPr>
          <w:rStyle w:val="Zkladntext2"/>
          <w:rFonts w:asciiTheme="minorHAnsi" w:hAnsiTheme="minorHAnsi" w:cstheme="minorHAnsi"/>
          <w:iCs/>
          <w:u w:val="none"/>
        </w:rPr>
        <w:t>0</w:t>
      </w:r>
    </w:p>
    <w:bookmarkEnd w:id="24"/>
    <w:p w:rsidR="00585DD2" w:rsidRPr="002F521C" w:rsidRDefault="00585DD2" w:rsidP="00E65810">
      <w:pPr>
        <w:spacing w:after="0"/>
        <w:rPr>
          <w:rFonts w:eastAsia="Calibri" w:cstheme="minorHAnsi"/>
          <w:b/>
          <w:iCs/>
          <w:highlight w:val="yellow"/>
          <w:u w:val="single"/>
        </w:rPr>
      </w:pPr>
    </w:p>
    <w:p w:rsidR="00585DD2" w:rsidRPr="002F521C" w:rsidRDefault="00585DD2" w:rsidP="00E65810">
      <w:pPr>
        <w:spacing w:after="0"/>
        <w:jc w:val="both"/>
        <w:rPr>
          <w:rFonts w:cstheme="minorHAnsi"/>
          <w:iCs/>
        </w:rPr>
      </w:pPr>
      <w:r w:rsidRPr="002F521C">
        <w:rPr>
          <w:rFonts w:eastAsia="Calibri" w:cstheme="minorHAnsi"/>
          <w:b/>
          <w:i/>
          <w:iCs/>
        </w:rPr>
        <w:t>Prierezové témy</w:t>
      </w:r>
      <w:r w:rsidRPr="002F521C">
        <w:rPr>
          <w:rFonts w:eastAsia="Calibri" w:cstheme="minorHAnsi"/>
          <w:b/>
          <w:iCs/>
        </w:rPr>
        <w:t xml:space="preserve">: </w:t>
      </w:r>
      <w:r w:rsidRPr="002F521C">
        <w:rPr>
          <w:rFonts w:eastAsia="Calibri" w:cstheme="minorHAnsi"/>
          <w:iCs/>
        </w:rPr>
        <w:t>V rámci primárneho vzdelávania</w:t>
      </w:r>
      <w:r w:rsidR="00E65810" w:rsidRPr="002F521C">
        <w:rPr>
          <w:rFonts w:eastAsia="Calibri" w:cstheme="minorHAnsi"/>
          <w:iCs/>
        </w:rPr>
        <w:t xml:space="preserve"> </w:t>
      </w:r>
      <w:r w:rsidRPr="002F521C">
        <w:rPr>
          <w:rFonts w:cstheme="minorHAnsi"/>
        </w:rPr>
        <w:t>majú prierezový charakter tieto témy</w:t>
      </w:r>
      <w:r w:rsidRPr="002F521C">
        <w:rPr>
          <w:rFonts w:eastAsia="Calibri" w:cstheme="minorHAnsi"/>
          <w:iCs/>
        </w:rPr>
        <w:t xml:space="preserve">: </w:t>
      </w:r>
      <w:r w:rsidRPr="002F521C">
        <w:rPr>
          <w:rFonts w:cstheme="minorHAnsi"/>
          <w:iCs/>
        </w:rPr>
        <w:t>Osobnostný a sociálny rozvoj, Environmentálna výchova, Mediálna výchova, Ochrana života a</w:t>
      </w:r>
      <w:r w:rsidR="007A5A46">
        <w:rPr>
          <w:rFonts w:cstheme="minorHAnsi"/>
          <w:iCs/>
        </w:rPr>
        <w:t> </w:t>
      </w:r>
      <w:r w:rsidRPr="002F521C">
        <w:rPr>
          <w:rFonts w:cstheme="minorHAnsi"/>
          <w:iCs/>
        </w:rPr>
        <w:t>zdravia</w:t>
      </w:r>
      <w:r w:rsidR="007A5A46">
        <w:rPr>
          <w:rFonts w:cstheme="minorHAnsi"/>
          <w:iCs/>
        </w:rPr>
        <w:t>.</w:t>
      </w:r>
    </w:p>
    <w:p w:rsidR="00585DD2" w:rsidRDefault="00585DD2" w:rsidP="00E65810">
      <w:pPr>
        <w:spacing w:after="0"/>
        <w:rPr>
          <w:rFonts w:cstheme="minorHAnsi"/>
        </w:rPr>
      </w:pPr>
    </w:p>
    <w:p w:rsidR="008B091E" w:rsidRDefault="008B091E" w:rsidP="00E65810">
      <w:pPr>
        <w:spacing w:after="0"/>
        <w:rPr>
          <w:rFonts w:cstheme="minorHAnsi"/>
        </w:rPr>
      </w:pPr>
    </w:p>
    <w:p w:rsidR="002F4A4D" w:rsidRDefault="002F4A4D" w:rsidP="00E65810">
      <w:pPr>
        <w:spacing w:after="0"/>
        <w:rPr>
          <w:rFonts w:cstheme="minorHAnsi"/>
        </w:rPr>
      </w:pPr>
    </w:p>
    <w:p w:rsidR="002F4A4D" w:rsidRDefault="002F4A4D" w:rsidP="00E65810">
      <w:pPr>
        <w:spacing w:after="0"/>
        <w:rPr>
          <w:rFonts w:cstheme="minorHAnsi"/>
        </w:rPr>
      </w:pPr>
    </w:p>
    <w:p w:rsidR="002F4A4D" w:rsidRPr="002F521C" w:rsidRDefault="002F4A4D" w:rsidP="00E65810">
      <w:pPr>
        <w:spacing w:after="0"/>
        <w:rPr>
          <w:rFonts w:cstheme="minorHAnsi"/>
        </w:rPr>
      </w:pPr>
    </w:p>
    <w:p w:rsidR="00585DD2" w:rsidRPr="002F521C" w:rsidRDefault="00585DD2" w:rsidP="00E65810">
      <w:pPr>
        <w:spacing w:after="0"/>
        <w:rPr>
          <w:rFonts w:eastAsia="Calibri" w:cstheme="minorHAnsi"/>
          <w:b/>
        </w:rPr>
      </w:pPr>
      <w:r w:rsidRPr="002F521C">
        <w:rPr>
          <w:rFonts w:eastAsia="Calibri" w:cstheme="minorHAnsi"/>
          <w:b/>
        </w:rPr>
        <w:lastRenderedPageBreak/>
        <w:t>4. ročník</w:t>
      </w:r>
    </w:p>
    <w:p w:rsidR="00585DD2" w:rsidRPr="002F521C" w:rsidRDefault="00585DD2" w:rsidP="00E65810">
      <w:pPr>
        <w:spacing w:after="0"/>
        <w:rPr>
          <w:rFonts w:eastAsia="Calibri" w:cstheme="minorHAnsi"/>
          <w:b/>
        </w:rPr>
      </w:pPr>
    </w:p>
    <w:p w:rsidR="00585DD2" w:rsidRPr="002F521C" w:rsidRDefault="00585DD2" w:rsidP="008B091E">
      <w:pPr>
        <w:pStyle w:val="Nadpis3"/>
        <w:spacing w:before="0"/>
        <w:ind w:left="737" w:hanging="720"/>
        <w:jc w:val="both"/>
        <w:rPr>
          <w:rFonts w:asciiTheme="minorHAnsi" w:hAnsiTheme="minorHAnsi" w:cstheme="minorHAnsi"/>
          <w:b w:val="0"/>
          <w:i/>
        </w:rPr>
      </w:pPr>
      <w:r w:rsidRPr="002F521C">
        <w:rPr>
          <w:rFonts w:asciiTheme="minorHAnsi" w:hAnsiTheme="minorHAnsi" w:cstheme="minorHAnsi"/>
          <w:i/>
        </w:rPr>
        <w:t>Slovenský jazyk a literatúra v 4. ročníku základnej školy</w:t>
      </w:r>
    </w:p>
    <w:p w:rsidR="00585DD2" w:rsidRPr="002F521C" w:rsidRDefault="00585DD2" w:rsidP="008B091E">
      <w:pPr>
        <w:pStyle w:val="Nadpis3"/>
        <w:spacing w:before="0"/>
        <w:ind w:left="709"/>
        <w:rPr>
          <w:rFonts w:asciiTheme="minorHAnsi" w:hAnsiTheme="minorHAnsi" w:cstheme="minorHAnsi"/>
        </w:rPr>
      </w:pPr>
    </w:p>
    <w:p w:rsidR="00585DD2" w:rsidRPr="002F521C" w:rsidRDefault="00585DD2" w:rsidP="00E65810">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 xml:space="preserve">Vzdelávacia oblasť: </w:t>
      </w:r>
      <w:r w:rsidRPr="002F521C">
        <w:rPr>
          <w:rStyle w:val="Zkladntext2"/>
          <w:rFonts w:asciiTheme="minorHAnsi" w:hAnsiTheme="minorHAnsi" w:cstheme="minorHAnsi"/>
        </w:rPr>
        <w:t>Jazyk a komunikácia</w:t>
      </w:r>
    </w:p>
    <w:p w:rsidR="00585DD2" w:rsidRPr="002F521C" w:rsidRDefault="00585DD2" w:rsidP="00E65810">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E65810">
      <w:pPr>
        <w:pStyle w:val="Zkladntext1"/>
        <w:shd w:val="clear" w:color="auto" w:fill="auto"/>
        <w:spacing w:after="0" w:line="276" w:lineRule="auto"/>
        <w:rPr>
          <w:rFonts w:asciiTheme="minorHAnsi" w:hAnsiTheme="minorHAnsi" w:cstheme="minorHAnsi"/>
          <w:b/>
          <w:i/>
          <w:u w:val="single"/>
        </w:rPr>
      </w:pPr>
      <w:r w:rsidRPr="002F521C">
        <w:rPr>
          <w:rFonts w:asciiTheme="minorHAnsi" w:hAnsiTheme="minorHAnsi" w:cstheme="minorHAnsi"/>
          <w:b/>
          <w:i/>
        </w:rPr>
        <w:t>Výchovno-vzdelávacie ciele a obsah vzdelávania:</w:t>
      </w:r>
      <w:r w:rsidRPr="002F521C">
        <w:rPr>
          <w:rFonts w:asciiTheme="minorHAnsi" w:hAnsiTheme="minorHAnsi" w:cstheme="minorHAnsi"/>
        </w:rPr>
        <w:t xml:space="preserve"> sú v súlade s cieľmi a obsahovým </w:t>
      </w:r>
      <w:r w:rsidR="00E65810" w:rsidRPr="002F521C">
        <w:rPr>
          <w:rFonts w:asciiTheme="minorHAnsi" w:hAnsiTheme="minorHAnsi" w:cstheme="minorHAnsi"/>
        </w:rPr>
        <w:t xml:space="preserve">        </w:t>
      </w:r>
      <w:r w:rsidR="007A5A46">
        <w:rPr>
          <w:rFonts w:asciiTheme="minorHAnsi" w:hAnsiTheme="minorHAnsi" w:cstheme="minorHAnsi"/>
        </w:rPr>
        <w:t xml:space="preserve">              </w:t>
      </w:r>
      <w:r w:rsidR="00E65810" w:rsidRPr="002F521C">
        <w:rPr>
          <w:rFonts w:asciiTheme="minorHAnsi" w:hAnsiTheme="minorHAnsi" w:cstheme="minorHAnsi"/>
        </w:rPr>
        <w:t xml:space="preserve">        </w:t>
      </w:r>
      <w:r w:rsidRPr="002F521C">
        <w:rPr>
          <w:rFonts w:asciiTheme="minorHAnsi" w:hAnsiTheme="minorHAnsi" w:cstheme="minorHAnsi"/>
        </w:rPr>
        <w:t xml:space="preserve">a výkonovým štandardom vzdelávacieho </w:t>
      </w:r>
      <w:r w:rsidR="00E65810" w:rsidRPr="002F521C">
        <w:rPr>
          <w:rFonts w:asciiTheme="minorHAnsi" w:hAnsiTheme="minorHAnsi" w:cstheme="minorHAnsi"/>
        </w:rPr>
        <w:t>štandardu pre vyučovací predmet</w:t>
      </w:r>
      <w:r w:rsidRPr="002F521C">
        <w:rPr>
          <w:rFonts w:asciiTheme="minorHAnsi" w:hAnsiTheme="minorHAnsi" w:cstheme="minorHAnsi"/>
        </w:rPr>
        <w:t xml:space="preserve"> Slovenský jazyk a </w:t>
      </w:r>
      <w:r w:rsidR="00742FCA" w:rsidRPr="002F521C">
        <w:rPr>
          <w:rFonts w:asciiTheme="minorHAnsi" w:hAnsiTheme="minorHAnsi" w:cstheme="minorHAnsi"/>
        </w:rPr>
        <w:t>literatúra</w:t>
      </w:r>
      <w:r w:rsidRPr="002F521C">
        <w:rPr>
          <w:rFonts w:asciiTheme="minorHAnsi" w:hAnsiTheme="minorHAnsi" w:cstheme="minorHAnsi"/>
        </w:rPr>
        <w:t>, schváleného ako súčasť iŠVP pre prvý  stupeň základnej školy pod číslom 2015-5129/1758:1-10A0.</w:t>
      </w:r>
    </w:p>
    <w:p w:rsidR="00585DD2" w:rsidRPr="002F521C" w:rsidRDefault="00585DD2" w:rsidP="00E65810">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E65810">
      <w:pPr>
        <w:spacing w:after="0"/>
        <w:rPr>
          <w:rFonts w:eastAsia="Calibri" w:cstheme="minorHAnsi"/>
          <w:b/>
          <w:i/>
        </w:rPr>
      </w:pPr>
      <w:r w:rsidRPr="002F521C">
        <w:rPr>
          <w:rFonts w:cstheme="minorHAnsi"/>
          <w:b/>
          <w:i/>
        </w:rPr>
        <w:t>Rozsah vyučovania predmetu:</w:t>
      </w:r>
      <w:r w:rsidRPr="002F521C">
        <w:rPr>
          <w:rFonts w:cstheme="minorHAnsi"/>
        </w:rPr>
        <w:t>7 VH týždenne - 231 VH za školský rok.</w:t>
      </w:r>
    </w:p>
    <w:p w:rsidR="00585DD2" w:rsidRPr="002F521C" w:rsidRDefault="00585DD2" w:rsidP="00E65810">
      <w:pPr>
        <w:spacing w:after="0"/>
        <w:rPr>
          <w:rFonts w:eastAsia="Calibri" w:cstheme="minorHAnsi"/>
          <w:b/>
          <w:i/>
        </w:rPr>
      </w:pPr>
      <w:r w:rsidRPr="002F521C">
        <w:rPr>
          <w:rFonts w:eastAsia="Calibri" w:cstheme="minorHAnsi"/>
          <w:b/>
          <w:i/>
        </w:rPr>
        <w:t>Rozdelenie tematických celkov:</w:t>
      </w:r>
    </w:p>
    <w:p w:rsidR="00585DD2" w:rsidRPr="002F521C" w:rsidRDefault="00585DD2" w:rsidP="00E65810">
      <w:pPr>
        <w:spacing w:after="0"/>
        <w:rPr>
          <w:rFonts w:eastAsia="Calibri" w:cstheme="minorHAnsi"/>
          <w:b/>
          <w:u w:val="single"/>
        </w:rPr>
      </w:pPr>
    </w:p>
    <w:p w:rsidR="00585DD2" w:rsidRPr="002F521C" w:rsidRDefault="00585DD2" w:rsidP="00E65810">
      <w:pPr>
        <w:spacing w:after="0"/>
        <w:rPr>
          <w:rFonts w:eastAsia="Calibri" w:cstheme="minorHAnsi"/>
          <w:u w:val="single"/>
        </w:rPr>
      </w:pPr>
      <w:r w:rsidRPr="002F521C">
        <w:rPr>
          <w:rFonts w:eastAsia="Calibri" w:cstheme="minorHAnsi"/>
          <w:u w:val="single"/>
        </w:rPr>
        <w:t>Jazyková zložka</w:t>
      </w:r>
    </w:p>
    <w:p w:rsidR="00585DD2" w:rsidRPr="002F521C" w:rsidRDefault="00585DD2" w:rsidP="00E65810">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eastAsia="Times New Roman" w:cstheme="minorHAnsi"/>
                <w:b/>
              </w:rPr>
            </w:pPr>
            <w:r w:rsidRPr="002F521C">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b/>
              </w:rPr>
            </w:pPr>
            <w:r w:rsidRPr="002F521C">
              <w:rPr>
                <w:rFonts w:cstheme="minorHAnsi"/>
                <w:b/>
              </w:rPr>
              <w:t>Počet hodín</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bCs/>
                <w:sz w:val="22"/>
                <w:szCs w:val="22"/>
                <w:lang w:val="cs-CZ"/>
              </w:rPr>
              <w:t>Opakovanie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7</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Tvorenie slov predponami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7</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Vybrané slová</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37</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Spodobovanie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14</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Priama reč</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4</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Ohybné slovné druhy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41</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Neohybné slovné druhy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8</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rPr>
                <w:rFonts w:cstheme="minorHAnsi"/>
                <w:b/>
              </w:rPr>
            </w:pPr>
            <w:r w:rsidRPr="002F521C">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b/>
              </w:rPr>
            </w:pPr>
            <w:r w:rsidRPr="002F521C">
              <w:rPr>
                <w:rFonts w:cstheme="minorHAnsi"/>
                <w:b/>
              </w:rPr>
              <w:t>118</w:t>
            </w:r>
          </w:p>
        </w:tc>
      </w:tr>
    </w:tbl>
    <w:p w:rsidR="00585DD2" w:rsidRPr="002F521C" w:rsidRDefault="00585DD2" w:rsidP="008B091E">
      <w:pPr>
        <w:spacing w:after="0" w:line="220" w:lineRule="exact"/>
        <w:jc w:val="both"/>
        <w:rPr>
          <w:rStyle w:val="Zkladntext2"/>
          <w:rFonts w:asciiTheme="minorHAnsi" w:hAnsiTheme="minorHAnsi" w:cstheme="minorHAnsi"/>
          <w:lang w:eastAsia="zh-CN"/>
        </w:rPr>
      </w:pPr>
    </w:p>
    <w:p w:rsidR="00585DD2" w:rsidRPr="002F521C" w:rsidRDefault="00585DD2" w:rsidP="00E65810">
      <w:pPr>
        <w:spacing w:after="0" w:line="220" w:lineRule="exact"/>
        <w:ind w:left="40"/>
        <w:jc w:val="both"/>
        <w:rPr>
          <w:rStyle w:val="Zkladntext2"/>
          <w:rFonts w:asciiTheme="minorHAnsi" w:hAnsiTheme="minorHAnsi" w:cstheme="minorHAnsi"/>
          <w:lang w:eastAsia="zh-CN"/>
        </w:rPr>
      </w:pPr>
      <w:r w:rsidRPr="002F521C">
        <w:rPr>
          <w:rStyle w:val="Zkladntext2"/>
          <w:rFonts w:asciiTheme="minorHAnsi" w:hAnsiTheme="minorHAnsi" w:cstheme="minorHAnsi"/>
          <w:lang w:eastAsia="zh-CN"/>
        </w:rPr>
        <w:t>Slohová zložka</w:t>
      </w:r>
    </w:p>
    <w:p w:rsidR="00585DD2" w:rsidRPr="002F521C" w:rsidRDefault="00585DD2" w:rsidP="00E65810">
      <w:pPr>
        <w:spacing w:after="0" w:line="220" w:lineRule="exact"/>
        <w:ind w:left="40"/>
        <w:jc w:val="both"/>
        <w:rPr>
          <w:rStyle w:val="Zkladntext2"/>
          <w:rFonts w:asciiTheme="minorHAnsi" w:hAnsiTheme="minorHAnsi" w:cstheme="minorHAnsi"/>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2551"/>
      </w:tblGrid>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eastAsia="Times New Roman" w:cstheme="minorHAnsi"/>
                <w:b/>
              </w:rPr>
            </w:pPr>
            <w:r w:rsidRPr="002F521C">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b/>
              </w:rPr>
            </w:pPr>
            <w:r w:rsidRPr="002F521C">
              <w:rPr>
                <w:rFonts w:cstheme="minorHAnsi"/>
                <w:b/>
              </w:rPr>
              <w:t>Počet hodín</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bCs/>
                <w:sz w:val="22"/>
                <w:szCs w:val="22"/>
                <w:lang w:val="cs-CZ"/>
              </w:rPr>
              <w:t>Opakovanie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1</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Rozprávanie príbehu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1</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Umelecký a vecný text</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3</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Diskusia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2</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Interview</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2</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Píšeme príbeh podľa osnovy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1</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Opis osoby a literárnej postavy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2</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Rozprávame, o čom sme čítali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1</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Plagát</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1</w:t>
            </w:r>
          </w:p>
        </w:tc>
      </w:tr>
      <w:tr w:rsidR="00585DD2" w:rsidRPr="002F521C"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rPr>
                <w:rFonts w:cstheme="minorHAnsi"/>
                <w:b/>
              </w:rPr>
            </w:pPr>
            <w:r w:rsidRPr="002F521C">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b/>
              </w:rPr>
            </w:pPr>
            <w:r w:rsidRPr="002F521C">
              <w:rPr>
                <w:rFonts w:cstheme="minorHAnsi"/>
                <w:b/>
              </w:rPr>
              <w:t>14</w:t>
            </w:r>
          </w:p>
        </w:tc>
      </w:tr>
    </w:tbl>
    <w:p w:rsidR="00585DD2" w:rsidRPr="002F521C" w:rsidRDefault="00585DD2" w:rsidP="008B091E">
      <w:pPr>
        <w:spacing w:after="0"/>
        <w:jc w:val="both"/>
        <w:rPr>
          <w:rStyle w:val="Zkladntext2"/>
          <w:rFonts w:asciiTheme="minorHAnsi" w:hAnsiTheme="minorHAnsi" w:cstheme="minorHAnsi"/>
          <w:lang w:eastAsia="zh-CN"/>
        </w:rPr>
      </w:pPr>
    </w:p>
    <w:p w:rsidR="00585DD2" w:rsidRPr="002F521C" w:rsidRDefault="00585DD2" w:rsidP="00E65810">
      <w:pPr>
        <w:spacing w:after="0"/>
        <w:ind w:left="40"/>
        <w:jc w:val="both"/>
        <w:rPr>
          <w:rStyle w:val="Zkladntext2"/>
          <w:rFonts w:asciiTheme="minorHAnsi" w:hAnsiTheme="minorHAnsi" w:cstheme="minorHAnsi"/>
          <w:lang w:eastAsia="zh-CN"/>
        </w:rPr>
      </w:pPr>
      <w:r w:rsidRPr="002F521C">
        <w:rPr>
          <w:rStyle w:val="Zkladntext2"/>
          <w:rFonts w:asciiTheme="minorHAnsi" w:hAnsiTheme="minorHAnsi" w:cstheme="minorHAnsi"/>
          <w:lang w:eastAsia="zh-CN"/>
        </w:rPr>
        <w:t>Čítanie a literárna výchova:</w:t>
      </w:r>
    </w:p>
    <w:p w:rsidR="00585DD2" w:rsidRPr="002F521C" w:rsidRDefault="00585DD2" w:rsidP="00E65810">
      <w:pPr>
        <w:spacing w:after="0" w:line="220" w:lineRule="exact"/>
        <w:ind w:left="40"/>
        <w:jc w:val="both"/>
        <w:rPr>
          <w:rStyle w:val="Zkladntext2"/>
          <w:rFonts w:asciiTheme="minorHAnsi" w:hAnsiTheme="minorHAnsi" w:cstheme="minorHAnsi"/>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2551"/>
      </w:tblGrid>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eastAsia="Times New Roman" w:cstheme="minorHAnsi"/>
                <w:b/>
              </w:rPr>
            </w:pPr>
            <w:r w:rsidRPr="002F521C">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center"/>
              <w:rPr>
                <w:rFonts w:cstheme="minorHAnsi"/>
                <w:b/>
              </w:rPr>
            </w:pPr>
            <w:r w:rsidRPr="002F521C">
              <w:rPr>
                <w:rFonts w:cstheme="minorHAnsi"/>
                <w:b/>
              </w:rPr>
              <w:t>Počet hodín</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bCs/>
                <w:sz w:val="22"/>
                <w:szCs w:val="22"/>
                <w:lang w:val="cs-CZ"/>
              </w:rPr>
              <w:t>O knihách a čítaní</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9</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O hre so slovami a písmenami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7</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lastRenderedPageBreak/>
              <w:t>O prísloviach a porekadlách</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4</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O bájkach</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3</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O rozprávkach</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8</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O divadle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5</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O rozhlase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7</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O filmoch</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5</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O televízii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4</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O hudbe, zvukoch a tichu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8</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O maliaroch, obrazoch a komixe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6</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rPr>
                <w:rFonts w:cstheme="minorHAnsi"/>
                <w:lang w:eastAsia="zh-CN"/>
              </w:rPr>
            </w:pPr>
            <w:r w:rsidRPr="002F521C">
              <w:rPr>
                <w:rFonts w:cstheme="minorHAnsi"/>
                <w:lang w:eastAsia="zh-CN"/>
              </w:rPr>
              <w:t>Z každého rožku trošku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11</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both"/>
              <w:rPr>
                <w:rFonts w:cstheme="minorHAnsi"/>
                <w:lang w:eastAsia="zh-CN"/>
              </w:rPr>
            </w:pPr>
            <w:r w:rsidRPr="002F521C">
              <w:rPr>
                <w:rFonts w:cstheme="minorHAnsi"/>
                <w:lang w:eastAsia="zh-CN"/>
              </w:rPr>
              <w:t>Mimočítanková literatúra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16</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both"/>
              <w:rPr>
                <w:rFonts w:cstheme="minorHAnsi"/>
                <w:lang w:eastAsia="zh-CN"/>
              </w:rPr>
            </w:pPr>
            <w:r w:rsidRPr="002F521C">
              <w:rPr>
                <w:rFonts w:cstheme="minorHAnsi"/>
                <w:lang w:eastAsia="zh-CN"/>
              </w:rPr>
              <w:t>Opakovanie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rPr>
            </w:pPr>
            <w:r w:rsidRPr="002F521C">
              <w:rPr>
                <w:rFonts w:cstheme="minorHAnsi"/>
              </w:rPr>
              <w:t>6</w:t>
            </w:r>
          </w:p>
        </w:tc>
      </w:tr>
      <w:tr w:rsidR="00585DD2" w:rsidRPr="002F521C" w:rsidTr="00585DD2">
        <w:trPr>
          <w:jc w:val="center"/>
        </w:trPr>
        <w:tc>
          <w:tcPr>
            <w:tcW w:w="3523"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E65810">
            <w:pPr>
              <w:spacing w:after="0"/>
              <w:jc w:val="both"/>
              <w:rPr>
                <w:rFonts w:cstheme="minorHAnsi"/>
                <w:b/>
              </w:rPr>
            </w:pPr>
            <w:r w:rsidRPr="002F521C">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E65810">
            <w:pPr>
              <w:spacing w:after="0"/>
              <w:jc w:val="center"/>
              <w:rPr>
                <w:rFonts w:cstheme="minorHAnsi"/>
                <w:b/>
              </w:rPr>
            </w:pPr>
            <w:r w:rsidRPr="002F521C">
              <w:rPr>
                <w:rFonts w:cstheme="minorHAnsi"/>
                <w:b/>
              </w:rPr>
              <w:t>99</w:t>
            </w:r>
          </w:p>
        </w:tc>
      </w:tr>
    </w:tbl>
    <w:p w:rsidR="00585DD2" w:rsidRPr="002F521C" w:rsidRDefault="00585DD2" w:rsidP="008B091E">
      <w:pPr>
        <w:spacing w:after="0" w:line="220" w:lineRule="exact"/>
        <w:jc w:val="both"/>
        <w:rPr>
          <w:rFonts w:cstheme="minorHAnsi"/>
          <w:b/>
          <w:i/>
        </w:rPr>
      </w:pPr>
    </w:p>
    <w:p w:rsidR="00585DD2" w:rsidRPr="002F521C" w:rsidRDefault="00585DD2" w:rsidP="00E65810">
      <w:pPr>
        <w:spacing w:after="0" w:line="220" w:lineRule="exact"/>
        <w:ind w:left="40"/>
        <w:jc w:val="both"/>
        <w:rPr>
          <w:rStyle w:val="Zkladntext2"/>
          <w:rFonts w:asciiTheme="minorHAnsi" w:eastAsiaTheme="minorHAnsi" w:hAnsiTheme="minorHAnsi" w:cstheme="minorHAnsi"/>
          <w:b/>
        </w:rPr>
      </w:pPr>
      <w:r w:rsidRPr="002F521C">
        <w:rPr>
          <w:rFonts w:cstheme="minorHAnsi"/>
          <w:b/>
          <w:i/>
        </w:rPr>
        <w:t>Voliteľné (disponibilné) hodiny</w:t>
      </w:r>
      <w:r w:rsidRPr="002F521C">
        <w:rPr>
          <w:rFonts w:cstheme="minorHAnsi"/>
        </w:rPr>
        <w:t>:  0</w:t>
      </w:r>
    </w:p>
    <w:p w:rsidR="00585DD2" w:rsidRPr="002F521C" w:rsidRDefault="00585DD2" w:rsidP="00E65810">
      <w:pPr>
        <w:spacing w:after="0"/>
        <w:jc w:val="both"/>
        <w:rPr>
          <w:rFonts w:eastAsia="Calibri" w:cstheme="minorHAnsi"/>
          <w:b/>
          <w:u w:val="single"/>
        </w:rPr>
      </w:pPr>
    </w:p>
    <w:p w:rsidR="00585DD2" w:rsidRPr="002F521C" w:rsidRDefault="00585DD2" w:rsidP="00E65810">
      <w:pPr>
        <w:spacing w:after="0"/>
        <w:jc w:val="both"/>
        <w:rPr>
          <w:rFonts w:cstheme="minorHAnsi"/>
        </w:rPr>
      </w:pPr>
      <w:r w:rsidRPr="002F521C">
        <w:rPr>
          <w:rFonts w:eastAsia="Calibri" w:cstheme="minorHAnsi"/>
          <w:b/>
          <w:i/>
        </w:rPr>
        <w:t xml:space="preserve">Prierezové témy: </w:t>
      </w:r>
      <w:r w:rsidRPr="002F521C">
        <w:rPr>
          <w:rFonts w:cstheme="minorHAnsi"/>
        </w:rPr>
        <w:t>V rámci primárneho vzdelávania majú prierezový charakter tieto témy: Environmentálna výchova, Mediálna výchova, Multikultúrna výchova, Osobnostný a sociálny rozvoj, Výchova k manželstvu a rodičovstvu, Regionálna výchova a tradičná ľudová kultúra</w:t>
      </w:r>
      <w:r w:rsidR="007A5A46">
        <w:rPr>
          <w:rFonts w:cstheme="minorHAnsi"/>
        </w:rPr>
        <w:t>.</w:t>
      </w:r>
      <w:r w:rsidRPr="002F521C">
        <w:rPr>
          <w:rFonts w:cstheme="minorHAnsi"/>
        </w:rPr>
        <w:t xml:space="preserve"> </w:t>
      </w:r>
    </w:p>
    <w:p w:rsidR="00585DD2" w:rsidRPr="002F521C" w:rsidRDefault="00585DD2" w:rsidP="00E65810">
      <w:pPr>
        <w:spacing w:after="0"/>
        <w:jc w:val="both"/>
        <w:rPr>
          <w:rFonts w:cstheme="minorHAnsi"/>
        </w:rPr>
      </w:pPr>
    </w:p>
    <w:p w:rsidR="00585DD2" w:rsidRPr="002F521C" w:rsidRDefault="00585DD2" w:rsidP="00E65810">
      <w:pPr>
        <w:spacing w:after="0"/>
        <w:jc w:val="both"/>
        <w:rPr>
          <w:rFonts w:cstheme="minorHAnsi"/>
        </w:rPr>
      </w:pPr>
    </w:p>
    <w:p w:rsidR="00585DD2" w:rsidRPr="002F521C" w:rsidRDefault="00585DD2" w:rsidP="00E65810">
      <w:pPr>
        <w:keepNext/>
        <w:keepLines/>
        <w:spacing w:after="0"/>
        <w:jc w:val="both"/>
        <w:outlineLvl w:val="2"/>
        <w:rPr>
          <w:rFonts w:eastAsia="Times New Roman" w:cstheme="minorHAnsi"/>
          <w:b/>
          <w:i/>
          <w:color w:val="000000"/>
        </w:rPr>
      </w:pPr>
      <w:r w:rsidRPr="002F521C">
        <w:rPr>
          <w:rFonts w:eastAsia="Times New Roman" w:cstheme="minorHAnsi"/>
          <w:b/>
          <w:i/>
          <w:color w:val="000000"/>
        </w:rPr>
        <w:t xml:space="preserve">Anglický jazyk v 4. ročníku základnej školy </w:t>
      </w:r>
    </w:p>
    <w:p w:rsidR="00585DD2" w:rsidRPr="002F521C" w:rsidRDefault="00585DD2" w:rsidP="00E65810">
      <w:pPr>
        <w:spacing w:after="0"/>
        <w:jc w:val="both"/>
        <w:rPr>
          <w:rFonts w:eastAsia="Calibri" w:cstheme="minorHAnsi"/>
        </w:rPr>
      </w:pPr>
    </w:p>
    <w:p w:rsidR="00585DD2" w:rsidRPr="002F521C" w:rsidRDefault="00585DD2" w:rsidP="00E65810">
      <w:pPr>
        <w:spacing w:after="0"/>
        <w:ind w:left="40" w:right="280"/>
        <w:jc w:val="both"/>
        <w:rPr>
          <w:rFonts w:eastAsia="Calibri" w:cstheme="minorHAnsi"/>
          <w:u w:val="single"/>
        </w:rPr>
      </w:pPr>
      <w:r w:rsidRPr="002F521C">
        <w:rPr>
          <w:rFonts w:eastAsia="Calibri" w:cstheme="minorHAnsi"/>
          <w:b/>
          <w:i/>
          <w:u w:val="single"/>
        </w:rPr>
        <w:t xml:space="preserve">Vzdelávacia oblasť: </w:t>
      </w:r>
      <w:r w:rsidRPr="002F521C">
        <w:rPr>
          <w:rFonts w:eastAsia="Calibri" w:cstheme="minorHAnsi"/>
          <w:u w:val="single"/>
        </w:rPr>
        <w:t>Jazyk a komunikácia</w:t>
      </w:r>
    </w:p>
    <w:p w:rsidR="00585DD2" w:rsidRPr="002F521C" w:rsidRDefault="00585DD2" w:rsidP="00E65810">
      <w:pPr>
        <w:spacing w:after="0"/>
        <w:ind w:left="40" w:right="280"/>
        <w:jc w:val="both"/>
        <w:rPr>
          <w:rFonts w:eastAsia="Calibri" w:cstheme="minorHAnsi"/>
          <w:u w:val="single"/>
        </w:rPr>
      </w:pPr>
    </w:p>
    <w:p w:rsidR="00585DD2" w:rsidRPr="002F521C" w:rsidRDefault="00742FCA" w:rsidP="00742FCA">
      <w:pPr>
        <w:spacing w:after="0"/>
        <w:jc w:val="both"/>
        <w:rPr>
          <w:rFonts w:eastAsia="Calibri" w:cstheme="minorHAnsi"/>
        </w:rPr>
      </w:pPr>
      <w:r w:rsidRPr="002F521C">
        <w:rPr>
          <w:rFonts w:eastAsia="Calibri" w:cstheme="minorHAnsi"/>
          <w:b/>
          <w:i/>
        </w:rPr>
        <w:t>Výchovno-</w:t>
      </w:r>
      <w:r w:rsidR="00585DD2" w:rsidRPr="002F521C">
        <w:rPr>
          <w:rFonts w:eastAsia="Calibri" w:cstheme="minorHAnsi"/>
          <w:b/>
          <w:i/>
        </w:rPr>
        <w:t>vzdelávacie ciele a obsah vzdelávania</w:t>
      </w:r>
      <w:r w:rsidR="00585DD2" w:rsidRPr="002F521C">
        <w:rPr>
          <w:rFonts w:eastAsia="Calibri" w:cstheme="minorHAnsi"/>
        </w:rPr>
        <w:t>: sú v súlade s cieľmi a obsahovým a výkonovým štandardom vzdelávacieho štandardu pre vyučovací predmet Anglický jazyk, schváleného ako súčasť ŠVP pre prvý stupeň základnej školy pod číslom 2015-5130/1760:1-10A0 od 1. 9. 2015</w:t>
      </w:r>
    </w:p>
    <w:p w:rsidR="00742FCA" w:rsidRPr="002F521C" w:rsidRDefault="00742FCA" w:rsidP="00742FCA">
      <w:pPr>
        <w:spacing w:after="0"/>
        <w:jc w:val="both"/>
        <w:rPr>
          <w:rFonts w:eastAsia="Calibri" w:cstheme="minorHAnsi"/>
        </w:rPr>
      </w:pPr>
    </w:p>
    <w:p w:rsidR="00585DD2" w:rsidRPr="002F521C" w:rsidRDefault="00585DD2" w:rsidP="00E65810">
      <w:pPr>
        <w:spacing w:after="0"/>
        <w:rPr>
          <w:rFonts w:eastAsia="Calibri" w:cstheme="minorHAnsi"/>
        </w:rPr>
      </w:pPr>
      <w:r w:rsidRPr="002F521C">
        <w:rPr>
          <w:rFonts w:eastAsia="Calibri" w:cstheme="minorHAnsi"/>
          <w:b/>
          <w:i/>
        </w:rPr>
        <w:t>Rozsah vyučovania predmetu:</w:t>
      </w:r>
      <w:r w:rsidRPr="002F521C">
        <w:rPr>
          <w:rFonts w:eastAsia="Calibri" w:cstheme="minorHAnsi"/>
        </w:rPr>
        <w:t xml:space="preserve"> 3 VH týždenne – 99  VH za školský rok </w:t>
      </w:r>
    </w:p>
    <w:p w:rsidR="00585DD2" w:rsidRPr="002F521C" w:rsidRDefault="00585DD2" w:rsidP="00E65810">
      <w:pPr>
        <w:spacing w:after="0"/>
        <w:rPr>
          <w:rFonts w:eastAsia="Calibri" w:cstheme="minorHAnsi"/>
          <w:b/>
          <w:i/>
        </w:rPr>
      </w:pPr>
      <w:r w:rsidRPr="002F521C">
        <w:rPr>
          <w:rFonts w:eastAsia="Calibri" w:cstheme="minorHAnsi"/>
          <w:b/>
          <w:i/>
        </w:rPr>
        <w:t>Rozdelenie tematických celkov:</w:t>
      </w:r>
    </w:p>
    <w:p w:rsidR="00585DD2" w:rsidRPr="002F521C" w:rsidRDefault="00585DD2" w:rsidP="00E65810">
      <w:pPr>
        <w:spacing w:after="0"/>
        <w:rPr>
          <w:rFonts w:eastAsia="Calibri" w:cstheme="minorHAnsi"/>
          <w:b/>
        </w:rPr>
      </w:pPr>
    </w:p>
    <w:tbl>
      <w:tblPr>
        <w:tblW w:w="5953"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1"/>
      </w:tblGrid>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b/>
              </w:rPr>
            </w:pPr>
            <w:r w:rsidRPr="002F521C">
              <w:rPr>
                <w:rFonts w:eastAsia="Calibri" w:cstheme="minorHAnsi"/>
                <w:b/>
              </w:rPr>
              <w:t>Tematické celky</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b/>
              </w:rPr>
            </w:pPr>
            <w:r w:rsidRPr="002F521C">
              <w:rPr>
                <w:rFonts w:eastAsia="Calibri" w:cstheme="minorHAnsi"/>
                <w:b/>
              </w:rPr>
              <w:t>Počet hodín</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rPr>
            </w:pPr>
            <w:r w:rsidRPr="002F521C">
              <w:rPr>
                <w:rFonts w:eastAsia="Calibri" w:cstheme="minorHAnsi"/>
              </w:rPr>
              <w:t>Opakovanie</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2</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rPr>
            </w:pPr>
            <w:r w:rsidRPr="002F521C">
              <w:rPr>
                <w:rFonts w:eastAsia="Calibri" w:cstheme="minorHAnsi"/>
              </w:rPr>
              <w:t>Naše nové veci</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5</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742FCA" w:rsidP="00E65810">
            <w:pPr>
              <w:spacing w:after="0"/>
              <w:rPr>
                <w:rFonts w:eastAsia="Calibri" w:cstheme="minorHAnsi"/>
              </w:rPr>
            </w:pPr>
            <w:r w:rsidRPr="002F521C">
              <w:rPr>
                <w:rFonts w:eastAsia="Calibri" w:cstheme="minorHAnsi"/>
              </w:rPr>
              <w:t>Oni sú teraz šťastní</w:t>
            </w:r>
            <w:r w:rsidR="00585DD2" w:rsidRPr="002F521C">
              <w:rPr>
                <w:rFonts w:eastAsia="Calibri" w:cstheme="minorHAnsi"/>
              </w:rPr>
              <w:t>!</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5</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rPr>
            </w:pPr>
            <w:r w:rsidRPr="002F521C">
              <w:rPr>
                <w:rFonts w:eastAsia="Calibri" w:cstheme="minorHAnsi"/>
              </w:rPr>
              <w:t xml:space="preserve">Viem jazdiť na bicykli! </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9</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742FCA" w:rsidP="00E65810">
            <w:pPr>
              <w:spacing w:after="0"/>
              <w:rPr>
                <w:rFonts w:eastAsia="Calibri" w:cstheme="minorHAnsi"/>
              </w:rPr>
            </w:pPr>
            <w:r w:rsidRPr="002F521C">
              <w:rPr>
                <w:rFonts w:eastAsia="Calibri" w:cstheme="minorHAnsi"/>
              </w:rPr>
              <w:t>Máš mliečny koktail</w:t>
            </w:r>
            <w:r w:rsidR="00585DD2" w:rsidRPr="002F521C">
              <w:rPr>
                <w:rFonts w:eastAsia="Calibri" w:cstheme="minorHAnsi"/>
              </w:rPr>
              <w:t>?</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5</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rPr>
            </w:pPr>
            <w:r w:rsidRPr="002F521C">
              <w:rPr>
                <w:rFonts w:eastAsia="Calibri" w:cstheme="minorHAnsi"/>
              </w:rPr>
              <w:t>Máme angličtinu</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5</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rPr>
            </w:pPr>
            <w:r w:rsidRPr="002F521C">
              <w:rPr>
                <w:rFonts w:eastAsia="Calibri" w:cstheme="minorHAnsi"/>
              </w:rPr>
              <w:t>Zahrajme sa po škole!</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9</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rPr>
            </w:pPr>
            <w:r w:rsidRPr="002F521C">
              <w:rPr>
                <w:rFonts w:eastAsia="Calibri" w:cstheme="minorHAnsi"/>
              </w:rPr>
              <w:t>Kúpme darčeky!</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5</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rPr>
            </w:pPr>
            <w:r w:rsidRPr="002F521C">
              <w:rPr>
                <w:rFonts w:eastAsia="Calibri" w:cstheme="minorHAnsi"/>
              </w:rPr>
              <w:t>Koľko je hodín?</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5</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rPr>
            </w:pPr>
            <w:r w:rsidRPr="002F521C">
              <w:rPr>
                <w:rFonts w:eastAsia="Calibri" w:cstheme="minorHAnsi"/>
              </w:rPr>
              <w:t>Kde pracuje?</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9</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rPr>
            </w:pPr>
            <w:r w:rsidRPr="002F521C">
              <w:rPr>
                <w:rFonts w:eastAsia="Calibri" w:cstheme="minorHAnsi"/>
              </w:rPr>
              <w:t>Dnes je horúco!</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5</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rPr>
            </w:pPr>
            <w:r w:rsidRPr="002F521C">
              <w:rPr>
                <w:rFonts w:eastAsia="Calibri" w:cstheme="minorHAnsi"/>
              </w:rPr>
              <w:t>Čo máš oblečené?</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5</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rPr>
            </w:pPr>
            <w:r w:rsidRPr="002F521C">
              <w:rPr>
                <w:rFonts w:eastAsia="Calibri" w:cstheme="minorHAnsi"/>
              </w:rPr>
              <w:lastRenderedPageBreak/>
              <w:t>Ty spíš!</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9</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rPr>
            </w:pPr>
            <w:r w:rsidRPr="002F521C">
              <w:rPr>
                <w:rFonts w:eastAsia="Calibri" w:cstheme="minorHAnsi"/>
              </w:rPr>
              <w:t>Pozri sa na zvieratá!</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5</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rPr>
            </w:pPr>
            <w:r w:rsidRPr="002F521C">
              <w:rPr>
                <w:rFonts w:eastAsia="Calibri" w:cstheme="minorHAnsi"/>
              </w:rPr>
              <w:t>Pozri sa na fotografie!</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5</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rPr>
            </w:pPr>
            <w:r w:rsidRPr="002F521C">
              <w:rPr>
                <w:rFonts w:eastAsia="Calibri" w:cstheme="minorHAnsi"/>
              </w:rPr>
              <w:t>Dobre, správne</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9</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rPr>
            </w:pPr>
            <w:r w:rsidRPr="002F521C">
              <w:rPr>
                <w:rFonts w:eastAsia="Calibri" w:cstheme="minorHAnsi"/>
              </w:rPr>
              <w:t>Záverečné opakovanie</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rPr>
            </w:pPr>
            <w:r w:rsidRPr="002F521C">
              <w:rPr>
                <w:rFonts w:eastAsia="Calibri" w:cstheme="minorHAnsi"/>
              </w:rPr>
              <w:t>2</w:t>
            </w:r>
          </w:p>
        </w:tc>
      </w:tr>
      <w:tr w:rsidR="00585DD2" w:rsidRPr="002F521C" w:rsidTr="00585DD2">
        <w:tc>
          <w:tcPr>
            <w:tcW w:w="3402"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rPr>
                <w:rFonts w:eastAsia="Calibri" w:cstheme="minorHAnsi"/>
                <w:b/>
              </w:rPr>
            </w:pPr>
            <w:r w:rsidRPr="002F521C">
              <w:rPr>
                <w:rFonts w:eastAsia="Calibri" w:cstheme="minorHAnsi"/>
                <w:b/>
              </w:rPr>
              <w:t>Spolu</w:t>
            </w:r>
          </w:p>
        </w:tc>
        <w:tc>
          <w:tcPr>
            <w:tcW w:w="2551" w:type="dxa"/>
            <w:tcBorders>
              <w:top w:val="single" w:sz="4" w:space="0" w:color="000000"/>
              <w:left w:val="single" w:sz="4" w:space="0" w:color="000000"/>
              <w:bottom w:val="single" w:sz="4" w:space="0" w:color="000000"/>
              <w:right w:val="single" w:sz="4" w:space="0" w:color="000000"/>
            </w:tcBorders>
            <w:hideMark/>
          </w:tcPr>
          <w:p w:rsidR="00585DD2" w:rsidRPr="002F521C" w:rsidRDefault="00585DD2" w:rsidP="00E65810">
            <w:pPr>
              <w:spacing w:after="0"/>
              <w:jc w:val="center"/>
              <w:rPr>
                <w:rFonts w:eastAsia="Calibri" w:cstheme="minorHAnsi"/>
                <w:b/>
              </w:rPr>
            </w:pPr>
            <w:r w:rsidRPr="002F521C">
              <w:rPr>
                <w:rFonts w:eastAsia="Calibri" w:cstheme="minorHAnsi"/>
                <w:b/>
              </w:rPr>
              <w:t>99</w:t>
            </w:r>
          </w:p>
        </w:tc>
      </w:tr>
    </w:tbl>
    <w:p w:rsidR="00585DD2" w:rsidRPr="002F521C" w:rsidRDefault="00585DD2" w:rsidP="00E65810">
      <w:pPr>
        <w:spacing w:after="0"/>
        <w:rPr>
          <w:rFonts w:eastAsia="Calibri" w:cstheme="minorHAnsi"/>
          <w:b/>
        </w:rPr>
      </w:pPr>
    </w:p>
    <w:p w:rsidR="00585DD2" w:rsidRPr="002F521C" w:rsidRDefault="00585DD2" w:rsidP="00742FCA">
      <w:pPr>
        <w:spacing w:after="0"/>
        <w:rPr>
          <w:rFonts w:eastAsia="Calibri" w:cstheme="minorHAnsi"/>
          <w:b/>
        </w:rPr>
      </w:pPr>
      <w:r w:rsidRPr="007A5A46">
        <w:rPr>
          <w:rFonts w:eastAsia="Calibri" w:cstheme="minorHAnsi"/>
          <w:b/>
          <w:i/>
        </w:rPr>
        <w:t>Voliteľné</w:t>
      </w:r>
      <w:r w:rsidR="00742FCA" w:rsidRPr="007A5A46">
        <w:rPr>
          <w:rFonts w:eastAsia="Calibri" w:cstheme="minorHAnsi"/>
          <w:b/>
          <w:i/>
        </w:rPr>
        <w:t xml:space="preserve"> </w:t>
      </w:r>
      <w:r w:rsidRPr="007A5A46">
        <w:rPr>
          <w:rFonts w:eastAsia="Calibri" w:cstheme="minorHAnsi"/>
          <w:b/>
          <w:i/>
        </w:rPr>
        <w:t>(disponibilné) hodiny</w:t>
      </w:r>
      <w:r w:rsidRPr="002F521C">
        <w:rPr>
          <w:rFonts w:eastAsia="Calibri" w:cstheme="minorHAnsi"/>
          <w:b/>
        </w:rPr>
        <w:t xml:space="preserve">: </w:t>
      </w:r>
      <w:r w:rsidRPr="007A5A46">
        <w:rPr>
          <w:rFonts w:eastAsia="Calibri" w:cstheme="minorHAnsi"/>
        </w:rPr>
        <w:t>0</w:t>
      </w:r>
    </w:p>
    <w:p w:rsidR="00742FCA" w:rsidRPr="002F521C" w:rsidRDefault="00742FCA" w:rsidP="00742FCA">
      <w:pPr>
        <w:spacing w:after="0"/>
        <w:rPr>
          <w:rFonts w:eastAsia="Calibri" w:cstheme="minorHAnsi"/>
          <w:b/>
        </w:rPr>
      </w:pPr>
    </w:p>
    <w:p w:rsidR="00585DD2" w:rsidRDefault="00585DD2" w:rsidP="00742FCA">
      <w:pPr>
        <w:tabs>
          <w:tab w:val="left" w:pos="1080"/>
        </w:tabs>
        <w:spacing w:after="0"/>
        <w:rPr>
          <w:rFonts w:eastAsia="Calibri" w:cstheme="minorHAnsi"/>
        </w:rPr>
      </w:pPr>
      <w:r w:rsidRPr="002F521C">
        <w:rPr>
          <w:rFonts w:eastAsia="Calibri" w:cstheme="minorHAnsi"/>
          <w:b/>
        </w:rPr>
        <w:t>Pr</w:t>
      </w:r>
      <w:r w:rsidRPr="002F521C">
        <w:rPr>
          <w:rFonts w:eastAsia="Calibri" w:cstheme="minorHAnsi"/>
          <w:b/>
          <w:i/>
        </w:rPr>
        <w:t>ierezové témy:</w:t>
      </w:r>
      <w:r w:rsidR="00742FCA" w:rsidRPr="002F521C">
        <w:rPr>
          <w:rFonts w:eastAsia="Calibri" w:cstheme="minorHAnsi"/>
          <w:b/>
          <w:i/>
        </w:rPr>
        <w:t xml:space="preserve"> </w:t>
      </w:r>
      <w:r w:rsidRPr="002F521C">
        <w:rPr>
          <w:rFonts w:eastAsia="Calibri" w:cstheme="minorHAnsi"/>
        </w:rPr>
        <w:t>V rámci primárneho vzdelávania majú prierezový charakter tieto</w:t>
      </w:r>
      <w:r w:rsidR="007A5A46">
        <w:rPr>
          <w:rFonts w:eastAsia="Calibri" w:cstheme="minorHAnsi"/>
        </w:rPr>
        <w:t xml:space="preserve"> témy</w:t>
      </w:r>
      <w:r w:rsidRPr="002F521C">
        <w:rPr>
          <w:rFonts w:eastAsia="Calibri" w:cstheme="minorHAnsi"/>
        </w:rPr>
        <w:t xml:space="preserve"> Environmentálna výchova, Mediálna výchova, Osobnostný a sociálny rozvoj, Ochrana života a zdravia.</w:t>
      </w:r>
    </w:p>
    <w:p w:rsidR="002F4A4D" w:rsidRDefault="002F4A4D" w:rsidP="00742FCA">
      <w:pPr>
        <w:tabs>
          <w:tab w:val="left" w:pos="1080"/>
        </w:tabs>
        <w:spacing w:after="0"/>
        <w:rPr>
          <w:rFonts w:eastAsia="Calibri" w:cstheme="minorHAnsi"/>
        </w:rPr>
      </w:pPr>
    </w:p>
    <w:p w:rsidR="002F4A4D" w:rsidRPr="002F521C" w:rsidRDefault="002F4A4D" w:rsidP="00742FCA">
      <w:pPr>
        <w:tabs>
          <w:tab w:val="left" w:pos="1080"/>
        </w:tabs>
        <w:spacing w:after="0"/>
        <w:rPr>
          <w:rFonts w:eastAsia="Calibri" w:cstheme="minorHAnsi"/>
        </w:rPr>
      </w:pPr>
    </w:p>
    <w:p w:rsidR="00585DD2" w:rsidRPr="002F521C" w:rsidRDefault="00585DD2" w:rsidP="002F4A4D">
      <w:pPr>
        <w:pStyle w:val="Nadpis3"/>
        <w:spacing w:before="0"/>
        <w:ind w:left="720" w:hanging="720"/>
        <w:rPr>
          <w:rFonts w:asciiTheme="minorHAnsi" w:hAnsiTheme="minorHAnsi" w:cstheme="minorHAnsi"/>
          <w:b w:val="0"/>
          <w:i/>
        </w:rPr>
      </w:pPr>
      <w:r w:rsidRPr="002F521C">
        <w:rPr>
          <w:rFonts w:asciiTheme="minorHAnsi" w:hAnsiTheme="minorHAnsi" w:cstheme="minorHAnsi"/>
          <w:i/>
        </w:rPr>
        <w:t>Matematika a práca s informáciami v 4. ročníku základnej školy</w:t>
      </w:r>
    </w:p>
    <w:p w:rsidR="00585DD2" w:rsidRPr="002F521C" w:rsidRDefault="00585DD2" w:rsidP="008B091E">
      <w:pPr>
        <w:pStyle w:val="Nadpis3"/>
        <w:spacing w:before="0"/>
        <w:ind w:left="709"/>
        <w:rPr>
          <w:rFonts w:asciiTheme="minorHAnsi" w:hAnsiTheme="minorHAnsi" w:cstheme="minorHAnsi"/>
        </w:rPr>
      </w:pPr>
    </w:p>
    <w:p w:rsidR="00585DD2" w:rsidRPr="002F521C" w:rsidRDefault="00585DD2" w:rsidP="00742FCA">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 xml:space="preserve">Vzdelávacia oblasť: </w:t>
      </w:r>
      <w:r w:rsidRPr="002F521C">
        <w:rPr>
          <w:rStyle w:val="Zkladntext2"/>
          <w:rFonts w:asciiTheme="minorHAnsi" w:hAnsiTheme="minorHAnsi" w:cstheme="minorHAnsi"/>
        </w:rPr>
        <w:t>Matematika a práca s informáciami</w:t>
      </w:r>
    </w:p>
    <w:p w:rsidR="00585DD2" w:rsidRPr="002F521C" w:rsidRDefault="00585DD2" w:rsidP="00742FCA">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742FCA">
      <w:pPr>
        <w:pStyle w:val="Zkladntext1"/>
        <w:shd w:val="clear" w:color="auto" w:fill="auto"/>
        <w:spacing w:after="0" w:line="276" w:lineRule="auto"/>
        <w:rPr>
          <w:rFonts w:asciiTheme="minorHAnsi" w:hAnsiTheme="minorHAnsi" w:cstheme="minorHAnsi"/>
          <w:b/>
          <w:i/>
          <w:u w:val="single"/>
        </w:rPr>
      </w:pPr>
      <w:r w:rsidRPr="002F521C">
        <w:rPr>
          <w:rFonts w:asciiTheme="minorHAnsi" w:hAnsiTheme="minorHAnsi" w:cstheme="minorHAnsi"/>
          <w:b/>
          <w:i/>
        </w:rPr>
        <w:t>Výchovno-vzdelávacie ciele a obsah vzdelávania:</w:t>
      </w:r>
      <w:r w:rsidRPr="002F521C">
        <w:rPr>
          <w:rFonts w:asciiTheme="minorHAnsi" w:hAnsiTheme="minorHAnsi" w:cstheme="minorHAnsi"/>
        </w:rPr>
        <w:t xml:space="preserve"> sú v súlade s cieľmi a obsahovým </w:t>
      </w:r>
      <w:r w:rsidR="00742FCA" w:rsidRPr="002F521C">
        <w:rPr>
          <w:rFonts w:asciiTheme="minorHAnsi" w:hAnsiTheme="minorHAnsi" w:cstheme="minorHAnsi"/>
        </w:rPr>
        <w:t xml:space="preserve">              </w:t>
      </w:r>
      <w:r w:rsidR="007A5A46">
        <w:rPr>
          <w:rFonts w:asciiTheme="minorHAnsi" w:hAnsiTheme="minorHAnsi" w:cstheme="minorHAnsi"/>
        </w:rPr>
        <w:t xml:space="preserve">                </w:t>
      </w:r>
      <w:r w:rsidR="00742FCA" w:rsidRPr="002F521C">
        <w:rPr>
          <w:rFonts w:asciiTheme="minorHAnsi" w:hAnsiTheme="minorHAnsi" w:cstheme="minorHAnsi"/>
        </w:rPr>
        <w:t xml:space="preserve"> </w:t>
      </w:r>
      <w:r w:rsidRPr="002F521C">
        <w:rPr>
          <w:rFonts w:asciiTheme="minorHAnsi" w:hAnsiTheme="minorHAnsi" w:cstheme="minorHAnsi"/>
        </w:rPr>
        <w:t>a výkonovým štandardom vzdelávacieho štandardu pre vyučovací predmet Matematika, schváleného ako súčasť iŠVP pre prvý  stupeň základnej školy pod číslom 2015-5129/1758:1-10A0.</w:t>
      </w:r>
    </w:p>
    <w:p w:rsidR="00585DD2" w:rsidRPr="002F521C" w:rsidRDefault="00585DD2" w:rsidP="00742FCA">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742FCA">
      <w:pPr>
        <w:spacing w:after="0"/>
        <w:rPr>
          <w:rFonts w:eastAsia="Calibri" w:cstheme="minorHAnsi"/>
          <w:b/>
          <w:i/>
        </w:rPr>
      </w:pPr>
      <w:r w:rsidRPr="002F521C">
        <w:rPr>
          <w:rFonts w:cstheme="minorHAnsi"/>
          <w:b/>
          <w:i/>
        </w:rPr>
        <w:t>Rozsah vyučovania predmetu:</w:t>
      </w:r>
      <w:r w:rsidRPr="002F521C">
        <w:rPr>
          <w:rFonts w:cstheme="minorHAnsi"/>
        </w:rPr>
        <w:t xml:space="preserve"> 5 VH týždenne - 165 VH za školský rok.</w:t>
      </w:r>
    </w:p>
    <w:p w:rsidR="00585DD2" w:rsidRPr="002F521C" w:rsidRDefault="00585DD2" w:rsidP="00742FCA">
      <w:pPr>
        <w:spacing w:after="0"/>
        <w:rPr>
          <w:rFonts w:eastAsia="Calibri" w:cstheme="minorHAnsi"/>
          <w:b/>
          <w:i/>
        </w:rPr>
      </w:pPr>
      <w:r w:rsidRPr="002F521C">
        <w:rPr>
          <w:rFonts w:eastAsia="Calibri" w:cstheme="minorHAnsi"/>
          <w:b/>
          <w:i/>
        </w:rPr>
        <w:t>Rozdelenie tematických celkov:</w:t>
      </w:r>
    </w:p>
    <w:p w:rsidR="00585DD2" w:rsidRPr="002F521C" w:rsidRDefault="00585DD2" w:rsidP="00742FCA">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eastAsia="Times New Roman" w:cstheme="minorHAnsi"/>
                <w:b/>
              </w:rPr>
            </w:pPr>
            <w:r w:rsidRPr="002F521C">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742FCA">
            <w:pPr>
              <w:spacing w:after="0"/>
              <w:jc w:val="center"/>
              <w:rPr>
                <w:rFonts w:cstheme="minorHAnsi"/>
                <w:b/>
              </w:rPr>
            </w:pPr>
            <w:r w:rsidRPr="002F521C">
              <w:rPr>
                <w:rFonts w:cstheme="minorHAnsi"/>
                <w:b/>
              </w:rPr>
              <w:t>Počet hodín</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bCs/>
                <w:sz w:val="22"/>
                <w:szCs w:val="22"/>
                <w:lang w:val="cs-CZ"/>
              </w:rPr>
              <w:t>Opakovanie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20</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Násobenie a delenie do 100</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rPr>
            </w:pPr>
            <w:r w:rsidRPr="002F521C">
              <w:rPr>
                <w:rFonts w:cstheme="minorHAnsi"/>
              </w:rPr>
              <w:t xml:space="preserve">                    8</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Sčítanie a odčítanie do 1 000</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70</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Sčítanie a odčítanie do 10 000</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28</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Úlohy na rozvoj matematického myslenia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4</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Geometria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35</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b/>
                <w:lang w:eastAsia="zh-CN"/>
              </w:rPr>
            </w:pPr>
            <w:r w:rsidRPr="002F521C">
              <w:rPr>
                <w:rFonts w:cstheme="minorHAnsi"/>
                <w:b/>
                <w:lang w:eastAsia="zh-CN"/>
              </w:rPr>
              <w:t>Spolu :</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b/>
              </w:rPr>
            </w:pPr>
            <w:r w:rsidRPr="002F521C">
              <w:rPr>
                <w:rFonts w:cstheme="minorHAnsi"/>
                <w:b/>
              </w:rPr>
              <w:t>165</w:t>
            </w:r>
          </w:p>
        </w:tc>
      </w:tr>
    </w:tbl>
    <w:p w:rsidR="00585DD2" w:rsidRPr="002F521C" w:rsidRDefault="00585DD2" w:rsidP="00742FCA">
      <w:pPr>
        <w:spacing w:after="0" w:line="220" w:lineRule="exact"/>
        <w:jc w:val="both"/>
        <w:rPr>
          <w:rFonts w:cstheme="minorHAnsi"/>
        </w:rPr>
      </w:pPr>
    </w:p>
    <w:p w:rsidR="00585DD2" w:rsidRPr="002F521C" w:rsidRDefault="00585DD2" w:rsidP="00742FCA">
      <w:pPr>
        <w:spacing w:after="0" w:line="220" w:lineRule="exact"/>
        <w:jc w:val="both"/>
        <w:rPr>
          <w:rStyle w:val="Zkladntext2"/>
          <w:rFonts w:asciiTheme="minorHAnsi" w:eastAsiaTheme="minorHAnsi" w:hAnsiTheme="minorHAnsi" w:cstheme="minorHAnsi"/>
          <w:b/>
        </w:rPr>
      </w:pPr>
      <w:r w:rsidRPr="002F521C">
        <w:rPr>
          <w:rFonts w:cstheme="minorHAnsi"/>
          <w:b/>
          <w:i/>
        </w:rPr>
        <w:t>Voliteľné (disponibilné) hodiny</w:t>
      </w:r>
      <w:r w:rsidRPr="002F521C">
        <w:rPr>
          <w:rFonts w:cstheme="minorHAnsi"/>
        </w:rPr>
        <w:t>:  1</w:t>
      </w:r>
    </w:p>
    <w:p w:rsidR="00585DD2" w:rsidRPr="002F521C" w:rsidRDefault="00585DD2" w:rsidP="00742FCA">
      <w:pPr>
        <w:spacing w:after="0"/>
        <w:jc w:val="both"/>
        <w:rPr>
          <w:rFonts w:eastAsia="Calibri" w:cstheme="minorHAnsi"/>
          <w:b/>
          <w:u w:val="single"/>
        </w:rPr>
      </w:pPr>
    </w:p>
    <w:p w:rsidR="00585DD2" w:rsidRPr="002F521C" w:rsidRDefault="00585DD2" w:rsidP="00742FCA">
      <w:pPr>
        <w:spacing w:after="0"/>
        <w:jc w:val="both"/>
        <w:rPr>
          <w:rFonts w:cstheme="minorHAnsi"/>
        </w:rPr>
      </w:pPr>
      <w:r w:rsidRPr="002F521C">
        <w:rPr>
          <w:rFonts w:eastAsia="Calibri" w:cstheme="minorHAnsi"/>
          <w:b/>
          <w:i/>
        </w:rPr>
        <w:t xml:space="preserve">Prierezové témy: </w:t>
      </w:r>
      <w:r w:rsidRPr="002F521C">
        <w:rPr>
          <w:rFonts w:cstheme="minorHAnsi"/>
        </w:rPr>
        <w:t>V rámci primárneho vzdelávania majú prierezový charakter tieto témy: Environmentálna výchova, Dopravná výchova, Multikultúrna výchova, Ochrana života a zdravia, Osobnostný a sociálny rozvoj, Výchova k manželstvu a</w:t>
      </w:r>
      <w:r w:rsidR="007A5A46">
        <w:rPr>
          <w:rFonts w:cstheme="minorHAnsi"/>
        </w:rPr>
        <w:t> </w:t>
      </w:r>
      <w:r w:rsidRPr="002F521C">
        <w:rPr>
          <w:rFonts w:cstheme="minorHAnsi"/>
        </w:rPr>
        <w:t>rodičovstvu</w:t>
      </w:r>
      <w:r w:rsidR="007A5A46">
        <w:rPr>
          <w:rFonts w:cstheme="minorHAnsi"/>
        </w:rPr>
        <w:t>.</w:t>
      </w:r>
    </w:p>
    <w:p w:rsidR="00585DD2" w:rsidRPr="002F521C" w:rsidRDefault="00585DD2" w:rsidP="00742FCA">
      <w:pPr>
        <w:spacing w:after="0"/>
        <w:jc w:val="both"/>
        <w:rPr>
          <w:rFonts w:cstheme="minorHAnsi"/>
        </w:rPr>
      </w:pPr>
    </w:p>
    <w:p w:rsidR="00585DD2" w:rsidRPr="002F521C" w:rsidRDefault="00585DD2" w:rsidP="00742FCA">
      <w:pPr>
        <w:spacing w:after="0"/>
        <w:jc w:val="both"/>
        <w:rPr>
          <w:rFonts w:cstheme="minorHAnsi"/>
        </w:rPr>
      </w:pPr>
    </w:p>
    <w:p w:rsidR="00585DD2" w:rsidRPr="002F521C" w:rsidRDefault="00585DD2" w:rsidP="00742FCA">
      <w:pPr>
        <w:pStyle w:val="Nadpis3"/>
        <w:spacing w:before="0"/>
        <w:ind w:left="720" w:hanging="720"/>
        <w:rPr>
          <w:rFonts w:asciiTheme="minorHAnsi" w:hAnsiTheme="minorHAnsi" w:cstheme="minorHAnsi"/>
          <w:b w:val="0"/>
          <w:i/>
        </w:rPr>
      </w:pPr>
      <w:r w:rsidRPr="002F521C">
        <w:rPr>
          <w:rFonts w:asciiTheme="minorHAnsi" w:hAnsiTheme="minorHAnsi" w:cstheme="minorHAnsi"/>
          <w:i/>
        </w:rPr>
        <w:t>Informatika  v </w:t>
      </w:r>
      <w:r w:rsidR="00742FCA" w:rsidRPr="002F521C">
        <w:rPr>
          <w:rFonts w:asciiTheme="minorHAnsi" w:hAnsiTheme="minorHAnsi" w:cstheme="minorHAnsi"/>
          <w:i/>
        </w:rPr>
        <w:t xml:space="preserve"> </w:t>
      </w:r>
      <w:r w:rsidRPr="002F521C">
        <w:rPr>
          <w:rFonts w:asciiTheme="minorHAnsi" w:hAnsiTheme="minorHAnsi" w:cstheme="minorHAnsi"/>
          <w:i/>
        </w:rPr>
        <w:t>4. ročníku základnej školy</w:t>
      </w:r>
    </w:p>
    <w:p w:rsidR="00585DD2" w:rsidRPr="002F521C" w:rsidRDefault="00585DD2" w:rsidP="00742FCA">
      <w:pPr>
        <w:pStyle w:val="Nadpis3"/>
        <w:spacing w:before="0"/>
        <w:ind w:left="709"/>
        <w:rPr>
          <w:rFonts w:asciiTheme="minorHAnsi" w:hAnsiTheme="minorHAnsi" w:cstheme="minorHAnsi"/>
        </w:rPr>
      </w:pPr>
    </w:p>
    <w:p w:rsidR="00585DD2" w:rsidRPr="002F521C" w:rsidRDefault="00585DD2" w:rsidP="00742FCA">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rPr>
        <w:t xml:space="preserve">Vzdelávacia oblasť: </w:t>
      </w:r>
      <w:r w:rsidRPr="002F521C">
        <w:rPr>
          <w:rStyle w:val="Zkladntext2"/>
          <w:rFonts w:asciiTheme="minorHAnsi" w:hAnsiTheme="minorHAnsi" w:cstheme="minorHAnsi"/>
        </w:rPr>
        <w:t>Matematika a práca s informáciami</w:t>
      </w:r>
    </w:p>
    <w:p w:rsidR="00585DD2" w:rsidRPr="002F521C" w:rsidRDefault="00585DD2" w:rsidP="00742FCA">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742FCA">
      <w:pPr>
        <w:pStyle w:val="Zkladntext1"/>
        <w:shd w:val="clear" w:color="auto" w:fill="auto"/>
        <w:spacing w:after="0" w:line="276" w:lineRule="auto"/>
        <w:rPr>
          <w:rFonts w:asciiTheme="minorHAnsi" w:hAnsiTheme="minorHAnsi" w:cstheme="minorHAnsi"/>
          <w:b/>
          <w:i/>
          <w:u w:val="single"/>
        </w:rPr>
      </w:pPr>
      <w:r w:rsidRPr="002F521C">
        <w:rPr>
          <w:rFonts w:asciiTheme="minorHAnsi" w:hAnsiTheme="minorHAnsi" w:cstheme="minorHAnsi"/>
          <w:b/>
          <w:i/>
        </w:rPr>
        <w:lastRenderedPageBreak/>
        <w:t>Výchovno-vzdelávacie ciele a obsah vzdelávania:</w:t>
      </w:r>
      <w:r w:rsidRPr="002F521C">
        <w:rPr>
          <w:rFonts w:asciiTheme="minorHAnsi" w:hAnsiTheme="minorHAnsi" w:cstheme="minorHAnsi"/>
        </w:rPr>
        <w:t xml:space="preserve"> sú v súlade s cieľmi a obsahovým </w:t>
      </w:r>
      <w:r w:rsidR="00742FCA" w:rsidRPr="002F521C">
        <w:rPr>
          <w:rFonts w:asciiTheme="minorHAnsi" w:hAnsiTheme="minorHAnsi" w:cstheme="minorHAnsi"/>
        </w:rPr>
        <w:t xml:space="preserve">          </w:t>
      </w:r>
      <w:r w:rsidR="007A5A46">
        <w:rPr>
          <w:rFonts w:asciiTheme="minorHAnsi" w:hAnsiTheme="minorHAnsi" w:cstheme="minorHAnsi"/>
        </w:rPr>
        <w:t xml:space="preserve">              </w:t>
      </w:r>
      <w:r w:rsidR="00742FCA" w:rsidRPr="002F521C">
        <w:rPr>
          <w:rFonts w:asciiTheme="minorHAnsi" w:hAnsiTheme="minorHAnsi" w:cstheme="minorHAnsi"/>
        </w:rPr>
        <w:t xml:space="preserve">       </w:t>
      </w:r>
      <w:r w:rsidRPr="002F521C">
        <w:rPr>
          <w:rFonts w:asciiTheme="minorHAnsi" w:hAnsiTheme="minorHAnsi" w:cstheme="minorHAnsi"/>
        </w:rPr>
        <w:t xml:space="preserve">a výkonovým štandardom vzdelávacieho </w:t>
      </w:r>
      <w:r w:rsidR="00742FCA" w:rsidRPr="002F521C">
        <w:rPr>
          <w:rFonts w:asciiTheme="minorHAnsi" w:hAnsiTheme="minorHAnsi" w:cstheme="minorHAnsi"/>
        </w:rPr>
        <w:t>štandardu pre vyučovací predmet Slovenský jazyk a literatúra</w:t>
      </w:r>
      <w:r w:rsidRPr="002F521C">
        <w:rPr>
          <w:rFonts w:asciiTheme="minorHAnsi" w:hAnsiTheme="minorHAnsi" w:cstheme="minorHAnsi"/>
        </w:rPr>
        <w:t>, schváleného ako súčasť iŠVP pre prvý  stupeň základnej školy pod číslom 2015-5129/1758:1-10A0.</w:t>
      </w:r>
    </w:p>
    <w:p w:rsidR="00585DD2" w:rsidRPr="002F521C" w:rsidRDefault="00585DD2" w:rsidP="00742FCA">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742FCA">
      <w:pPr>
        <w:spacing w:after="0"/>
        <w:rPr>
          <w:rFonts w:eastAsia="Calibri" w:cstheme="minorHAnsi"/>
          <w:b/>
          <w:i/>
        </w:rPr>
      </w:pPr>
      <w:r w:rsidRPr="002F521C">
        <w:rPr>
          <w:rFonts w:cstheme="minorHAnsi"/>
          <w:b/>
          <w:i/>
        </w:rPr>
        <w:t xml:space="preserve">Rozsah vyučovania predmetu: </w:t>
      </w:r>
      <w:r w:rsidRPr="002F521C">
        <w:rPr>
          <w:rFonts w:cstheme="minorHAnsi"/>
        </w:rPr>
        <w:t>1 VH týždenne - 33 VH za školský rok.</w:t>
      </w:r>
    </w:p>
    <w:p w:rsidR="00585DD2" w:rsidRPr="008B091E" w:rsidRDefault="00585DD2" w:rsidP="00742FCA">
      <w:pPr>
        <w:spacing w:after="0"/>
        <w:rPr>
          <w:rFonts w:eastAsia="Calibri" w:cstheme="minorHAnsi"/>
          <w:b/>
          <w:i/>
        </w:rPr>
      </w:pPr>
      <w:r w:rsidRPr="002F521C">
        <w:rPr>
          <w:rFonts w:eastAsia="Calibri" w:cstheme="minorHAnsi"/>
          <w:b/>
          <w:i/>
        </w:rPr>
        <w:t>Rozdelenie tematických celkov:</w:t>
      </w:r>
    </w:p>
    <w:p w:rsidR="00585DD2" w:rsidRPr="002F521C" w:rsidRDefault="00585DD2" w:rsidP="00742FCA">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72"/>
      </w:tblGrid>
      <w:tr w:rsidR="00585DD2" w:rsidRPr="002F521C" w:rsidTr="00585DD2">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742FCA">
            <w:pPr>
              <w:spacing w:after="0"/>
              <w:jc w:val="center"/>
              <w:rPr>
                <w:rFonts w:eastAsia="Times New Roman" w:cstheme="minorHAnsi"/>
                <w:b/>
              </w:rPr>
            </w:pPr>
            <w:r w:rsidRPr="002F521C">
              <w:rPr>
                <w:rFonts w:cstheme="minorHAnsi"/>
                <w:b/>
              </w:rPr>
              <w:t>Tematické celky</w:t>
            </w:r>
          </w:p>
        </w:tc>
        <w:tc>
          <w:tcPr>
            <w:tcW w:w="2272"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b/>
              </w:rPr>
            </w:pPr>
            <w:r w:rsidRPr="002F521C">
              <w:rPr>
                <w:rFonts w:cstheme="minorHAnsi"/>
                <w:b/>
              </w:rPr>
              <w:t>Počet hodín</w:t>
            </w:r>
          </w:p>
        </w:tc>
      </w:tr>
      <w:tr w:rsidR="00585DD2" w:rsidRPr="002F521C" w:rsidTr="00585DD2">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742FCA">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bCs/>
                <w:sz w:val="22"/>
                <w:szCs w:val="22"/>
                <w:lang w:val="cs-CZ"/>
              </w:rPr>
              <w:t>Reprezentácie a nástroje</w:t>
            </w:r>
          </w:p>
        </w:tc>
        <w:tc>
          <w:tcPr>
            <w:tcW w:w="2272" w:type="dxa"/>
            <w:tcBorders>
              <w:top w:val="single" w:sz="4" w:space="0" w:color="auto"/>
              <w:left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10</w:t>
            </w:r>
          </w:p>
        </w:tc>
      </w:tr>
      <w:tr w:rsidR="00585DD2" w:rsidRPr="002F521C" w:rsidTr="00585DD2">
        <w:trPr>
          <w:jc w:val="center"/>
        </w:trPr>
        <w:tc>
          <w:tcPr>
            <w:tcW w:w="38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Komunikácia a spolupráca</w:t>
            </w:r>
          </w:p>
        </w:tc>
        <w:tc>
          <w:tcPr>
            <w:tcW w:w="2272" w:type="dxa"/>
            <w:tcBorders>
              <w:left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2</w:t>
            </w:r>
          </w:p>
        </w:tc>
      </w:tr>
      <w:tr w:rsidR="00585DD2" w:rsidRPr="002F521C" w:rsidTr="00585DD2">
        <w:trPr>
          <w:jc w:val="center"/>
        </w:trPr>
        <w:tc>
          <w:tcPr>
            <w:tcW w:w="38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Algoritmické riešenie problémov</w:t>
            </w:r>
          </w:p>
        </w:tc>
        <w:tc>
          <w:tcPr>
            <w:tcW w:w="2272" w:type="dxa"/>
            <w:tcBorders>
              <w:left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8</w:t>
            </w:r>
          </w:p>
        </w:tc>
      </w:tr>
      <w:tr w:rsidR="00585DD2" w:rsidRPr="002F521C" w:rsidTr="00585DD2">
        <w:trPr>
          <w:jc w:val="center"/>
        </w:trPr>
        <w:tc>
          <w:tcPr>
            <w:tcW w:w="38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Softvér a hardvér</w:t>
            </w:r>
          </w:p>
        </w:tc>
        <w:tc>
          <w:tcPr>
            <w:tcW w:w="2272" w:type="dxa"/>
            <w:tcBorders>
              <w:left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3</w:t>
            </w:r>
          </w:p>
        </w:tc>
      </w:tr>
      <w:tr w:rsidR="00585DD2" w:rsidRPr="002F521C" w:rsidTr="00585DD2">
        <w:trPr>
          <w:jc w:val="center"/>
        </w:trPr>
        <w:tc>
          <w:tcPr>
            <w:tcW w:w="3823"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Informačná spoločnosť</w:t>
            </w:r>
          </w:p>
        </w:tc>
        <w:tc>
          <w:tcPr>
            <w:tcW w:w="2272" w:type="dxa"/>
            <w:tcBorders>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10</w:t>
            </w:r>
          </w:p>
        </w:tc>
      </w:tr>
      <w:tr w:rsidR="00585DD2" w:rsidRPr="002F521C" w:rsidTr="00585DD2">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742FCA">
            <w:pPr>
              <w:spacing w:after="0"/>
              <w:rPr>
                <w:rFonts w:cstheme="minorHAnsi"/>
                <w:b/>
              </w:rPr>
            </w:pPr>
            <w:r w:rsidRPr="002F521C">
              <w:rPr>
                <w:rFonts w:cstheme="minorHAnsi"/>
                <w:b/>
              </w:rPr>
              <w:t>Spolu:</w:t>
            </w:r>
          </w:p>
        </w:tc>
        <w:tc>
          <w:tcPr>
            <w:tcW w:w="2272"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b/>
              </w:rPr>
            </w:pPr>
            <w:r w:rsidRPr="002F521C">
              <w:rPr>
                <w:rFonts w:cstheme="minorHAnsi"/>
                <w:b/>
              </w:rPr>
              <w:t>33</w:t>
            </w:r>
          </w:p>
        </w:tc>
      </w:tr>
    </w:tbl>
    <w:p w:rsidR="00585DD2" w:rsidRPr="002F521C" w:rsidRDefault="00585DD2" w:rsidP="00742FCA">
      <w:pPr>
        <w:spacing w:after="0"/>
        <w:jc w:val="both"/>
        <w:rPr>
          <w:rFonts w:cstheme="minorHAnsi"/>
          <w:b/>
          <w:i/>
        </w:rPr>
      </w:pPr>
    </w:p>
    <w:p w:rsidR="00585DD2" w:rsidRPr="002F521C" w:rsidRDefault="00585DD2" w:rsidP="00742FCA">
      <w:pPr>
        <w:spacing w:after="0"/>
        <w:ind w:left="40"/>
        <w:jc w:val="both"/>
        <w:rPr>
          <w:rStyle w:val="Zkladntext2"/>
          <w:rFonts w:asciiTheme="minorHAnsi" w:eastAsiaTheme="minorHAnsi" w:hAnsiTheme="minorHAnsi" w:cstheme="minorHAnsi"/>
        </w:rPr>
      </w:pPr>
      <w:r w:rsidRPr="002F521C">
        <w:rPr>
          <w:rFonts w:cstheme="minorHAnsi"/>
          <w:b/>
          <w:i/>
        </w:rPr>
        <w:t>Voliteľné (disponibilné) hodiny</w:t>
      </w:r>
      <w:r w:rsidRPr="002F521C">
        <w:rPr>
          <w:rFonts w:cstheme="minorHAnsi"/>
        </w:rPr>
        <w:t>:  0</w:t>
      </w:r>
    </w:p>
    <w:p w:rsidR="00585DD2" w:rsidRPr="002F521C" w:rsidRDefault="00585DD2" w:rsidP="00742FCA">
      <w:pPr>
        <w:spacing w:after="0"/>
        <w:jc w:val="both"/>
        <w:rPr>
          <w:rFonts w:eastAsia="Calibri" w:cstheme="minorHAnsi"/>
        </w:rPr>
      </w:pPr>
    </w:p>
    <w:p w:rsidR="00585DD2" w:rsidRPr="002F521C" w:rsidRDefault="00585DD2" w:rsidP="00742FCA">
      <w:pPr>
        <w:spacing w:after="0"/>
        <w:jc w:val="both"/>
        <w:rPr>
          <w:rFonts w:cstheme="minorHAnsi"/>
        </w:rPr>
      </w:pPr>
      <w:r w:rsidRPr="002F521C">
        <w:rPr>
          <w:rFonts w:eastAsia="Calibri" w:cstheme="minorHAnsi"/>
          <w:b/>
          <w:i/>
        </w:rPr>
        <w:t xml:space="preserve">Prierezové témy: </w:t>
      </w:r>
      <w:r w:rsidRPr="002F521C">
        <w:rPr>
          <w:rFonts w:cstheme="minorHAnsi"/>
        </w:rPr>
        <w:t>V rámci primárneho vzdelávania majú prierezový charakter tieto témy: Environmentálna výchova, Dopravná výchova, Mediálna výchova, Multikultúrna výchova, Ochrana života a zdravia, Osobnostný a sociálny rozvoj, Výchova k manželstvu a rodičovstvu, Regionálna výchova a tradičná ľudová kultúra</w:t>
      </w:r>
      <w:r w:rsidR="007A5A46">
        <w:rPr>
          <w:rFonts w:cstheme="minorHAnsi"/>
        </w:rPr>
        <w:t>.</w:t>
      </w:r>
      <w:r w:rsidRPr="002F521C">
        <w:rPr>
          <w:rFonts w:cstheme="minorHAnsi"/>
        </w:rPr>
        <w:t xml:space="preserve"> </w:t>
      </w:r>
    </w:p>
    <w:p w:rsidR="008B091E" w:rsidRDefault="008B091E" w:rsidP="008B091E">
      <w:pPr>
        <w:spacing w:after="0"/>
      </w:pPr>
    </w:p>
    <w:p w:rsidR="002F4A4D" w:rsidRPr="008B091E" w:rsidRDefault="002F4A4D" w:rsidP="008B091E">
      <w:pPr>
        <w:spacing w:after="0"/>
      </w:pPr>
    </w:p>
    <w:p w:rsidR="00585DD2" w:rsidRPr="002F521C" w:rsidRDefault="00585DD2" w:rsidP="008B091E">
      <w:pPr>
        <w:pStyle w:val="Nadpis3"/>
        <w:spacing w:before="0"/>
        <w:rPr>
          <w:rFonts w:asciiTheme="minorHAnsi" w:hAnsiTheme="minorHAnsi" w:cstheme="minorHAnsi"/>
          <w:b w:val="0"/>
          <w:i/>
        </w:rPr>
      </w:pPr>
      <w:r w:rsidRPr="002F521C">
        <w:rPr>
          <w:rFonts w:asciiTheme="minorHAnsi" w:hAnsiTheme="minorHAnsi" w:cstheme="minorHAnsi"/>
          <w:i/>
        </w:rPr>
        <w:t>Prírodoveda v 4. ročníku základnej školy</w:t>
      </w:r>
    </w:p>
    <w:p w:rsidR="00585DD2" w:rsidRPr="002F521C" w:rsidRDefault="00585DD2" w:rsidP="008B091E">
      <w:pPr>
        <w:pStyle w:val="Nadpis3"/>
        <w:spacing w:before="0"/>
        <w:ind w:left="709"/>
        <w:rPr>
          <w:rFonts w:asciiTheme="minorHAnsi" w:hAnsiTheme="minorHAnsi" w:cstheme="minorHAnsi"/>
        </w:rPr>
      </w:pPr>
    </w:p>
    <w:p w:rsidR="00585DD2" w:rsidRPr="002F521C" w:rsidRDefault="00585DD2" w:rsidP="00742FCA">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 xml:space="preserve">Vzdelávacia oblasť: </w:t>
      </w:r>
      <w:r w:rsidRPr="002F521C">
        <w:rPr>
          <w:rStyle w:val="Zkladntext2"/>
          <w:rFonts w:asciiTheme="minorHAnsi" w:hAnsiTheme="minorHAnsi" w:cstheme="minorHAnsi"/>
          <w:i/>
        </w:rPr>
        <w:t>Človek a príroda</w:t>
      </w:r>
    </w:p>
    <w:p w:rsidR="00585DD2" w:rsidRPr="002F521C" w:rsidRDefault="00585DD2" w:rsidP="00742FCA">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742FCA">
      <w:pPr>
        <w:pStyle w:val="Zkladntext1"/>
        <w:shd w:val="clear" w:color="auto" w:fill="auto"/>
        <w:spacing w:after="0" w:line="276" w:lineRule="auto"/>
        <w:rPr>
          <w:rFonts w:asciiTheme="minorHAnsi" w:hAnsiTheme="minorHAnsi" w:cstheme="minorHAnsi"/>
          <w:b/>
          <w:i/>
          <w:u w:val="single"/>
        </w:rPr>
      </w:pPr>
      <w:r w:rsidRPr="002F521C">
        <w:rPr>
          <w:rFonts w:asciiTheme="minorHAnsi" w:hAnsiTheme="minorHAnsi" w:cstheme="minorHAnsi"/>
          <w:b/>
          <w:i/>
        </w:rPr>
        <w:t>Výchovno-vzdelávacie ciele a obsah vzdelávania:</w:t>
      </w:r>
      <w:r w:rsidRPr="002F521C">
        <w:rPr>
          <w:rFonts w:asciiTheme="minorHAnsi" w:hAnsiTheme="minorHAnsi" w:cstheme="minorHAnsi"/>
        </w:rPr>
        <w:t xml:space="preserve"> sú v súlade s cieľmi a obsahovým </w:t>
      </w:r>
      <w:r w:rsidR="00742FCA" w:rsidRPr="002F521C">
        <w:rPr>
          <w:rFonts w:asciiTheme="minorHAnsi" w:hAnsiTheme="minorHAnsi" w:cstheme="minorHAnsi"/>
        </w:rPr>
        <w:t xml:space="preserve">             </w:t>
      </w:r>
      <w:r w:rsidR="007A5A46">
        <w:rPr>
          <w:rFonts w:asciiTheme="minorHAnsi" w:hAnsiTheme="minorHAnsi" w:cstheme="minorHAnsi"/>
        </w:rPr>
        <w:t xml:space="preserve">              </w:t>
      </w:r>
      <w:r w:rsidR="00742FCA" w:rsidRPr="002F521C">
        <w:rPr>
          <w:rFonts w:asciiTheme="minorHAnsi" w:hAnsiTheme="minorHAnsi" w:cstheme="minorHAnsi"/>
        </w:rPr>
        <w:t xml:space="preserve">    </w:t>
      </w:r>
      <w:r w:rsidRPr="002F521C">
        <w:rPr>
          <w:rFonts w:asciiTheme="minorHAnsi" w:hAnsiTheme="minorHAnsi" w:cstheme="minorHAnsi"/>
        </w:rPr>
        <w:t>a výkonovým štandardom vzdelávacieho štandardu pre vyučovací predmet VLASTIVEDA, schváleného ako súčasť iŠVP pre prvý  stupeň základnej školy pod číslom 2015-5129/1758:1-10A0.</w:t>
      </w:r>
    </w:p>
    <w:p w:rsidR="00585DD2" w:rsidRPr="002F521C" w:rsidRDefault="00585DD2" w:rsidP="00742FCA">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742FCA">
      <w:pPr>
        <w:spacing w:after="0"/>
        <w:rPr>
          <w:rFonts w:eastAsia="Calibri" w:cstheme="minorHAnsi"/>
          <w:b/>
          <w:i/>
        </w:rPr>
      </w:pPr>
      <w:r w:rsidRPr="002F521C">
        <w:rPr>
          <w:rFonts w:cstheme="minorHAnsi"/>
          <w:b/>
          <w:i/>
        </w:rPr>
        <w:t>Rozsah vyučovania predmetu:</w:t>
      </w:r>
      <w:r w:rsidRPr="002F521C">
        <w:rPr>
          <w:rFonts w:cstheme="minorHAnsi"/>
        </w:rPr>
        <w:t xml:space="preserve">  2VH týždenne – 66 VH za školský rok.</w:t>
      </w:r>
    </w:p>
    <w:p w:rsidR="00585DD2" w:rsidRPr="002F521C" w:rsidRDefault="00585DD2" w:rsidP="00742FCA">
      <w:pPr>
        <w:spacing w:after="0"/>
        <w:rPr>
          <w:rFonts w:eastAsia="Calibri" w:cstheme="minorHAnsi"/>
          <w:b/>
          <w:i/>
        </w:rPr>
      </w:pPr>
      <w:r w:rsidRPr="002F521C">
        <w:rPr>
          <w:rFonts w:eastAsia="Calibri" w:cstheme="minorHAnsi"/>
          <w:b/>
          <w:i/>
        </w:rPr>
        <w:t>Rozdelenie tematických celkov:</w:t>
      </w:r>
    </w:p>
    <w:p w:rsidR="00585DD2" w:rsidRPr="002F521C" w:rsidRDefault="00585DD2" w:rsidP="00742FCA">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eastAsia="Times New Roman" w:cstheme="minorHAnsi"/>
                <w:b/>
              </w:rPr>
            </w:pPr>
            <w:r w:rsidRPr="002F521C">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742FCA">
            <w:pPr>
              <w:spacing w:after="0"/>
              <w:jc w:val="center"/>
              <w:rPr>
                <w:rFonts w:cstheme="minorHAnsi"/>
                <w:b/>
              </w:rPr>
            </w:pPr>
            <w:r w:rsidRPr="002F521C">
              <w:rPr>
                <w:rFonts w:cstheme="minorHAnsi"/>
                <w:b/>
              </w:rPr>
              <w:t>Počet hodín</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bCs/>
                <w:sz w:val="22"/>
                <w:szCs w:val="22"/>
                <w:lang w:val="cs-CZ"/>
              </w:rPr>
              <w:t>Pátranie po neživej</w:t>
            </w:r>
            <w:r w:rsidR="00742FCA" w:rsidRPr="002F521C">
              <w:rPr>
                <w:rFonts w:asciiTheme="minorHAnsi" w:hAnsiTheme="minorHAnsi" w:cstheme="minorHAnsi"/>
                <w:bCs/>
                <w:sz w:val="22"/>
                <w:szCs w:val="22"/>
                <w:lang w:val="cs-CZ"/>
              </w:rPr>
              <w:t xml:space="preserve"> </w:t>
            </w:r>
            <w:r w:rsidRPr="002F521C">
              <w:rPr>
                <w:rFonts w:asciiTheme="minorHAnsi" w:hAnsiTheme="minorHAnsi" w:cstheme="minorHAnsi"/>
                <w:bCs/>
                <w:sz w:val="22"/>
                <w:szCs w:val="22"/>
                <w:lang w:val="cs-CZ"/>
              </w:rPr>
              <w:t>prírode a porodných javoch</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30</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Pátrame po tom, ako funguje ľudské telo</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rPr>
            </w:pPr>
            <w:r w:rsidRPr="002F521C">
              <w:rPr>
                <w:rFonts w:cstheme="minorHAnsi"/>
              </w:rPr>
              <w:t xml:space="preserve">                     8</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Pátrame po stopách prírodných spoločenstiev</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23</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Opakovanie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5</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b/>
              </w:rPr>
            </w:pPr>
            <w:r w:rsidRPr="002F521C">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b/>
              </w:rPr>
            </w:pPr>
            <w:r w:rsidRPr="002F521C">
              <w:rPr>
                <w:rFonts w:cstheme="minorHAnsi"/>
                <w:b/>
              </w:rPr>
              <w:t>66</w:t>
            </w:r>
          </w:p>
        </w:tc>
      </w:tr>
    </w:tbl>
    <w:p w:rsidR="00585DD2" w:rsidRPr="002F521C" w:rsidRDefault="00585DD2" w:rsidP="00742FCA">
      <w:pPr>
        <w:spacing w:after="0"/>
        <w:ind w:left="40"/>
        <w:jc w:val="both"/>
        <w:rPr>
          <w:rFonts w:cstheme="minorHAnsi"/>
          <w:b/>
        </w:rPr>
      </w:pPr>
    </w:p>
    <w:p w:rsidR="00742FCA" w:rsidRPr="002F521C" w:rsidRDefault="00742FCA" w:rsidP="00742FCA">
      <w:pPr>
        <w:spacing w:after="0"/>
        <w:ind w:left="40"/>
        <w:jc w:val="both"/>
        <w:rPr>
          <w:rStyle w:val="Zkladntext2"/>
          <w:rFonts w:asciiTheme="minorHAnsi" w:eastAsiaTheme="minorHAnsi" w:hAnsiTheme="minorHAnsi" w:cstheme="minorHAnsi"/>
        </w:rPr>
      </w:pPr>
      <w:r w:rsidRPr="002F521C">
        <w:rPr>
          <w:rFonts w:cstheme="minorHAnsi"/>
          <w:b/>
          <w:i/>
        </w:rPr>
        <w:lastRenderedPageBreak/>
        <w:t>Voliteľné (disponibilné) hodiny</w:t>
      </w:r>
      <w:r w:rsidRPr="002F521C">
        <w:rPr>
          <w:rFonts w:cstheme="minorHAnsi"/>
        </w:rPr>
        <w:t>:  0</w:t>
      </w:r>
    </w:p>
    <w:p w:rsidR="00585DD2" w:rsidRPr="002F521C" w:rsidRDefault="00585DD2" w:rsidP="00742FCA">
      <w:pPr>
        <w:spacing w:after="0"/>
        <w:jc w:val="both"/>
        <w:rPr>
          <w:rFonts w:eastAsia="Calibri" w:cstheme="minorHAnsi"/>
          <w:b/>
          <w:u w:val="single"/>
        </w:rPr>
      </w:pPr>
    </w:p>
    <w:p w:rsidR="00585DD2" w:rsidRPr="002F521C" w:rsidRDefault="00585DD2" w:rsidP="00742FCA">
      <w:pPr>
        <w:spacing w:after="0"/>
        <w:jc w:val="both"/>
        <w:rPr>
          <w:rFonts w:cstheme="minorHAnsi"/>
        </w:rPr>
      </w:pPr>
      <w:r w:rsidRPr="002F521C">
        <w:rPr>
          <w:rFonts w:eastAsia="Calibri" w:cstheme="minorHAnsi"/>
          <w:b/>
          <w:i/>
        </w:rPr>
        <w:t xml:space="preserve">Prierezové témy: </w:t>
      </w:r>
      <w:r w:rsidRPr="002F521C">
        <w:rPr>
          <w:rFonts w:cstheme="minorHAnsi"/>
        </w:rPr>
        <w:t>V rámci primárneho vzdelávania majú prierezový charakter tieto témy: Environmentálna výchova, Dopravná výchova, Mediálna výchova, Multikultúrna výchova, Ochrana života a zdravia, Osobnostný a sociálny rozvoj, Výchova k manželstvu a rodičovstvu, Regionálna výchova a tradičná ľudová kultúra</w:t>
      </w:r>
      <w:r w:rsidR="007A5A46">
        <w:rPr>
          <w:rFonts w:cstheme="minorHAnsi"/>
        </w:rPr>
        <w:t>.</w:t>
      </w:r>
      <w:r w:rsidRPr="002F521C">
        <w:rPr>
          <w:rFonts w:cstheme="minorHAnsi"/>
        </w:rPr>
        <w:t xml:space="preserve"> </w:t>
      </w:r>
    </w:p>
    <w:p w:rsidR="00585DD2" w:rsidRPr="002F521C" w:rsidRDefault="00585DD2" w:rsidP="00742FCA">
      <w:pPr>
        <w:spacing w:after="0"/>
        <w:jc w:val="both"/>
        <w:rPr>
          <w:rFonts w:cstheme="minorHAnsi"/>
        </w:rPr>
      </w:pPr>
    </w:p>
    <w:p w:rsidR="002F4A4D" w:rsidRDefault="002F4A4D" w:rsidP="002F4A4D">
      <w:pPr>
        <w:pStyle w:val="Nadpis3"/>
        <w:spacing w:before="0"/>
        <w:ind w:left="720" w:hanging="720"/>
        <w:rPr>
          <w:rFonts w:asciiTheme="minorHAnsi" w:hAnsiTheme="minorHAnsi" w:cstheme="minorHAnsi"/>
          <w:i/>
        </w:rPr>
      </w:pPr>
    </w:p>
    <w:p w:rsidR="00585DD2" w:rsidRPr="002F521C" w:rsidRDefault="00585DD2" w:rsidP="002F4A4D">
      <w:pPr>
        <w:pStyle w:val="Nadpis3"/>
        <w:spacing w:before="0"/>
        <w:ind w:left="720" w:hanging="720"/>
        <w:rPr>
          <w:rFonts w:asciiTheme="minorHAnsi" w:hAnsiTheme="minorHAnsi" w:cstheme="minorHAnsi"/>
          <w:b w:val="0"/>
          <w:i/>
        </w:rPr>
      </w:pPr>
      <w:r w:rsidRPr="002F521C">
        <w:rPr>
          <w:rFonts w:asciiTheme="minorHAnsi" w:hAnsiTheme="minorHAnsi" w:cstheme="minorHAnsi"/>
          <w:i/>
        </w:rPr>
        <w:t>Vlastiveda v 4. ročníku základnej školy</w:t>
      </w:r>
    </w:p>
    <w:p w:rsidR="00742FCA" w:rsidRPr="002F521C" w:rsidRDefault="00742FCA" w:rsidP="00742FCA">
      <w:pPr>
        <w:spacing w:after="0"/>
        <w:rPr>
          <w:rFonts w:cstheme="minorHAnsi"/>
        </w:rPr>
      </w:pPr>
    </w:p>
    <w:p w:rsidR="00585DD2" w:rsidRPr="002F521C" w:rsidRDefault="00585DD2" w:rsidP="00742FCA">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 xml:space="preserve">Vzdelávacia oblasť: </w:t>
      </w:r>
      <w:r w:rsidRPr="002F521C">
        <w:rPr>
          <w:rStyle w:val="Zkladntext2"/>
          <w:rFonts w:asciiTheme="minorHAnsi" w:hAnsiTheme="minorHAnsi" w:cstheme="minorHAnsi"/>
          <w:i/>
        </w:rPr>
        <w:t>Človek a spoločnosť</w:t>
      </w:r>
    </w:p>
    <w:p w:rsidR="00585DD2" w:rsidRPr="002F521C" w:rsidRDefault="00585DD2" w:rsidP="00742FCA">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742FCA">
      <w:pPr>
        <w:pStyle w:val="Zkladntext1"/>
        <w:shd w:val="clear" w:color="auto" w:fill="auto"/>
        <w:spacing w:after="0" w:line="276" w:lineRule="auto"/>
        <w:rPr>
          <w:rFonts w:asciiTheme="minorHAnsi" w:hAnsiTheme="minorHAnsi" w:cstheme="minorHAnsi"/>
          <w:b/>
          <w:i/>
          <w:u w:val="single"/>
        </w:rPr>
      </w:pPr>
      <w:r w:rsidRPr="002F521C">
        <w:rPr>
          <w:rFonts w:asciiTheme="minorHAnsi" w:hAnsiTheme="minorHAnsi" w:cstheme="minorHAnsi"/>
          <w:b/>
          <w:i/>
        </w:rPr>
        <w:t>Výchovno-vzdelávacie ciele a obsah vzdelávania:</w:t>
      </w:r>
      <w:r w:rsidRPr="002F521C">
        <w:rPr>
          <w:rFonts w:asciiTheme="minorHAnsi" w:hAnsiTheme="minorHAnsi" w:cstheme="minorHAnsi"/>
        </w:rPr>
        <w:t xml:space="preserve"> sú v súlade s cieľmi a obsahovým </w:t>
      </w:r>
      <w:r w:rsidR="00742FCA" w:rsidRPr="002F521C">
        <w:rPr>
          <w:rFonts w:asciiTheme="minorHAnsi" w:hAnsiTheme="minorHAnsi" w:cstheme="minorHAnsi"/>
        </w:rPr>
        <w:t xml:space="preserve">         </w:t>
      </w:r>
      <w:r w:rsidR="007A5A46">
        <w:rPr>
          <w:rFonts w:asciiTheme="minorHAnsi" w:hAnsiTheme="minorHAnsi" w:cstheme="minorHAnsi"/>
        </w:rPr>
        <w:t xml:space="preserve">                </w:t>
      </w:r>
      <w:r w:rsidR="00742FCA" w:rsidRPr="002F521C">
        <w:rPr>
          <w:rFonts w:asciiTheme="minorHAnsi" w:hAnsiTheme="minorHAnsi" w:cstheme="minorHAnsi"/>
        </w:rPr>
        <w:t xml:space="preserve">      </w:t>
      </w:r>
      <w:r w:rsidRPr="002F521C">
        <w:rPr>
          <w:rFonts w:asciiTheme="minorHAnsi" w:hAnsiTheme="minorHAnsi" w:cstheme="minorHAnsi"/>
        </w:rPr>
        <w:t>a výkonovým štandardom vzdelávacieho štandardu pre vyučovací predmet VLASTIVEDA, schváleného ako súčasť iŠVP pre prvý  stupeň základnej školy pod číslom 2015-5129/1758:1-10A0.</w:t>
      </w:r>
    </w:p>
    <w:p w:rsidR="00585DD2" w:rsidRPr="002F521C" w:rsidRDefault="00585DD2" w:rsidP="00742FCA">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742FCA">
      <w:pPr>
        <w:spacing w:after="0"/>
        <w:rPr>
          <w:rFonts w:eastAsia="Calibri" w:cstheme="minorHAnsi"/>
          <w:b/>
          <w:i/>
        </w:rPr>
      </w:pPr>
      <w:r w:rsidRPr="002F521C">
        <w:rPr>
          <w:rFonts w:cstheme="minorHAnsi"/>
          <w:b/>
          <w:i/>
        </w:rPr>
        <w:t>Rozsah vyučovania predmetu:</w:t>
      </w:r>
      <w:r w:rsidRPr="002F521C">
        <w:rPr>
          <w:rFonts w:cstheme="minorHAnsi"/>
        </w:rPr>
        <w:t xml:space="preserve">  2VH týždenne – 66 VH za školský rok.</w:t>
      </w:r>
    </w:p>
    <w:p w:rsidR="00585DD2" w:rsidRPr="002F521C" w:rsidRDefault="00585DD2" w:rsidP="00742FCA">
      <w:pPr>
        <w:spacing w:after="0"/>
        <w:rPr>
          <w:rFonts w:eastAsia="Calibri" w:cstheme="minorHAnsi"/>
          <w:b/>
          <w:i/>
        </w:rPr>
      </w:pPr>
      <w:r w:rsidRPr="002F521C">
        <w:rPr>
          <w:rFonts w:eastAsia="Calibri" w:cstheme="minorHAnsi"/>
          <w:b/>
          <w:i/>
        </w:rPr>
        <w:t>Rozdelenie tematických celkov:</w:t>
      </w:r>
    </w:p>
    <w:p w:rsidR="00585DD2" w:rsidRPr="002F521C" w:rsidRDefault="00585DD2" w:rsidP="00742FCA">
      <w:pPr>
        <w:spacing w:after="0"/>
        <w:rPr>
          <w:rFonts w:eastAsia="Calibri" w:cstheme="minorHAnsi"/>
          <w:u w:val="single"/>
        </w:rPr>
      </w:pPr>
    </w:p>
    <w:p w:rsidR="00585DD2" w:rsidRPr="002F521C" w:rsidRDefault="00585DD2" w:rsidP="00742FCA">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eastAsia="Times New Roman" w:cstheme="minorHAnsi"/>
                <w:b/>
              </w:rPr>
            </w:pPr>
            <w:r w:rsidRPr="002F521C">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742FCA">
            <w:pPr>
              <w:spacing w:after="0"/>
              <w:jc w:val="center"/>
              <w:rPr>
                <w:rFonts w:cstheme="minorHAnsi"/>
                <w:b/>
              </w:rPr>
            </w:pPr>
            <w:r w:rsidRPr="002F521C">
              <w:rPr>
                <w:rFonts w:cstheme="minorHAnsi"/>
                <w:b/>
              </w:rPr>
              <w:t>Počet hodín</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pStyle w:val="Zkladntext"/>
              <w:spacing w:line="276" w:lineRule="auto"/>
              <w:rPr>
                <w:rFonts w:asciiTheme="minorHAnsi" w:hAnsiTheme="minorHAnsi" w:cstheme="minorHAnsi"/>
                <w:bCs/>
                <w:i/>
                <w:iCs/>
                <w:sz w:val="22"/>
                <w:szCs w:val="22"/>
                <w:lang w:val="cs-CZ"/>
              </w:rPr>
            </w:pPr>
            <w:r w:rsidRPr="002F521C">
              <w:rPr>
                <w:rFonts w:asciiTheme="minorHAnsi" w:hAnsiTheme="minorHAnsi" w:cstheme="minorHAnsi"/>
                <w:bCs/>
                <w:sz w:val="22"/>
                <w:szCs w:val="22"/>
                <w:lang w:val="cs-CZ"/>
              </w:rPr>
              <w:t>Slovensko na mape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7</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Slovensko v minulosti a dnes</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8</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Od Tatier k Dunaju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16</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Od Dunaja po Hornád</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16</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Od Hornádu po Dunajec</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9</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Po stopách zaujímavosti Slovenska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6</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lang w:eastAsia="zh-CN"/>
              </w:rPr>
              <w:t>Pamiatky UNESCO</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4</w:t>
            </w:r>
          </w:p>
        </w:tc>
      </w:tr>
      <w:tr w:rsidR="00585DD2" w:rsidRPr="002F521C" w:rsidTr="00585DD2">
        <w:trPr>
          <w:trHeight w:val="54"/>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b/>
              </w:rPr>
            </w:pPr>
            <w:r w:rsidRPr="002F521C">
              <w:rPr>
                <w:rFonts w:cstheme="minorHAnsi"/>
                <w:b/>
                <w:lang w:eastAsia="zh-CN"/>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b/>
              </w:rPr>
            </w:pPr>
            <w:r w:rsidRPr="002F521C">
              <w:rPr>
                <w:rFonts w:cstheme="minorHAnsi"/>
                <w:b/>
              </w:rPr>
              <w:t>66</w:t>
            </w:r>
          </w:p>
        </w:tc>
      </w:tr>
    </w:tbl>
    <w:p w:rsidR="00585DD2" w:rsidRPr="002F521C" w:rsidRDefault="00585DD2" w:rsidP="00742FCA">
      <w:pPr>
        <w:spacing w:after="0" w:line="220" w:lineRule="exact"/>
        <w:ind w:left="40"/>
        <w:jc w:val="both"/>
        <w:rPr>
          <w:rStyle w:val="Zkladntext2"/>
          <w:rFonts w:asciiTheme="minorHAnsi" w:hAnsiTheme="minorHAnsi" w:cstheme="minorHAnsi"/>
          <w:lang w:eastAsia="zh-CN"/>
        </w:rPr>
      </w:pPr>
    </w:p>
    <w:p w:rsidR="00585DD2" w:rsidRPr="002F521C" w:rsidRDefault="00585DD2" w:rsidP="00742FCA">
      <w:pPr>
        <w:spacing w:after="0" w:line="220" w:lineRule="exact"/>
        <w:jc w:val="both"/>
        <w:rPr>
          <w:rStyle w:val="Zkladntext2"/>
          <w:rFonts w:asciiTheme="minorHAnsi" w:eastAsiaTheme="minorHAnsi" w:hAnsiTheme="minorHAnsi" w:cstheme="minorHAnsi"/>
          <w:b/>
        </w:rPr>
      </w:pPr>
    </w:p>
    <w:p w:rsidR="00742FCA" w:rsidRPr="002F521C" w:rsidRDefault="00742FCA" w:rsidP="00742FCA">
      <w:pPr>
        <w:spacing w:after="0"/>
        <w:jc w:val="both"/>
        <w:rPr>
          <w:rStyle w:val="Zkladntext2"/>
          <w:rFonts w:asciiTheme="minorHAnsi" w:eastAsiaTheme="minorHAnsi" w:hAnsiTheme="minorHAnsi" w:cstheme="minorHAnsi"/>
        </w:rPr>
      </w:pPr>
      <w:r w:rsidRPr="002F521C">
        <w:rPr>
          <w:rFonts w:cstheme="minorHAnsi"/>
          <w:b/>
          <w:i/>
        </w:rPr>
        <w:t>Voliteľné (disponibilné) hodiny</w:t>
      </w:r>
      <w:r w:rsidRPr="002F521C">
        <w:rPr>
          <w:rFonts w:cstheme="minorHAnsi"/>
        </w:rPr>
        <w:t>:  0</w:t>
      </w:r>
    </w:p>
    <w:p w:rsidR="00585DD2" w:rsidRPr="002F521C" w:rsidRDefault="00585DD2" w:rsidP="00742FCA">
      <w:pPr>
        <w:spacing w:after="0"/>
        <w:jc w:val="both"/>
        <w:rPr>
          <w:rFonts w:eastAsia="Calibri" w:cstheme="minorHAnsi"/>
          <w:b/>
          <w:u w:val="single"/>
        </w:rPr>
      </w:pPr>
    </w:p>
    <w:p w:rsidR="00585DD2" w:rsidRPr="002F521C" w:rsidRDefault="00585DD2" w:rsidP="00742FCA">
      <w:pPr>
        <w:spacing w:after="0"/>
        <w:jc w:val="both"/>
        <w:rPr>
          <w:rFonts w:cstheme="minorHAnsi"/>
        </w:rPr>
      </w:pPr>
      <w:r w:rsidRPr="002F521C">
        <w:rPr>
          <w:rFonts w:eastAsia="Calibri" w:cstheme="minorHAnsi"/>
          <w:b/>
          <w:i/>
        </w:rPr>
        <w:t xml:space="preserve">Prierezové témy: </w:t>
      </w:r>
      <w:r w:rsidRPr="002F521C">
        <w:rPr>
          <w:rFonts w:cstheme="minorHAnsi"/>
        </w:rPr>
        <w:t>V rámci primárneho vzdelávania majú prierezový charakter tieto témy: Environmentálna výchova, Dopravná výchova, Multikultúrna výchova, Ochrana života a zdravia, Osobnostný a sociálny rozvoj, Výchova k manželstvu a rodičovstvu, Mediálna výchova,</w:t>
      </w:r>
      <w:r w:rsidR="00742FCA" w:rsidRPr="002F521C">
        <w:rPr>
          <w:rFonts w:cstheme="minorHAnsi"/>
        </w:rPr>
        <w:t xml:space="preserve"> </w:t>
      </w:r>
      <w:r w:rsidRPr="002F521C">
        <w:rPr>
          <w:rFonts w:cstheme="minorHAnsi"/>
        </w:rPr>
        <w:t>Regionálna výchova a ľudová kultúra</w:t>
      </w:r>
      <w:r w:rsidR="007A5A46">
        <w:rPr>
          <w:rFonts w:cstheme="minorHAnsi"/>
        </w:rPr>
        <w:t>.</w:t>
      </w:r>
    </w:p>
    <w:p w:rsidR="00585DD2" w:rsidRPr="002F521C" w:rsidRDefault="00585DD2" w:rsidP="00742FCA">
      <w:pPr>
        <w:spacing w:after="0"/>
        <w:jc w:val="both"/>
        <w:rPr>
          <w:rFonts w:cstheme="minorHAnsi"/>
        </w:rPr>
      </w:pPr>
    </w:p>
    <w:p w:rsidR="00585DD2" w:rsidRPr="002F521C" w:rsidRDefault="00585DD2" w:rsidP="00742FCA">
      <w:pPr>
        <w:spacing w:after="0"/>
        <w:jc w:val="both"/>
        <w:rPr>
          <w:rFonts w:cstheme="minorHAnsi"/>
        </w:rPr>
      </w:pPr>
    </w:p>
    <w:p w:rsidR="00585DD2" w:rsidRPr="002F521C" w:rsidRDefault="00585DD2" w:rsidP="00742FCA">
      <w:pPr>
        <w:spacing w:after="0"/>
        <w:jc w:val="both"/>
        <w:rPr>
          <w:rFonts w:cstheme="minorHAnsi"/>
          <w:b/>
          <w:bCs/>
          <w:i/>
        </w:rPr>
      </w:pPr>
      <w:r w:rsidRPr="002F521C">
        <w:rPr>
          <w:rFonts w:cstheme="minorHAnsi"/>
          <w:b/>
          <w:bCs/>
          <w:i/>
        </w:rPr>
        <w:t>Náboženská výchova v 4. ročníku základnej školy</w:t>
      </w:r>
    </w:p>
    <w:p w:rsidR="00585DD2" w:rsidRPr="002F521C" w:rsidRDefault="00585DD2" w:rsidP="00742FCA">
      <w:pPr>
        <w:spacing w:after="0"/>
        <w:jc w:val="both"/>
        <w:rPr>
          <w:rFonts w:cstheme="minorHAnsi"/>
          <w:b/>
          <w:bCs/>
          <w:i/>
        </w:rPr>
      </w:pPr>
    </w:p>
    <w:p w:rsidR="00585DD2" w:rsidRPr="002F521C" w:rsidRDefault="00585DD2" w:rsidP="00742FCA">
      <w:pPr>
        <w:spacing w:after="0"/>
        <w:jc w:val="both"/>
        <w:rPr>
          <w:rFonts w:cstheme="minorHAnsi"/>
          <w:i/>
          <w:u w:val="single"/>
        </w:rPr>
      </w:pPr>
      <w:r w:rsidRPr="002F521C">
        <w:rPr>
          <w:rFonts w:cstheme="minorHAnsi"/>
          <w:b/>
          <w:bCs/>
          <w:i/>
          <w:u w:val="single"/>
        </w:rPr>
        <w:t>Vzdelávacia oblasť :</w:t>
      </w:r>
      <w:r w:rsidRPr="002F521C">
        <w:rPr>
          <w:rFonts w:cstheme="minorHAnsi"/>
          <w:i/>
          <w:u w:val="single"/>
        </w:rPr>
        <w:t xml:space="preserve"> Človek a hodnoty </w:t>
      </w:r>
    </w:p>
    <w:p w:rsidR="00585DD2" w:rsidRPr="002F521C" w:rsidRDefault="00585DD2" w:rsidP="00742FCA">
      <w:pPr>
        <w:spacing w:after="0"/>
        <w:jc w:val="both"/>
        <w:rPr>
          <w:rFonts w:cstheme="minorHAnsi"/>
          <w:b/>
          <w:bCs/>
          <w:i/>
          <w:iCs/>
        </w:rPr>
      </w:pPr>
    </w:p>
    <w:p w:rsidR="00585DD2" w:rsidRPr="002F521C" w:rsidRDefault="00585DD2" w:rsidP="00742FCA">
      <w:pPr>
        <w:spacing w:after="0"/>
        <w:jc w:val="both"/>
        <w:rPr>
          <w:rFonts w:cstheme="minorHAnsi"/>
        </w:rPr>
      </w:pPr>
      <w:r w:rsidRPr="002F521C">
        <w:rPr>
          <w:rFonts w:cstheme="minorHAnsi"/>
          <w:b/>
          <w:bCs/>
          <w:i/>
          <w:iCs/>
        </w:rPr>
        <w:lastRenderedPageBreak/>
        <w:t>Výchovno – vzdelávacie ciele a obsah vzdelávania</w:t>
      </w:r>
      <w:r w:rsidRPr="002F521C">
        <w:rPr>
          <w:rFonts w:cstheme="minorHAnsi"/>
          <w:b/>
          <w:bCs/>
          <w:i/>
        </w:rPr>
        <w:t>:</w:t>
      </w:r>
      <w:r w:rsidRPr="002F521C">
        <w:rPr>
          <w:rFonts w:cstheme="minorHAnsi"/>
          <w:b/>
          <w:bCs/>
        </w:rPr>
        <w:t xml:space="preserve"> </w:t>
      </w:r>
      <w:r w:rsidRPr="002F521C">
        <w:rPr>
          <w:rFonts w:cstheme="minorHAnsi"/>
          <w:bCs/>
        </w:rPr>
        <w:t>s</w:t>
      </w:r>
      <w:r w:rsidRPr="002F521C">
        <w:rPr>
          <w:rFonts w:cstheme="minorHAnsi"/>
        </w:rPr>
        <w:t xml:space="preserve">ú v súlade s cieľmi a obsahovým </w:t>
      </w:r>
      <w:r w:rsidR="00742FCA" w:rsidRPr="002F521C">
        <w:rPr>
          <w:rFonts w:cstheme="minorHAnsi"/>
        </w:rPr>
        <w:t xml:space="preserve">       </w:t>
      </w:r>
      <w:r w:rsidR="007A5A46">
        <w:rPr>
          <w:rFonts w:cstheme="minorHAnsi"/>
        </w:rPr>
        <w:t xml:space="preserve">               </w:t>
      </w:r>
      <w:r w:rsidR="00742FCA" w:rsidRPr="002F521C">
        <w:rPr>
          <w:rFonts w:cstheme="minorHAnsi"/>
        </w:rPr>
        <w:t xml:space="preserve">      </w:t>
      </w:r>
      <w:r w:rsidRPr="002F521C">
        <w:rPr>
          <w:rFonts w:cstheme="minorHAnsi"/>
        </w:rPr>
        <w:t xml:space="preserve">a výkonovým štandardom vzdelávacieho štandardu pre vyučovací predmet </w:t>
      </w:r>
      <w:r w:rsidR="00742FCA" w:rsidRPr="002F521C">
        <w:rPr>
          <w:rFonts w:cstheme="minorHAnsi"/>
        </w:rPr>
        <w:t>N</w:t>
      </w:r>
      <w:r w:rsidRPr="002F521C">
        <w:rPr>
          <w:rFonts w:cstheme="minorHAnsi"/>
        </w:rPr>
        <w:t>áboženská výchova, schváleného ako súčasť ŠVP pre prvý stupeň základnej školy pod číslom 2015- 5129/1758 : 1 – 10A0</w:t>
      </w:r>
      <w:r w:rsidR="00742FCA" w:rsidRPr="002F521C">
        <w:rPr>
          <w:rFonts w:cstheme="minorHAnsi"/>
        </w:rPr>
        <w:t>.</w:t>
      </w:r>
      <w:r w:rsidRPr="002F521C">
        <w:rPr>
          <w:rFonts w:cstheme="minorHAnsi"/>
        </w:rPr>
        <w:t xml:space="preserve"> </w:t>
      </w:r>
    </w:p>
    <w:p w:rsidR="00585DD2" w:rsidRPr="002F521C" w:rsidRDefault="00585DD2" w:rsidP="00742FCA">
      <w:pPr>
        <w:spacing w:after="0"/>
        <w:jc w:val="both"/>
        <w:rPr>
          <w:rFonts w:cstheme="minorHAnsi"/>
          <w:b/>
          <w:bCs/>
          <w:i/>
          <w:iCs/>
        </w:rPr>
      </w:pPr>
    </w:p>
    <w:p w:rsidR="00585DD2" w:rsidRPr="002F521C" w:rsidRDefault="00585DD2" w:rsidP="00742FCA">
      <w:pPr>
        <w:spacing w:after="0"/>
        <w:jc w:val="both"/>
        <w:rPr>
          <w:rFonts w:cstheme="minorHAnsi"/>
        </w:rPr>
      </w:pPr>
      <w:r w:rsidRPr="002F521C">
        <w:rPr>
          <w:rFonts w:cstheme="minorHAnsi"/>
          <w:b/>
          <w:bCs/>
          <w:i/>
          <w:iCs/>
        </w:rPr>
        <w:t>Rozsah vyučovania predmetu:</w:t>
      </w:r>
      <w:r w:rsidRPr="002F521C">
        <w:rPr>
          <w:rFonts w:cstheme="minorHAnsi"/>
        </w:rPr>
        <w:t xml:space="preserve">1 VH týždenne – 33 VH za školský rok </w:t>
      </w:r>
    </w:p>
    <w:p w:rsidR="00585DD2" w:rsidRPr="002F521C" w:rsidRDefault="00585DD2" w:rsidP="00742FCA">
      <w:pPr>
        <w:spacing w:after="0"/>
        <w:jc w:val="both"/>
        <w:rPr>
          <w:rFonts w:cstheme="minorHAnsi"/>
          <w:b/>
          <w:bCs/>
          <w:i/>
          <w:iCs/>
        </w:rPr>
      </w:pPr>
      <w:r w:rsidRPr="002F521C">
        <w:rPr>
          <w:rFonts w:cstheme="minorHAnsi"/>
          <w:b/>
          <w:bCs/>
          <w:i/>
          <w:iCs/>
        </w:rPr>
        <w:t>Rozdelenie tematických celkov:</w:t>
      </w:r>
    </w:p>
    <w:p w:rsidR="00585DD2" w:rsidRPr="002F521C" w:rsidRDefault="00585DD2" w:rsidP="00742FCA">
      <w:pPr>
        <w:spacing w:after="0"/>
        <w:jc w:val="both"/>
        <w:rPr>
          <w:rFonts w:cstheme="minorHAnsi"/>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2440"/>
      </w:tblGrid>
      <w:tr w:rsidR="00585DD2" w:rsidRPr="002F521C" w:rsidTr="00585DD2">
        <w:trPr>
          <w:trHeight w:val="315"/>
          <w:jc w:val="center"/>
        </w:trPr>
        <w:tc>
          <w:tcPr>
            <w:tcW w:w="385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eastAsia="Times New Roman" w:cstheme="minorHAnsi"/>
                <w:b/>
              </w:rPr>
            </w:pPr>
            <w:r w:rsidRPr="002F521C">
              <w:rPr>
                <w:rFonts w:cstheme="minorHAnsi"/>
                <w:b/>
              </w:rPr>
              <w:t>Tematické celky</w:t>
            </w:r>
          </w:p>
        </w:tc>
        <w:tc>
          <w:tcPr>
            <w:tcW w:w="2440"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742FCA">
            <w:pPr>
              <w:spacing w:after="0"/>
              <w:jc w:val="center"/>
              <w:rPr>
                <w:rFonts w:cstheme="minorHAnsi"/>
                <w:b/>
              </w:rPr>
            </w:pPr>
            <w:r w:rsidRPr="002F521C">
              <w:rPr>
                <w:rFonts w:cstheme="minorHAnsi"/>
                <w:b/>
              </w:rPr>
              <w:t>Počet hodín</w:t>
            </w:r>
          </w:p>
        </w:tc>
      </w:tr>
      <w:tr w:rsidR="00585DD2" w:rsidRPr="002F521C" w:rsidTr="00585DD2">
        <w:trPr>
          <w:trHeight w:val="315"/>
          <w:jc w:val="center"/>
        </w:trPr>
        <w:tc>
          <w:tcPr>
            <w:tcW w:w="385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both"/>
              <w:rPr>
                <w:rFonts w:eastAsia="Times New Roman" w:cstheme="minorHAnsi"/>
                <w:bCs/>
                <w:lang w:val="cs-CZ" w:eastAsia="cs-CZ"/>
              </w:rPr>
            </w:pPr>
            <w:r w:rsidRPr="002F521C">
              <w:rPr>
                <w:rFonts w:eastAsia="Times New Roman" w:cstheme="minorHAnsi"/>
                <w:color w:val="000000"/>
              </w:rPr>
              <w:t>Cesta nádeje</w:t>
            </w:r>
          </w:p>
        </w:tc>
        <w:tc>
          <w:tcPr>
            <w:tcW w:w="2440"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6</w:t>
            </w:r>
          </w:p>
        </w:tc>
      </w:tr>
      <w:tr w:rsidR="00585DD2" w:rsidRPr="002F521C" w:rsidTr="00585DD2">
        <w:trPr>
          <w:trHeight w:val="380"/>
          <w:jc w:val="center"/>
        </w:trPr>
        <w:tc>
          <w:tcPr>
            <w:tcW w:w="385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eastAsia="Times New Roman" w:cstheme="minorHAnsi"/>
                <w:color w:val="000000"/>
              </w:rPr>
              <w:t>Biblia – slovo o nádeji</w:t>
            </w:r>
          </w:p>
        </w:tc>
        <w:tc>
          <w:tcPr>
            <w:tcW w:w="2440"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12</w:t>
            </w:r>
          </w:p>
        </w:tc>
      </w:tr>
      <w:tr w:rsidR="00585DD2" w:rsidRPr="002F521C" w:rsidTr="00585DD2">
        <w:trPr>
          <w:trHeight w:val="428"/>
          <w:jc w:val="center"/>
        </w:trPr>
        <w:tc>
          <w:tcPr>
            <w:tcW w:w="385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eastAsia="Times New Roman" w:cstheme="minorHAnsi"/>
                <w:color w:val="000000"/>
              </w:rPr>
              <w:t>Nádej presahujúca smrť</w:t>
            </w:r>
          </w:p>
        </w:tc>
        <w:tc>
          <w:tcPr>
            <w:tcW w:w="2440"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6</w:t>
            </w:r>
          </w:p>
        </w:tc>
      </w:tr>
      <w:tr w:rsidR="00585DD2" w:rsidRPr="002F521C" w:rsidTr="00585DD2">
        <w:trPr>
          <w:trHeight w:val="406"/>
          <w:jc w:val="center"/>
        </w:trPr>
        <w:tc>
          <w:tcPr>
            <w:tcW w:w="385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eastAsia="Times New Roman" w:cstheme="minorHAnsi"/>
                <w:color w:val="000000"/>
              </w:rPr>
              <w:t>Svedectvo nádeje</w:t>
            </w:r>
          </w:p>
        </w:tc>
        <w:tc>
          <w:tcPr>
            <w:tcW w:w="2440"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6</w:t>
            </w:r>
          </w:p>
        </w:tc>
      </w:tr>
      <w:tr w:rsidR="00585DD2" w:rsidRPr="002F521C" w:rsidTr="00585DD2">
        <w:trPr>
          <w:trHeight w:val="315"/>
          <w:jc w:val="center"/>
        </w:trPr>
        <w:tc>
          <w:tcPr>
            <w:tcW w:w="385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eastAsia="Times New Roman" w:cstheme="minorHAnsi"/>
                <w:color w:val="000000"/>
              </w:rPr>
              <w:t>Pramene nádeje</w:t>
            </w:r>
          </w:p>
        </w:tc>
        <w:tc>
          <w:tcPr>
            <w:tcW w:w="2440"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3</w:t>
            </w:r>
          </w:p>
        </w:tc>
      </w:tr>
      <w:tr w:rsidR="00585DD2" w:rsidRPr="002F521C" w:rsidTr="00585DD2">
        <w:trPr>
          <w:trHeight w:val="315"/>
          <w:jc w:val="center"/>
        </w:trPr>
        <w:tc>
          <w:tcPr>
            <w:tcW w:w="385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742FCA">
            <w:pPr>
              <w:spacing w:after="0"/>
              <w:rPr>
                <w:rFonts w:cstheme="minorHAnsi"/>
                <w:b/>
              </w:rPr>
            </w:pPr>
            <w:r w:rsidRPr="002F521C">
              <w:rPr>
                <w:rFonts w:cstheme="minorHAnsi"/>
                <w:b/>
              </w:rPr>
              <w:t>Spolu:</w:t>
            </w:r>
          </w:p>
        </w:tc>
        <w:tc>
          <w:tcPr>
            <w:tcW w:w="2440"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b/>
              </w:rPr>
            </w:pPr>
            <w:r w:rsidRPr="002F521C">
              <w:rPr>
                <w:rFonts w:eastAsia="Times New Roman" w:cstheme="minorHAnsi"/>
                <w:b/>
                <w:bCs/>
                <w:color w:val="000000"/>
              </w:rPr>
              <w:t>33</w:t>
            </w:r>
          </w:p>
        </w:tc>
      </w:tr>
    </w:tbl>
    <w:p w:rsidR="00585DD2" w:rsidRPr="002F521C" w:rsidRDefault="00585DD2" w:rsidP="00742FCA">
      <w:pPr>
        <w:spacing w:after="0"/>
        <w:rPr>
          <w:rFonts w:cstheme="minorHAnsi"/>
        </w:rPr>
      </w:pPr>
    </w:p>
    <w:p w:rsidR="00585DD2" w:rsidRPr="002F521C" w:rsidRDefault="00585DD2" w:rsidP="00742FCA">
      <w:pPr>
        <w:spacing w:after="0"/>
        <w:rPr>
          <w:rFonts w:cstheme="minorHAnsi"/>
        </w:rPr>
      </w:pPr>
    </w:p>
    <w:p w:rsidR="00585DD2" w:rsidRPr="002F521C" w:rsidRDefault="00585DD2" w:rsidP="00742FCA">
      <w:pPr>
        <w:spacing w:after="0"/>
        <w:jc w:val="both"/>
        <w:rPr>
          <w:rFonts w:cstheme="minorHAnsi"/>
        </w:rPr>
      </w:pPr>
      <w:r w:rsidRPr="002F521C">
        <w:rPr>
          <w:rFonts w:cstheme="minorHAnsi"/>
          <w:b/>
          <w:bCs/>
          <w:i/>
          <w:iCs/>
        </w:rPr>
        <w:t>Voliteľné (disponibilné) hodiny</w:t>
      </w:r>
      <w:r w:rsidRPr="002F521C">
        <w:rPr>
          <w:rFonts w:cstheme="minorHAnsi"/>
          <w:i/>
          <w:iCs/>
        </w:rPr>
        <w:t>:</w:t>
      </w:r>
      <w:r w:rsidRPr="002F521C">
        <w:rPr>
          <w:rFonts w:cstheme="minorHAnsi"/>
        </w:rPr>
        <w:t xml:space="preserve"> 0 </w:t>
      </w:r>
    </w:p>
    <w:p w:rsidR="00F436FE" w:rsidRPr="002F521C" w:rsidRDefault="00F436FE" w:rsidP="00742FCA">
      <w:pPr>
        <w:spacing w:after="0"/>
        <w:jc w:val="both"/>
        <w:rPr>
          <w:rFonts w:cstheme="minorHAnsi"/>
        </w:rPr>
      </w:pPr>
    </w:p>
    <w:p w:rsidR="00585DD2" w:rsidRPr="002F521C" w:rsidRDefault="00585DD2" w:rsidP="00742FCA">
      <w:pPr>
        <w:spacing w:after="0"/>
        <w:jc w:val="both"/>
        <w:rPr>
          <w:rFonts w:cstheme="minorHAnsi"/>
        </w:rPr>
      </w:pPr>
      <w:r w:rsidRPr="002F521C">
        <w:rPr>
          <w:rFonts w:cstheme="minorHAnsi"/>
          <w:b/>
          <w:bCs/>
          <w:i/>
          <w:iCs/>
        </w:rPr>
        <w:t xml:space="preserve">Prierezové témy: </w:t>
      </w:r>
      <w:r w:rsidRPr="002F521C">
        <w:rPr>
          <w:rFonts w:cstheme="minorHAnsi"/>
        </w:rPr>
        <w:t>V rámci primárneho vzdelávania majú prierezový charakter tieto témy: Osobnostný a sociálny rozvoj, Ochrana života a zdravia, Multikultúrna výchova</w:t>
      </w:r>
      <w:r w:rsidR="007A5A46">
        <w:rPr>
          <w:rFonts w:cstheme="minorHAnsi"/>
        </w:rPr>
        <w:t>.</w:t>
      </w:r>
    </w:p>
    <w:p w:rsidR="00125229" w:rsidRDefault="00125229" w:rsidP="00742FCA">
      <w:pPr>
        <w:spacing w:after="0"/>
        <w:rPr>
          <w:rFonts w:cstheme="minorHAnsi"/>
          <w:b/>
          <w:i/>
        </w:rPr>
      </w:pPr>
    </w:p>
    <w:p w:rsidR="00125229" w:rsidRDefault="00125229" w:rsidP="00742FCA">
      <w:pPr>
        <w:spacing w:after="0"/>
        <w:rPr>
          <w:rFonts w:cstheme="minorHAnsi"/>
          <w:b/>
          <w:i/>
        </w:rPr>
      </w:pPr>
    </w:p>
    <w:p w:rsidR="00585DD2" w:rsidRPr="002F521C" w:rsidRDefault="00585DD2" w:rsidP="00742FCA">
      <w:pPr>
        <w:spacing w:after="0"/>
        <w:rPr>
          <w:rFonts w:cstheme="minorHAnsi"/>
          <w:b/>
          <w:i/>
        </w:rPr>
      </w:pPr>
      <w:r w:rsidRPr="002F521C">
        <w:rPr>
          <w:rFonts w:cstheme="minorHAnsi"/>
          <w:b/>
          <w:i/>
        </w:rPr>
        <w:t xml:space="preserve">Etická výchova v 4. ročníku základnej školy </w:t>
      </w:r>
    </w:p>
    <w:p w:rsidR="00585DD2" w:rsidRPr="002F521C" w:rsidRDefault="00585DD2" w:rsidP="00742FCA">
      <w:pPr>
        <w:spacing w:after="0"/>
        <w:rPr>
          <w:rFonts w:cstheme="minorHAnsi"/>
          <w:b/>
        </w:rPr>
      </w:pPr>
    </w:p>
    <w:p w:rsidR="00585DD2" w:rsidRPr="002F521C" w:rsidRDefault="00585DD2" w:rsidP="00742FCA">
      <w:pPr>
        <w:spacing w:after="0"/>
        <w:rPr>
          <w:rFonts w:cstheme="minorHAnsi"/>
          <w:u w:val="single"/>
        </w:rPr>
      </w:pPr>
      <w:r w:rsidRPr="002F521C">
        <w:rPr>
          <w:rFonts w:cstheme="minorHAnsi"/>
          <w:b/>
          <w:i/>
          <w:u w:val="single"/>
        </w:rPr>
        <w:t>Vzdelávacia oblasť :</w:t>
      </w:r>
      <w:r w:rsidR="00F436FE" w:rsidRPr="002F521C">
        <w:rPr>
          <w:rFonts w:cstheme="minorHAnsi"/>
          <w:b/>
          <w:i/>
          <w:u w:val="single"/>
        </w:rPr>
        <w:t xml:space="preserve"> </w:t>
      </w:r>
      <w:r w:rsidRPr="002F521C">
        <w:rPr>
          <w:rFonts w:cstheme="minorHAnsi"/>
          <w:u w:val="single"/>
        </w:rPr>
        <w:t>Človek a hodnoty</w:t>
      </w:r>
    </w:p>
    <w:p w:rsidR="00585DD2" w:rsidRPr="002F521C" w:rsidRDefault="00585DD2" w:rsidP="00742FCA">
      <w:pPr>
        <w:spacing w:after="0"/>
        <w:rPr>
          <w:rFonts w:cstheme="minorHAnsi"/>
          <w:b/>
        </w:rPr>
      </w:pPr>
    </w:p>
    <w:p w:rsidR="00585DD2" w:rsidRPr="002F521C" w:rsidRDefault="00F436FE" w:rsidP="00742FCA">
      <w:pPr>
        <w:spacing w:after="0"/>
        <w:jc w:val="both"/>
        <w:rPr>
          <w:rFonts w:cstheme="minorHAnsi"/>
        </w:rPr>
      </w:pPr>
      <w:r w:rsidRPr="002F521C">
        <w:rPr>
          <w:rFonts w:cstheme="minorHAnsi"/>
          <w:b/>
          <w:i/>
        </w:rPr>
        <w:t>Výchovno-</w:t>
      </w:r>
      <w:r w:rsidR="00585DD2" w:rsidRPr="002F521C">
        <w:rPr>
          <w:rFonts w:cstheme="minorHAnsi"/>
          <w:b/>
          <w:i/>
        </w:rPr>
        <w:t>vzdelávacie ciele a obsah vzdelávania</w:t>
      </w:r>
      <w:r w:rsidR="00585DD2" w:rsidRPr="002F521C">
        <w:rPr>
          <w:rFonts w:cstheme="minorHAnsi"/>
          <w:b/>
        </w:rPr>
        <w:t xml:space="preserve">: </w:t>
      </w:r>
      <w:r w:rsidRPr="002F521C">
        <w:rPr>
          <w:rFonts w:cstheme="minorHAnsi"/>
        </w:rPr>
        <w:t>s</w:t>
      </w:r>
      <w:r w:rsidR="00585DD2" w:rsidRPr="002F521C">
        <w:rPr>
          <w:rFonts w:cstheme="minorHAnsi"/>
        </w:rPr>
        <w:t xml:space="preserve">ú v súlade s cieľmi a obsahovým </w:t>
      </w:r>
      <w:r w:rsidRPr="002F521C">
        <w:rPr>
          <w:rFonts w:cstheme="minorHAnsi"/>
        </w:rPr>
        <w:t xml:space="preserve">             </w:t>
      </w:r>
      <w:r w:rsidR="007A5A46">
        <w:rPr>
          <w:rFonts w:cstheme="minorHAnsi"/>
        </w:rPr>
        <w:t xml:space="preserve">              </w:t>
      </w:r>
      <w:r w:rsidRPr="002F521C">
        <w:rPr>
          <w:rFonts w:cstheme="minorHAnsi"/>
        </w:rPr>
        <w:t xml:space="preserve">    </w:t>
      </w:r>
      <w:r w:rsidR="00585DD2" w:rsidRPr="002F521C">
        <w:rPr>
          <w:rFonts w:cstheme="minorHAnsi"/>
        </w:rPr>
        <w:t>a výkonovým štandardom vzdelávacieho š</w:t>
      </w:r>
      <w:r w:rsidRPr="002F521C">
        <w:rPr>
          <w:rFonts w:cstheme="minorHAnsi"/>
        </w:rPr>
        <w:t>tandardu pre vyučovací predmet E</w:t>
      </w:r>
      <w:r w:rsidR="00585DD2" w:rsidRPr="002F521C">
        <w:rPr>
          <w:rFonts w:cstheme="minorHAnsi"/>
        </w:rPr>
        <w:t>tická výchova, schváleného ako súčasť ŠVP pre prvý stupeň základnej školy pod číslom 2015-5129/1758:1-10A0.</w:t>
      </w:r>
    </w:p>
    <w:p w:rsidR="00585DD2" w:rsidRPr="002F521C" w:rsidRDefault="00585DD2" w:rsidP="00742FCA">
      <w:pPr>
        <w:spacing w:after="0"/>
        <w:jc w:val="both"/>
        <w:rPr>
          <w:rFonts w:cstheme="minorHAnsi"/>
          <w:b/>
        </w:rPr>
      </w:pPr>
    </w:p>
    <w:p w:rsidR="00585DD2" w:rsidRPr="002F521C" w:rsidRDefault="00585DD2" w:rsidP="00742FCA">
      <w:pPr>
        <w:spacing w:after="0"/>
        <w:jc w:val="both"/>
        <w:rPr>
          <w:rFonts w:cstheme="minorHAnsi"/>
        </w:rPr>
      </w:pPr>
      <w:r w:rsidRPr="002F521C">
        <w:rPr>
          <w:rFonts w:cstheme="minorHAnsi"/>
          <w:b/>
          <w:i/>
        </w:rPr>
        <w:t>Rozsah vyučovania predmetu:</w:t>
      </w:r>
      <w:r w:rsidRPr="002F521C">
        <w:rPr>
          <w:rFonts w:cstheme="minorHAnsi"/>
        </w:rPr>
        <w:t xml:space="preserve"> 1 VH týždenne – 33 VH za školský rok </w:t>
      </w:r>
    </w:p>
    <w:p w:rsidR="00585DD2" w:rsidRPr="002F521C" w:rsidRDefault="00585DD2" w:rsidP="00742FCA">
      <w:pPr>
        <w:spacing w:after="0"/>
        <w:rPr>
          <w:rFonts w:cstheme="minorHAnsi"/>
          <w:b/>
          <w:i/>
        </w:rPr>
      </w:pPr>
      <w:r w:rsidRPr="002F521C">
        <w:rPr>
          <w:rFonts w:cstheme="minorHAnsi"/>
          <w:b/>
          <w:i/>
        </w:rPr>
        <w:t>Rozdelenie tematických celkov:</w:t>
      </w:r>
    </w:p>
    <w:p w:rsidR="00585DD2" w:rsidRPr="002F521C" w:rsidRDefault="00585DD2" w:rsidP="00742FCA">
      <w:pPr>
        <w:spacing w:after="0"/>
        <w:jc w:val="both"/>
        <w:rPr>
          <w:rFonts w:cstheme="minorHAnsi"/>
          <w:b/>
          <w:i/>
        </w:rPr>
      </w:pPr>
    </w:p>
    <w:tbl>
      <w:tblPr>
        <w:tblStyle w:val="Mriekatabuky"/>
        <w:tblW w:w="0" w:type="auto"/>
        <w:tblInd w:w="1413" w:type="dxa"/>
        <w:tblLook w:val="04A0" w:firstRow="1" w:lastRow="0" w:firstColumn="1" w:lastColumn="0" w:noHBand="0" w:noVBand="1"/>
      </w:tblPr>
      <w:tblGrid>
        <w:gridCol w:w="4111"/>
        <w:gridCol w:w="2551"/>
      </w:tblGrid>
      <w:tr w:rsidR="00585DD2" w:rsidRPr="002F521C" w:rsidTr="00585DD2">
        <w:tc>
          <w:tcPr>
            <w:tcW w:w="4111" w:type="dxa"/>
          </w:tcPr>
          <w:p w:rsidR="00585DD2" w:rsidRPr="002F521C" w:rsidRDefault="00585DD2" w:rsidP="00742FCA">
            <w:pPr>
              <w:spacing w:line="276" w:lineRule="auto"/>
              <w:rPr>
                <w:rFonts w:cstheme="minorHAnsi"/>
                <w:b/>
              </w:rPr>
            </w:pPr>
            <w:r w:rsidRPr="002F521C">
              <w:rPr>
                <w:rFonts w:cstheme="minorHAnsi"/>
                <w:b/>
              </w:rPr>
              <w:t>Tematické celky</w:t>
            </w:r>
          </w:p>
        </w:tc>
        <w:tc>
          <w:tcPr>
            <w:tcW w:w="2551" w:type="dxa"/>
          </w:tcPr>
          <w:p w:rsidR="00585DD2" w:rsidRPr="002F521C" w:rsidRDefault="00585DD2" w:rsidP="00742FCA">
            <w:pPr>
              <w:spacing w:line="276" w:lineRule="auto"/>
              <w:jc w:val="center"/>
              <w:rPr>
                <w:rFonts w:cstheme="minorHAnsi"/>
                <w:b/>
              </w:rPr>
            </w:pPr>
            <w:r w:rsidRPr="002F521C">
              <w:rPr>
                <w:rFonts w:cstheme="minorHAnsi"/>
                <w:b/>
              </w:rPr>
              <w:t>Počet hodín</w:t>
            </w:r>
          </w:p>
        </w:tc>
      </w:tr>
      <w:tr w:rsidR="00585DD2" w:rsidRPr="002F521C" w:rsidTr="00585DD2">
        <w:tc>
          <w:tcPr>
            <w:tcW w:w="4111" w:type="dxa"/>
          </w:tcPr>
          <w:p w:rsidR="00585DD2" w:rsidRPr="002F521C" w:rsidRDefault="00585DD2" w:rsidP="00742FCA">
            <w:pPr>
              <w:spacing w:line="276" w:lineRule="auto"/>
              <w:rPr>
                <w:rFonts w:cstheme="minorHAnsi"/>
              </w:rPr>
            </w:pPr>
            <w:r w:rsidRPr="002F521C">
              <w:rPr>
                <w:rFonts w:cstheme="minorHAnsi"/>
              </w:rPr>
              <w:t>Sociálne postoje a zručnosti v medziľudských vzťahoch</w:t>
            </w:r>
          </w:p>
        </w:tc>
        <w:tc>
          <w:tcPr>
            <w:tcW w:w="2551" w:type="dxa"/>
          </w:tcPr>
          <w:p w:rsidR="00585DD2" w:rsidRPr="002F521C" w:rsidRDefault="00585DD2" w:rsidP="00742FCA">
            <w:pPr>
              <w:spacing w:line="276" w:lineRule="auto"/>
              <w:jc w:val="center"/>
              <w:rPr>
                <w:rFonts w:cstheme="minorHAnsi"/>
              </w:rPr>
            </w:pPr>
            <w:r w:rsidRPr="002F521C">
              <w:rPr>
                <w:rFonts w:cstheme="minorHAnsi"/>
              </w:rPr>
              <w:t>8</w:t>
            </w:r>
          </w:p>
        </w:tc>
      </w:tr>
      <w:tr w:rsidR="00585DD2" w:rsidRPr="002F521C" w:rsidTr="00585DD2">
        <w:tc>
          <w:tcPr>
            <w:tcW w:w="4111" w:type="dxa"/>
          </w:tcPr>
          <w:p w:rsidR="00585DD2" w:rsidRPr="002F521C" w:rsidRDefault="00585DD2" w:rsidP="00742FCA">
            <w:pPr>
              <w:spacing w:line="276" w:lineRule="auto"/>
              <w:rPr>
                <w:rFonts w:cstheme="minorHAnsi"/>
              </w:rPr>
            </w:pPr>
            <w:r w:rsidRPr="002F521C">
              <w:rPr>
                <w:rFonts w:cstheme="minorHAnsi"/>
              </w:rPr>
              <w:t>Reálne a zobrazené vzory</w:t>
            </w:r>
          </w:p>
        </w:tc>
        <w:tc>
          <w:tcPr>
            <w:tcW w:w="2551" w:type="dxa"/>
          </w:tcPr>
          <w:p w:rsidR="00585DD2" w:rsidRPr="002F521C" w:rsidRDefault="00585DD2" w:rsidP="00742FCA">
            <w:pPr>
              <w:spacing w:line="276" w:lineRule="auto"/>
              <w:jc w:val="center"/>
              <w:rPr>
                <w:rFonts w:cstheme="minorHAnsi"/>
              </w:rPr>
            </w:pPr>
            <w:r w:rsidRPr="002F521C">
              <w:rPr>
                <w:rFonts w:cstheme="minorHAnsi"/>
              </w:rPr>
              <w:t>7</w:t>
            </w:r>
          </w:p>
        </w:tc>
      </w:tr>
      <w:tr w:rsidR="00585DD2" w:rsidRPr="002F521C" w:rsidTr="00585DD2">
        <w:tc>
          <w:tcPr>
            <w:tcW w:w="4111" w:type="dxa"/>
          </w:tcPr>
          <w:p w:rsidR="00585DD2" w:rsidRPr="002F521C" w:rsidRDefault="00585DD2" w:rsidP="00742FCA">
            <w:pPr>
              <w:spacing w:line="276" w:lineRule="auto"/>
              <w:rPr>
                <w:rFonts w:cstheme="minorHAnsi"/>
              </w:rPr>
            </w:pPr>
            <w:r w:rsidRPr="002F521C">
              <w:rPr>
                <w:rFonts w:cstheme="minorHAnsi"/>
              </w:rPr>
              <w:t>Rozvoj tvorivosti a iniciatívy</w:t>
            </w:r>
          </w:p>
        </w:tc>
        <w:tc>
          <w:tcPr>
            <w:tcW w:w="2551" w:type="dxa"/>
          </w:tcPr>
          <w:p w:rsidR="00585DD2" w:rsidRPr="002F521C" w:rsidRDefault="00585DD2" w:rsidP="00742FCA">
            <w:pPr>
              <w:spacing w:line="276" w:lineRule="auto"/>
              <w:jc w:val="center"/>
              <w:rPr>
                <w:rFonts w:cstheme="minorHAnsi"/>
              </w:rPr>
            </w:pPr>
            <w:r w:rsidRPr="002F521C">
              <w:rPr>
                <w:rFonts w:cstheme="minorHAnsi"/>
              </w:rPr>
              <w:t>7</w:t>
            </w:r>
          </w:p>
        </w:tc>
      </w:tr>
      <w:tr w:rsidR="00585DD2" w:rsidRPr="002F521C" w:rsidTr="00585DD2">
        <w:tc>
          <w:tcPr>
            <w:tcW w:w="4111" w:type="dxa"/>
          </w:tcPr>
          <w:p w:rsidR="00585DD2" w:rsidRPr="002F521C" w:rsidRDefault="00585DD2" w:rsidP="00742FCA">
            <w:pPr>
              <w:spacing w:line="276" w:lineRule="auto"/>
              <w:rPr>
                <w:rFonts w:cstheme="minorHAnsi"/>
              </w:rPr>
            </w:pPr>
            <w:r w:rsidRPr="002F521C">
              <w:rPr>
                <w:rFonts w:cstheme="minorHAnsi"/>
              </w:rPr>
              <w:t>Napĺňanie obsahu dohovoru o právach dieťaťa</w:t>
            </w:r>
          </w:p>
        </w:tc>
        <w:tc>
          <w:tcPr>
            <w:tcW w:w="2551" w:type="dxa"/>
          </w:tcPr>
          <w:p w:rsidR="00585DD2" w:rsidRPr="002F521C" w:rsidRDefault="00585DD2" w:rsidP="00742FCA">
            <w:pPr>
              <w:spacing w:line="276" w:lineRule="auto"/>
              <w:jc w:val="center"/>
              <w:rPr>
                <w:rFonts w:cstheme="minorHAnsi"/>
              </w:rPr>
            </w:pPr>
            <w:r w:rsidRPr="002F521C">
              <w:rPr>
                <w:rFonts w:cstheme="minorHAnsi"/>
              </w:rPr>
              <w:t>6</w:t>
            </w:r>
          </w:p>
        </w:tc>
      </w:tr>
      <w:tr w:rsidR="00585DD2" w:rsidRPr="002F521C" w:rsidTr="00585DD2">
        <w:tc>
          <w:tcPr>
            <w:tcW w:w="4111" w:type="dxa"/>
          </w:tcPr>
          <w:p w:rsidR="00585DD2" w:rsidRPr="002F521C" w:rsidRDefault="00585DD2" w:rsidP="00742FCA">
            <w:pPr>
              <w:spacing w:line="276" w:lineRule="auto"/>
              <w:rPr>
                <w:rFonts w:cstheme="minorHAnsi"/>
              </w:rPr>
            </w:pPr>
            <w:r w:rsidRPr="002F521C">
              <w:rPr>
                <w:rFonts w:cstheme="minorHAnsi"/>
              </w:rPr>
              <w:t>Náš región – vlasť</w:t>
            </w:r>
          </w:p>
        </w:tc>
        <w:tc>
          <w:tcPr>
            <w:tcW w:w="2551" w:type="dxa"/>
          </w:tcPr>
          <w:p w:rsidR="00585DD2" w:rsidRPr="002F521C" w:rsidRDefault="00585DD2" w:rsidP="00742FCA">
            <w:pPr>
              <w:spacing w:line="276" w:lineRule="auto"/>
              <w:jc w:val="center"/>
              <w:rPr>
                <w:rFonts w:cstheme="minorHAnsi"/>
              </w:rPr>
            </w:pPr>
            <w:r w:rsidRPr="002F521C">
              <w:rPr>
                <w:rFonts w:cstheme="minorHAnsi"/>
              </w:rPr>
              <w:t>5</w:t>
            </w:r>
          </w:p>
        </w:tc>
      </w:tr>
      <w:tr w:rsidR="00585DD2" w:rsidRPr="002F521C" w:rsidTr="00585DD2">
        <w:tc>
          <w:tcPr>
            <w:tcW w:w="4111" w:type="dxa"/>
          </w:tcPr>
          <w:p w:rsidR="00585DD2" w:rsidRPr="002F521C" w:rsidRDefault="00585DD2" w:rsidP="00742FCA">
            <w:pPr>
              <w:spacing w:line="276" w:lineRule="auto"/>
              <w:rPr>
                <w:rFonts w:cstheme="minorHAnsi"/>
                <w:b/>
              </w:rPr>
            </w:pPr>
            <w:r w:rsidRPr="002F521C">
              <w:rPr>
                <w:rFonts w:cstheme="minorHAnsi"/>
                <w:b/>
              </w:rPr>
              <w:t>Spolu:</w:t>
            </w:r>
          </w:p>
        </w:tc>
        <w:tc>
          <w:tcPr>
            <w:tcW w:w="2551" w:type="dxa"/>
          </w:tcPr>
          <w:p w:rsidR="00585DD2" w:rsidRPr="002F521C" w:rsidRDefault="00585DD2" w:rsidP="00742FCA">
            <w:pPr>
              <w:spacing w:line="276" w:lineRule="auto"/>
              <w:jc w:val="center"/>
              <w:rPr>
                <w:rFonts w:cstheme="minorHAnsi"/>
                <w:b/>
              </w:rPr>
            </w:pPr>
            <w:r w:rsidRPr="002F521C">
              <w:rPr>
                <w:rFonts w:cstheme="minorHAnsi"/>
                <w:b/>
              </w:rPr>
              <w:t>33</w:t>
            </w:r>
          </w:p>
        </w:tc>
      </w:tr>
    </w:tbl>
    <w:p w:rsidR="00585DD2" w:rsidRPr="002F521C" w:rsidRDefault="00585DD2" w:rsidP="00742FCA">
      <w:pPr>
        <w:spacing w:after="0"/>
        <w:rPr>
          <w:rFonts w:cstheme="minorHAnsi"/>
          <w:b/>
          <w:i/>
        </w:rPr>
      </w:pPr>
    </w:p>
    <w:p w:rsidR="00585DD2" w:rsidRPr="002F521C" w:rsidRDefault="00585DD2" w:rsidP="00742FCA">
      <w:pPr>
        <w:spacing w:after="0"/>
        <w:rPr>
          <w:rFonts w:cstheme="minorHAnsi"/>
          <w:b/>
        </w:rPr>
      </w:pPr>
      <w:r w:rsidRPr="002F521C">
        <w:rPr>
          <w:rFonts w:cstheme="minorHAnsi"/>
          <w:b/>
          <w:i/>
        </w:rPr>
        <w:lastRenderedPageBreak/>
        <w:t>Voliteľné (disponibilné) hodiny:</w:t>
      </w:r>
      <w:r w:rsidRPr="002F521C">
        <w:rPr>
          <w:rFonts w:cstheme="minorHAnsi"/>
        </w:rPr>
        <w:t xml:space="preserve"> 0</w:t>
      </w:r>
    </w:p>
    <w:p w:rsidR="00585DD2" w:rsidRPr="002F521C" w:rsidRDefault="00585DD2" w:rsidP="00742FCA">
      <w:pPr>
        <w:spacing w:after="0"/>
        <w:rPr>
          <w:rFonts w:cstheme="minorHAnsi"/>
          <w:b/>
          <w:i/>
        </w:rPr>
      </w:pPr>
    </w:p>
    <w:p w:rsidR="00585DD2" w:rsidRPr="002F521C" w:rsidRDefault="00585DD2" w:rsidP="00742FCA">
      <w:pPr>
        <w:spacing w:after="0"/>
        <w:jc w:val="both"/>
        <w:rPr>
          <w:rFonts w:cstheme="minorHAnsi"/>
          <w:b/>
        </w:rPr>
      </w:pPr>
      <w:r w:rsidRPr="002F521C">
        <w:rPr>
          <w:rFonts w:cstheme="minorHAnsi"/>
          <w:b/>
          <w:i/>
        </w:rPr>
        <w:t>Prierezové témy:</w:t>
      </w:r>
      <w:r w:rsidR="00F436FE" w:rsidRPr="002F521C">
        <w:rPr>
          <w:rFonts w:cstheme="minorHAnsi"/>
          <w:b/>
          <w:i/>
        </w:rPr>
        <w:t xml:space="preserve"> </w:t>
      </w:r>
      <w:r w:rsidRPr="002F521C">
        <w:rPr>
          <w:rFonts w:cstheme="minorHAnsi"/>
        </w:rPr>
        <w:t>V rámci primárneho vzdelávania majú prierezový charakter tieto témy: Ochrana života a zdravia, Regionálna výchova a ľudová kultúra, Mediálna výchova, Osobnostný a sociálny rozvoj, Multikultúrna výchova</w:t>
      </w:r>
      <w:r w:rsidR="007A5A46">
        <w:rPr>
          <w:rFonts w:cstheme="minorHAnsi"/>
        </w:rPr>
        <w:t>.</w:t>
      </w:r>
    </w:p>
    <w:p w:rsidR="00585DD2" w:rsidRPr="002F521C" w:rsidRDefault="00585DD2" w:rsidP="00742FCA">
      <w:pPr>
        <w:spacing w:after="0"/>
        <w:jc w:val="both"/>
        <w:rPr>
          <w:rFonts w:cstheme="minorHAnsi"/>
        </w:rPr>
      </w:pPr>
    </w:p>
    <w:p w:rsidR="00585DD2" w:rsidRPr="002F521C" w:rsidRDefault="00585DD2" w:rsidP="00742FCA">
      <w:pPr>
        <w:spacing w:after="0"/>
        <w:jc w:val="both"/>
        <w:rPr>
          <w:rFonts w:cstheme="minorHAnsi"/>
        </w:rPr>
      </w:pPr>
    </w:p>
    <w:p w:rsidR="00585DD2" w:rsidRPr="002F521C" w:rsidRDefault="00585DD2" w:rsidP="00742FCA">
      <w:pPr>
        <w:spacing w:after="0"/>
        <w:rPr>
          <w:rFonts w:cstheme="minorHAnsi"/>
          <w:b/>
          <w:i/>
        </w:rPr>
      </w:pPr>
      <w:r w:rsidRPr="002F521C">
        <w:rPr>
          <w:rFonts w:cstheme="minorHAnsi"/>
          <w:b/>
          <w:i/>
        </w:rPr>
        <w:t>Pracovné vyučovanie v 4. ročníku základnej školy</w:t>
      </w:r>
    </w:p>
    <w:p w:rsidR="00585DD2" w:rsidRPr="002F521C" w:rsidRDefault="00585DD2" w:rsidP="00742FCA">
      <w:pPr>
        <w:spacing w:after="0"/>
        <w:rPr>
          <w:rFonts w:cstheme="minorHAnsi"/>
          <w:b/>
          <w:i/>
        </w:rPr>
      </w:pPr>
    </w:p>
    <w:p w:rsidR="00585DD2" w:rsidRPr="002F521C" w:rsidRDefault="00585DD2" w:rsidP="00742FCA">
      <w:pPr>
        <w:spacing w:after="0"/>
        <w:rPr>
          <w:rFonts w:cstheme="minorHAnsi"/>
          <w:b/>
          <w:i/>
          <w:u w:val="single"/>
        </w:rPr>
      </w:pPr>
      <w:r w:rsidRPr="002F521C">
        <w:rPr>
          <w:rFonts w:cstheme="minorHAnsi"/>
          <w:b/>
          <w:i/>
          <w:u w:val="single"/>
        </w:rPr>
        <w:t xml:space="preserve">Vzdelávacia oblasť:  </w:t>
      </w:r>
      <w:r w:rsidRPr="002F521C">
        <w:rPr>
          <w:rFonts w:cstheme="minorHAnsi"/>
          <w:u w:val="single"/>
        </w:rPr>
        <w:t>Človek a svet práce</w:t>
      </w:r>
    </w:p>
    <w:p w:rsidR="00585DD2" w:rsidRPr="002F521C" w:rsidRDefault="00585DD2" w:rsidP="00742FCA">
      <w:pPr>
        <w:spacing w:after="0"/>
        <w:jc w:val="both"/>
        <w:rPr>
          <w:rFonts w:cstheme="minorHAnsi"/>
          <w:b/>
          <w:i/>
        </w:rPr>
      </w:pPr>
    </w:p>
    <w:p w:rsidR="00585DD2" w:rsidRPr="002F521C" w:rsidRDefault="00585DD2" w:rsidP="00742FCA">
      <w:pPr>
        <w:spacing w:after="0"/>
        <w:jc w:val="both"/>
        <w:rPr>
          <w:rFonts w:cstheme="minorHAnsi"/>
        </w:rPr>
      </w:pPr>
      <w:r w:rsidRPr="002F521C">
        <w:rPr>
          <w:rFonts w:cstheme="minorHAnsi"/>
          <w:b/>
          <w:i/>
        </w:rPr>
        <w:t>Výchovno-vzdelávacie ciele a obsah vzdelávania</w:t>
      </w:r>
      <w:r w:rsidRPr="002F521C">
        <w:rPr>
          <w:rFonts w:cstheme="minorHAnsi"/>
        </w:rPr>
        <w:t xml:space="preserve">:  sú v súlade s cieľmi a obsahovým </w:t>
      </w:r>
      <w:r w:rsidR="00F436FE" w:rsidRPr="002F521C">
        <w:rPr>
          <w:rFonts w:cstheme="minorHAnsi"/>
        </w:rPr>
        <w:t xml:space="preserve">            </w:t>
      </w:r>
      <w:r w:rsidR="007A5A46">
        <w:rPr>
          <w:rFonts w:cstheme="minorHAnsi"/>
        </w:rPr>
        <w:t xml:space="preserve">                </w:t>
      </w:r>
      <w:r w:rsidR="00F436FE" w:rsidRPr="002F521C">
        <w:rPr>
          <w:rFonts w:cstheme="minorHAnsi"/>
        </w:rPr>
        <w:t xml:space="preserve">   </w:t>
      </w:r>
      <w:r w:rsidRPr="002F521C">
        <w:rPr>
          <w:rFonts w:cstheme="minorHAnsi"/>
        </w:rPr>
        <w:t xml:space="preserve">a výkonovým štandardom vzdelávacieho štandardu pre  vyučovací predmet pracovné vyučovanie schváleného ako súčasť iŠVP pre prvý stupeň základnej školy pod číslom 2015-5129/1758:1- 10A0.  </w:t>
      </w:r>
    </w:p>
    <w:p w:rsidR="00585DD2" w:rsidRPr="002F521C" w:rsidRDefault="00585DD2" w:rsidP="00742FCA">
      <w:pPr>
        <w:spacing w:after="0"/>
        <w:rPr>
          <w:rFonts w:cstheme="minorHAnsi"/>
          <w:b/>
          <w:i/>
        </w:rPr>
      </w:pPr>
    </w:p>
    <w:p w:rsidR="00585DD2" w:rsidRPr="002F521C" w:rsidRDefault="00585DD2" w:rsidP="00742FCA">
      <w:pPr>
        <w:spacing w:after="0"/>
        <w:rPr>
          <w:rFonts w:cstheme="minorHAnsi"/>
        </w:rPr>
      </w:pPr>
      <w:r w:rsidRPr="002F521C">
        <w:rPr>
          <w:rFonts w:cstheme="minorHAnsi"/>
          <w:b/>
          <w:i/>
        </w:rPr>
        <w:t xml:space="preserve">Rozsah vyučovania predmetu: </w:t>
      </w:r>
      <w:r w:rsidRPr="002F521C">
        <w:rPr>
          <w:rFonts w:cstheme="minorHAnsi"/>
        </w:rPr>
        <w:t>1 VH týždenne - 33 VH za školský rok.</w:t>
      </w:r>
    </w:p>
    <w:p w:rsidR="00585DD2" w:rsidRPr="002F521C" w:rsidRDefault="00585DD2" w:rsidP="00742FCA">
      <w:pPr>
        <w:spacing w:after="0"/>
        <w:rPr>
          <w:rFonts w:eastAsia="Calibri" w:cstheme="minorHAnsi"/>
          <w:b/>
          <w:i/>
        </w:rPr>
      </w:pPr>
      <w:r w:rsidRPr="002F521C">
        <w:rPr>
          <w:rFonts w:eastAsia="Calibri" w:cstheme="minorHAnsi"/>
          <w:b/>
          <w:i/>
        </w:rPr>
        <w:t>Rozdelenie tematických celkov:</w:t>
      </w:r>
    </w:p>
    <w:p w:rsidR="00585DD2" w:rsidRPr="002F521C" w:rsidRDefault="00585DD2" w:rsidP="00742FCA">
      <w:pPr>
        <w:spacing w:after="0"/>
        <w:rPr>
          <w:rFonts w:eastAsia="Calibri" w:cstheme="minorHAnsi"/>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eastAsia="Times New Roman" w:cstheme="minorHAnsi"/>
                <w:b/>
              </w:rPr>
            </w:pPr>
            <w:r w:rsidRPr="002F521C">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742FCA">
            <w:pPr>
              <w:spacing w:after="0"/>
              <w:jc w:val="center"/>
              <w:rPr>
                <w:rFonts w:cstheme="minorHAnsi"/>
                <w:b/>
              </w:rPr>
            </w:pPr>
            <w:r w:rsidRPr="002F521C">
              <w:rPr>
                <w:rFonts w:cstheme="minorHAnsi"/>
                <w:b/>
              </w:rPr>
              <w:t>Počet hodín</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rPr>
            </w:pPr>
            <w:r w:rsidRPr="002F521C">
              <w:rPr>
                <w:rFonts w:cstheme="minorHAnsi"/>
              </w:rPr>
              <w:t>Pestovateľské práce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3</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rPr>
            </w:pPr>
            <w:r w:rsidRPr="002F521C">
              <w:rPr>
                <w:rFonts w:cstheme="minorHAnsi"/>
              </w:rPr>
              <w:t>Robíme pokusy a pozorujeme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3</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rPr>
            </w:pPr>
            <w:r w:rsidRPr="002F521C">
              <w:rPr>
                <w:rFonts w:cstheme="minorHAnsi"/>
              </w:rPr>
              <w:t>Poznávame úžitkové rastliny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1</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rPr>
            </w:pPr>
            <w:r w:rsidRPr="002F521C">
              <w:rPr>
                <w:rFonts w:cstheme="minorHAnsi"/>
              </w:rPr>
              <w:t>Pestujeme vonkajšie okrasné rastliny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2</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rPr>
            </w:pPr>
            <w:r w:rsidRPr="002F521C">
              <w:rPr>
                <w:rFonts w:cstheme="minorHAnsi"/>
              </w:rPr>
              <w:t>Upravujeme rezané kvety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2</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rPr>
            </w:pPr>
            <w:r w:rsidRPr="002F521C">
              <w:rPr>
                <w:rFonts w:cstheme="minorHAnsi"/>
              </w:rPr>
              <w:t>Pracujeme s textilným materiálom</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5</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rPr>
            </w:pPr>
            <w:r w:rsidRPr="002F521C">
              <w:rPr>
                <w:rFonts w:cstheme="minorHAnsi"/>
              </w:rPr>
              <w:t>Zvyky a remeslá</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4</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rPr>
            </w:pPr>
            <w:r w:rsidRPr="002F521C">
              <w:rPr>
                <w:rFonts w:cstheme="minorHAnsi"/>
              </w:rPr>
              <w:t>Praktická príprava pre rodinný život</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2</w:t>
            </w:r>
          </w:p>
        </w:tc>
      </w:tr>
      <w:tr w:rsidR="00585DD2" w:rsidRPr="002F521C" w:rsidTr="00585DD2">
        <w:trPr>
          <w:trHeight w:val="699"/>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autoSpaceDE w:val="0"/>
              <w:autoSpaceDN w:val="0"/>
              <w:adjustRightInd w:val="0"/>
              <w:spacing w:after="0"/>
              <w:rPr>
                <w:rFonts w:eastAsia="Times New Roman" w:cstheme="minorHAnsi"/>
              </w:rPr>
            </w:pPr>
            <w:r w:rsidRPr="002F521C">
              <w:rPr>
                <w:rFonts w:cstheme="minorHAnsi"/>
              </w:rPr>
              <w:t>Tvoríme a konštruujeme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9</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rPr>
              <w:t>Príprava pokrmov</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2</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742FCA">
            <w:pPr>
              <w:spacing w:after="0"/>
              <w:rPr>
                <w:rFonts w:cstheme="minorHAnsi"/>
                <w:b/>
              </w:rPr>
            </w:pPr>
            <w:r w:rsidRPr="002F521C">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b/>
              </w:rPr>
            </w:pPr>
            <w:r w:rsidRPr="002F521C">
              <w:rPr>
                <w:rFonts w:cstheme="minorHAnsi"/>
                <w:b/>
              </w:rPr>
              <w:t>33</w:t>
            </w:r>
          </w:p>
        </w:tc>
      </w:tr>
    </w:tbl>
    <w:p w:rsidR="00585DD2" w:rsidRPr="002F521C" w:rsidRDefault="00585DD2" w:rsidP="00742FCA">
      <w:pPr>
        <w:spacing w:after="0"/>
        <w:jc w:val="both"/>
        <w:rPr>
          <w:rFonts w:cstheme="minorHAnsi"/>
          <w:b/>
          <w:i/>
        </w:rPr>
      </w:pPr>
    </w:p>
    <w:p w:rsidR="00585DD2" w:rsidRPr="002F521C" w:rsidRDefault="00585DD2" w:rsidP="00742FCA">
      <w:pPr>
        <w:spacing w:after="0"/>
        <w:jc w:val="both"/>
        <w:rPr>
          <w:rFonts w:cstheme="minorHAnsi"/>
          <w:b/>
          <w:u w:val="single"/>
        </w:rPr>
      </w:pPr>
      <w:r w:rsidRPr="002F521C">
        <w:rPr>
          <w:rFonts w:cstheme="minorHAnsi"/>
          <w:b/>
          <w:i/>
        </w:rPr>
        <w:t>Voliteľné (disponibilné) hodiny</w:t>
      </w:r>
      <w:r w:rsidRPr="002F521C">
        <w:rPr>
          <w:rFonts w:cstheme="minorHAnsi"/>
        </w:rPr>
        <w:t>:  0</w:t>
      </w:r>
    </w:p>
    <w:p w:rsidR="00585DD2" w:rsidRPr="002F521C" w:rsidRDefault="00585DD2" w:rsidP="00742FCA">
      <w:pPr>
        <w:spacing w:after="0"/>
        <w:jc w:val="both"/>
        <w:rPr>
          <w:rFonts w:eastAsia="Calibri" w:cstheme="minorHAnsi"/>
          <w:b/>
          <w:i/>
        </w:rPr>
      </w:pPr>
    </w:p>
    <w:p w:rsidR="00585DD2" w:rsidRPr="002F521C" w:rsidRDefault="00585DD2" w:rsidP="00742FCA">
      <w:pPr>
        <w:spacing w:after="0"/>
        <w:jc w:val="both"/>
        <w:rPr>
          <w:rFonts w:cstheme="minorHAnsi"/>
        </w:rPr>
      </w:pPr>
      <w:r w:rsidRPr="002F521C">
        <w:rPr>
          <w:rFonts w:eastAsia="Calibri" w:cstheme="minorHAnsi"/>
          <w:b/>
          <w:i/>
        </w:rPr>
        <w:t>Prierezové témy:</w:t>
      </w:r>
      <w:r w:rsidR="00F436FE" w:rsidRPr="002F521C">
        <w:rPr>
          <w:rFonts w:eastAsia="Calibri" w:cstheme="minorHAnsi"/>
          <w:b/>
          <w:i/>
        </w:rPr>
        <w:t xml:space="preserve"> </w:t>
      </w:r>
      <w:r w:rsidRPr="002F521C">
        <w:rPr>
          <w:rFonts w:cstheme="minorHAnsi"/>
        </w:rPr>
        <w:t>V rámci primárneho vzdelávania majú prierezový charakter tieto témy: Mediálna výchova, Osobnostný a sociálny rozvoj, Environmentálna výchova, Ochrana života a zdravia, Multikultúrna výchova, Regionálna výchova a ľudová kultúra.</w:t>
      </w:r>
    </w:p>
    <w:p w:rsidR="00585DD2" w:rsidRPr="002F521C" w:rsidRDefault="00585DD2" w:rsidP="00742FCA">
      <w:pPr>
        <w:spacing w:after="0"/>
        <w:rPr>
          <w:rFonts w:cstheme="minorHAnsi"/>
        </w:rPr>
      </w:pPr>
    </w:p>
    <w:p w:rsidR="00585DD2" w:rsidRPr="002F521C" w:rsidRDefault="00585DD2" w:rsidP="00742FCA">
      <w:pPr>
        <w:spacing w:after="0"/>
        <w:rPr>
          <w:rFonts w:cstheme="minorHAnsi"/>
        </w:rPr>
      </w:pPr>
    </w:p>
    <w:p w:rsidR="00585DD2" w:rsidRPr="002F521C" w:rsidRDefault="00585DD2" w:rsidP="00742FCA">
      <w:pPr>
        <w:spacing w:after="0"/>
        <w:jc w:val="both"/>
        <w:rPr>
          <w:rFonts w:cstheme="minorHAnsi"/>
          <w:b/>
          <w:i/>
        </w:rPr>
      </w:pPr>
      <w:r w:rsidRPr="002F521C">
        <w:rPr>
          <w:rFonts w:cstheme="minorHAnsi"/>
          <w:b/>
          <w:i/>
        </w:rPr>
        <w:t xml:space="preserve">Hudobná výchova v 4. ročníku základnej školy </w:t>
      </w:r>
    </w:p>
    <w:p w:rsidR="00585DD2" w:rsidRPr="002F521C" w:rsidRDefault="00585DD2" w:rsidP="00742FCA">
      <w:pPr>
        <w:spacing w:after="0"/>
        <w:rPr>
          <w:rFonts w:cstheme="minorHAnsi"/>
          <w:b/>
          <w:i/>
          <w:u w:val="single"/>
        </w:rPr>
      </w:pPr>
    </w:p>
    <w:p w:rsidR="00585DD2" w:rsidRPr="002F521C" w:rsidRDefault="00585DD2" w:rsidP="00742FCA">
      <w:pPr>
        <w:spacing w:after="0"/>
        <w:rPr>
          <w:rFonts w:cstheme="minorHAnsi"/>
          <w:u w:val="single"/>
        </w:rPr>
      </w:pPr>
      <w:r w:rsidRPr="002F521C">
        <w:rPr>
          <w:rFonts w:cstheme="minorHAnsi"/>
          <w:b/>
          <w:i/>
          <w:u w:val="single"/>
        </w:rPr>
        <w:t>Vzdelávacia oblasť:</w:t>
      </w:r>
      <w:r w:rsidRPr="002F521C">
        <w:rPr>
          <w:rFonts w:cstheme="minorHAnsi"/>
          <w:u w:val="single"/>
        </w:rPr>
        <w:t xml:space="preserve"> Umenie a kultúra </w:t>
      </w:r>
    </w:p>
    <w:p w:rsidR="00585DD2" w:rsidRPr="002F521C" w:rsidRDefault="00585DD2" w:rsidP="00742FCA">
      <w:pPr>
        <w:spacing w:after="0"/>
        <w:rPr>
          <w:rFonts w:cstheme="minorHAnsi"/>
          <w:b/>
          <w:i/>
        </w:rPr>
      </w:pPr>
    </w:p>
    <w:p w:rsidR="00585DD2" w:rsidRPr="002F521C" w:rsidRDefault="00585DD2" w:rsidP="00F436FE">
      <w:pPr>
        <w:spacing w:after="0"/>
        <w:jc w:val="both"/>
        <w:rPr>
          <w:rFonts w:cstheme="minorHAnsi"/>
        </w:rPr>
      </w:pPr>
      <w:r w:rsidRPr="002F521C">
        <w:rPr>
          <w:rFonts w:cstheme="minorHAnsi"/>
          <w:b/>
          <w:i/>
        </w:rPr>
        <w:lastRenderedPageBreak/>
        <w:t>Výchovno-vzdelávacie ciele a obsah vzdelávania</w:t>
      </w:r>
      <w:r w:rsidRPr="002F521C">
        <w:rPr>
          <w:rFonts w:cstheme="minorHAnsi"/>
        </w:rPr>
        <w:t xml:space="preserve">: sú v súlade s cieľmi a obsahovým </w:t>
      </w:r>
      <w:r w:rsidR="00F436FE" w:rsidRPr="002F521C">
        <w:rPr>
          <w:rFonts w:cstheme="minorHAnsi"/>
        </w:rPr>
        <w:t xml:space="preserve">              </w:t>
      </w:r>
      <w:r w:rsidR="007A5A46">
        <w:rPr>
          <w:rFonts w:cstheme="minorHAnsi"/>
        </w:rPr>
        <w:t xml:space="preserve">               </w:t>
      </w:r>
      <w:r w:rsidR="00F436FE" w:rsidRPr="002F521C">
        <w:rPr>
          <w:rFonts w:cstheme="minorHAnsi"/>
        </w:rPr>
        <w:t xml:space="preserve">  </w:t>
      </w:r>
      <w:r w:rsidRPr="002F521C">
        <w:rPr>
          <w:rFonts w:cstheme="minorHAnsi"/>
        </w:rPr>
        <w:t>a výkonovým štandardom vzdelávacieho štandardu pre vyučovací predmet Hudobná výchova, schváleného ako súčasť ŠVP pre prvý stupeň základnej školy pod číslom 2015-5129/1758:1-10A0.</w:t>
      </w:r>
    </w:p>
    <w:p w:rsidR="00585DD2" w:rsidRPr="002F521C" w:rsidRDefault="00585DD2" w:rsidP="00742FCA">
      <w:pPr>
        <w:spacing w:after="0"/>
        <w:jc w:val="both"/>
        <w:rPr>
          <w:rFonts w:cstheme="minorHAnsi"/>
        </w:rPr>
      </w:pPr>
    </w:p>
    <w:p w:rsidR="00585DD2" w:rsidRPr="002F521C" w:rsidRDefault="00585DD2" w:rsidP="00742FCA">
      <w:pPr>
        <w:spacing w:after="0"/>
        <w:jc w:val="both"/>
        <w:rPr>
          <w:rFonts w:cstheme="minorHAnsi"/>
        </w:rPr>
      </w:pPr>
      <w:r w:rsidRPr="002F521C">
        <w:rPr>
          <w:rFonts w:cstheme="minorHAnsi"/>
          <w:b/>
          <w:i/>
        </w:rPr>
        <w:t>Rozsah vyučovania predmetu:</w:t>
      </w:r>
      <w:r w:rsidRPr="002F521C">
        <w:rPr>
          <w:rFonts w:cstheme="minorHAnsi"/>
        </w:rPr>
        <w:t xml:space="preserve"> 1 VH týždenne – 33 VH za školský rok</w:t>
      </w:r>
    </w:p>
    <w:p w:rsidR="00585DD2" w:rsidRPr="002F521C" w:rsidRDefault="00585DD2" w:rsidP="00742FCA">
      <w:pPr>
        <w:spacing w:after="0"/>
        <w:rPr>
          <w:rFonts w:cstheme="minorHAnsi"/>
          <w:b/>
          <w:i/>
        </w:rPr>
      </w:pPr>
      <w:r w:rsidRPr="002F521C">
        <w:rPr>
          <w:rFonts w:cstheme="minorHAnsi"/>
          <w:b/>
          <w:i/>
        </w:rPr>
        <w:t>Rozdelenie tematických celkov:</w:t>
      </w:r>
    </w:p>
    <w:p w:rsidR="00585DD2" w:rsidRPr="002F521C" w:rsidRDefault="00585DD2" w:rsidP="00742FCA">
      <w:pPr>
        <w:spacing w:after="0"/>
        <w:jc w:val="both"/>
        <w:rPr>
          <w:rFonts w:cstheme="minorHAnsi"/>
          <w:b/>
          <w:i/>
        </w:rPr>
      </w:pPr>
    </w:p>
    <w:tbl>
      <w:tblPr>
        <w:tblStyle w:val="Mriekatabuky"/>
        <w:tblW w:w="0" w:type="auto"/>
        <w:tblInd w:w="1555" w:type="dxa"/>
        <w:tblLook w:val="04A0" w:firstRow="1" w:lastRow="0" w:firstColumn="1" w:lastColumn="0" w:noHBand="0" w:noVBand="1"/>
      </w:tblPr>
      <w:tblGrid>
        <w:gridCol w:w="3969"/>
        <w:gridCol w:w="2551"/>
      </w:tblGrid>
      <w:tr w:rsidR="00585DD2" w:rsidRPr="002F521C" w:rsidTr="00585DD2">
        <w:trPr>
          <w:trHeight w:val="469"/>
        </w:trPr>
        <w:tc>
          <w:tcPr>
            <w:tcW w:w="3969" w:type="dxa"/>
          </w:tcPr>
          <w:p w:rsidR="00585DD2" w:rsidRPr="002F521C" w:rsidRDefault="00585DD2" w:rsidP="00742FCA">
            <w:pPr>
              <w:spacing w:line="276" w:lineRule="auto"/>
              <w:jc w:val="center"/>
              <w:rPr>
                <w:rFonts w:cstheme="minorHAnsi"/>
                <w:b/>
              </w:rPr>
            </w:pPr>
            <w:r w:rsidRPr="002F521C">
              <w:rPr>
                <w:rFonts w:cstheme="minorHAnsi"/>
                <w:b/>
              </w:rPr>
              <w:t>Tematické celky</w:t>
            </w:r>
          </w:p>
        </w:tc>
        <w:tc>
          <w:tcPr>
            <w:tcW w:w="2551" w:type="dxa"/>
          </w:tcPr>
          <w:p w:rsidR="00585DD2" w:rsidRPr="002F521C" w:rsidRDefault="00585DD2" w:rsidP="00742FCA">
            <w:pPr>
              <w:spacing w:line="276" w:lineRule="auto"/>
              <w:jc w:val="center"/>
              <w:rPr>
                <w:rFonts w:cstheme="minorHAnsi"/>
                <w:b/>
              </w:rPr>
            </w:pPr>
            <w:r w:rsidRPr="002F521C">
              <w:rPr>
                <w:rFonts w:cstheme="minorHAnsi"/>
                <w:b/>
              </w:rPr>
              <w:t>Počet hodín</w:t>
            </w:r>
          </w:p>
        </w:tc>
      </w:tr>
      <w:tr w:rsidR="00585DD2" w:rsidRPr="002F521C" w:rsidTr="00585DD2">
        <w:tc>
          <w:tcPr>
            <w:tcW w:w="3969" w:type="dxa"/>
          </w:tcPr>
          <w:p w:rsidR="00585DD2" w:rsidRPr="002F521C" w:rsidRDefault="00585DD2" w:rsidP="00742FCA">
            <w:pPr>
              <w:spacing w:line="276" w:lineRule="auto"/>
              <w:jc w:val="both"/>
              <w:rPr>
                <w:rFonts w:cstheme="minorHAnsi"/>
              </w:rPr>
            </w:pPr>
            <w:r w:rsidRPr="002F521C">
              <w:rPr>
                <w:rFonts w:cstheme="minorHAnsi"/>
              </w:rPr>
              <w:t>Hlasová činnosť</w:t>
            </w:r>
          </w:p>
        </w:tc>
        <w:tc>
          <w:tcPr>
            <w:tcW w:w="2551" w:type="dxa"/>
          </w:tcPr>
          <w:p w:rsidR="00585DD2" w:rsidRPr="002F521C" w:rsidRDefault="00585DD2" w:rsidP="00742FCA">
            <w:pPr>
              <w:spacing w:line="276" w:lineRule="auto"/>
              <w:jc w:val="center"/>
              <w:rPr>
                <w:rFonts w:cstheme="minorHAnsi"/>
              </w:rPr>
            </w:pPr>
            <w:r w:rsidRPr="002F521C">
              <w:rPr>
                <w:rFonts w:cstheme="minorHAnsi"/>
              </w:rPr>
              <w:t>16</w:t>
            </w:r>
          </w:p>
        </w:tc>
      </w:tr>
      <w:tr w:rsidR="00585DD2" w:rsidRPr="002F521C" w:rsidTr="00585DD2">
        <w:tc>
          <w:tcPr>
            <w:tcW w:w="3969" w:type="dxa"/>
          </w:tcPr>
          <w:p w:rsidR="00585DD2" w:rsidRPr="002F521C" w:rsidRDefault="00585DD2" w:rsidP="00742FCA">
            <w:pPr>
              <w:spacing w:line="276" w:lineRule="auto"/>
              <w:jc w:val="both"/>
              <w:rPr>
                <w:rFonts w:cstheme="minorHAnsi"/>
              </w:rPr>
            </w:pPr>
            <w:r w:rsidRPr="002F521C">
              <w:rPr>
                <w:rFonts w:cstheme="minorHAnsi"/>
              </w:rPr>
              <w:t>Percepčné činnosti</w:t>
            </w:r>
          </w:p>
        </w:tc>
        <w:tc>
          <w:tcPr>
            <w:tcW w:w="2551" w:type="dxa"/>
          </w:tcPr>
          <w:p w:rsidR="00585DD2" w:rsidRPr="002F521C" w:rsidRDefault="00585DD2" w:rsidP="00742FCA">
            <w:pPr>
              <w:spacing w:line="276" w:lineRule="auto"/>
              <w:jc w:val="center"/>
              <w:rPr>
                <w:rFonts w:cstheme="minorHAnsi"/>
              </w:rPr>
            </w:pPr>
            <w:r w:rsidRPr="002F521C">
              <w:rPr>
                <w:rFonts w:cstheme="minorHAnsi"/>
              </w:rPr>
              <w:t>10</w:t>
            </w:r>
          </w:p>
        </w:tc>
      </w:tr>
      <w:tr w:rsidR="00585DD2" w:rsidRPr="002F521C" w:rsidTr="00585DD2">
        <w:tc>
          <w:tcPr>
            <w:tcW w:w="3969" w:type="dxa"/>
          </w:tcPr>
          <w:p w:rsidR="00585DD2" w:rsidRPr="002F521C" w:rsidRDefault="00F436FE" w:rsidP="00742FCA">
            <w:pPr>
              <w:spacing w:line="276" w:lineRule="auto"/>
              <w:jc w:val="both"/>
              <w:rPr>
                <w:rFonts w:cstheme="minorHAnsi"/>
              </w:rPr>
            </w:pPr>
            <w:r w:rsidRPr="002F521C">
              <w:rPr>
                <w:rFonts w:cstheme="minorHAnsi"/>
              </w:rPr>
              <w:t>Inštrumentálne činn</w:t>
            </w:r>
            <w:r w:rsidR="00585DD2" w:rsidRPr="002F521C">
              <w:rPr>
                <w:rFonts w:cstheme="minorHAnsi"/>
              </w:rPr>
              <w:t>osti</w:t>
            </w:r>
          </w:p>
        </w:tc>
        <w:tc>
          <w:tcPr>
            <w:tcW w:w="2551" w:type="dxa"/>
          </w:tcPr>
          <w:p w:rsidR="00585DD2" w:rsidRPr="002F521C" w:rsidRDefault="00585DD2" w:rsidP="00742FCA">
            <w:pPr>
              <w:spacing w:line="276" w:lineRule="auto"/>
              <w:jc w:val="center"/>
              <w:rPr>
                <w:rFonts w:cstheme="minorHAnsi"/>
              </w:rPr>
            </w:pPr>
            <w:r w:rsidRPr="002F521C">
              <w:rPr>
                <w:rFonts w:cstheme="minorHAnsi"/>
              </w:rPr>
              <w:t>3</w:t>
            </w:r>
          </w:p>
        </w:tc>
      </w:tr>
      <w:tr w:rsidR="00585DD2" w:rsidRPr="002F521C" w:rsidTr="00585DD2">
        <w:tc>
          <w:tcPr>
            <w:tcW w:w="3969" w:type="dxa"/>
          </w:tcPr>
          <w:p w:rsidR="00585DD2" w:rsidRPr="002F521C" w:rsidRDefault="00585DD2" w:rsidP="00742FCA">
            <w:pPr>
              <w:spacing w:line="276" w:lineRule="auto"/>
              <w:jc w:val="both"/>
              <w:rPr>
                <w:rFonts w:cstheme="minorHAnsi"/>
              </w:rPr>
            </w:pPr>
            <w:r w:rsidRPr="002F521C">
              <w:rPr>
                <w:rFonts w:cstheme="minorHAnsi"/>
              </w:rPr>
              <w:t>Hudobno-pohybové činnosti</w:t>
            </w:r>
          </w:p>
        </w:tc>
        <w:tc>
          <w:tcPr>
            <w:tcW w:w="2551" w:type="dxa"/>
          </w:tcPr>
          <w:p w:rsidR="00585DD2" w:rsidRPr="002F521C" w:rsidRDefault="00585DD2" w:rsidP="00742FCA">
            <w:pPr>
              <w:spacing w:line="276" w:lineRule="auto"/>
              <w:jc w:val="center"/>
              <w:rPr>
                <w:rFonts w:cstheme="minorHAnsi"/>
              </w:rPr>
            </w:pPr>
            <w:r w:rsidRPr="002F521C">
              <w:rPr>
                <w:rFonts w:cstheme="minorHAnsi"/>
              </w:rPr>
              <w:t>2</w:t>
            </w:r>
          </w:p>
        </w:tc>
      </w:tr>
      <w:tr w:rsidR="00585DD2" w:rsidRPr="002F521C" w:rsidTr="00585DD2">
        <w:tc>
          <w:tcPr>
            <w:tcW w:w="3969" w:type="dxa"/>
          </w:tcPr>
          <w:p w:rsidR="00585DD2" w:rsidRPr="002F521C" w:rsidRDefault="00585DD2" w:rsidP="00742FCA">
            <w:pPr>
              <w:spacing w:line="276" w:lineRule="auto"/>
              <w:jc w:val="both"/>
              <w:rPr>
                <w:rFonts w:cstheme="minorHAnsi"/>
              </w:rPr>
            </w:pPr>
            <w:r w:rsidRPr="002F521C">
              <w:rPr>
                <w:rFonts w:cstheme="minorHAnsi"/>
              </w:rPr>
              <w:t>Hudobno-dramatické činnosti</w:t>
            </w:r>
          </w:p>
        </w:tc>
        <w:tc>
          <w:tcPr>
            <w:tcW w:w="2551" w:type="dxa"/>
          </w:tcPr>
          <w:p w:rsidR="00585DD2" w:rsidRPr="002F521C" w:rsidRDefault="00585DD2" w:rsidP="00742FCA">
            <w:pPr>
              <w:spacing w:line="276" w:lineRule="auto"/>
              <w:jc w:val="center"/>
              <w:rPr>
                <w:rFonts w:cstheme="minorHAnsi"/>
              </w:rPr>
            </w:pPr>
            <w:r w:rsidRPr="002F521C">
              <w:rPr>
                <w:rFonts w:cstheme="minorHAnsi"/>
              </w:rPr>
              <w:t>1</w:t>
            </w:r>
          </w:p>
        </w:tc>
      </w:tr>
      <w:tr w:rsidR="00585DD2" w:rsidRPr="002F521C" w:rsidTr="00585DD2">
        <w:tc>
          <w:tcPr>
            <w:tcW w:w="3969" w:type="dxa"/>
          </w:tcPr>
          <w:p w:rsidR="00585DD2" w:rsidRPr="002F521C" w:rsidRDefault="00585DD2" w:rsidP="00742FCA">
            <w:pPr>
              <w:spacing w:line="276" w:lineRule="auto"/>
              <w:jc w:val="both"/>
              <w:rPr>
                <w:rFonts w:cstheme="minorHAnsi"/>
              </w:rPr>
            </w:pPr>
            <w:r w:rsidRPr="002F521C">
              <w:rPr>
                <w:rFonts w:cstheme="minorHAnsi"/>
              </w:rPr>
              <w:t>Hudobno-vizuálne činnosti</w:t>
            </w:r>
          </w:p>
        </w:tc>
        <w:tc>
          <w:tcPr>
            <w:tcW w:w="2551" w:type="dxa"/>
          </w:tcPr>
          <w:p w:rsidR="00585DD2" w:rsidRPr="002F521C" w:rsidRDefault="00585DD2" w:rsidP="00742FCA">
            <w:pPr>
              <w:spacing w:line="276" w:lineRule="auto"/>
              <w:jc w:val="center"/>
              <w:rPr>
                <w:rFonts w:cstheme="minorHAnsi"/>
              </w:rPr>
            </w:pPr>
            <w:r w:rsidRPr="002F521C">
              <w:rPr>
                <w:rFonts w:cstheme="minorHAnsi"/>
              </w:rPr>
              <w:t>1</w:t>
            </w:r>
          </w:p>
        </w:tc>
      </w:tr>
      <w:tr w:rsidR="00585DD2" w:rsidRPr="002F521C" w:rsidTr="00585DD2">
        <w:tc>
          <w:tcPr>
            <w:tcW w:w="3969" w:type="dxa"/>
          </w:tcPr>
          <w:p w:rsidR="00585DD2" w:rsidRPr="002F521C" w:rsidRDefault="00585DD2" w:rsidP="00742FCA">
            <w:pPr>
              <w:spacing w:line="276" w:lineRule="auto"/>
              <w:jc w:val="both"/>
              <w:rPr>
                <w:rFonts w:cstheme="minorHAnsi"/>
                <w:b/>
              </w:rPr>
            </w:pPr>
            <w:r w:rsidRPr="002F521C">
              <w:rPr>
                <w:rFonts w:cstheme="minorHAnsi"/>
                <w:b/>
              </w:rPr>
              <w:t>Spolu:</w:t>
            </w:r>
          </w:p>
        </w:tc>
        <w:tc>
          <w:tcPr>
            <w:tcW w:w="2551" w:type="dxa"/>
          </w:tcPr>
          <w:p w:rsidR="00585DD2" w:rsidRPr="002F521C" w:rsidRDefault="00585DD2" w:rsidP="00742FCA">
            <w:pPr>
              <w:spacing w:line="276" w:lineRule="auto"/>
              <w:jc w:val="center"/>
              <w:rPr>
                <w:rFonts w:cstheme="minorHAnsi"/>
                <w:b/>
              </w:rPr>
            </w:pPr>
            <w:r w:rsidRPr="002F521C">
              <w:rPr>
                <w:rFonts w:cstheme="minorHAnsi"/>
                <w:b/>
              </w:rPr>
              <w:t>33</w:t>
            </w:r>
          </w:p>
        </w:tc>
      </w:tr>
    </w:tbl>
    <w:p w:rsidR="00585DD2" w:rsidRPr="002F521C" w:rsidRDefault="00585DD2" w:rsidP="00742FCA">
      <w:pPr>
        <w:spacing w:after="0"/>
        <w:jc w:val="both"/>
        <w:rPr>
          <w:rFonts w:cstheme="minorHAnsi"/>
          <w:b/>
          <w:i/>
        </w:rPr>
      </w:pPr>
    </w:p>
    <w:p w:rsidR="00585DD2" w:rsidRPr="002F521C" w:rsidRDefault="00585DD2" w:rsidP="00742FCA">
      <w:pPr>
        <w:spacing w:after="0"/>
        <w:jc w:val="both"/>
        <w:rPr>
          <w:rFonts w:cstheme="minorHAnsi"/>
        </w:rPr>
      </w:pPr>
      <w:r w:rsidRPr="002F521C">
        <w:rPr>
          <w:rFonts w:cstheme="minorHAnsi"/>
          <w:b/>
          <w:i/>
        </w:rPr>
        <w:t>Voliteľné (disponibilné) hodiny:</w:t>
      </w:r>
      <w:r w:rsidRPr="002F521C">
        <w:rPr>
          <w:rFonts w:cstheme="minorHAnsi"/>
        </w:rPr>
        <w:t xml:space="preserve"> 0 </w:t>
      </w:r>
    </w:p>
    <w:p w:rsidR="00F436FE" w:rsidRPr="002F521C" w:rsidRDefault="00F436FE" w:rsidP="00742FCA">
      <w:pPr>
        <w:spacing w:after="0"/>
        <w:jc w:val="both"/>
        <w:rPr>
          <w:rFonts w:cstheme="minorHAnsi"/>
        </w:rPr>
      </w:pPr>
    </w:p>
    <w:p w:rsidR="00585DD2" w:rsidRPr="002F521C" w:rsidRDefault="00585DD2" w:rsidP="00742FCA">
      <w:pPr>
        <w:spacing w:after="0"/>
        <w:jc w:val="both"/>
        <w:rPr>
          <w:rFonts w:cstheme="minorHAnsi"/>
          <w:b/>
          <w:i/>
        </w:rPr>
      </w:pPr>
      <w:r w:rsidRPr="002F521C">
        <w:rPr>
          <w:rFonts w:cstheme="minorHAnsi"/>
          <w:b/>
          <w:i/>
        </w:rPr>
        <w:t>Prierezové témy:</w:t>
      </w:r>
      <w:r w:rsidRPr="002F521C">
        <w:rPr>
          <w:rFonts w:cstheme="minorHAnsi"/>
        </w:rPr>
        <w:t xml:space="preserve"> V rámci primárneho vzdelávania majú prierezový charakter tieto témy: Environmentálna výchova, Multikultúrna výchova, Osobnostný a sociálny rozvoj, Regionálna výchova a ľudová kultúra</w:t>
      </w:r>
      <w:r w:rsidR="007A5A46">
        <w:rPr>
          <w:rFonts w:cstheme="minorHAnsi"/>
        </w:rPr>
        <w:t>.</w:t>
      </w:r>
    </w:p>
    <w:p w:rsidR="00585DD2" w:rsidRDefault="00585DD2" w:rsidP="00742FCA">
      <w:pPr>
        <w:spacing w:after="0"/>
        <w:rPr>
          <w:rFonts w:cstheme="minorHAnsi"/>
        </w:rPr>
      </w:pPr>
    </w:p>
    <w:p w:rsidR="002F4A4D" w:rsidRPr="002F521C" w:rsidRDefault="002F4A4D" w:rsidP="00742FCA">
      <w:pPr>
        <w:spacing w:after="0"/>
        <w:rPr>
          <w:rFonts w:cstheme="minorHAnsi"/>
        </w:rPr>
      </w:pPr>
    </w:p>
    <w:p w:rsidR="00585DD2" w:rsidRPr="002F521C" w:rsidRDefault="00585DD2" w:rsidP="00742FCA">
      <w:pPr>
        <w:spacing w:after="0"/>
        <w:jc w:val="both"/>
        <w:rPr>
          <w:rFonts w:cstheme="minorHAnsi"/>
          <w:b/>
          <w:i/>
        </w:rPr>
      </w:pPr>
      <w:r w:rsidRPr="002F521C">
        <w:rPr>
          <w:rFonts w:cstheme="minorHAnsi"/>
          <w:b/>
          <w:i/>
        </w:rPr>
        <w:t>Výtvarná výchova v 4. ročníku základnej školy</w:t>
      </w:r>
    </w:p>
    <w:p w:rsidR="00585DD2" w:rsidRPr="002F521C" w:rsidRDefault="00585DD2" w:rsidP="00742FCA">
      <w:pPr>
        <w:spacing w:after="0"/>
        <w:jc w:val="both"/>
        <w:rPr>
          <w:rFonts w:cstheme="minorHAnsi"/>
          <w:b/>
          <w:i/>
        </w:rPr>
      </w:pPr>
    </w:p>
    <w:p w:rsidR="00585DD2" w:rsidRPr="002F521C" w:rsidRDefault="00585DD2" w:rsidP="00742FCA">
      <w:pPr>
        <w:spacing w:after="0"/>
        <w:jc w:val="both"/>
        <w:rPr>
          <w:rFonts w:cstheme="minorHAnsi"/>
          <w:u w:val="single"/>
        </w:rPr>
      </w:pPr>
      <w:r w:rsidRPr="002F521C">
        <w:rPr>
          <w:rFonts w:cstheme="minorHAnsi"/>
          <w:b/>
          <w:i/>
          <w:u w:val="single"/>
        </w:rPr>
        <w:t xml:space="preserve">Vzdelávacia oblasť:  </w:t>
      </w:r>
      <w:r w:rsidRPr="002F521C">
        <w:rPr>
          <w:rFonts w:cstheme="minorHAnsi"/>
          <w:u w:val="single"/>
        </w:rPr>
        <w:t>Umenie a kultúra</w:t>
      </w:r>
    </w:p>
    <w:p w:rsidR="00585DD2" w:rsidRPr="002F521C" w:rsidRDefault="00585DD2" w:rsidP="00742FCA">
      <w:pPr>
        <w:spacing w:after="0"/>
        <w:jc w:val="both"/>
        <w:rPr>
          <w:rFonts w:cstheme="minorHAnsi"/>
          <w:b/>
          <w:i/>
          <w:u w:val="single"/>
        </w:rPr>
      </w:pPr>
    </w:p>
    <w:p w:rsidR="00585DD2" w:rsidRPr="002F521C" w:rsidRDefault="00585DD2" w:rsidP="00742FCA">
      <w:pPr>
        <w:spacing w:after="0"/>
        <w:jc w:val="both"/>
        <w:rPr>
          <w:rFonts w:cstheme="minorHAnsi"/>
        </w:rPr>
      </w:pPr>
      <w:r w:rsidRPr="002F521C">
        <w:rPr>
          <w:rFonts w:cstheme="minorHAnsi"/>
          <w:b/>
          <w:i/>
        </w:rPr>
        <w:t>Výchovno-vzdelávacie ciele a obsah vzdelávania</w:t>
      </w:r>
      <w:r w:rsidRPr="002F521C">
        <w:rPr>
          <w:rFonts w:cstheme="minorHAnsi"/>
        </w:rPr>
        <w:t xml:space="preserve">:  sú v súlade s cieľmi a obsahovým </w:t>
      </w:r>
      <w:r w:rsidR="00F436FE" w:rsidRPr="002F521C">
        <w:rPr>
          <w:rFonts w:cstheme="minorHAnsi"/>
        </w:rPr>
        <w:t xml:space="preserve">               </w:t>
      </w:r>
      <w:r w:rsidR="007A5A46">
        <w:rPr>
          <w:rFonts w:cstheme="minorHAnsi"/>
        </w:rPr>
        <w:t xml:space="preserve">               </w:t>
      </w:r>
      <w:r w:rsidRPr="002F521C">
        <w:rPr>
          <w:rFonts w:cstheme="minorHAnsi"/>
        </w:rPr>
        <w:t xml:space="preserve">a výkonovým štandardom vzdelávacieho štandardu pre  vyučovací predmet výtvarná výchova schváleného ako súčasť iŠVP pre prvý stupeň základnej školy pod číslom 2015-5129/1758:1- 10A0. </w:t>
      </w:r>
    </w:p>
    <w:p w:rsidR="00585DD2" w:rsidRPr="002F521C" w:rsidRDefault="00585DD2" w:rsidP="00742FCA">
      <w:pPr>
        <w:spacing w:after="0"/>
        <w:jc w:val="both"/>
        <w:rPr>
          <w:rFonts w:cstheme="minorHAnsi"/>
        </w:rPr>
      </w:pPr>
    </w:p>
    <w:p w:rsidR="00585DD2" w:rsidRPr="002F521C" w:rsidRDefault="00585DD2" w:rsidP="00742FCA">
      <w:pPr>
        <w:spacing w:after="0"/>
        <w:jc w:val="both"/>
        <w:rPr>
          <w:rFonts w:cstheme="minorHAnsi"/>
        </w:rPr>
      </w:pPr>
      <w:r w:rsidRPr="002F521C">
        <w:rPr>
          <w:rFonts w:cstheme="minorHAnsi"/>
          <w:b/>
          <w:i/>
        </w:rPr>
        <w:t xml:space="preserve">Rozsah vyučovania predmetu: </w:t>
      </w:r>
      <w:r w:rsidRPr="002F521C">
        <w:rPr>
          <w:rFonts w:cstheme="minorHAnsi"/>
        </w:rPr>
        <w:t>1 VH týždenne - 33 VH za školský rok.</w:t>
      </w:r>
    </w:p>
    <w:p w:rsidR="00585DD2" w:rsidRPr="002F521C" w:rsidRDefault="00585DD2" w:rsidP="00742FCA">
      <w:pPr>
        <w:spacing w:after="0"/>
        <w:jc w:val="both"/>
        <w:rPr>
          <w:rFonts w:eastAsia="Calibri" w:cstheme="minorHAnsi"/>
          <w:b/>
          <w:i/>
        </w:rPr>
      </w:pPr>
      <w:r w:rsidRPr="002F521C">
        <w:rPr>
          <w:rFonts w:eastAsia="Calibri" w:cstheme="minorHAnsi"/>
          <w:b/>
          <w:i/>
        </w:rPr>
        <w:t>Rozdelenie tematických celkov:</w:t>
      </w:r>
    </w:p>
    <w:p w:rsidR="00585DD2" w:rsidRPr="002F521C" w:rsidRDefault="00585DD2" w:rsidP="00742FCA">
      <w:pPr>
        <w:spacing w:after="0"/>
        <w:rPr>
          <w:rFonts w:eastAsia="Calibri" w:cstheme="minorHAnsi"/>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eastAsia="Times New Roman" w:cstheme="minorHAnsi"/>
                <w:b/>
              </w:rPr>
            </w:pPr>
            <w:r w:rsidRPr="002F521C">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742FCA">
            <w:pPr>
              <w:spacing w:after="0"/>
              <w:jc w:val="center"/>
              <w:rPr>
                <w:rFonts w:cstheme="minorHAnsi"/>
                <w:b/>
              </w:rPr>
            </w:pPr>
            <w:r w:rsidRPr="002F521C">
              <w:rPr>
                <w:rFonts w:cstheme="minorHAnsi"/>
                <w:b/>
              </w:rPr>
              <w:t>Počet hodín</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eastAsia="Times New Roman" w:cstheme="minorHAnsi"/>
                <w:bCs/>
                <w:lang w:val="cs-CZ" w:eastAsia="cs-CZ"/>
              </w:rPr>
            </w:pPr>
            <w:r w:rsidRPr="002F521C">
              <w:rPr>
                <w:rFonts w:eastAsia="Times New Roman" w:cstheme="minorHAnsi"/>
                <w:iCs/>
                <w:lang w:eastAsia="cs-CZ"/>
              </w:rPr>
              <w:t>Výtvarné vyjadrovacie prostriedky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8</w:t>
            </w:r>
          </w:p>
        </w:tc>
      </w:tr>
      <w:tr w:rsidR="00585DD2" w:rsidRPr="002F521C" w:rsidTr="00585DD2">
        <w:trPr>
          <w:trHeight w:val="773"/>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rPr>
              <w:t>Rozvoj fantázie a synestetické podnety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3</w:t>
            </w:r>
          </w:p>
        </w:tc>
      </w:tr>
      <w:tr w:rsidR="00585DD2" w:rsidRPr="002F521C" w:rsidTr="00585DD2">
        <w:trPr>
          <w:trHeight w:val="785"/>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autoSpaceDE w:val="0"/>
              <w:autoSpaceDN w:val="0"/>
              <w:adjustRightInd w:val="0"/>
              <w:spacing w:after="0"/>
              <w:rPr>
                <w:rFonts w:eastAsia="Times New Roman" w:cstheme="minorHAnsi"/>
              </w:rPr>
            </w:pPr>
            <w:r w:rsidRPr="002F521C">
              <w:rPr>
                <w:rFonts w:eastAsia="Times New Roman" w:cstheme="minorHAnsi"/>
              </w:rPr>
              <w:t>Podnety moderného výtvarného umenia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1</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rPr>
              <w:t>Výtvarné činnosti inšpirované dejinami umenia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1</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autoSpaceDE w:val="0"/>
              <w:autoSpaceDN w:val="0"/>
              <w:adjustRightInd w:val="0"/>
              <w:spacing w:after="0"/>
              <w:rPr>
                <w:rFonts w:eastAsia="Times New Roman" w:cstheme="minorHAnsi"/>
              </w:rPr>
            </w:pPr>
            <w:r w:rsidRPr="002F521C">
              <w:rPr>
                <w:rFonts w:eastAsia="Times New Roman" w:cstheme="minorHAnsi"/>
              </w:rPr>
              <w:t>Podnety poznávania sveta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4</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lang w:eastAsia="zh-CN"/>
              </w:rPr>
            </w:pPr>
            <w:r w:rsidRPr="002F521C">
              <w:rPr>
                <w:rFonts w:cstheme="minorHAnsi"/>
              </w:rPr>
              <w:lastRenderedPageBreak/>
              <w:t>Podnety architektúry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2</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rPr>
            </w:pPr>
            <w:r w:rsidRPr="002F521C">
              <w:rPr>
                <w:rFonts w:cstheme="minorHAnsi"/>
              </w:rPr>
              <w:t>Podnety fotografie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1</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autoSpaceDE w:val="0"/>
              <w:autoSpaceDN w:val="0"/>
              <w:adjustRightInd w:val="0"/>
              <w:spacing w:after="0"/>
              <w:rPr>
                <w:rFonts w:eastAsia="Times New Roman" w:cstheme="minorHAnsi"/>
              </w:rPr>
            </w:pPr>
            <w:r w:rsidRPr="002F521C">
              <w:rPr>
                <w:rFonts w:eastAsia="Times New Roman" w:cstheme="minorHAnsi"/>
              </w:rPr>
              <w:t>Podnety  filmu a videa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3</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autoSpaceDE w:val="0"/>
              <w:autoSpaceDN w:val="0"/>
              <w:adjustRightInd w:val="0"/>
              <w:spacing w:after="0"/>
              <w:rPr>
                <w:rFonts w:eastAsia="Times New Roman" w:cstheme="minorHAnsi"/>
              </w:rPr>
            </w:pPr>
            <w:r w:rsidRPr="002F521C">
              <w:rPr>
                <w:rFonts w:eastAsia="Times New Roman" w:cstheme="minorHAnsi"/>
              </w:rPr>
              <w:t>Elektronické médiá</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5</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autoSpaceDE w:val="0"/>
              <w:autoSpaceDN w:val="0"/>
              <w:adjustRightInd w:val="0"/>
              <w:spacing w:after="0"/>
              <w:rPr>
                <w:rFonts w:eastAsia="Times New Roman" w:cstheme="minorHAnsi"/>
              </w:rPr>
            </w:pPr>
            <w:r w:rsidRPr="002F521C">
              <w:rPr>
                <w:rFonts w:eastAsia="Times New Roman" w:cstheme="minorHAnsi"/>
              </w:rPr>
              <w:t>Podnety dizajnu a  remesiel</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2</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autoSpaceDE w:val="0"/>
              <w:autoSpaceDN w:val="0"/>
              <w:adjustRightInd w:val="0"/>
              <w:spacing w:after="0"/>
              <w:rPr>
                <w:rFonts w:eastAsia="Times New Roman" w:cstheme="minorHAnsi"/>
              </w:rPr>
            </w:pPr>
            <w:r w:rsidRPr="002F521C">
              <w:rPr>
                <w:rFonts w:eastAsia="Times New Roman" w:cstheme="minorHAnsi"/>
              </w:rPr>
              <w:t>Tradícia a identita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2</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rPr>
            </w:pPr>
            <w:r w:rsidRPr="002F521C">
              <w:rPr>
                <w:rFonts w:cstheme="minorHAnsi"/>
              </w:rPr>
              <w:t>Škola v galérií – galéria v škole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1</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742FCA">
            <w:pPr>
              <w:spacing w:after="0"/>
              <w:rPr>
                <w:rFonts w:cstheme="minorHAnsi"/>
                <w:b/>
              </w:rPr>
            </w:pPr>
            <w:r w:rsidRPr="002F521C">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b/>
              </w:rPr>
            </w:pPr>
            <w:r w:rsidRPr="002F521C">
              <w:rPr>
                <w:rFonts w:cstheme="minorHAnsi"/>
                <w:b/>
              </w:rPr>
              <w:t>33</w:t>
            </w:r>
          </w:p>
        </w:tc>
      </w:tr>
    </w:tbl>
    <w:p w:rsidR="00585DD2" w:rsidRPr="002F521C" w:rsidRDefault="00585DD2" w:rsidP="00742FCA">
      <w:pPr>
        <w:spacing w:after="0"/>
        <w:jc w:val="both"/>
        <w:rPr>
          <w:rFonts w:cstheme="minorHAnsi"/>
          <w:b/>
          <w:i/>
        </w:rPr>
      </w:pPr>
    </w:p>
    <w:p w:rsidR="00585DD2" w:rsidRPr="002F521C" w:rsidRDefault="00585DD2" w:rsidP="002F521C">
      <w:pPr>
        <w:spacing w:after="0"/>
        <w:jc w:val="both"/>
        <w:rPr>
          <w:rFonts w:cstheme="minorHAnsi"/>
          <w:b/>
          <w:u w:val="single"/>
        </w:rPr>
      </w:pPr>
      <w:r w:rsidRPr="002F521C">
        <w:rPr>
          <w:rFonts w:cstheme="minorHAnsi"/>
          <w:b/>
          <w:i/>
        </w:rPr>
        <w:t>Voliteľné (disponibilné) hodiny</w:t>
      </w:r>
      <w:r w:rsidRPr="002F521C">
        <w:rPr>
          <w:rFonts w:cstheme="minorHAnsi"/>
        </w:rPr>
        <w:t>:  0</w:t>
      </w:r>
    </w:p>
    <w:p w:rsidR="00585DD2" w:rsidRPr="002F521C" w:rsidRDefault="00585DD2" w:rsidP="002F521C">
      <w:pPr>
        <w:spacing w:after="0"/>
        <w:jc w:val="both"/>
        <w:rPr>
          <w:rFonts w:eastAsia="Calibri" w:cstheme="minorHAnsi"/>
          <w:b/>
          <w:i/>
        </w:rPr>
      </w:pPr>
    </w:p>
    <w:p w:rsidR="00585DD2" w:rsidRPr="002F521C" w:rsidRDefault="00585DD2" w:rsidP="002F521C">
      <w:pPr>
        <w:spacing w:after="0"/>
        <w:jc w:val="both"/>
        <w:rPr>
          <w:rFonts w:cstheme="minorHAnsi"/>
        </w:rPr>
      </w:pPr>
      <w:r w:rsidRPr="002F521C">
        <w:rPr>
          <w:rFonts w:eastAsia="Calibri" w:cstheme="minorHAnsi"/>
          <w:b/>
          <w:i/>
        </w:rPr>
        <w:t xml:space="preserve">Prierezové témy: </w:t>
      </w:r>
      <w:r w:rsidRPr="002F521C">
        <w:rPr>
          <w:rFonts w:cstheme="minorHAnsi"/>
        </w:rPr>
        <w:t>V rámci primárneho vzdelávania majú prierezový charakter tieto témy: Mediálna výchova, Osobnostný a sociálny rozvoj, Environmentálna výchova, Ochrana života a zdravia, Multikultúrna výchova, Regionálna výchova a ľudová kultúra</w:t>
      </w:r>
      <w:r w:rsidR="007A5A46">
        <w:rPr>
          <w:rFonts w:cstheme="minorHAnsi"/>
        </w:rPr>
        <w:t>.</w:t>
      </w:r>
    </w:p>
    <w:p w:rsidR="002F521C" w:rsidRDefault="002F521C" w:rsidP="002F4A4D">
      <w:pPr>
        <w:pStyle w:val="Nadpis3"/>
        <w:spacing w:before="0"/>
        <w:ind w:left="720" w:hanging="720"/>
        <w:rPr>
          <w:rFonts w:asciiTheme="minorHAnsi" w:hAnsiTheme="minorHAnsi" w:cstheme="minorHAnsi"/>
          <w:i/>
        </w:rPr>
      </w:pPr>
    </w:p>
    <w:p w:rsidR="002F4A4D" w:rsidRPr="002F4A4D" w:rsidRDefault="002F4A4D" w:rsidP="002F4A4D">
      <w:pPr>
        <w:spacing w:after="0"/>
      </w:pPr>
    </w:p>
    <w:p w:rsidR="00585DD2" w:rsidRPr="002F521C" w:rsidRDefault="00585DD2" w:rsidP="002F4A4D">
      <w:pPr>
        <w:pStyle w:val="Nadpis3"/>
        <w:spacing w:before="0"/>
        <w:ind w:left="720" w:hanging="720"/>
        <w:rPr>
          <w:rFonts w:asciiTheme="minorHAnsi" w:hAnsiTheme="minorHAnsi" w:cstheme="minorHAnsi"/>
          <w:b w:val="0"/>
          <w:i/>
        </w:rPr>
      </w:pPr>
      <w:r w:rsidRPr="002F521C">
        <w:rPr>
          <w:rFonts w:asciiTheme="minorHAnsi" w:hAnsiTheme="minorHAnsi" w:cstheme="minorHAnsi"/>
          <w:i/>
        </w:rPr>
        <w:t>Telesná výchova v 4. ročníku základnej školy</w:t>
      </w:r>
    </w:p>
    <w:p w:rsidR="002F521C" w:rsidRPr="002F521C" w:rsidRDefault="002F521C" w:rsidP="002F521C">
      <w:pPr>
        <w:spacing w:after="0"/>
        <w:rPr>
          <w:rFonts w:cstheme="minorHAnsi"/>
        </w:rPr>
      </w:pPr>
    </w:p>
    <w:p w:rsidR="00585DD2" w:rsidRPr="002F521C" w:rsidRDefault="00585DD2" w:rsidP="002F521C">
      <w:pPr>
        <w:pStyle w:val="Zkladntext1"/>
        <w:shd w:val="clear" w:color="auto" w:fill="auto"/>
        <w:spacing w:after="0" w:line="276" w:lineRule="auto"/>
        <w:ind w:left="40" w:right="280"/>
        <w:rPr>
          <w:rStyle w:val="Zkladntext2"/>
          <w:rFonts w:asciiTheme="minorHAnsi" w:hAnsiTheme="minorHAnsi" w:cstheme="minorHAnsi"/>
        </w:rPr>
      </w:pPr>
      <w:r w:rsidRPr="002F521C">
        <w:rPr>
          <w:rStyle w:val="Zkladntext2"/>
          <w:rFonts w:asciiTheme="minorHAnsi" w:hAnsiTheme="minorHAnsi" w:cstheme="minorHAnsi"/>
          <w:b/>
          <w:i/>
        </w:rPr>
        <w:t xml:space="preserve">Vzdelávacia oblasť: </w:t>
      </w:r>
      <w:r w:rsidRPr="002F521C">
        <w:rPr>
          <w:rStyle w:val="Zkladntext2"/>
          <w:rFonts w:asciiTheme="minorHAnsi" w:hAnsiTheme="minorHAnsi" w:cstheme="minorHAnsi"/>
        </w:rPr>
        <w:t>Zdravie a pohyb</w:t>
      </w:r>
    </w:p>
    <w:p w:rsidR="00585DD2" w:rsidRPr="002F521C" w:rsidRDefault="00585DD2" w:rsidP="002F521C">
      <w:pPr>
        <w:pStyle w:val="Zkladntext1"/>
        <w:shd w:val="clear" w:color="auto" w:fill="auto"/>
        <w:spacing w:after="0" w:line="276" w:lineRule="auto"/>
        <w:ind w:left="40" w:right="280"/>
        <w:rPr>
          <w:rFonts w:asciiTheme="minorHAnsi" w:hAnsiTheme="minorHAnsi" w:cstheme="minorHAnsi"/>
          <w:b/>
          <w:i/>
        </w:rPr>
      </w:pPr>
    </w:p>
    <w:p w:rsidR="00585DD2" w:rsidRPr="002F521C" w:rsidRDefault="00585DD2" w:rsidP="002F521C">
      <w:pPr>
        <w:pStyle w:val="Zkladntext1"/>
        <w:shd w:val="clear" w:color="auto" w:fill="auto"/>
        <w:spacing w:after="0" w:line="276" w:lineRule="auto"/>
        <w:rPr>
          <w:rFonts w:asciiTheme="minorHAnsi" w:hAnsiTheme="minorHAnsi" w:cstheme="minorHAnsi"/>
          <w:b/>
          <w:i/>
          <w:u w:val="single"/>
        </w:rPr>
      </w:pPr>
      <w:r w:rsidRPr="002F521C">
        <w:rPr>
          <w:rFonts w:asciiTheme="minorHAnsi" w:hAnsiTheme="minorHAnsi" w:cstheme="minorHAnsi"/>
          <w:b/>
          <w:i/>
        </w:rPr>
        <w:t>Výchovno-vzdelávacie ciele a obsah vzdelávania:</w:t>
      </w:r>
      <w:r w:rsidRPr="002F521C">
        <w:rPr>
          <w:rFonts w:asciiTheme="minorHAnsi" w:hAnsiTheme="minorHAnsi" w:cstheme="minorHAnsi"/>
        </w:rPr>
        <w:t xml:space="preserve"> sú v súlade s cieľmi a obsahovým </w:t>
      </w:r>
      <w:r w:rsidR="002F521C" w:rsidRPr="002F521C">
        <w:rPr>
          <w:rFonts w:asciiTheme="minorHAnsi" w:hAnsiTheme="minorHAnsi" w:cstheme="minorHAnsi"/>
        </w:rPr>
        <w:t xml:space="preserve">               </w:t>
      </w:r>
      <w:r w:rsidR="007A5A46">
        <w:rPr>
          <w:rFonts w:asciiTheme="minorHAnsi" w:hAnsiTheme="minorHAnsi" w:cstheme="minorHAnsi"/>
        </w:rPr>
        <w:t xml:space="preserve">               </w:t>
      </w:r>
      <w:r w:rsidR="002F521C" w:rsidRPr="002F521C">
        <w:rPr>
          <w:rFonts w:asciiTheme="minorHAnsi" w:hAnsiTheme="minorHAnsi" w:cstheme="minorHAnsi"/>
        </w:rPr>
        <w:t xml:space="preserve"> </w:t>
      </w:r>
      <w:r w:rsidRPr="002F521C">
        <w:rPr>
          <w:rFonts w:asciiTheme="minorHAnsi" w:hAnsiTheme="minorHAnsi" w:cstheme="minorHAnsi"/>
        </w:rPr>
        <w:t xml:space="preserve">a výkonovým štandardom vzdelávacieho </w:t>
      </w:r>
      <w:r w:rsidR="002F521C" w:rsidRPr="002F521C">
        <w:rPr>
          <w:rFonts w:asciiTheme="minorHAnsi" w:hAnsiTheme="minorHAnsi" w:cstheme="minorHAnsi"/>
        </w:rPr>
        <w:t>štandardu pre vyučovací predmet Slovenský jazyk a literatúra</w:t>
      </w:r>
      <w:r w:rsidRPr="002F521C">
        <w:rPr>
          <w:rFonts w:asciiTheme="minorHAnsi" w:hAnsiTheme="minorHAnsi" w:cstheme="minorHAnsi"/>
        </w:rPr>
        <w:t>, schváleného ako súčasť iŠVP pre prvý  stupeň základnej školy pod číslom 2015-5129/1758:1-10A0.</w:t>
      </w:r>
    </w:p>
    <w:p w:rsidR="00585DD2" w:rsidRPr="002F521C" w:rsidRDefault="00585DD2" w:rsidP="002F521C">
      <w:pPr>
        <w:pStyle w:val="Zkladntext1"/>
        <w:shd w:val="clear" w:color="auto" w:fill="auto"/>
        <w:spacing w:after="0" w:line="276" w:lineRule="auto"/>
        <w:ind w:left="40" w:right="280"/>
        <w:rPr>
          <w:rFonts w:asciiTheme="minorHAnsi" w:hAnsiTheme="minorHAnsi" w:cstheme="minorHAnsi"/>
        </w:rPr>
      </w:pPr>
    </w:p>
    <w:p w:rsidR="00585DD2" w:rsidRPr="002F521C" w:rsidRDefault="00585DD2" w:rsidP="002F521C">
      <w:pPr>
        <w:spacing w:after="0"/>
        <w:rPr>
          <w:rFonts w:eastAsia="Calibri" w:cstheme="minorHAnsi"/>
          <w:b/>
          <w:i/>
        </w:rPr>
      </w:pPr>
      <w:r w:rsidRPr="002F521C">
        <w:rPr>
          <w:rFonts w:cstheme="minorHAnsi"/>
          <w:b/>
          <w:i/>
        </w:rPr>
        <w:t>Rozsah vyučovania predmetu:</w:t>
      </w:r>
      <w:r w:rsidRPr="002F521C">
        <w:rPr>
          <w:rFonts w:cstheme="minorHAnsi"/>
        </w:rPr>
        <w:t>2 VH týždenne - 66 VH za školský rok.</w:t>
      </w:r>
    </w:p>
    <w:p w:rsidR="00585DD2" w:rsidRPr="002F521C" w:rsidRDefault="00585DD2" w:rsidP="002F521C">
      <w:pPr>
        <w:spacing w:after="0"/>
        <w:rPr>
          <w:rFonts w:eastAsia="Calibri" w:cstheme="minorHAnsi"/>
          <w:b/>
          <w:i/>
        </w:rPr>
      </w:pPr>
      <w:r w:rsidRPr="002F521C">
        <w:rPr>
          <w:rFonts w:eastAsia="Calibri" w:cstheme="minorHAnsi"/>
          <w:b/>
          <w:i/>
        </w:rPr>
        <w:t>Rozdelenie tematických celkov:</w:t>
      </w:r>
    </w:p>
    <w:p w:rsidR="00585DD2" w:rsidRPr="002F521C" w:rsidRDefault="00585DD2" w:rsidP="00742FCA">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eastAsia="Times New Roman" w:cstheme="minorHAnsi"/>
                <w:b/>
              </w:rPr>
            </w:pPr>
            <w:r w:rsidRPr="002F521C">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2F521C" w:rsidRDefault="00585DD2" w:rsidP="00742FCA">
            <w:pPr>
              <w:spacing w:after="0"/>
              <w:jc w:val="center"/>
              <w:rPr>
                <w:rFonts w:cstheme="minorHAnsi"/>
                <w:b/>
              </w:rPr>
            </w:pPr>
            <w:r w:rsidRPr="002F521C">
              <w:rPr>
                <w:rFonts w:cstheme="minorHAnsi"/>
                <w:b/>
              </w:rPr>
              <w:t>Počet hodín</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2F521C">
            <w:pPr>
              <w:pStyle w:val="Zkladntext"/>
              <w:spacing w:line="276" w:lineRule="auto"/>
              <w:jc w:val="left"/>
              <w:rPr>
                <w:rFonts w:asciiTheme="minorHAnsi" w:hAnsiTheme="minorHAnsi" w:cstheme="minorHAnsi"/>
                <w:bCs/>
                <w:i/>
                <w:iCs/>
                <w:sz w:val="22"/>
                <w:szCs w:val="22"/>
                <w:lang w:val="cs-CZ"/>
              </w:rPr>
            </w:pPr>
            <w:r w:rsidRPr="002F521C">
              <w:rPr>
                <w:rFonts w:asciiTheme="minorHAnsi" w:hAnsiTheme="minorHAnsi" w:cstheme="minorHAnsi"/>
                <w:sz w:val="22"/>
                <w:szCs w:val="22"/>
              </w:rPr>
              <w:t>Základné lokomočné a nelokomočné</w:t>
            </w:r>
            <w:r w:rsidR="009019BC" w:rsidRPr="002F521C">
              <w:rPr>
                <w:rFonts w:asciiTheme="minorHAnsi" w:hAnsiTheme="minorHAnsi" w:cstheme="minorHAnsi"/>
                <w:sz w:val="22"/>
                <w:szCs w:val="22"/>
              </w:rPr>
              <w:t xml:space="preserve">  </w:t>
            </w:r>
            <w:r w:rsidRPr="002F521C">
              <w:rPr>
                <w:rFonts w:asciiTheme="minorHAnsi" w:hAnsiTheme="minorHAnsi" w:cstheme="minorHAnsi"/>
                <w:sz w:val="22"/>
                <w:szCs w:val="22"/>
              </w:rPr>
              <w:t>pohybové</w:t>
            </w:r>
            <w:r w:rsidR="009019BC" w:rsidRPr="002F521C">
              <w:rPr>
                <w:rFonts w:asciiTheme="minorHAnsi" w:hAnsiTheme="minorHAnsi" w:cstheme="minorHAnsi"/>
                <w:sz w:val="22"/>
                <w:szCs w:val="22"/>
              </w:rPr>
              <w:t xml:space="preserve"> </w:t>
            </w:r>
            <w:r w:rsidRPr="002F521C">
              <w:rPr>
                <w:rFonts w:asciiTheme="minorHAnsi" w:hAnsiTheme="minorHAnsi" w:cstheme="minorHAnsi"/>
                <w:sz w:val="22"/>
                <w:szCs w:val="22"/>
              </w:rPr>
              <w:t>zručnosti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20</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tcPr>
          <w:p w:rsidR="00585DD2" w:rsidRPr="002F521C" w:rsidRDefault="00585DD2" w:rsidP="002F521C">
            <w:pPr>
              <w:spacing w:after="0" w:line="240" w:lineRule="auto"/>
              <w:rPr>
                <w:rFonts w:eastAsia="Times New Roman" w:cstheme="minorHAnsi"/>
              </w:rPr>
            </w:pPr>
            <w:r w:rsidRPr="002F521C">
              <w:rPr>
                <w:rFonts w:cstheme="minorHAnsi"/>
              </w:rPr>
              <w:t>Manipulačné, pohybové a prípravné</w:t>
            </w:r>
            <w:r w:rsidR="009019BC" w:rsidRPr="002F521C">
              <w:rPr>
                <w:rFonts w:cstheme="minorHAnsi"/>
              </w:rPr>
              <w:t xml:space="preserve"> </w:t>
            </w:r>
            <w:r w:rsidRPr="002F521C">
              <w:rPr>
                <w:rFonts w:cstheme="minorHAnsi"/>
              </w:rPr>
              <w:t>športové</w:t>
            </w:r>
            <w:r w:rsidR="009019BC" w:rsidRPr="002F521C">
              <w:rPr>
                <w:rFonts w:cstheme="minorHAnsi"/>
              </w:rPr>
              <w:t xml:space="preserve"> </w:t>
            </w:r>
            <w:r w:rsidRPr="002F521C">
              <w:rPr>
                <w:rFonts w:cstheme="minorHAnsi"/>
              </w:rPr>
              <w:t>hry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20</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tcPr>
          <w:p w:rsidR="00585DD2" w:rsidRPr="002F521C" w:rsidRDefault="00585DD2" w:rsidP="002F521C">
            <w:pPr>
              <w:spacing w:after="0" w:line="240" w:lineRule="auto"/>
              <w:rPr>
                <w:rFonts w:eastAsia="Times New Roman" w:cstheme="minorHAnsi"/>
              </w:rPr>
            </w:pPr>
            <w:r w:rsidRPr="002F521C">
              <w:rPr>
                <w:rFonts w:cstheme="minorHAnsi"/>
              </w:rPr>
              <w:t>Kreatívne a estetické</w:t>
            </w:r>
            <w:r w:rsidR="009019BC" w:rsidRPr="002F521C">
              <w:rPr>
                <w:rFonts w:cstheme="minorHAnsi"/>
              </w:rPr>
              <w:t xml:space="preserve"> </w:t>
            </w:r>
            <w:r w:rsidRPr="002F521C">
              <w:rPr>
                <w:rFonts w:cstheme="minorHAnsi"/>
              </w:rPr>
              <w:t>pohybové</w:t>
            </w:r>
            <w:r w:rsidR="009019BC" w:rsidRPr="002F521C">
              <w:rPr>
                <w:rFonts w:cstheme="minorHAnsi"/>
              </w:rPr>
              <w:t xml:space="preserve"> </w:t>
            </w:r>
            <w:r w:rsidRPr="002F521C">
              <w:rPr>
                <w:rFonts w:cstheme="minorHAnsi"/>
              </w:rPr>
              <w:t>činnosti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10</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tcPr>
          <w:p w:rsidR="00585DD2" w:rsidRPr="002F521C" w:rsidRDefault="00585DD2" w:rsidP="002F521C">
            <w:pPr>
              <w:spacing w:after="0" w:line="240" w:lineRule="auto"/>
              <w:rPr>
                <w:rFonts w:eastAsia="Times New Roman" w:cstheme="minorHAnsi"/>
              </w:rPr>
            </w:pPr>
            <w:r w:rsidRPr="002F521C">
              <w:rPr>
                <w:rFonts w:cstheme="minorHAnsi"/>
              </w:rPr>
              <w:t>Psychomotorické</w:t>
            </w:r>
            <w:r w:rsidR="009019BC" w:rsidRPr="002F521C">
              <w:rPr>
                <w:rFonts w:cstheme="minorHAnsi"/>
              </w:rPr>
              <w:t xml:space="preserve"> </w:t>
            </w:r>
            <w:r w:rsidRPr="002F521C">
              <w:rPr>
                <w:rFonts w:cstheme="minorHAnsi"/>
              </w:rPr>
              <w:t>cvičenia a hry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10</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2F521C">
            <w:pPr>
              <w:spacing w:after="0"/>
              <w:rPr>
                <w:rFonts w:cstheme="minorHAnsi"/>
                <w:lang w:eastAsia="zh-CN"/>
              </w:rPr>
            </w:pPr>
            <w:r w:rsidRPr="002F521C">
              <w:rPr>
                <w:rFonts w:cstheme="minorHAnsi"/>
              </w:rPr>
              <w:t>Aktivity v prírode a sezónne</w:t>
            </w:r>
            <w:r w:rsidR="009019BC" w:rsidRPr="002F521C">
              <w:rPr>
                <w:rFonts w:cstheme="minorHAnsi"/>
              </w:rPr>
              <w:t xml:space="preserve"> </w:t>
            </w:r>
            <w:r w:rsidRPr="002F521C">
              <w:rPr>
                <w:rFonts w:cstheme="minorHAnsi"/>
              </w:rPr>
              <w:t>pohybové</w:t>
            </w:r>
            <w:r w:rsidR="009019BC" w:rsidRPr="002F521C">
              <w:rPr>
                <w:rFonts w:cstheme="minorHAnsi"/>
              </w:rPr>
              <w:t xml:space="preserve"> </w:t>
            </w:r>
            <w:r w:rsidRPr="002F521C">
              <w:rPr>
                <w:rFonts w:cstheme="minorHAnsi"/>
              </w:rPr>
              <w:t>činnosti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rPr>
            </w:pPr>
            <w:r w:rsidRPr="002F521C">
              <w:rPr>
                <w:rFonts w:cstheme="minorHAnsi"/>
              </w:rPr>
              <w:t>6</w:t>
            </w:r>
          </w:p>
        </w:tc>
      </w:tr>
      <w:tr w:rsidR="00585DD2" w:rsidRPr="002F521C"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rPr>
                <w:rFonts w:cstheme="minorHAnsi"/>
                <w:b/>
                <w:lang w:eastAsia="zh-CN"/>
              </w:rPr>
            </w:pPr>
            <w:r w:rsidRPr="002F521C">
              <w:rPr>
                <w:rFonts w:cstheme="minorHAnsi"/>
                <w:b/>
                <w:lang w:eastAsia="zh-CN"/>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2F521C" w:rsidRDefault="00585DD2" w:rsidP="00742FCA">
            <w:pPr>
              <w:spacing w:after="0"/>
              <w:jc w:val="center"/>
              <w:rPr>
                <w:rFonts w:cstheme="minorHAnsi"/>
                <w:b/>
              </w:rPr>
            </w:pPr>
            <w:r w:rsidRPr="002F521C">
              <w:rPr>
                <w:rFonts w:cstheme="minorHAnsi"/>
                <w:b/>
              </w:rPr>
              <w:t>66</w:t>
            </w:r>
          </w:p>
        </w:tc>
      </w:tr>
    </w:tbl>
    <w:p w:rsidR="00585DD2" w:rsidRPr="002F521C" w:rsidRDefault="00585DD2" w:rsidP="00742FCA">
      <w:pPr>
        <w:spacing w:after="0"/>
        <w:rPr>
          <w:rFonts w:cstheme="minorHAnsi"/>
        </w:rPr>
      </w:pPr>
    </w:p>
    <w:p w:rsidR="00585DD2" w:rsidRPr="002F521C" w:rsidRDefault="00585DD2" w:rsidP="00742FCA">
      <w:pPr>
        <w:spacing w:after="0"/>
        <w:jc w:val="both"/>
        <w:rPr>
          <w:rFonts w:cstheme="minorHAnsi"/>
        </w:rPr>
      </w:pPr>
      <w:r w:rsidRPr="002F521C">
        <w:rPr>
          <w:rFonts w:cstheme="minorHAnsi"/>
          <w:b/>
          <w:i/>
        </w:rPr>
        <w:t>Voliteľné (disponibilné) hodiny:</w:t>
      </w:r>
      <w:r w:rsidRPr="002F521C">
        <w:rPr>
          <w:rFonts w:cstheme="minorHAnsi"/>
        </w:rPr>
        <w:t xml:space="preserve"> 0 </w:t>
      </w:r>
    </w:p>
    <w:p w:rsidR="002F521C" w:rsidRPr="002F521C" w:rsidRDefault="002F521C" w:rsidP="00742FCA">
      <w:pPr>
        <w:spacing w:after="0"/>
        <w:jc w:val="both"/>
        <w:rPr>
          <w:rFonts w:cstheme="minorHAnsi"/>
        </w:rPr>
      </w:pPr>
    </w:p>
    <w:p w:rsidR="009019BC" w:rsidRPr="002F4A4D" w:rsidRDefault="00585DD2" w:rsidP="002F4A4D">
      <w:pPr>
        <w:spacing w:after="0"/>
        <w:jc w:val="both"/>
        <w:rPr>
          <w:rFonts w:cstheme="minorHAnsi"/>
        </w:rPr>
      </w:pPr>
      <w:r w:rsidRPr="002F521C">
        <w:rPr>
          <w:rFonts w:eastAsia="Calibri" w:cstheme="minorHAnsi"/>
          <w:b/>
          <w:i/>
        </w:rPr>
        <w:t xml:space="preserve">Prierezové témy: </w:t>
      </w:r>
      <w:r w:rsidRPr="002F521C">
        <w:rPr>
          <w:rFonts w:eastAsia="Calibri" w:cstheme="minorHAnsi"/>
        </w:rPr>
        <w:t xml:space="preserve">V rámci primárneho vzdelávania budú vo vyučovacích hodinách využité tieto prierezový témy: </w:t>
      </w:r>
      <w:r w:rsidRPr="002F521C">
        <w:rPr>
          <w:rFonts w:cstheme="minorHAnsi"/>
        </w:rPr>
        <w:t>Osobnostný a sociálny rozvoj, Environmentálna výchova, Mediálna výchova, Ochrana života a zdravia</w:t>
      </w:r>
    </w:p>
    <w:p w:rsidR="00585DD2" w:rsidRPr="007A5A46" w:rsidRDefault="009019BC" w:rsidP="002F521C">
      <w:pPr>
        <w:spacing w:after="0"/>
        <w:rPr>
          <w:b/>
          <w:sz w:val="24"/>
          <w:szCs w:val="24"/>
        </w:rPr>
      </w:pPr>
      <w:r w:rsidRPr="007A5A46">
        <w:rPr>
          <w:rFonts w:cstheme="minorHAnsi"/>
          <w:b/>
          <w:sz w:val="24"/>
          <w:szCs w:val="24"/>
        </w:rPr>
        <w:lastRenderedPageBreak/>
        <w:t xml:space="preserve">5.2 </w:t>
      </w:r>
      <w:r w:rsidR="00585DD2" w:rsidRPr="007A5A46">
        <w:rPr>
          <w:b/>
          <w:sz w:val="24"/>
          <w:szCs w:val="24"/>
        </w:rPr>
        <w:t>ISCED 2</w:t>
      </w:r>
    </w:p>
    <w:p w:rsidR="00585DD2" w:rsidRDefault="00585DD2" w:rsidP="002F521C">
      <w:pPr>
        <w:spacing w:after="0"/>
      </w:pPr>
    </w:p>
    <w:p w:rsidR="00585DD2" w:rsidRPr="007A5A46" w:rsidRDefault="00585DD2" w:rsidP="002F521C">
      <w:pPr>
        <w:spacing w:after="0"/>
        <w:rPr>
          <w:b/>
          <w:sz w:val="24"/>
          <w:szCs w:val="24"/>
        </w:rPr>
      </w:pPr>
      <w:r w:rsidRPr="007A5A46">
        <w:rPr>
          <w:b/>
          <w:sz w:val="24"/>
          <w:szCs w:val="24"/>
        </w:rPr>
        <w:t>5. ročník</w:t>
      </w:r>
    </w:p>
    <w:p w:rsidR="007A5A46" w:rsidRDefault="007A5A46" w:rsidP="002F521C">
      <w:pPr>
        <w:pStyle w:val="Nadpis3"/>
        <w:spacing w:before="0"/>
        <w:jc w:val="both"/>
        <w:rPr>
          <w:rFonts w:asciiTheme="minorHAnsi" w:hAnsiTheme="minorHAnsi" w:cstheme="minorHAnsi"/>
          <w:sz w:val="24"/>
          <w:szCs w:val="24"/>
        </w:rPr>
      </w:pPr>
    </w:p>
    <w:p w:rsidR="00585DD2" w:rsidRPr="007A5A46" w:rsidRDefault="00585DD2" w:rsidP="002F521C">
      <w:pPr>
        <w:pStyle w:val="Nadpis3"/>
        <w:spacing w:before="0"/>
        <w:jc w:val="both"/>
        <w:rPr>
          <w:rFonts w:asciiTheme="minorHAnsi" w:hAnsiTheme="minorHAnsi" w:cstheme="minorHAnsi"/>
          <w:i/>
        </w:rPr>
      </w:pPr>
      <w:r w:rsidRPr="007A5A46">
        <w:rPr>
          <w:rFonts w:asciiTheme="minorHAnsi" w:hAnsiTheme="minorHAnsi" w:cstheme="minorHAnsi"/>
          <w:i/>
        </w:rPr>
        <w:t>Slovenský jazyk a literatúra v 5. ročníku základnej školy</w:t>
      </w:r>
    </w:p>
    <w:p w:rsidR="00585DD2" w:rsidRPr="007A5A46" w:rsidRDefault="00585DD2" w:rsidP="002F521C">
      <w:pPr>
        <w:spacing w:after="0"/>
        <w:jc w:val="both"/>
        <w:rPr>
          <w:rFonts w:cstheme="minorHAnsi"/>
          <w:i/>
        </w:rPr>
      </w:pPr>
    </w:p>
    <w:p w:rsidR="00585DD2" w:rsidRPr="007A5A46" w:rsidRDefault="00585DD2" w:rsidP="002F521C">
      <w:pPr>
        <w:spacing w:after="0"/>
        <w:jc w:val="both"/>
        <w:rPr>
          <w:rStyle w:val="Zkladntext2"/>
          <w:rFonts w:eastAsiaTheme="minorHAnsi" w:cstheme="minorHAnsi"/>
        </w:rPr>
      </w:pPr>
      <w:r w:rsidRPr="007A5A46">
        <w:rPr>
          <w:rStyle w:val="Zkladntext2"/>
          <w:rFonts w:eastAsiaTheme="minorHAnsi" w:cstheme="minorHAnsi"/>
          <w:b/>
        </w:rPr>
        <w:t xml:space="preserve">Vzdelávacia oblasť:  </w:t>
      </w:r>
      <w:r w:rsidRPr="007A5A46">
        <w:rPr>
          <w:rStyle w:val="Zkladntext2"/>
          <w:rFonts w:eastAsiaTheme="minorHAnsi" w:cstheme="minorHAnsi"/>
        </w:rPr>
        <w:t>Jazyk a komunikácia</w:t>
      </w:r>
    </w:p>
    <w:p w:rsidR="00585DD2" w:rsidRPr="007A5A46" w:rsidRDefault="00585DD2" w:rsidP="002F521C">
      <w:pPr>
        <w:spacing w:after="0"/>
        <w:jc w:val="both"/>
        <w:rPr>
          <w:rFonts w:cstheme="minorHAnsi"/>
        </w:rPr>
      </w:pPr>
    </w:p>
    <w:p w:rsidR="00585DD2" w:rsidRPr="007A5A46" w:rsidRDefault="00585DD2" w:rsidP="002F521C">
      <w:pPr>
        <w:spacing w:after="0"/>
        <w:jc w:val="both"/>
        <w:rPr>
          <w:rFonts w:cstheme="minorHAnsi"/>
        </w:rPr>
      </w:pPr>
      <w:r w:rsidRPr="007A5A46">
        <w:rPr>
          <w:rFonts w:cstheme="minorHAnsi"/>
          <w:b/>
          <w:i/>
        </w:rPr>
        <w:t>Výchovno-vzdelávacie ciele a obsah vzdelávania</w:t>
      </w:r>
      <w:r w:rsidR="002F4A4D">
        <w:rPr>
          <w:rFonts w:cstheme="minorHAnsi"/>
        </w:rPr>
        <w:t>:</w:t>
      </w:r>
      <w:r w:rsidRPr="007A5A46">
        <w:rPr>
          <w:rFonts w:cstheme="minorHAnsi"/>
        </w:rPr>
        <w:t xml:space="preserve"> sú v súlade s cieľmi a obsahovým </w:t>
      </w:r>
      <w:r w:rsidR="007A5A46" w:rsidRPr="007A5A46">
        <w:rPr>
          <w:rFonts w:cstheme="minorHAnsi"/>
        </w:rPr>
        <w:t xml:space="preserve">          </w:t>
      </w:r>
      <w:r w:rsidR="007A5A46">
        <w:rPr>
          <w:rFonts w:cstheme="minorHAnsi"/>
        </w:rPr>
        <w:t xml:space="preserve">             </w:t>
      </w:r>
      <w:r w:rsidR="007A5A46" w:rsidRPr="007A5A46">
        <w:rPr>
          <w:rFonts w:cstheme="minorHAnsi"/>
        </w:rPr>
        <w:t xml:space="preserve">       </w:t>
      </w:r>
      <w:r w:rsidRPr="007A5A46">
        <w:rPr>
          <w:rFonts w:cstheme="minorHAnsi"/>
        </w:rPr>
        <w:t xml:space="preserve">a výkonovým štandardom vzdelávacieho štandardu pre predmet slovenský jazyk a literatúra schváleného ako súčasť iŠVP pre druhý stupeň základnej školy pod číslom 2015-5129/5980:2-10A0. </w:t>
      </w:r>
    </w:p>
    <w:p w:rsidR="00585DD2" w:rsidRPr="007A5A46" w:rsidRDefault="00585DD2" w:rsidP="002F521C">
      <w:pPr>
        <w:spacing w:after="0"/>
        <w:jc w:val="both"/>
        <w:rPr>
          <w:rFonts w:cstheme="minorHAnsi"/>
        </w:rPr>
      </w:pPr>
    </w:p>
    <w:p w:rsidR="00585DD2" w:rsidRPr="007A5A46" w:rsidRDefault="00585DD2" w:rsidP="002F4A4D">
      <w:pPr>
        <w:spacing w:after="0"/>
        <w:jc w:val="both"/>
        <w:rPr>
          <w:rFonts w:eastAsia="Calibri" w:cstheme="minorHAnsi"/>
          <w:b/>
          <w:i/>
        </w:rPr>
      </w:pPr>
      <w:r w:rsidRPr="007A5A46">
        <w:rPr>
          <w:rFonts w:cstheme="minorHAnsi"/>
          <w:b/>
          <w:i/>
        </w:rPr>
        <w:t xml:space="preserve">Rozsah vyučovania predmetu: </w:t>
      </w:r>
      <w:r w:rsidRPr="007A5A46">
        <w:rPr>
          <w:rFonts w:cstheme="minorHAnsi"/>
        </w:rPr>
        <w:t>5 VH týždenne - 165 VH za školský rok</w:t>
      </w:r>
    </w:p>
    <w:p w:rsidR="00585DD2" w:rsidRPr="007A5A46" w:rsidRDefault="00585DD2" w:rsidP="002F4A4D">
      <w:pPr>
        <w:pStyle w:val="Odsekzoznamu"/>
        <w:numPr>
          <w:ilvl w:val="0"/>
          <w:numId w:val="67"/>
        </w:numPr>
        <w:spacing w:after="0"/>
        <w:jc w:val="both"/>
        <w:rPr>
          <w:rFonts w:eastAsia="Calibri" w:cstheme="minorHAnsi"/>
          <w:b/>
          <w:i/>
        </w:rPr>
      </w:pPr>
      <w:r w:rsidRPr="007A5A46">
        <w:rPr>
          <w:rFonts w:cstheme="minorHAnsi"/>
        </w:rPr>
        <w:t>predmet slovenský jazyk: 3 VH týždenne, t. j. 99 VH za školský rok</w:t>
      </w:r>
    </w:p>
    <w:p w:rsidR="00585DD2" w:rsidRPr="007A5A46" w:rsidRDefault="00585DD2" w:rsidP="002F4A4D">
      <w:pPr>
        <w:pStyle w:val="Odsekzoznamu"/>
        <w:numPr>
          <w:ilvl w:val="0"/>
          <w:numId w:val="67"/>
        </w:numPr>
        <w:spacing w:after="0"/>
        <w:jc w:val="both"/>
        <w:rPr>
          <w:rFonts w:cstheme="minorHAnsi"/>
        </w:rPr>
      </w:pPr>
      <w:r w:rsidRPr="007A5A46">
        <w:rPr>
          <w:rFonts w:cstheme="minorHAnsi"/>
        </w:rPr>
        <w:t>predmet  literatúra: 2 VH týždenne, t. j. 66 VH za školský rok</w:t>
      </w:r>
    </w:p>
    <w:p w:rsidR="00125229" w:rsidRDefault="00585DD2" w:rsidP="002F4A4D">
      <w:pPr>
        <w:spacing w:after="0"/>
        <w:jc w:val="both"/>
        <w:rPr>
          <w:rFonts w:eastAsia="Calibri" w:cstheme="minorHAnsi"/>
          <w:b/>
          <w:i/>
        </w:rPr>
      </w:pPr>
      <w:r w:rsidRPr="007A5A46">
        <w:rPr>
          <w:rFonts w:eastAsia="Calibri" w:cstheme="minorHAnsi"/>
          <w:b/>
          <w:i/>
        </w:rPr>
        <w:t>Rozdelenie tematických celkov:</w:t>
      </w:r>
    </w:p>
    <w:p w:rsidR="002F4A4D" w:rsidRPr="002F4A4D" w:rsidRDefault="002F4A4D" w:rsidP="002F4A4D">
      <w:pPr>
        <w:spacing w:after="0"/>
        <w:jc w:val="both"/>
        <w:rPr>
          <w:rFonts w:eastAsia="Calibri" w:cstheme="minorHAnsi"/>
          <w:b/>
          <w:i/>
        </w:rPr>
      </w:pPr>
    </w:p>
    <w:p w:rsidR="00585DD2" w:rsidRPr="007A5A46" w:rsidRDefault="00585DD2" w:rsidP="002F4A4D">
      <w:pPr>
        <w:spacing w:after="0"/>
        <w:rPr>
          <w:rFonts w:cstheme="minorHAnsi"/>
        </w:rPr>
      </w:pPr>
      <w:r w:rsidRPr="007A5A46">
        <w:rPr>
          <w:rFonts w:cstheme="minorHAnsi"/>
        </w:rPr>
        <w:t>Slovenský jazyk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4A4D">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Opakovanie</w:t>
            </w:r>
            <w:r w:rsidRPr="007A5A46">
              <w:rPr>
                <w:rFonts w:asciiTheme="minorHAnsi" w:hAnsiTheme="minorHAnsi" w:cstheme="minorHAnsi"/>
                <w:sz w:val="22"/>
                <w:szCs w:val="22"/>
              </w:rPr>
              <w:t xml:space="preserve"> učiva zo 4. ročníka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12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lang w:eastAsia="zh-CN"/>
              </w:rPr>
            </w:pPr>
            <w:r w:rsidRPr="007A5A46">
              <w:rPr>
                <w:rFonts w:cstheme="minorHAnsi"/>
              </w:rPr>
              <w:t>Zhovárame sa a diskutujeme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11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lang w:eastAsia="zh-CN"/>
              </w:rPr>
            </w:pPr>
            <w:r w:rsidRPr="007A5A46">
              <w:rPr>
                <w:rFonts w:cstheme="minorHAnsi"/>
              </w:rPr>
              <w:t>Píšeme si so známymi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7</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lang w:eastAsia="zh-CN"/>
              </w:rPr>
            </w:pPr>
            <w:r w:rsidRPr="007A5A46">
              <w:rPr>
                <w:rFonts w:cstheme="minorHAnsi"/>
              </w:rPr>
              <w:t>Chceme byť informovaní</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12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lang w:eastAsia="zh-CN"/>
              </w:rPr>
            </w:pPr>
            <w:r w:rsidRPr="007A5A46">
              <w:rPr>
                <w:rFonts w:cstheme="minorHAnsi"/>
              </w:rPr>
              <w:t>Informujeme včas a správne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17</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lang w:eastAsia="zh-CN"/>
              </w:rPr>
            </w:pPr>
            <w:r w:rsidRPr="007A5A46">
              <w:rPr>
                <w:rFonts w:cstheme="minorHAnsi"/>
              </w:rPr>
              <w:t>Opisujeme svet vôkol nás</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14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lang w:eastAsia="zh-CN"/>
              </w:rPr>
            </w:pPr>
            <w:r w:rsidRPr="007A5A46">
              <w:rPr>
                <w:rFonts w:cstheme="minorHAnsi"/>
              </w:rPr>
              <w:t>Tvoríme jednoduché príbehy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7</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rPr>
            </w:pPr>
            <w:r w:rsidRPr="007A5A46">
              <w:rPr>
                <w:rFonts w:cstheme="minorHAnsi"/>
              </w:rPr>
              <w:t>Príbeh a opis patria k sebe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9</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rPr>
            </w:pPr>
            <w:r w:rsidRPr="007A5A46">
              <w:rPr>
                <w:rFonts w:cstheme="minorHAnsi"/>
              </w:rPr>
              <w:t>Zhotovujeme podľa návodu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rPr>
            </w:pPr>
            <w:r w:rsidRPr="007A5A46">
              <w:rPr>
                <w:rFonts w:cstheme="minorHAnsi"/>
              </w:rPr>
              <w:t>Opakovanie učiva z 5. ročníka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6</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4A4D">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b/>
              </w:rPr>
            </w:pPr>
            <w:r w:rsidRPr="007A5A46">
              <w:rPr>
                <w:rFonts w:cstheme="minorHAnsi"/>
                <w:b/>
              </w:rPr>
              <w:t>99</w:t>
            </w:r>
          </w:p>
        </w:tc>
      </w:tr>
    </w:tbl>
    <w:p w:rsidR="00585DD2" w:rsidRPr="007A5A46" w:rsidRDefault="00585DD2" w:rsidP="002F4A4D">
      <w:pPr>
        <w:spacing w:after="0"/>
        <w:rPr>
          <w:rFonts w:cstheme="minorHAnsi"/>
        </w:rPr>
      </w:pPr>
    </w:p>
    <w:p w:rsidR="00585DD2" w:rsidRPr="007A5A46" w:rsidRDefault="00585DD2" w:rsidP="002F4A4D">
      <w:pPr>
        <w:spacing w:after="0"/>
        <w:rPr>
          <w:rFonts w:cstheme="minorHAnsi"/>
        </w:rPr>
      </w:pPr>
      <w:r w:rsidRPr="007A5A46">
        <w:rPr>
          <w:rFonts w:cstheme="minorHAnsi"/>
        </w:rPr>
        <w:t>Literatúra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4A4D">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Úvod do literatúry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lang w:eastAsia="zh-CN"/>
              </w:rPr>
            </w:pPr>
            <w:r w:rsidRPr="007A5A46">
              <w:rPr>
                <w:rFonts w:cstheme="minorHAnsi"/>
              </w:rPr>
              <w:t>V ríši rozprávok</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12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lang w:eastAsia="zh-CN"/>
              </w:rPr>
            </w:pPr>
            <w:r w:rsidRPr="007A5A46">
              <w:rPr>
                <w:rFonts w:cstheme="minorHAnsi"/>
              </w:rPr>
              <w:t>Poézia nonsensu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lang w:eastAsia="zh-CN"/>
              </w:rPr>
            </w:pPr>
            <w:r w:rsidRPr="007A5A46">
              <w:rPr>
                <w:rFonts w:cstheme="minorHAnsi"/>
              </w:rPr>
              <w:t>Autorské rozprávky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8</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lang w:eastAsia="zh-CN"/>
              </w:rPr>
            </w:pPr>
            <w:r w:rsidRPr="007A5A46">
              <w:rPr>
                <w:rFonts w:cstheme="minorHAnsi"/>
              </w:rPr>
              <w:t>Ľudové piesne, tradícia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5</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lang w:eastAsia="zh-CN"/>
              </w:rPr>
            </w:pPr>
            <w:r w:rsidRPr="007A5A46">
              <w:rPr>
                <w:rFonts w:cstheme="minorHAnsi"/>
              </w:rPr>
              <w:t>Pozrime si rozprávku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6</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lang w:eastAsia="zh-CN"/>
              </w:rPr>
            </w:pPr>
            <w:r w:rsidRPr="007A5A46">
              <w:rPr>
                <w:rFonts w:cstheme="minorHAnsi"/>
              </w:rPr>
              <w:t>Čo opriadli povesti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10</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rPr>
            </w:pPr>
            <w:r w:rsidRPr="007A5A46">
              <w:rPr>
                <w:rFonts w:cstheme="minorHAnsi"/>
              </w:rPr>
              <w:t>Príbehy spred tisícročí</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rPr>
            </w:pPr>
            <w:r w:rsidRPr="007A5A46">
              <w:rPr>
                <w:rFonts w:cstheme="minorHAnsi"/>
              </w:rPr>
              <w:t>Príbehy na rýchle čítanie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5</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rPr>
            </w:pPr>
            <w:r w:rsidRPr="007A5A46">
              <w:rPr>
                <w:rFonts w:cstheme="minorHAnsi"/>
              </w:rPr>
              <w:t>Vedomosti z každej oblasti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5</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rPr>
                <w:rFonts w:cstheme="minorHAnsi"/>
              </w:rPr>
            </w:pPr>
            <w:r w:rsidRPr="007A5A46">
              <w:rPr>
                <w:rFonts w:cstheme="minorHAnsi"/>
              </w:rPr>
              <w:t>Opakovanie učiva zo 6. ročníka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4A4D">
            <w:pPr>
              <w:spacing w:after="0"/>
              <w:rPr>
                <w:rFonts w:cstheme="minorHAnsi"/>
                <w:b/>
              </w:rPr>
            </w:pPr>
            <w:r w:rsidRPr="007A5A46">
              <w:rPr>
                <w:rFonts w:cstheme="minorHAnsi"/>
                <w:b/>
              </w:rPr>
              <w:lastRenderedPageBreak/>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4A4D">
            <w:pPr>
              <w:spacing w:after="0"/>
              <w:jc w:val="center"/>
              <w:rPr>
                <w:rFonts w:cstheme="minorHAnsi"/>
                <w:b/>
              </w:rPr>
            </w:pPr>
            <w:r w:rsidRPr="007A5A46">
              <w:rPr>
                <w:rFonts w:cstheme="minorHAnsi"/>
                <w:b/>
              </w:rPr>
              <w:t>66</w:t>
            </w:r>
          </w:p>
        </w:tc>
      </w:tr>
    </w:tbl>
    <w:p w:rsidR="00585DD2" w:rsidRPr="007A5A46" w:rsidRDefault="00585DD2" w:rsidP="002F4A4D">
      <w:pPr>
        <w:spacing w:after="0"/>
        <w:ind w:left="40"/>
        <w:jc w:val="both"/>
        <w:rPr>
          <w:rFonts w:cstheme="minorHAnsi"/>
          <w:b/>
          <w:i/>
        </w:rPr>
      </w:pPr>
    </w:p>
    <w:p w:rsidR="00585DD2" w:rsidRPr="007A5A46" w:rsidRDefault="00585DD2" w:rsidP="002F4A4D">
      <w:pPr>
        <w:spacing w:after="0"/>
        <w:ind w:left="40"/>
        <w:jc w:val="both"/>
        <w:rPr>
          <w:rFonts w:cstheme="minorHAnsi"/>
          <w:b/>
          <w:u w:val="single"/>
        </w:rPr>
      </w:pPr>
      <w:r w:rsidRPr="007A5A46">
        <w:rPr>
          <w:rFonts w:cstheme="minorHAnsi"/>
          <w:b/>
          <w:i/>
        </w:rPr>
        <w:t>Voliteľné (disponibilné) hodiny</w:t>
      </w:r>
      <w:r w:rsidRPr="007A5A46">
        <w:rPr>
          <w:rFonts w:cstheme="minorHAnsi"/>
        </w:rPr>
        <w:t>:  0</w:t>
      </w:r>
    </w:p>
    <w:p w:rsidR="00585DD2" w:rsidRDefault="00585DD2" w:rsidP="002F4A4D">
      <w:pPr>
        <w:spacing w:after="0"/>
        <w:jc w:val="both"/>
        <w:rPr>
          <w:rFonts w:eastAsia="Calibri" w:cstheme="minorHAnsi"/>
          <w:b/>
          <w:i/>
          <w:sz w:val="24"/>
          <w:szCs w:val="24"/>
        </w:rPr>
      </w:pPr>
    </w:p>
    <w:p w:rsidR="00585DD2" w:rsidRPr="009019BC" w:rsidRDefault="00585DD2" w:rsidP="002F4A4D">
      <w:pPr>
        <w:spacing w:after="0"/>
        <w:jc w:val="both"/>
        <w:rPr>
          <w:rFonts w:cstheme="minorHAnsi"/>
        </w:rPr>
      </w:pPr>
      <w:r w:rsidRPr="009019BC">
        <w:rPr>
          <w:rFonts w:eastAsia="Calibri" w:cstheme="minorHAnsi"/>
          <w:b/>
          <w:i/>
        </w:rPr>
        <w:t xml:space="preserve">Prierezové témy: </w:t>
      </w:r>
      <w:r w:rsidRPr="009019BC">
        <w:rPr>
          <w:rFonts w:cstheme="minorHAnsi"/>
        </w:rPr>
        <w:t>V rámci nižšieho stredného vzdelávania majú prierezový charakter tieto témy: Mediálna výchova, Osobnostný a sociálny rozvoj, Environmentálna výchova, Ochrana života a zdravia, Tvorba projektu a prezentačné zručnosti, Multikultúrna výchova.</w:t>
      </w:r>
    </w:p>
    <w:p w:rsidR="00585DD2" w:rsidRDefault="00585DD2" w:rsidP="002F4A4D">
      <w:pPr>
        <w:keepNext/>
        <w:keepLines/>
        <w:spacing w:after="0"/>
        <w:outlineLvl w:val="2"/>
        <w:rPr>
          <w:rFonts w:eastAsiaTheme="majorEastAsia" w:cstheme="minorHAnsi"/>
          <w:b/>
          <w:color w:val="000000" w:themeColor="text1"/>
          <w:sz w:val="24"/>
          <w:szCs w:val="24"/>
        </w:rPr>
      </w:pPr>
    </w:p>
    <w:p w:rsidR="002F4A4D" w:rsidRDefault="002F4A4D" w:rsidP="002F4A4D">
      <w:pPr>
        <w:keepNext/>
        <w:keepLines/>
        <w:spacing w:after="0"/>
        <w:outlineLvl w:val="2"/>
        <w:rPr>
          <w:rFonts w:eastAsiaTheme="majorEastAsia" w:cstheme="minorHAnsi"/>
          <w:b/>
          <w:color w:val="000000" w:themeColor="text1"/>
          <w:sz w:val="24"/>
          <w:szCs w:val="24"/>
        </w:rPr>
      </w:pPr>
    </w:p>
    <w:p w:rsidR="00585DD2" w:rsidRPr="007A5A46" w:rsidRDefault="00585DD2" w:rsidP="002F4A4D">
      <w:pPr>
        <w:spacing w:after="0"/>
        <w:rPr>
          <w:b/>
        </w:rPr>
      </w:pPr>
      <w:r w:rsidRPr="007A5A46">
        <w:rPr>
          <w:b/>
        </w:rPr>
        <w:t xml:space="preserve">Anglický jazyk v 5. ročníku základnej školy </w:t>
      </w:r>
    </w:p>
    <w:p w:rsidR="00585DD2" w:rsidRPr="007A5A46" w:rsidRDefault="00585DD2" w:rsidP="002F4A4D">
      <w:pPr>
        <w:spacing w:after="0"/>
        <w:jc w:val="both"/>
        <w:rPr>
          <w:b/>
          <w:i/>
          <w:u w:val="single"/>
        </w:rPr>
      </w:pPr>
    </w:p>
    <w:p w:rsidR="00585DD2" w:rsidRPr="007A5A46" w:rsidRDefault="00585DD2" w:rsidP="002F521C">
      <w:pPr>
        <w:spacing w:after="0"/>
        <w:jc w:val="both"/>
        <w:rPr>
          <w:u w:val="single"/>
        </w:rPr>
      </w:pPr>
      <w:r w:rsidRPr="007A5A46">
        <w:rPr>
          <w:b/>
          <w:i/>
          <w:u w:val="single"/>
        </w:rPr>
        <w:t>Vzdelávacia oblasť:</w:t>
      </w:r>
      <w:r w:rsidRPr="007A5A46">
        <w:rPr>
          <w:u w:val="single"/>
        </w:rPr>
        <w:t xml:space="preserve"> Jazyk a komunikácia </w:t>
      </w:r>
    </w:p>
    <w:p w:rsidR="00585DD2" w:rsidRPr="007A5A46" w:rsidRDefault="00585DD2" w:rsidP="002F521C">
      <w:pPr>
        <w:spacing w:after="0"/>
        <w:jc w:val="both"/>
        <w:rPr>
          <w:b/>
        </w:rPr>
      </w:pPr>
    </w:p>
    <w:p w:rsidR="00585DD2" w:rsidRPr="007A5A46" w:rsidRDefault="00585DD2" w:rsidP="002F521C">
      <w:pPr>
        <w:spacing w:after="0"/>
        <w:jc w:val="both"/>
      </w:pPr>
      <w:r w:rsidRPr="007A5A46">
        <w:rPr>
          <w:b/>
        </w:rPr>
        <w:t>Výchovno-vzdelávacie ciele a obsah vzdelávania</w:t>
      </w:r>
      <w:r w:rsidRPr="007A5A46">
        <w:t xml:space="preserve">: sú v súlade s cieľmi a obsahovým a výkonovým štandardom vzdelávacieho štandardu pre vyučovací predmet Anglický jazyk, schváleného ako súčasť ŠVP pre druhý stupeň základnej školy pod číslom 2015- 5129/5980:2-10A0. </w:t>
      </w:r>
    </w:p>
    <w:p w:rsidR="00585DD2" w:rsidRPr="007A5A46" w:rsidRDefault="00585DD2" w:rsidP="002F521C">
      <w:pPr>
        <w:spacing w:after="0"/>
        <w:jc w:val="both"/>
      </w:pPr>
    </w:p>
    <w:p w:rsidR="00585DD2" w:rsidRPr="007A5A46" w:rsidRDefault="00585DD2" w:rsidP="002F521C">
      <w:pPr>
        <w:spacing w:after="0"/>
        <w:jc w:val="both"/>
      </w:pPr>
      <w:r w:rsidRPr="007A5A46">
        <w:rPr>
          <w:b/>
          <w:i/>
        </w:rPr>
        <w:t>Rozsah vyučovania predmetu:</w:t>
      </w:r>
      <w:r w:rsidRPr="007A5A46">
        <w:t xml:space="preserve"> 3 VH týždenne - 99 VH za školský rok </w:t>
      </w:r>
    </w:p>
    <w:p w:rsidR="00585DD2" w:rsidRDefault="00585DD2" w:rsidP="002F521C">
      <w:pPr>
        <w:spacing w:after="0"/>
        <w:jc w:val="both"/>
        <w:rPr>
          <w:b/>
        </w:rPr>
      </w:pPr>
      <w:r w:rsidRPr="007A5A46">
        <w:rPr>
          <w:b/>
          <w:i/>
        </w:rPr>
        <w:t>Rozdelenie tematických celkov:</w:t>
      </w:r>
      <w:r w:rsidRPr="007A5A46">
        <w:rPr>
          <w:b/>
        </w:rPr>
        <w:tab/>
      </w:r>
    </w:p>
    <w:p w:rsidR="002F4A4D" w:rsidRPr="007A5A46" w:rsidRDefault="002F4A4D" w:rsidP="002F521C">
      <w:pPr>
        <w:spacing w:after="0"/>
        <w:jc w:val="both"/>
        <w:rPr>
          <w:b/>
          <w:i/>
        </w:rPr>
      </w:pPr>
    </w:p>
    <w:tbl>
      <w:tblPr>
        <w:tblStyle w:val="Mriekatabuky"/>
        <w:tblW w:w="0" w:type="auto"/>
        <w:tblInd w:w="1271" w:type="dxa"/>
        <w:tblLook w:val="04A0" w:firstRow="1" w:lastRow="0" w:firstColumn="1" w:lastColumn="0" w:noHBand="0" w:noVBand="1"/>
      </w:tblPr>
      <w:tblGrid>
        <w:gridCol w:w="3827"/>
        <w:gridCol w:w="2552"/>
      </w:tblGrid>
      <w:tr w:rsidR="00585DD2" w:rsidRPr="007A5A46" w:rsidTr="00585DD2">
        <w:tc>
          <w:tcPr>
            <w:tcW w:w="3827" w:type="dxa"/>
          </w:tcPr>
          <w:p w:rsidR="00585DD2" w:rsidRPr="007A5A46" w:rsidRDefault="00585DD2" w:rsidP="002F521C">
            <w:pPr>
              <w:spacing w:line="276" w:lineRule="auto"/>
              <w:jc w:val="center"/>
            </w:pPr>
            <w:r w:rsidRPr="007A5A46">
              <w:rPr>
                <w:b/>
              </w:rPr>
              <w:t>Tematické celky</w:t>
            </w:r>
          </w:p>
        </w:tc>
        <w:tc>
          <w:tcPr>
            <w:tcW w:w="2552" w:type="dxa"/>
          </w:tcPr>
          <w:p w:rsidR="00585DD2" w:rsidRPr="007A5A46" w:rsidRDefault="00585DD2" w:rsidP="002F521C">
            <w:pPr>
              <w:spacing w:line="276" w:lineRule="auto"/>
              <w:jc w:val="center"/>
            </w:pPr>
            <w:r w:rsidRPr="007A5A46">
              <w:rPr>
                <w:b/>
              </w:rPr>
              <w:t>Počet hodín</w:t>
            </w:r>
          </w:p>
        </w:tc>
      </w:tr>
      <w:tr w:rsidR="00585DD2" w:rsidRPr="007A5A46" w:rsidTr="00585DD2">
        <w:tc>
          <w:tcPr>
            <w:tcW w:w="3827" w:type="dxa"/>
          </w:tcPr>
          <w:p w:rsidR="00585DD2" w:rsidRPr="007A5A46" w:rsidRDefault="00585DD2" w:rsidP="002F521C">
            <w:pPr>
              <w:spacing w:line="276" w:lineRule="auto"/>
            </w:pPr>
            <w:r w:rsidRPr="007A5A46">
              <w:t>Úvod</w:t>
            </w:r>
          </w:p>
        </w:tc>
        <w:tc>
          <w:tcPr>
            <w:tcW w:w="2552" w:type="dxa"/>
          </w:tcPr>
          <w:p w:rsidR="00585DD2" w:rsidRPr="007A5A46" w:rsidRDefault="00585DD2" w:rsidP="002F521C">
            <w:pPr>
              <w:spacing w:line="276" w:lineRule="auto"/>
              <w:jc w:val="center"/>
            </w:pPr>
            <w:r w:rsidRPr="007A5A46">
              <w:t>12</w:t>
            </w:r>
          </w:p>
        </w:tc>
      </w:tr>
      <w:tr w:rsidR="00585DD2" w:rsidRPr="007A5A46" w:rsidTr="00585DD2">
        <w:tc>
          <w:tcPr>
            <w:tcW w:w="3827" w:type="dxa"/>
          </w:tcPr>
          <w:p w:rsidR="00585DD2" w:rsidRPr="007A5A46" w:rsidRDefault="00585DD2" w:rsidP="002F521C">
            <w:pPr>
              <w:spacing w:line="276" w:lineRule="auto"/>
            </w:pPr>
            <w:r w:rsidRPr="007A5A46">
              <w:t>Priatelia a rodina</w:t>
            </w:r>
          </w:p>
        </w:tc>
        <w:tc>
          <w:tcPr>
            <w:tcW w:w="2552" w:type="dxa"/>
          </w:tcPr>
          <w:p w:rsidR="00585DD2" w:rsidRPr="007A5A46" w:rsidRDefault="00585DD2" w:rsidP="002F521C">
            <w:pPr>
              <w:spacing w:line="276" w:lineRule="auto"/>
              <w:jc w:val="center"/>
            </w:pPr>
            <w:r w:rsidRPr="007A5A46">
              <w:t>15</w:t>
            </w:r>
          </w:p>
        </w:tc>
      </w:tr>
      <w:tr w:rsidR="00585DD2" w:rsidRPr="007A5A46" w:rsidTr="00585DD2">
        <w:tc>
          <w:tcPr>
            <w:tcW w:w="3827" w:type="dxa"/>
          </w:tcPr>
          <w:p w:rsidR="00585DD2" w:rsidRPr="007A5A46" w:rsidRDefault="00585DD2" w:rsidP="002F521C">
            <w:pPr>
              <w:spacing w:line="276" w:lineRule="auto"/>
            </w:pPr>
            <w:r w:rsidRPr="007A5A46">
              <w:t>Môj svet</w:t>
            </w:r>
          </w:p>
        </w:tc>
        <w:tc>
          <w:tcPr>
            <w:tcW w:w="2552" w:type="dxa"/>
          </w:tcPr>
          <w:p w:rsidR="00585DD2" w:rsidRPr="007A5A46" w:rsidRDefault="00585DD2" w:rsidP="002F521C">
            <w:pPr>
              <w:spacing w:line="276" w:lineRule="auto"/>
              <w:jc w:val="center"/>
            </w:pPr>
            <w:r w:rsidRPr="007A5A46">
              <w:t>15</w:t>
            </w:r>
          </w:p>
        </w:tc>
      </w:tr>
      <w:tr w:rsidR="00585DD2" w:rsidRPr="007A5A46" w:rsidTr="00585DD2">
        <w:tc>
          <w:tcPr>
            <w:tcW w:w="3827" w:type="dxa"/>
          </w:tcPr>
          <w:p w:rsidR="00585DD2" w:rsidRPr="007A5A46" w:rsidRDefault="00585DD2" w:rsidP="002F521C">
            <w:pPr>
              <w:spacing w:line="276" w:lineRule="auto"/>
            </w:pPr>
            <w:r w:rsidRPr="007A5A46">
              <w:t>Čas</w:t>
            </w:r>
          </w:p>
        </w:tc>
        <w:tc>
          <w:tcPr>
            <w:tcW w:w="2552" w:type="dxa"/>
          </w:tcPr>
          <w:p w:rsidR="00585DD2" w:rsidRPr="007A5A46" w:rsidRDefault="00585DD2" w:rsidP="002F521C">
            <w:pPr>
              <w:spacing w:line="276" w:lineRule="auto"/>
              <w:jc w:val="center"/>
            </w:pPr>
            <w:r w:rsidRPr="007A5A46">
              <w:t>18</w:t>
            </w:r>
          </w:p>
        </w:tc>
      </w:tr>
      <w:tr w:rsidR="00585DD2" w:rsidRPr="007A5A46" w:rsidTr="00585DD2">
        <w:tc>
          <w:tcPr>
            <w:tcW w:w="3827" w:type="dxa"/>
          </w:tcPr>
          <w:p w:rsidR="00585DD2" w:rsidRPr="007A5A46" w:rsidRDefault="00585DD2" w:rsidP="002F521C">
            <w:pPr>
              <w:spacing w:line="276" w:lineRule="auto"/>
            </w:pPr>
            <w:r w:rsidRPr="007A5A46">
              <w:t>Miesta</w:t>
            </w:r>
          </w:p>
        </w:tc>
        <w:tc>
          <w:tcPr>
            <w:tcW w:w="2552" w:type="dxa"/>
          </w:tcPr>
          <w:p w:rsidR="00585DD2" w:rsidRPr="007A5A46" w:rsidRDefault="00585DD2" w:rsidP="002F521C">
            <w:pPr>
              <w:spacing w:line="276" w:lineRule="auto"/>
              <w:jc w:val="center"/>
            </w:pPr>
            <w:r w:rsidRPr="007A5A46">
              <w:t>15</w:t>
            </w:r>
          </w:p>
        </w:tc>
      </w:tr>
      <w:tr w:rsidR="00585DD2" w:rsidRPr="007A5A46" w:rsidTr="00585DD2">
        <w:tc>
          <w:tcPr>
            <w:tcW w:w="3827" w:type="dxa"/>
          </w:tcPr>
          <w:p w:rsidR="00585DD2" w:rsidRPr="007A5A46" w:rsidRDefault="00585DD2" w:rsidP="002F521C">
            <w:pPr>
              <w:spacing w:line="276" w:lineRule="auto"/>
            </w:pPr>
            <w:r w:rsidRPr="007A5A46">
              <w:t>Ľudia</w:t>
            </w:r>
          </w:p>
        </w:tc>
        <w:tc>
          <w:tcPr>
            <w:tcW w:w="2552" w:type="dxa"/>
          </w:tcPr>
          <w:p w:rsidR="00585DD2" w:rsidRPr="007A5A46" w:rsidRDefault="00585DD2" w:rsidP="002F521C">
            <w:pPr>
              <w:spacing w:line="276" w:lineRule="auto"/>
              <w:jc w:val="center"/>
            </w:pPr>
            <w:r w:rsidRPr="007A5A46">
              <w:t>12</w:t>
            </w:r>
          </w:p>
        </w:tc>
      </w:tr>
      <w:tr w:rsidR="00585DD2" w:rsidRPr="007A5A46" w:rsidTr="00585DD2">
        <w:tc>
          <w:tcPr>
            <w:tcW w:w="3827" w:type="dxa"/>
          </w:tcPr>
          <w:p w:rsidR="00585DD2" w:rsidRPr="007A5A46" w:rsidRDefault="00585DD2" w:rsidP="002F521C">
            <w:pPr>
              <w:spacing w:line="276" w:lineRule="auto"/>
            </w:pPr>
            <w:r w:rsidRPr="007A5A46">
              <w:t>Môj život</w:t>
            </w:r>
          </w:p>
        </w:tc>
        <w:tc>
          <w:tcPr>
            <w:tcW w:w="2552" w:type="dxa"/>
          </w:tcPr>
          <w:p w:rsidR="00585DD2" w:rsidRPr="007A5A46" w:rsidRDefault="00585DD2" w:rsidP="002F521C">
            <w:pPr>
              <w:spacing w:line="276" w:lineRule="auto"/>
              <w:jc w:val="center"/>
            </w:pPr>
            <w:r w:rsidRPr="007A5A46">
              <w:t>12</w:t>
            </w:r>
          </w:p>
        </w:tc>
      </w:tr>
      <w:tr w:rsidR="00585DD2" w:rsidRPr="007A5A46" w:rsidTr="00585DD2">
        <w:tc>
          <w:tcPr>
            <w:tcW w:w="3827" w:type="dxa"/>
          </w:tcPr>
          <w:p w:rsidR="00585DD2" w:rsidRPr="007A5A46" w:rsidRDefault="00585DD2" w:rsidP="002F521C">
            <w:pPr>
              <w:spacing w:line="276" w:lineRule="auto"/>
              <w:rPr>
                <w:b/>
              </w:rPr>
            </w:pPr>
            <w:r w:rsidRPr="007A5A46">
              <w:rPr>
                <w:b/>
              </w:rPr>
              <w:t>Spolu:</w:t>
            </w:r>
          </w:p>
        </w:tc>
        <w:tc>
          <w:tcPr>
            <w:tcW w:w="2552" w:type="dxa"/>
          </w:tcPr>
          <w:p w:rsidR="00585DD2" w:rsidRPr="007A5A46" w:rsidRDefault="00585DD2" w:rsidP="002F521C">
            <w:pPr>
              <w:spacing w:line="276" w:lineRule="auto"/>
              <w:jc w:val="center"/>
              <w:rPr>
                <w:b/>
              </w:rPr>
            </w:pPr>
            <w:r w:rsidRPr="007A5A46">
              <w:rPr>
                <w:b/>
              </w:rPr>
              <w:t>99</w:t>
            </w:r>
          </w:p>
        </w:tc>
      </w:tr>
    </w:tbl>
    <w:p w:rsidR="00585DD2" w:rsidRPr="007A5A46" w:rsidRDefault="00585DD2" w:rsidP="002F521C">
      <w:pPr>
        <w:spacing w:after="0"/>
        <w:rPr>
          <w:b/>
        </w:rPr>
      </w:pPr>
    </w:p>
    <w:p w:rsidR="00585DD2" w:rsidRPr="007A5A46" w:rsidRDefault="00585DD2" w:rsidP="002F521C">
      <w:pPr>
        <w:spacing w:after="0"/>
      </w:pPr>
      <w:r w:rsidRPr="007A5A46">
        <w:rPr>
          <w:b/>
          <w:i/>
        </w:rPr>
        <w:t>Voliteľné (disponibilné) hodiny:</w:t>
      </w:r>
      <w:r w:rsidRPr="007A5A46">
        <w:t xml:space="preserve"> 0 </w:t>
      </w:r>
    </w:p>
    <w:p w:rsidR="00585DD2" w:rsidRPr="007A5A46" w:rsidRDefault="00585DD2" w:rsidP="002F521C">
      <w:pPr>
        <w:spacing w:after="0"/>
      </w:pPr>
    </w:p>
    <w:p w:rsidR="00585DD2" w:rsidRPr="007A5A46" w:rsidRDefault="00585DD2" w:rsidP="000D3760">
      <w:pPr>
        <w:spacing w:after="0"/>
        <w:jc w:val="both"/>
        <w:rPr>
          <w:b/>
        </w:rPr>
      </w:pPr>
      <w:r w:rsidRPr="007A5A46">
        <w:rPr>
          <w:b/>
          <w:i/>
        </w:rPr>
        <w:t>Prierezové témy:</w:t>
      </w:r>
      <w:r w:rsidRPr="007A5A46">
        <w:t xml:space="preserve"> V rámci nižšieho stredného vzdelávania majú prierezový charakter tieto témy: Osobnostný a sociálny rozvoj, Mediálna výchova, Environmentálna výchova.</w:t>
      </w:r>
    </w:p>
    <w:p w:rsidR="00585DD2" w:rsidRPr="007A5A46" w:rsidRDefault="00585DD2" w:rsidP="002F4A4D">
      <w:pPr>
        <w:keepNext/>
        <w:keepLines/>
        <w:spacing w:after="0" w:line="360" w:lineRule="auto"/>
        <w:jc w:val="both"/>
        <w:outlineLvl w:val="2"/>
        <w:rPr>
          <w:rFonts w:eastAsiaTheme="majorEastAsia" w:cstheme="minorHAnsi"/>
          <w:b/>
          <w:color w:val="000000" w:themeColor="text1"/>
        </w:rPr>
      </w:pPr>
    </w:p>
    <w:p w:rsidR="00585DD2" w:rsidRPr="007A5A46" w:rsidRDefault="00585DD2" w:rsidP="002F4A4D">
      <w:pPr>
        <w:keepNext/>
        <w:keepLines/>
        <w:spacing w:after="0" w:line="360" w:lineRule="auto"/>
        <w:outlineLvl w:val="2"/>
        <w:rPr>
          <w:rFonts w:eastAsiaTheme="majorEastAsia" w:cstheme="minorHAnsi"/>
          <w:b/>
          <w:color w:val="000000" w:themeColor="text1"/>
        </w:rPr>
      </w:pPr>
    </w:p>
    <w:p w:rsidR="00585DD2" w:rsidRPr="007A5A46" w:rsidRDefault="00585DD2" w:rsidP="002F521C">
      <w:pPr>
        <w:keepNext/>
        <w:keepLines/>
        <w:spacing w:after="0"/>
        <w:outlineLvl w:val="2"/>
        <w:rPr>
          <w:rFonts w:eastAsiaTheme="majorEastAsia" w:cstheme="minorHAnsi"/>
          <w:i/>
          <w:color w:val="000000" w:themeColor="text1"/>
        </w:rPr>
      </w:pPr>
      <w:r w:rsidRPr="007A5A46">
        <w:rPr>
          <w:rFonts w:eastAsiaTheme="majorEastAsia" w:cstheme="minorHAnsi"/>
          <w:b/>
          <w:i/>
          <w:color w:val="000000" w:themeColor="text1"/>
        </w:rPr>
        <w:t>Matematika v 5. ročníku základnej školy</w:t>
      </w:r>
    </w:p>
    <w:p w:rsidR="00585DD2" w:rsidRPr="007A5A46" w:rsidRDefault="00585DD2" w:rsidP="002F521C">
      <w:pPr>
        <w:keepNext/>
        <w:keepLines/>
        <w:spacing w:after="0"/>
        <w:ind w:left="709"/>
        <w:outlineLvl w:val="2"/>
        <w:rPr>
          <w:rFonts w:eastAsiaTheme="majorEastAsia" w:cstheme="minorHAnsi"/>
          <w:b/>
          <w:color w:val="000000" w:themeColor="text1"/>
        </w:rPr>
      </w:pPr>
    </w:p>
    <w:p w:rsidR="00585DD2" w:rsidRPr="007A5A46" w:rsidRDefault="00585DD2" w:rsidP="002F521C">
      <w:pPr>
        <w:spacing w:after="0"/>
        <w:ind w:left="40" w:right="280"/>
        <w:jc w:val="both"/>
        <w:rPr>
          <w:rFonts w:eastAsia="Calibri" w:cstheme="minorHAnsi"/>
          <w:u w:val="single"/>
        </w:rPr>
      </w:pPr>
      <w:r w:rsidRPr="007A5A46">
        <w:rPr>
          <w:rFonts w:eastAsia="Calibri" w:cstheme="minorHAnsi"/>
          <w:b/>
          <w:i/>
          <w:u w:val="single"/>
        </w:rPr>
        <w:t xml:space="preserve">Vzdelávacia oblasť: </w:t>
      </w:r>
      <w:r w:rsidRPr="007A5A46">
        <w:rPr>
          <w:rFonts w:eastAsia="Calibri" w:cstheme="minorHAnsi"/>
          <w:u w:val="single"/>
        </w:rPr>
        <w:t>Matematika a práca s informáciami</w:t>
      </w:r>
    </w:p>
    <w:p w:rsidR="00585DD2" w:rsidRPr="007A5A46" w:rsidRDefault="00585DD2" w:rsidP="002F521C">
      <w:pPr>
        <w:spacing w:after="0"/>
        <w:ind w:left="40" w:right="280"/>
        <w:jc w:val="both"/>
        <w:rPr>
          <w:rFonts w:eastAsia="Calibri" w:cstheme="minorHAnsi"/>
          <w:b/>
          <w:i/>
        </w:rPr>
      </w:pPr>
    </w:p>
    <w:p w:rsidR="00585DD2" w:rsidRPr="007A5A46" w:rsidRDefault="00585DD2" w:rsidP="002F521C">
      <w:pPr>
        <w:spacing w:after="0"/>
        <w:ind w:left="40" w:right="280"/>
        <w:jc w:val="both"/>
        <w:rPr>
          <w:rFonts w:eastAsia="Calibri" w:cstheme="minorHAnsi"/>
          <w:b/>
          <w:i/>
          <w:u w:val="single"/>
        </w:rPr>
      </w:pPr>
      <w:r w:rsidRPr="007A5A46">
        <w:rPr>
          <w:rFonts w:eastAsia="Calibri" w:cstheme="minorHAnsi"/>
          <w:b/>
          <w:i/>
        </w:rPr>
        <w:t>Výchovno-vzdelávacie ciele a obsah vzdelávania:</w:t>
      </w:r>
      <w:r w:rsidRPr="007A5A46">
        <w:rPr>
          <w:rFonts w:eastAsia="Calibri" w:cstheme="minorHAnsi"/>
        </w:rPr>
        <w:t xml:space="preserve"> sú v súlade s cieľmi a obsahovým a výkonovým štandardom vzdelávacieho štandardu pre vyučovací predmet Matematika, schváleného ako súčasť iŠVP pre druhý stupeň základnej školy pod číslom 2015-5129/5980:2-10A0.</w:t>
      </w:r>
    </w:p>
    <w:p w:rsidR="00585DD2" w:rsidRPr="007A5A46" w:rsidRDefault="00585DD2" w:rsidP="002F521C">
      <w:pPr>
        <w:spacing w:after="0"/>
        <w:ind w:left="40" w:right="280"/>
        <w:jc w:val="both"/>
        <w:rPr>
          <w:rFonts w:eastAsia="Calibri" w:cstheme="minorHAnsi"/>
        </w:rPr>
      </w:pPr>
    </w:p>
    <w:p w:rsidR="00585DD2" w:rsidRPr="007A5A46" w:rsidRDefault="00585DD2" w:rsidP="002F521C">
      <w:pPr>
        <w:spacing w:after="0"/>
        <w:rPr>
          <w:rFonts w:eastAsia="Calibri" w:cstheme="minorHAnsi"/>
          <w:b/>
          <w:i/>
        </w:rPr>
      </w:pPr>
      <w:r w:rsidRPr="007A5A46">
        <w:rPr>
          <w:rFonts w:cstheme="minorHAnsi"/>
          <w:b/>
          <w:i/>
        </w:rPr>
        <w:lastRenderedPageBreak/>
        <w:t xml:space="preserve">Rozsah vyučovania predmetu: </w:t>
      </w:r>
      <w:r w:rsidRPr="007A5A46">
        <w:rPr>
          <w:rFonts w:cstheme="minorHAnsi"/>
        </w:rPr>
        <w:t>5 VH týždenne - 165 VH za školský rok</w:t>
      </w:r>
    </w:p>
    <w:p w:rsidR="000D3760" w:rsidRDefault="00585DD2" w:rsidP="002F521C">
      <w:pPr>
        <w:spacing w:after="0"/>
        <w:rPr>
          <w:rFonts w:eastAsia="Calibri" w:cstheme="minorHAnsi"/>
          <w:b/>
          <w:i/>
        </w:rPr>
      </w:pPr>
      <w:r w:rsidRPr="007A5A46">
        <w:rPr>
          <w:rFonts w:eastAsia="Calibri" w:cstheme="minorHAnsi"/>
          <w:b/>
          <w:i/>
        </w:rPr>
        <w:t>Rozdelenie tematických celkov:</w:t>
      </w:r>
    </w:p>
    <w:p w:rsidR="00125229" w:rsidRPr="007A5A46" w:rsidRDefault="00125229" w:rsidP="002F521C">
      <w:pPr>
        <w:spacing w:after="0"/>
        <w:rPr>
          <w:rFonts w:eastAsia="Calibri" w:cstheme="minorHAnsi"/>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999"/>
      </w:tblGrid>
      <w:tr w:rsidR="00585DD2" w:rsidRPr="007A5A46" w:rsidTr="00585DD2">
        <w:trPr>
          <w:trHeight w:val="315"/>
          <w:jc w:val="center"/>
        </w:trPr>
        <w:tc>
          <w:tcPr>
            <w:tcW w:w="439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999"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trHeight w:val="315"/>
          <w:jc w:val="center"/>
        </w:trPr>
        <w:tc>
          <w:tcPr>
            <w:tcW w:w="439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eastAsia="Times New Roman" w:cstheme="minorHAnsi"/>
                <w:bCs/>
                <w:lang w:val="cs-CZ" w:eastAsia="cs-CZ"/>
              </w:rPr>
            </w:pPr>
            <w:r w:rsidRPr="007A5A46">
              <w:rPr>
                <w:rFonts w:eastAsia="Times New Roman" w:cstheme="minorHAnsi"/>
                <w:bCs/>
                <w:lang w:val="cs-CZ" w:eastAsia="cs-CZ"/>
              </w:rPr>
              <w:t>Opakovanie</w:t>
            </w:r>
            <w:r w:rsidR="000D3760">
              <w:rPr>
                <w:rFonts w:eastAsia="Times New Roman" w:cstheme="minorHAnsi"/>
                <w:bCs/>
                <w:lang w:val="cs-CZ" w:eastAsia="cs-CZ"/>
              </w:rPr>
              <w:t xml:space="preserve"> </w:t>
            </w:r>
            <w:r w:rsidRPr="007A5A46">
              <w:rPr>
                <w:rFonts w:eastAsia="Times New Roman" w:cstheme="minorHAnsi"/>
                <w:bCs/>
                <w:lang w:val="cs-CZ" w:eastAsia="cs-CZ"/>
              </w:rPr>
              <w:t>zo 4. ročníka</w:t>
            </w:r>
          </w:p>
        </w:tc>
        <w:tc>
          <w:tcPr>
            <w:tcW w:w="299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trHeight w:val="645"/>
          <w:jc w:val="center"/>
        </w:trPr>
        <w:tc>
          <w:tcPr>
            <w:tcW w:w="439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Vytvorenie oboru prirodzených čísel do a nad milión</w:t>
            </w:r>
          </w:p>
        </w:tc>
        <w:tc>
          <w:tcPr>
            <w:tcW w:w="299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21</w:t>
            </w:r>
          </w:p>
        </w:tc>
      </w:tr>
      <w:tr w:rsidR="00585DD2" w:rsidRPr="007A5A46" w:rsidTr="00585DD2">
        <w:trPr>
          <w:trHeight w:val="631"/>
          <w:jc w:val="center"/>
        </w:trPr>
        <w:tc>
          <w:tcPr>
            <w:tcW w:w="439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Počtové výkony s prirodzenými číslami</w:t>
            </w:r>
          </w:p>
        </w:tc>
        <w:tc>
          <w:tcPr>
            <w:tcW w:w="299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64</w:t>
            </w:r>
          </w:p>
        </w:tc>
      </w:tr>
      <w:tr w:rsidR="00585DD2" w:rsidRPr="007A5A46" w:rsidTr="00585DD2">
        <w:trPr>
          <w:trHeight w:val="629"/>
          <w:jc w:val="center"/>
        </w:trPr>
        <w:tc>
          <w:tcPr>
            <w:tcW w:w="439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Geometria a meranie</w:t>
            </w:r>
          </w:p>
        </w:tc>
        <w:tc>
          <w:tcPr>
            <w:tcW w:w="299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35</w:t>
            </w:r>
          </w:p>
        </w:tc>
      </w:tr>
      <w:tr w:rsidR="00585DD2" w:rsidRPr="007A5A46" w:rsidTr="00585DD2">
        <w:trPr>
          <w:trHeight w:val="315"/>
          <w:jc w:val="center"/>
        </w:trPr>
        <w:tc>
          <w:tcPr>
            <w:tcW w:w="439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Súmernosť v rovine (osová a stredová)</w:t>
            </w:r>
          </w:p>
        </w:tc>
        <w:tc>
          <w:tcPr>
            <w:tcW w:w="299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12</w:t>
            </w:r>
          </w:p>
        </w:tc>
      </w:tr>
      <w:tr w:rsidR="00585DD2" w:rsidRPr="007A5A46" w:rsidTr="00585DD2">
        <w:trPr>
          <w:trHeight w:val="315"/>
          <w:jc w:val="center"/>
        </w:trPr>
        <w:tc>
          <w:tcPr>
            <w:tcW w:w="439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Riešenie aplikačných úloh a úloh rozvíjajúcich špecifické matematické myslenie</w:t>
            </w:r>
          </w:p>
        </w:tc>
        <w:tc>
          <w:tcPr>
            <w:tcW w:w="299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12</w:t>
            </w:r>
          </w:p>
        </w:tc>
      </w:tr>
      <w:tr w:rsidR="00585DD2" w:rsidRPr="007A5A46" w:rsidTr="00585DD2">
        <w:trPr>
          <w:trHeight w:val="315"/>
          <w:jc w:val="center"/>
        </w:trPr>
        <w:tc>
          <w:tcPr>
            <w:tcW w:w="439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Školské písomné práce, ich rozbor a oprava</w:t>
            </w:r>
          </w:p>
        </w:tc>
        <w:tc>
          <w:tcPr>
            <w:tcW w:w="299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trHeight w:val="315"/>
          <w:jc w:val="center"/>
        </w:trPr>
        <w:tc>
          <w:tcPr>
            <w:tcW w:w="439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Vstupný a výstupný test</w:t>
            </w:r>
          </w:p>
        </w:tc>
        <w:tc>
          <w:tcPr>
            <w:tcW w:w="299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 xml:space="preserve">2 </w:t>
            </w:r>
          </w:p>
        </w:tc>
      </w:tr>
      <w:tr w:rsidR="00585DD2" w:rsidRPr="007A5A46" w:rsidTr="00585DD2">
        <w:trPr>
          <w:trHeight w:val="315"/>
          <w:jc w:val="center"/>
        </w:trPr>
        <w:tc>
          <w:tcPr>
            <w:tcW w:w="439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Záverečné opakovanie</w:t>
            </w:r>
          </w:p>
        </w:tc>
        <w:tc>
          <w:tcPr>
            <w:tcW w:w="299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trHeight w:val="315"/>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99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165</w:t>
            </w:r>
          </w:p>
        </w:tc>
      </w:tr>
    </w:tbl>
    <w:p w:rsidR="00585DD2" w:rsidRPr="007A5A46" w:rsidRDefault="00585DD2" w:rsidP="002F521C">
      <w:pPr>
        <w:spacing w:after="0"/>
        <w:jc w:val="both"/>
        <w:rPr>
          <w:rFonts w:cstheme="minorHAnsi"/>
          <w:b/>
          <w:i/>
        </w:rPr>
      </w:pPr>
    </w:p>
    <w:p w:rsidR="00585DD2" w:rsidRPr="007A5A46" w:rsidRDefault="00585DD2" w:rsidP="002F521C">
      <w:pPr>
        <w:spacing w:after="0"/>
        <w:ind w:left="40"/>
        <w:jc w:val="both"/>
        <w:rPr>
          <w:rFonts w:cstheme="minorHAnsi"/>
          <w:b/>
          <w:u w:val="single"/>
        </w:rPr>
      </w:pPr>
      <w:r w:rsidRPr="007A5A46">
        <w:rPr>
          <w:rFonts w:cstheme="minorHAnsi"/>
          <w:b/>
          <w:i/>
        </w:rPr>
        <w:t>Voliteľné (disponibilné) hodiny</w:t>
      </w:r>
      <w:r w:rsidRPr="007A5A46">
        <w:rPr>
          <w:rFonts w:cstheme="minorHAnsi"/>
        </w:rPr>
        <w:t>:  1</w:t>
      </w:r>
    </w:p>
    <w:p w:rsidR="00585DD2" w:rsidRPr="007A5A46" w:rsidRDefault="00585DD2" w:rsidP="002F521C">
      <w:pPr>
        <w:spacing w:after="0"/>
        <w:jc w:val="both"/>
        <w:rPr>
          <w:rFonts w:eastAsia="Calibri" w:cstheme="minorHAnsi"/>
          <w:b/>
          <w:u w:val="single"/>
        </w:rPr>
      </w:pPr>
    </w:p>
    <w:p w:rsidR="00585DD2" w:rsidRPr="007A5A46" w:rsidRDefault="00585DD2" w:rsidP="002F4A4D">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Environmentálna výchova, Dopravná výchova, Multikultúrna výchova, Osobnostný a sociálny rozvoj, Ochrana života a zdravia, Tvorba projektu a prezentačné zručnosti, Finančná gramotnosť</w:t>
      </w:r>
      <w:r w:rsidR="000D3760">
        <w:rPr>
          <w:rFonts w:cstheme="minorHAnsi"/>
        </w:rPr>
        <w:t>.</w:t>
      </w:r>
      <w:r w:rsidRPr="007A5A46">
        <w:rPr>
          <w:rFonts w:cstheme="minorHAnsi"/>
        </w:rPr>
        <w:t xml:space="preserve"> </w:t>
      </w:r>
    </w:p>
    <w:p w:rsidR="00585DD2" w:rsidRDefault="00585DD2" w:rsidP="002F4A4D">
      <w:pPr>
        <w:spacing w:after="0"/>
        <w:jc w:val="both"/>
        <w:rPr>
          <w:rFonts w:cstheme="minorHAnsi"/>
        </w:rPr>
      </w:pPr>
    </w:p>
    <w:p w:rsidR="002F4A4D" w:rsidRPr="007A5A46" w:rsidRDefault="002F4A4D" w:rsidP="002F4A4D">
      <w:pPr>
        <w:spacing w:after="0"/>
        <w:jc w:val="both"/>
        <w:rPr>
          <w:rFonts w:cstheme="minorHAnsi"/>
        </w:rPr>
      </w:pPr>
    </w:p>
    <w:p w:rsidR="00585DD2" w:rsidRPr="000D3760" w:rsidRDefault="00585DD2" w:rsidP="002F4A4D">
      <w:pPr>
        <w:pStyle w:val="Nadpis3"/>
        <w:spacing w:before="0" w:line="276" w:lineRule="auto"/>
        <w:jc w:val="both"/>
        <w:rPr>
          <w:rFonts w:ascii="Calibri" w:hAnsi="Calibri" w:cs="Calibri"/>
          <w:i/>
        </w:rPr>
      </w:pPr>
      <w:r w:rsidRPr="000D3760">
        <w:rPr>
          <w:rFonts w:ascii="Calibri" w:hAnsi="Calibri" w:cs="Calibri"/>
          <w:i/>
        </w:rPr>
        <w:t>Informatika v 5. ročníku základnej školy</w:t>
      </w:r>
    </w:p>
    <w:p w:rsidR="00585DD2" w:rsidRPr="000D3760" w:rsidRDefault="00585DD2" w:rsidP="002F4A4D">
      <w:pPr>
        <w:pStyle w:val="Nadpis3"/>
        <w:spacing w:line="276" w:lineRule="auto"/>
        <w:ind w:left="709"/>
        <w:rPr>
          <w:rFonts w:ascii="Calibri" w:hAnsi="Calibri" w:cs="Calibri"/>
        </w:rPr>
      </w:pPr>
    </w:p>
    <w:p w:rsidR="00585DD2" w:rsidRPr="007A5A46" w:rsidRDefault="00585DD2" w:rsidP="002F4A4D">
      <w:pPr>
        <w:pStyle w:val="Zkladntext1"/>
        <w:shd w:val="clear" w:color="auto" w:fill="auto"/>
        <w:spacing w:after="0" w:line="276" w:lineRule="auto"/>
        <w:ind w:left="40" w:right="280"/>
        <w:rPr>
          <w:rStyle w:val="Zkladntext2"/>
        </w:rPr>
      </w:pPr>
      <w:r w:rsidRPr="007A5A46">
        <w:rPr>
          <w:rStyle w:val="Zkladntext2"/>
          <w:b/>
          <w:i/>
        </w:rPr>
        <w:t>Vzdelávacia oblasť:</w:t>
      </w:r>
      <w:r w:rsidR="000D3760">
        <w:rPr>
          <w:rStyle w:val="Zkladntext2"/>
          <w:b/>
          <w:i/>
        </w:rPr>
        <w:t xml:space="preserve"> </w:t>
      </w:r>
      <w:r w:rsidRPr="007A5A46">
        <w:rPr>
          <w:rStyle w:val="Zkladntext2"/>
        </w:rPr>
        <w:t>Matematika a práca s informáciami</w:t>
      </w:r>
    </w:p>
    <w:p w:rsidR="00585DD2" w:rsidRPr="007A5A46" w:rsidRDefault="00585DD2" w:rsidP="002F4A4D">
      <w:pPr>
        <w:pStyle w:val="Zkladntext1"/>
        <w:shd w:val="clear" w:color="auto" w:fill="auto"/>
        <w:spacing w:after="0" w:line="276" w:lineRule="auto"/>
        <w:ind w:left="40" w:right="280"/>
        <w:rPr>
          <w:b/>
          <w:i/>
        </w:rPr>
      </w:pPr>
    </w:p>
    <w:p w:rsidR="00585DD2" w:rsidRPr="007A5A46" w:rsidRDefault="00585DD2" w:rsidP="002F4A4D">
      <w:pPr>
        <w:pStyle w:val="Zkladntext1"/>
        <w:shd w:val="clear" w:color="auto" w:fill="auto"/>
        <w:spacing w:after="0" w:line="276" w:lineRule="auto"/>
        <w:rPr>
          <w:b/>
          <w:i/>
          <w:u w:val="single"/>
        </w:rPr>
      </w:pPr>
      <w:r w:rsidRPr="007A5A46">
        <w:rPr>
          <w:b/>
          <w:i/>
        </w:rPr>
        <w:t>Výchovno-vzdelávacie ciele a obsah vzdelávania:</w:t>
      </w:r>
      <w:r w:rsidRPr="007A5A46">
        <w:t xml:space="preserve"> sú v súlade s cieľmi a obsahovým a výkonovým štandardom vzdelávacieho štandardu pre vyučovací predmet Matematika, schváleného ako súčasť iŠVP pre druhý stupeň základnej školy pod číslom 2015-5129/5980:2-10A0.</w:t>
      </w:r>
    </w:p>
    <w:p w:rsidR="00585DD2" w:rsidRPr="007A5A46" w:rsidRDefault="00585DD2" w:rsidP="002F521C">
      <w:pPr>
        <w:pStyle w:val="Zkladntext1"/>
        <w:shd w:val="clear" w:color="auto" w:fill="auto"/>
        <w:spacing w:after="0" w:line="276" w:lineRule="auto"/>
        <w:ind w:left="40" w:right="280"/>
      </w:pPr>
    </w:p>
    <w:p w:rsidR="00585DD2" w:rsidRPr="007A5A46" w:rsidRDefault="00585DD2" w:rsidP="002F521C">
      <w:pPr>
        <w:spacing w:after="0"/>
        <w:rPr>
          <w:rFonts w:ascii="Calibri" w:eastAsia="Calibri" w:hAnsi="Calibri" w:cs="Calibri"/>
          <w:b/>
          <w:i/>
        </w:rPr>
      </w:pPr>
      <w:r w:rsidRPr="007A5A46">
        <w:rPr>
          <w:rFonts w:ascii="Calibri" w:hAnsi="Calibri" w:cs="Calibri"/>
          <w:b/>
          <w:i/>
        </w:rPr>
        <w:t xml:space="preserve">Rozsah vyučovania predmetu: </w:t>
      </w:r>
      <w:r w:rsidRPr="007A5A46">
        <w:rPr>
          <w:rFonts w:ascii="Calibri" w:hAnsi="Calibri" w:cs="Calibri"/>
        </w:rPr>
        <w:t>1 VH týždenne - 33 VH za školský rok</w:t>
      </w:r>
    </w:p>
    <w:p w:rsidR="00585DD2" w:rsidRPr="007A5A46" w:rsidRDefault="00585DD2" w:rsidP="002F521C">
      <w:pPr>
        <w:spacing w:after="0"/>
        <w:rPr>
          <w:rFonts w:ascii="Calibri" w:eastAsia="Calibri" w:hAnsi="Calibri" w:cs="Calibri"/>
          <w:b/>
          <w:i/>
        </w:rPr>
      </w:pPr>
      <w:r w:rsidRPr="007A5A46">
        <w:rPr>
          <w:rFonts w:ascii="Calibri" w:eastAsia="Calibri" w:hAnsi="Calibri" w:cs="Calibri"/>
          <w:b/>
          <w:i/>
        </w:rPr>
        <w:t>Rozdelenie tematických celkov:</w:t>
      </w:r>
    </w:p>
    <w:p w:rsidR="00585DD2" w:rsidRPr="007A5A46" w:rsidRDefault="00585DD2" w:rsidP="002F521C">
      <w:pPr>
        <w:spacing w:after="0"/>
        <w:rPr>
          <w:rFonts w:ascii="Calibri" w:eastAsia="Calibri" w:hAnsi="Calibri" w:cs="Calibri"/>
          <w:b/>
          <w:i/>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tblGrid>
      <w:tr w:rsidR="00585DD2" w:rsidRPr="007A5A46" w:rsidTr="00585DD2">
        <w:tc>
          <w:tcPr>
            <w:tcW w:w="3969" w:type="dxa"/>
            <w:shd w:val="clear" w:color="auto" w:fill="auto"/>
          </w:tcPr>
          <w:p w:rsidR="00585DD2" w:rsidRPr="007A5A46" w:rsidRDefault="00585DD2" w:rsidP="002F521C">
            <w:pPr>
              <w:pStyle w:val="slovanzoznam"/>
              <w:numPr>
                <w:ilvl w:val="0"/>
                <w:numId w:val="0"/>
              </w:numPr>
              <w:tabs>
                <w:tab w:val="num" w:pos="432"/>
              </w:tabs>
              <w:spacing w:after="0" w:line="276" w:lineRule="auto"/>
              <w:jc w:val="center"/>
              <w:rPr>
                <w:rFonts w:cs="Calibri"/>
                <w:b/>
              </w:rPr>
            </w:pPr>
            <w:r w:rsidRPr="007A5A46">
              <w:rPr>
                <w:rFonts w:cs="Calibri"/>
                <w:b/>
              </w:rPr>
              <w:t>Tematické celky</w:t>
            </w:r>
          </w:p>
        </w:tc>
        <w:tc>
          <w:tcPr>
            <w:tcW w:w="2410" w:type="dxa"/>
            <w:shd w:val="clear" w:color="auto" w:fill="auto"/>
          </w:tcPr>
          <w:p w:rsidR="00585DD2" w:rsidRPr="007A5A46" w:rsidRDefault="00585DD2" w:rsidP="002F521C">
            <w:pPr>
              <w:pStyle w:val="slovanzoznam"/>
              <w:numPr>
                <w:ilvl w:val="0"/>
                <w:numId w:val="0"/>
              </w:numPr>
              <w:tabs>
                <w:tab w:val="num" w:pos="432"/>
              </w:tabs>
              <w:spacing w:after="0" w:line="276" w:lineRule="auto"/>
              <w:jc w:val="center"/>
              <w:rPr>
                <w:rFonts w:cs="Calibri"/>
                <w:b/>
              </w:rPr>
            </w:pPr>
            <w:r w:rsidRPr="007A5A46">
              <w:rPr>
                <w:rFonts w:cs="Calibri"/>
                <w:b/>
              </w:rPr>
              <w:t>Počet hodín</w:t>
            </w:r>
          </w:p>
        </w:tc>
      </w:tr>
      <w:tr w:rsidR="00585DD2" w:rsidRPr="007A5A46" w:rsidTr="00585DD2">
        <w:tc>
          <w:tcPr>
            <w:tcW w:w="3969" w:type="dxa"/>
            <w:shd w:val="clear" w:color="auto" w:fill="auto"/>
          </w:tcPr>
          <w:p w:rsidR="00585DD2" w:rsidRPr="007A5A46" w:rsidRDefault="00585DD2" w:rsidP="002F521C">
            <w:pPr>
              <w:pStyle w:val="slovanzoznam"/>
              <w:numPr>
                <w:ilvl w:val="0"/>
                <w:numId w:val="0"/>
              </w:numPr>
              <w:tabs>
                <w:tab w:val="num" w:pos="432"/>
              </w:tabs>
              <w:spacing w:after="0" w:line="276" w:lineRule="auto"/>
              <w:jc w:val="both"/>
              <w:rPr>
                <w:rFonts w:cs="Calibri"/>
              </w:rPr>
            </w:pPr>
            <w:r w:rsidRPr="007A5A46">
              <w:rPr>
                <w:rFonts w:cs="Calibri"/>
              </w:rPr>
              <w:t>Reprezentácie a nástroje</w:t>
            </w:r>
          </w:p>
        </w:tc>
        <w:tc>
          <w:tcPr>
            <w:tcW w:w="2410" w:type="dxa"/>
            <w:shd w:val="clear" w:color="auto" w:fill="auto"/>
          </w:tcPr>
          <w:p w:rsidR="00585DD2" w:rsidRPr="007A5A46" w:rsidRDefault="00585DD2" w:rsidP="002F521C">
            <w:pPr>
              <w:pStyle w:val="slovanzoznam"/>
              <w:numPr>
                <w:ilvl w:val="0"/>
                <w:numId w:val="0"/>
              </w:numPr>
              <w:tabs>
                <w:tab w:val="num" w:pos="432"/>
              </w:tabs>
              <w:spacing w:after="0" w:line="276" w:lineRule="auto"/>
              <w:jc w:val="center"/>
              <w:rPr>
                <w:rFonts w:cs="Calibri"/>
              </w:rPr>
            </w:pPr>
            <w:r w:rsidRPr="007A5A46">
              <w:rPr>
                <w:rFonts w:cs="Calibri"/>
              </w:rPr>
              <w:t>18</w:t>
            </w:r>
          </w:p>
        </w:tc>
      </w:tr>
      <w:tr w:rsidR="00585DD2" w:rsidRPr="007A5A46" w:rsidTr="00585DD2">
        <w:tc>
          <w:tcPr>
            <w:tcW w:w="3969" w:type="dxa"/>
            <w:shd w:val="clear" w:color="auto" w:fill="auto"/>
          </w:tcPr>
          <w:p w:rsidR="00585DD2" w:rsidRPr="007A5A46" w:rsidRDefault="00585DD2" w:rsidP="002F521C">
            <w:pPr>
              <w:pStyle w:val="slovanzoznam"/>
              <w:numPr>
                <w:ilvl w:val="0"/>
                <w:numId w:val="0"/>
              </w:numPr>
              <w:tabs>
                <w:tab w:val="num" w:pos="432"/>
              </w:tabs>
              <w:spacing w:after="0" w:line="276" w:lineRule="auto"/>
              <w:jc w:val="both"/>
              <w:rPr>
                <w:rFonts w:cs="Calibri"/>
              </w:rPr>
            </w:pPr>
            <w:r w:rsidRPr="007A5A46">
              <w:rPr>
                <w:rFonts w:cs="Calibri"/>
              </w:rPr>
              <w:t>Komunikácia a spolupráca</w:t>
            </w:r>
          </w:p>
        </w:tc>
        <w:tc>
          <w:tcPr>
            <w:tcW w:w="2410" w:type="dxa"/>
            <w:shd w:val="clear" w:color="auto" w:fill="auto"/>
          </w:tcPr>
          <w:p w:rsidR="00585DD2" w:rsidRPr="007A5A46" w:rsidRDefault="00585DD2" w:rsidP="002F521C">
            <w:pPr>
              <w:pStyle w:val="slovanzoznam"/>
              <w:numPr>
                <w:ilvl w:val="0"/>
                <w:numId w:val="0"/>
              </w:numPr>
              <w:tabs>
                <w:tab w:val="num" w:pos="432"/>
              </w:tabs>
              <w:spacing w:after="0" w:line="276" w:lineRule="auto"/>
              <w:jc w:val="center"/>
              <w:rPr>
                <w:rFonts w:cs="Calibri"/>
              </w:rPr>
            </w:pPr>
            <w:r w:rsidRPr="007A5A46">
              <w:rPr>
                <w:rFonts w:cs="Calibri"/>
              </w:rPr>
              <w:t>6</w:t>
            </w:r>
          </w:p>
        </w:tc>
      </w:tr>
      <w:tr w:rsidR="00585DD2" w:rsidRPr="007A5A46" w:rsidTr="00585DD2">
        <w:tc>
          <w:tcPr>
            <w:tcW w:w="3969" w:type="dxa"/>
            <w:shd w:val="clear" w:color="auto" w:fill="auto"/>
          </w:tcPr>
          <w:p w:rsidR="00585DD2" w:rsidRPr="007A5A46" w:rsidRDefault="00585DD2" w:rsidP="002F521C">
            <w:pPr>
              <w:pStyle w:val="slovanzoznam"/>
              <w:numPr>
                <w:ilvl w:val="0"/>
                <w:numId w:val="0"/>
              </w:numPr>
              <w:tabs>
                <w:tab w:val="num" w:pos="432"/>
              </w:tabs>
              <w:spacing w:after="0" w:line="276" w:lineRule="auto"/>
              <w:jc w:val="both"/>
              <w:rPr>
                <w:rFonts w:cs="Calibri"/>
              </w:rPr>
            </w:pPr>
            <w:r w:rsidRPr="007A5A46">
              <w:rPr>
                <w:rFonts w:cs="Calibri"/>
              </w:rPr>
              <w:t>Algoritmické riešenie problémov</w:t>
            </w:r>
          </w:p>
        </w:tc>
        <w:tc>
          <w:tcPr>
            <w:tcW w:w="2410" w:type="dxa"/>
            <w:shd w:val="clear" w:color="auto" w:fill="auto"/>
          </w:tcPr>
          <w:p w:rsidR="00585DD2" w:rsidRPr="007A5A46" w:rsidRDefault="00585DD2" w:rsidP="002F521C">
            <w:pPr>
              <w:pStyle w:val="slovanzoznam"/>
              <w:numPr>
                <w:ilvl w:val="0"/>
                <w:numId w:val="0"/>
              </w:numPr>
              <w:tabs>
                <w:tab w:val="num" w:pos="432"/>
              </w:tabs>
              <w:spacing w:after="0" w:line="276" w:lineRule="auto"/>
              <w:jc w:val="center"/>
              <w:rPr>
                <w:rFonts w:cs="Calibri"/>
              </w:rPr>
            </w:pPr>
            <w:r w:rsidRPr="007A5A46">
              <w:rPr>
                <w:rFonts w:cs="Calibri"/>
              </w:rPr>
              <w:t>6</w:t>
            </w:r>
          </w:p>
        </w:tc>
      </w:tr>
      <w:tr w:rsidR="00585DD2" w:rsidRPr="007A5A46" w:rsidTr="00585DD2">
        <w:tc>
          <w:tcPr>
            <w:tcW w:w="3969" w:type="dxa"/>
            <w:shd w:val="clear" w:color="auto" w:fill="auto"/>
          </w:tcPr>
          <w:p w:rsidR="00585DD2" w:rsidRPr="007A5A46" w:rsidRDefault="00585DD2" w:rsidP="002F521C">
            <w:pPr>
              <w:pStyle w:val="slovanzoznam"/>
              <w:numPr>
                <w:ilvl w:val="0"/>
                <w:numId w:val="0"/>
              </w:numPr>
              <w:tabs>
                <w:tab w:val="num" w:pos="432"/>
              </w:tabs>
              <w:spacing w:after="0" w:line="276" w:lineRule="auto"/>
              <w:jc w:val="both"/>
              <w:rPr>
                <w:rFonts w:cs="Calibri"/>
              </w:rPr>
            </w:pPr>
            <w:r w:rsidRPr="007A5A46">
              <w:rPr>
                <w:rFonts w:cs="Calibri"/>
              </w:rPr>
              <w:t>Softvér a hardvér</w:t>
            </w:r>
          </w:p>
        </w:tc>
        <w:tc>
          <w:tcPr>
            <w:tcW w:w="2410" w:type="dxa"/>
            <w:shd w:val="clear" w:color="auto" w:fill="auto"/>
          </w:tcPr>
          <w:p w:rsidR="00585DD2" w:rsidRPr="007A5A46" w:rsidRDefault="00585DD2" w:rsidP="002F521C">
            <w:pPr>
              <w:pStyle w:val="slovanzoznam"/>
              <w:numPr>
                <w:ilvl w:val="0"/>
                <w:numId w:val="0"/>
              </w:numPr>
              <w:tabs>
                <w:tab w:val="num" w:pos="432"/>
              </w:tabs>
              <w:spacing w:after="0" w:line="276" w:lineRule="auto"/>
              <w:jc w:val="center"/>
              <w:rPr>
                <w:rFonts w:cs="Calibri"/>
              </w:rPr>
            </w:pPr>
            <w:r w:rsidRPr="007A5A46">
              <w:rPr>
                <w:rFonts w:cs="Calibri"/>
              </w:rPr>
              <w:t>3</w:t>
            </w:r>
          </w:p>
        </w:tc>
      </w:tr>
      <w:tr w:rsidR="00585DD2" w:rsidRPr="007A5A46" w:rsidTr="00585DD2">
        <w:tc>
          <w:tcPr>
            <w:tcW w:w="3969" w:type="dxa"/>
            <w:shd w:val="clear" w:color="auto" w:fill="auto"/>
          </w:tcPr>
          <w:p w:rsidR="00585DD2" w:rsidRPr="007A5A46" w:rsidRDefault="00585DD2" w:rsidP="002F521C">
            <w:pPr>
              <w:pStyle w:val="slovanzoznam"/>
              <w:numPr>
                <w:ilvl w:val="0"/>
                <w:numId w:val="0"/>
              </w:numPr>
              <w:tabs>
                <w:tab w:val="num" w:pos="432"/>
              </w:tabs>
              <w:spacing w:after="0" w:line="276" w:lineRule="auto"/>
              <w:jc w:val="both"/>
              <w:rPr>
                <w:rFonts w:cs="Calibri"/>
                <w:b/>
              </w:rPr>
            </w:pPr>
            <w:r w:rsidRPr="007A5A46">
              <w:rPr>
                <w:rFonts w:cs="Calibri"/>
                <w:b/>
              </w:rPr>
              <w:t>Spolu:</w:t>
            </w:r>
          </w:p>
        </w:tc>
        <w:tc>
          <w:tcPr>
            <w:tcW w:w="2410" w:type="dxa"/>
            <w:shd w:val="clear" w:color="auto" w:fill="auto"/>
          </w:tcPr>
          <w:p w:rsidR="00585DD2" w:rsidRPr="007A5A46" w:rsidRDefault="00421525" w:rsidP="002F521C">
            <w:pPr>
              <w:pStyle w:val="slovanzoznam"/>
              <w:numPr>
                <w:ilvl w:val="0"/>
                <w:numId w:val="0"/>
              </w:numPr>
              <w:tabs>
                <w:tab w:val="num" w:pos="432"/>
              </w:tabs>
              <w:spacing w:after="0" w:line="276" w:lineRule="auto"/>
              <w:jc w:val="center"/>
              <w:rPr>
                <w:rFonts w:cs="Calibri"/>
                <w:b/>
              </w:rPr>
            </w:pPr>
            <w:r w:rsidRPr="007A5A46">
              <w:rPr>
                <w:rFonts w:cs="Calibri"/>
                <w:b/>
              </w:rPr>
              <w:fldChar w:fldCharType="begin"/>
            </w:r>
            <w:r w:rsidR="00585DD2" w:rsidRPr="007A5A46">
              <w:rPr>
                <w:rFonts w:cs="Calibri"/>
                <w:b/>
              </w:rPr>
              <w:instrText xml:space="preserve"> =SUM(ABOVE) </w:instrText>
            </w:r>
            <w:r w:rsidRPr="007A5A46">
              <w:rPr>
                <w:rFonts w:cs="Calibri"/>
                <w:b/>
              </w:rPr>
              <w:fldChar w:fldCharType="separate"/>
            </w:r>
            <w:r w:rsidR="00585DD2" w:rsidRPr="007A5A46">
              <w:rPr>
                <w:rFonts w:cs="Calibri"/>
                <w:b/>
                <w:noProof/>
              </w:rPr>
              <w:t>33</w:t>
            </w:r>
            <w:r w:rsidRPr="007A5A46">
              <w:rPr>
                <w:rFonts w:cs="Calibri"/>
                <w:b/>
              </w:rPr>
              <w:fldChar w:fldCharType="end"/>
            </w:r>
          </w:p>
        </w:tc>
      </w:tr>
    </w:tbl>
    <w:p w:rsidR="00585DD2" w:rsidRPr="007A5A46" w:rsidRDefault="00585DD2" w:rsidP="002F521C">
      <w:pPr>
        <w:pStyle w:val="slovanzoznam"/>
        <w:numPr>
          <w:ilvl w:val="0"/>
          <w:numId w:val="0"/>
        </w:numPr>
        <w:tabs>
          <w:tab w:val="num" w:pos="432"/>
        </w:tabs>
        <w:spacing w:after="0" w:line="276" w:lineRule="auto"/>
        <w:jc w:val="both"/>
        <w:rPr>
          <w:rFonts w:cs="Calibri"/>
          <w:b/>
        </w:rPr>
      </w:pPr>
      <w:r w:rsidRPr="007A5A46">
        <w:rPr>
          <w:rFonts w:cs="Calibri"/>
          <w:b/>
          <w:i/>
        </w:rPr>
        <w:lastRenderedPageBreak/>
        <w:t>Voliteľné (disponibilné) hodiny:</w:t>
      </w:r>
      <w:r w:rsidR="000D3760">
        <w:rPr>
          <w:rFonts w:cs="Calibri"/>
          <w:b/>
          <w:i/>
        </w:rPr>
        <w:t xml:space="preserve"> </w:t>
      </w:r>
      <w:r w:rsidRPr="007A5A46">
        <w:rPr>
          <w:rFonts w:cs="Calibri"/>
        </w:rPr>
        <w:t>0</w:t>
      </w:r>
    </w:p>
    <w:p w:rsidR="00585DD2" w:rsidRPr="007A5A46" w:rsidRDefault="00585DD2" w:rsidP="002F521C">
      <w:pPr>
        <w:pStyle w:val="slovanzoznam"/>
        <w:numPr>
          <w:ilvl w:val="0"/>
          <w:numId w:val="0"/>
        </w:numPr>
        <w:tabs>
          <w:tab w:val="num" w:pos="432"/>
        </w:tabs>
        <w:spacing w:after="0" w:line="276" w:lineRule="auto"/>
        <w:jc w:val="both"/>
        <w:rPr>
          <w:rFonts w:cs="Calibri"/>
          <w:b/>
        </w:rPr>
      </w:pPr>
    </w:p>
    <w:p w:rsidR="00585DD2" w:rsidRPr="007A5A46" w:rsidRDefault="00585DD2" w:rsidP="002F521C">
      <w:pPr>
        <w:pStyle w:val="slovanzoznam"/>
        <w:numPr>
          <w:ilvl w:val="0"/>
          <w:numId w:val="0"/>
        </w:numPr>
        <w:tabs>
          <w:tab w:val="num" w:pos="432"/>
        </w:tabs>
        <w:spacing w:after="0" w:line="276" w:lineRule="auto"/>
        <w:jc w:val="both"/>
        <w:rPr>
          <w:rFonts w:cs="Calibri"/>
          <w:bCs/>
          <w:color w:val="000000"/>
        </w:rPr>
      </w:pPr>
      <w:r w:rsidRPr="007A5A46">
        <w:rPr>
          <w:rFonts w:cs="Calibri"/>
          <w:b/>
          <w:i/>
        </w:rPr>
        <w:t>Prierezové témy</w:t>
      </w:r>
      <w:r w:rsidRPr="007A5A46">
        <w:rPr>
          <w:rFonts w:cs="Calibri"/>
          <w:i/>
        </w:rPr>
        <w:t>:</w:t>
      </w:r>
      <w:r w:rsidRPr="007A5A46">
        <w:rPr>
          <w:rFonts w:cs="Calibri"/>
        </w:rPr>
        <w:t xml:space="preserve"> V rámci nižšieho stredného vzdelávania budú v predmete využité tieto prierezové témy: </w:t>
      </w:r>
      <w:r w:rsidRPr="007A5A46">
        <w:rPr>
          <w:rFonts w:cs="Calibri"/>
          <w:bCs/>
          <w:color w:val="000000"/>
        </w:rPr>
        <w:t>Osobný a sociálny rozvoj, Ochrana života a zdravia</w:t>
      </w:r>
      <w:r w:rsidRPr="007A5A46">
        <w:rPr>
          <w:rFonts w:cs="Calibri"/>
          <w:b/>
          <w:bCs/>
          <w:color w:val="000000"/>
        </w:rPr>
        <w:t xml:space="preserve">, </w:t>
      </w:r>
      <w:r w:rsidRPr="007A5A46">
        <w:rPr>
          <w:rFonts w:cs="Calibri"/>
          <w:bCs/>
          <w:color w:val="000000"/>
        </w:rPr>
        <w:t>Mediálna výchova, Multikultúrna výchova, Environmentálna výchova</w:t>
      </w:r>
      <w:r w:rsidR="000D3760">
        <w:rPr>
          <w:rFonts w:cs="Calibri"/>
          <w:bCs/>
          <w:color w:val="000000"/>
        </w:rPr>
        <w:t>.</w:t>
      </w:r>
    </w:p>
    <w:p w:rsidR="00585DD2" w:rsidRPr="007A5A46" w:rsidRDefault="00585DD2" w:rsidP="002F521C">
      <w:pPr>
        <w:pStyle w:val="slovanzoznam"/>
        <w:numPr>
          <w:ilvl w:val="0"/>
          <w:numId w:val="0"/>
        </w:numPr>
        <w:tabs>
          <w:tab w:val="num" w:pos="432"/>
        </w:tabs>
        <w:spacing w:after="0" w:line="276" w:lineRule="auto"/>
        <w:jc w:val="both"/>
        <w:rPr>
          <w:rFonts w:cs="Calibri"/>
          <w:bCs/>
          <w:color w:val="000000"/>
        </w:rPr>
      </w:pPr>
    </w:p>
    <w:p w:rsidR="009019BC" w:rsidRPr="000D3760" w:rsidRDefault="009019BC" w:rsidP="002F521C">
      <w:pPr>
        <w:spacing w:after="0"/>
        <w:rPr>
          <w:b/>
          <w:i/>
        </w:rPr>
      </w:pPr>
    </w:p>
    <w:p w:rsidR="00585DD2" w:rsidRPr="000D3760" w:rsidRDefault="00585DD2" w:rsidP="002F521C">
      <w:pPr>
        <w:spacing w:after="0"/>
        <w:rPr>
          <w:b/>
          <w:i/>
        </w:rPr>
      </w:pPr>
      <w:r w:rsidRPr="000D3760">
        <w:rPr>
          <w:b/>
          <w:i/>
        </w:rPr>
        <w:t>Biológia v 5. ročníku základnej školy</w:t>
      </w:r>
    </w:p>
    <w:p w:rsidR="00585DD2" w:rsidRPr="007A5A46" w:rsidRDefault="00585DD2" w:rsidP="002F521C">
      <w:pPr>
        <w:spacing w:after="0"/>
        <w:rPr>
          <w:b/>
          <w:u w:val="single"/>
        </w:rPr>
      </w:pPr>
    </w:p>
    <w:p w:rsidR="00585DD2" w:rsidRPr="007A5A46" w:rsidRDefault="00585DD2" w:rsidP="002F521C">
      <w:pPr>
        <w:spacing w:after="0"/>
        <w:rPr>
          <w:u w:val="single"/>
        </w:rPr>
      </w:pPr>
      <w:r w:rsidRPr="007A5A46">
        <w:rPr>
          <w:b/>
          <w:u w:val="single"/>
        </w:rPr>
        <w:t>Vzdelávacia oblasť</w:t>
      </w:r>
      <w:r w:rsidRPr="007A5A46">
        <w:rPr>
          <w:u w:val="single"/>
        </w:rPr>
        <w:t>: Človek a príroda</w:t>
      </w: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Výchovno-vzdelávacie ciele a obsah vzdelávania:</w:t>
      </w:r>
      <w:r w:rsidRPr="007A5A46">
        <w:t xml:space="preserve"> sú v súlade s cieľmi a obsahovým a výkonovým štandardom vzdelávacieho štandardu pre vyučovací predmet Biológia schváleného ako súčasť ŠVP pre druhý stupeň základnej školy pod číslom 2015- 5129/5980:2-10A0. </w:t>
      </w:r>
    </w:p>
    <w:p w:rsidR="00585DD2" w:rsidRPr="007A5A46" w:rsidRDefault="00585DD2" w:rsidP="002F521C">
      <w:pPr>
        <w:spacing w:after="0"/>
        <w:jc w:val="both"/>
      </w:pPr>
    </w:p>
    <w:p w:rsidR="00585DD2" w:rsidRPr="007A5A46" w:rsidRDefault="00585DD2" w:rsidP="002F521C">
      <w:pPr>
        <w:spacing w:after="0"/>
      </w:pPr>
      <w:r w:rsidRPr="007A5A46">
        <w:rPr>
          <w:b/>
          <w:i/>
        </w:rPr>
        <w:t>Rozsah vyučovania predmetu</w:t>
      </w:r>
      <w:r w:rsidRPr="007A5A46">
        <w:rPr>
          <w:i/>
        </w:rPr>
        <w:t>:</w:t>
      </w:r>
      <w:r w:rsidRPr="007A5A46">
        <w:t xml:space="preserve"> 2 VH týždenne – 66 VH za školský rok </w:t>
      </w:r>
    </w:p>
    <w:p w:rsidR="00585DD2" w:rsidRDefault="00585DD2" w:rsidP="002F521C">
      <w:pPr>
        <w:spacing w:after="0"/>
        <w:rPr>
          <w:b/>
          <w:i/>
        </w:rPr>
      </w:pPr>
      <w:r w:rsidRPr="007A5A46">
        <w:rPr>
          <w:b/>
          <w:i/>
        </w:rPr>
        <w:t xml:space="preserve">Rozdelenie tematických celkov: </w:t>
      </w:r>
    </w:p>
    <w:p w:rsidR="000D3760" w:rsidRPr="007A5A46" w:rsidRDefault="000D3760" w:rsidP="002F521C">
      <w:pPr>
        <w:spacing w:after="0"/>
        <w:rPr>
          <w:b/>
          <w:i/>
        </w:rPr>
      </w:pPr>
    </w:p>
    <w:tbl>
      <w:tblPr>
        <w:tblStyle w:val="Mriekatabuky"/>
        <w:tblW w:w="6554" w:type="dxa"/>
        <w:tblInd w:w="1555" w:type="dxa"/>
        <w:tblLook w:val="04A0" w:firstRow="1" w:lastRow="0" w:firstColumn="1" w:lastColumn="0" w:noHBand="0" w:noVBand="1"/>
      </w:tblPr>
      <w:tblGrid>
        <w:gridCol w:w="3847"/>
        <w:gridCol w:w="2707"/>
      </w:tblGrid>
      <w:tr w:rsidR="00585DD2" w:rsidRPr="007A5A46" w:rsidTr="00585DD2">
        <w:trPr>
          <w:trHeight w:val="332"/>
        </w:trPr>
        <w:tc>
          <w:tcPr>
            <w:tcW w:w="3847" w:type="dxa"/>
          </w:tcPr>
          <w:p w:rsidR="00585DD2" w:rsidRPr="007A5A46" w:rsidRDefault="00585DD2" w:rsidP="002F521C">
            <w:pPr>
              <w:jc w:val="center"/>
              <w:rPr>
                <w:b/>
              </w:rPr>
            </w:pPr>
            <w:r w:rsidRPr="007A5A46">
              <w:rPr>
                <w:b/>
              </w:rPr>
              <w:t>Tematický celok</w:t>
            </w:r>
          </w:p>
        </w:tc>
        <w:tc>
          <w:tcPr>
            <w:tcW w:w="0" w:type="auto"/>
          </w:tcPr>
          <w:p w:rsidR="00585DD2" w:rsidRPr="007A5A46" w:rsidRDefault="00585DD2" w:rsidP="002F521C">
            <w:pPr>
              <w:jc w:val="center"/>
              <w:rPr>
                <w:b/>
              </w:rPr>
            </w:pPr>
            <w:r w:rsidRPr="007A5A46">
              <w:rPr>
                <w:b/>
              </w:rPr>
              <w:t>Počet hodín</w:t>
            </w:r>
          </w:p>
        </w:tc>
      </w:tr>
      <w:tr w:rsidR="00585DD2" w:rsidRPr="007A5A46" w:rsidTr="00585DD2">
        <w:trPr>
          <w:trHeight w:val="346"/>
        </w:trPr>
        <w:tc>
          <w:tcPr>
            <w:tcW w:w="3847" w:type="dxa"/>
          </w:tcPr>
          <w:p w:rsidR="00585DD2" w:rsidRPr="007A5A46" w:rsidRDefault="00585DD2" w:rsidP="002F521C">
            <w:r w:rsidRPr="007A5A46">
              <w:t>Príroda a život</w:t>
            </w:r>
          </w:p>
        </w:tc>
        <w:tc>
          <w:tcPr>
            <w:tcW w:w="0" w:type="auto"/>
          </w:tcPr>
          <w:p w:rsidR="00585DD2" w:rsidRPr="007A5A46" w:rsidRDefault="00585DD2" w:rsidP="002F521C">
            <w:pPr>
              <w:jc w:val="center"/>
            </w:pPr>
            <w:r w:rsidRPr="007A5A46">
              <w:t>8</w:t>
            </w:r>
          </w:p>
        </w:tc>
      </w:tr>
      <w:tr w:rsidR="00585DD2" w:rsidRPr="007A5A46" w:rsidTr="00585DD2">
        <w:trPr>
          <w:trHeight w:val="665"/>
        </w:trPr>
        <w:tc>
          <w:tcPr>
            <w:tcW w:w="3847" w:type="dxa"/>
          </w:tcPr>
          <w:p w:rsidR="00585DD2" w:rsidRPr="007A5A46" w:rsidRDefault="00585DD2" w:rsidP="002F521C">
            <w:r w:rsidRPr="007A5A46">
              <w:t>Spoločenstvá organizmov</w:t>
            </w:r>
          </w:p>
          <w:p w:rsidR="00585DD2" w:rsidRPr="007A5A46" w:rsidRDefault="00585DD2" w:rsidP="002F521C"/>
        </w:tc>
        <w:tc>
          <w:tcPr>
            <w:tcW w:w="0" w:type="auto"/>
          </w:tcPr>
          <w:p w:rsidR="00585DD2" w:rsidRPr="007A5A46" w:rsidRDefault="00585DD2" w:rsidP="002F521C">
            <w:pPr>
              <w:jc w:val="center"/>
            </w:pPr>
          </w:p>
        </w:tc>
      </w:tr>
      <w:tr w:rsidR="00585DD2" w:rsidRPr="007A5A46" w:rsidTr="00585DD2">
        <w:trPr>
          <w:trHeight w:val="332"/>
        </w:trPr>
        <w:tc>
          <w:tcPr>
            <w:tcW w:w="3847" w:type="dxa"/>
          </w:tcPr>
          <w:p w:rsidR="00585DD2" w:rsidRPr="007A5A46" w:rsidRDefault="00585DD2" w:rsidP="002F521C">
            <w:r w:rsidRPr="007A5A46">
              <w:t>● život v lese</w:t>
            </w:r>
          </w:p>
        </w:tc>
        <w:tc>
          <w:tcPr>
            <w:tcW w:w="0" w:type="auto"/>
          </w:tcPr>
          <w:p w:rsidR="00585DD2" w:rsidRPr="007A5A46" w:rsidRDefault="00585DD2" w:rsidP="002F521C">
            <w:pPr>
              <w:jc w:val="center"/>
            </w:pPr>
            <w:r w:rsidRPr="007A5A46">
              <w:t>25</w:t>
            </w:r>
          </w:p>
        </w:tc>
      </w:tr>
      <w:tr w:rsidR="00585DD2" w:rsidRPr="007A5A46" w:rsidTr="00585DD2">
        <w:trPr>
          <w:trHeight w:val="332"/>
        </w:trPr>
        <w:tc>
          <w:tcPr>
            <w:tcW w:w="3847" w:type="dxa"/>
          </w:tcPr>
          <w:p w:rsidR="00585DD2" w:rsidRPr="007A5A46" w:rsidRDefault="00585DD2" w:rsidP="002F521C">
            <w:r w:rsidRPr="007A5A46">
              <w:t>● život vo vode a na brehu</w:t>
            </w:r>
          </w:p>
        </w:tc>
        <w:tc>
          <w:tcPr>
            <w:tcW w:w="0" w:type="auto"/>
          </w:tcPr>
          <w:p w:rsidR="00585DD2" w:rsidRPr="007A5A46" w:rsidRDefault="00585DD2" w:rsidP="002F521C">
            <w:pPr>
              <w:jc w:val="center"/>
            </w:pPr>
            <w:r w:rsidRPr="007A5A46">
              <w:t>19</w:t>
            </w:r>
          </w:p>
        </w:tc>
      </w:tr>
      <w:tr w:rsidR="00585DD2" w:rsidRPr="007A5A46" w:rsidTr="00585DD2">
        <w:trPr>
          <w:trHeight w:val="346"/>
        </w:trPr>
        <w:tc>
          <w:tcPr>
            <w:tcW w:w="3847" w:type="dxa"/>
          </w:tcPr>
          <w:p w:rsidR="00585DD2" w:rsidRPr="007A5A46" w:rsidRDefault="00585DD2" w:rsidP="002F521C">
            <w:r w:rsidRPr="007A5A46">
              <w:t>● život na poliach a lúkach</w:t>
            </w:r>
          </w:p>
        </w:tc>
        <w:tc>
          <w:tcPr>
            <w:tcW w:w="0" w:type="auto"/>
          </w:tcPr>
          <w:p w:rsidR="00585DD2" w:rsidRPr="007A5A46" w:rsidRDefault="00585DD2" w:rsidP="002F521C">
            <w:pPr>
              <w:jc w:val="center"/>
            </w:pPr>
            <w:r w:rsidRPr="007A5A46">
              <w:t>14</w:t>
            </w:r>
          </w:p>
        </w:tc>
      </w:tr>
      <w:tr w:rsidR="00585DD2" w:rsidRPr="007A5A46" w:rsidTr="00585DD2">
        <w:trPr>
          <w:trHeight w:val="346"/>
        </w:trPr>
        <w:tc>
          <w:tcPr>
            <w:tcW w:w="3847" w:type="dxa"/>
          </w:tcPr>
          <w:p w:rsidR="00585DD2" w:rsidRPr="007A5A46" w:rsidRDefault="00585DD2" w:rsidP="002F521C">
            <w:pPr>
              <w:rPr>
                <w:b/>
              </w:rPr>
            </w:pPr>
            <w:r w:rsidRPr="007A5A46">
              <w:rPr>
                <w:b/>
              </w:rPr>
              <w:t>Spolu:</w:t>
            </w:r>
          </w:p>
        </w:tc>
        <w:tc>
          <w:tcPr>
            <w:tcW w:w="0" w:type="auto"/>
          </w:tcPr>
          <w:p w:rsidR="00585DD2" w:rsidRPr="007A5A46" w:rsidRDefault="00585DD2" w:rsidP="002F521C">
            <w:pPr>
              <w:jc w:val="center"/>
              <w:rPr>
                <w:b/>
              </w:rPr>
            </w:pPr>
            <w:r w:rsidRPr="007A5A46">
              <w:rPr>
                <w:b/>
              </w:rPr>
              <w:t>66</w:t>
            </w:r>
          </w:p>
        </w:tc>
      </w:tr>
    </w:tbl>
    <w:p w:rsidR="00585DD2" w:rsidRPr="007A5A46" w:rsidRDefault="00585DD2" w:rsidP="002F521C">
      <w:pPr>
        <w:spacing w:after="0"/>
      </w:pPr>
    </w:p>
    <w:p w:rsidR="00585DD2" w:rsidRDefault="00585DD2" w:rsidP="002F521C">
      <w:pPr>
        <w:spacing w:after="0"/>
      </w:pPr>
      <w:r w:rsidRPr="000D3760">
        <w:rPr>
          <w:b/>
          <w:i/>
        </w:rPr>
        <w:t>Voliteľné (disponibilné) hodiny</w:t>
      </w:r>
      <w:r w:rsidRPr="007A5A46">
        <w:t xml:space="preserve">: 0 </w:t>
      </w:r>
    </w:p>
    <w:p w:rsidR="000D3760" w:rsidRPr="007A5A46" w:rsidRDefault="000D3760" w:rsidP="002F521C">
      <w:pPr>
        <w:spacing w:after="0"/>
      </w:pPr>
    </w:p>
    <w:p w:rsidR="00585DD2" w:rsidRPr="007A5A46" w:rsidRDefault="00585DD2" w:rsidP="002F521C">
      <w:pPr>
        <w:spacing w:after="0"/>
      </w:pPr>
      <w:r w:rsidRPr="007A5A46">
        <w:rPr>
          <w:b/>
        </w:rPr>
        <w:t>Prierezové témy</w:t>
      </w:r>
      <w:r w:rsidRPr="007A5A46">
        <w:t xml:space="preserve">: V rámci nižšieho stredného vzdelávania majú prierezový charakter tieto témy: Environmentálna výchova, Ochrana života a zdravia, Tvorba projektov a prezentačné zručnosti, Osobnostný a sociálny rozvoj . </w:t>
      </w:r>
    </w:p>
    <w:p w:rsidR="00585DD2" w:rsidRPr="007A5A46" w:rsidRDefault="00585DD2" w:rsidP="002F521C">
      <w:pPr>
        <w:pStyle w:val="slovanzoznam"/>
        <w:numPr>
          <w:ilvl w:val="0"/>
          <w:numId w:val="0"/>
        </w:numPr>
        <w:tabs>
          <w:tab w:val="num" w:pos="432"/>
        </w:tabs>
        <w:spacing w:after="0" w:line="276" w:lineRule="auto"/>
        <w:jc w:val="both"/>
        <w:rPr>
          <w:rFonts w:cs="Calibri"/>
          <w:bCs/>
          <w:color w:val="000000"/>
        </w:rPr>
      </w:pPr>
    </w:p>
    <w:p w:rsidR="00585DD2" w:rsidRPr="007A5A46" w:rsidRDefault="00585DD2" w:rsidP="002F521C">
      <w:pPr>
        <w:pStyle w:val="slovanzoznam"/>
        <w:numPr>
          <w:ilvl w:val="0"/>
          <w:numId w:val="0"/>
        </w:numPr>
        <w:tabs>
          <w:tab w:val="num" w:pos="432"/>
        </w:tabs>
        <w:spacing w:after="0" w:line="276" w:lineRule="auto"/>
        <w:jc w:val="both"/>
        <w:rPr>
          <w:rFonts w:cs="Calibri"/>
          <w:bCs/>
          <w:color w:val="000000"/>
        </w:rPr>
      </w:pPr>
    </w:p>
    <w:p w:rsidR="00585DD2" w:rsidRPr="000D3760" w:rsidRDefault="00585DD2" w:rsidP="002F521C">
      <w:pPr>
        <w:keepNext/>
        <w:keepLines/>
        <w:numPr>
          <w:ilvl w:val="2"/>
          <w:numId w:val="0"/>
        </w:numPr>
        <w:spacing w:before="40" w:after="0"/>
        <w:ind w:left="720" w:hanging="720"/>
        <w:jc w:val="both"/>
        <w:outlineLvl w:val="2"/>
        <w:rPr>
          <w:rFonts w:ascii="Calibri" w:eastAsia="Times New Roman" w:hAnsi="Calibri" w:cs="Calibri"/>
          <w:b/>
          <w:i/>
        </w:rPr>
      </w:pPr>
      <w:bookmarkStart w:id="25" w:name="_Toc84933570"/>
      <w:r w:rsidRPr="000D3760">
        <w:rPr>
          <w:rFonts w:ascii="Calibri" w:eastAsia="Times New Roman" w:hAnsi="Calibri" w:cs="Calibri"/>
          <w:b/>
          <w:i/>
        </w:rPr>
        <w:t>Dejepis v 5. ročníku základnej školy</w:t>
      </w:r>
      <w:bookmarkEnd w:id="25"/>
    </w:p>
    <w:p w:rsidR="00585DD2" w:rsidRPr="007A5A46" w:rsidRDefault="00585DD2" w:rsidP="002F521C">
      <w:pPr>
        <w:spacing w:after="0"/>
        <w:ind w:left="40" w:right="280"/>
        <w:jc w:val="both"/>
        <w:rPr>
          <w:rFonts w:ascii="Calibri" w:eastAsia="Calibri" w:hAnsi="Calibri" w:cs="Calibri"/>
          <w:b/>
          <w:i/>
          <w:u w:val="single"/>
        </w:rPr>
      </w:pPr>
    </w:p>
    <w:p w:rsidR="00585DD2" w:rsidRDefault="00585DD2" w:rsidP="002F521C">
      <w:pPr>
        <w:spacing w:after="0"/>
        <w:jc w:val="both"/>
        <w:rPr>
          <w:rFonts w:ascii="Calibri" w:eastAsia="Calibri" w:hAnsi="Calibri" w:cs="Calibri"/>
          <w:u w:val="single"/>
        </w:rPr>
      </w:pPr>
      <w:r w:rsidRPr="007A5A46">
        <w:rPr>
          <w:rFonts w:ascii="Calibri" w:eastAsia="Calibri" w:hAnsi="Calibri" w:cs="Calibri"/>
          <w:b/>
          <w:i/>
          <w:u w:val="single"/>
        </w:rPr>
        <w:t>Vzdelávacia oblasť:</w:t>
      </w:r>
      <w:r w:rsidRPr="007A5A46">
        <w:rPr>
          <w:rFonts w:ascii="Calibri" w:eastAsia="Calibri" w:hAnsi="Calibri" w:cs="Calibri"/>
          <w:u w:val="single"/>
        </w:rPr>
        <w:t xml:space="preserve"> Človek a</w:t>
      </w:r>
      <w:r w:rsidR="000D3760">
        <w:rPr>
          <w:rFonts w:ascii="Calibri" w:eastAsia="Calibri" w:hAnsi="Calibri" w:cs="Calibri"/>
          <w:u w:val="single"/>
        </w:rPr>
        <w:t> </w:t>
      </w:r>
      <w:r w:rsidRPr="007A5A46">
        <w:rPr>
          <w:rFonts w:ascii="Calibri" w:eastAsia="Calibri" w:hAnsi="Calibri" w:cs="Calibri"/>
          <w:u w:val="single"/>
        </w:rPr>
        <w:t>spoločnosť</w:t>
      </w:r>
    </w:p>
    <w:p w:rsidR="000D3760" w:rsidRPr="007A5A46" w:rsidRDefault="000D3760" w:rsidP="002F521C">
      <w:pPr>
        <w:spacing w:after="0"/>
        <w:jc w:val="both"/>
        <w:rPr>
          <w:rFonts w:ascii="Calibri" w:eastAsia="Calibri" w:hAnsi="Calibri" w:cs="Calibri"/>
          <w:u w:val="single"/>
        </w:rPr>
      </w:pPr>
    </w:p>
    <w:p w:rsidR="00585DD2" w:rsidRDefault="00585DD2" w:rsidP="002F521C">
      <w:pPr>
        <w:spacing w:after="0"/>
        <w:jc w:val="both"/>
        <w:rPr>
          <w:rFonts w:ascii="Calibri" w:eastAsia="Calibri" w:hAnsi="Calibri" w:cs="Calibri"/>
        </w:rPr>
      </w:pPr>
      <w:r w:rsidRPr="007A5A46">
        <w:rPr>
          <w:rFonts w:ascii="Calibri" w:eastAsia="Times New Roman" w:hAnsi="Calibri" w:cs="Calibri"/>
          <w:b/>
          <w:bCs/>
          <w:i/>
          <w:iCs/>
          <w:color w:val="000000"/>
        </w:rPr>
        <w:t>Výchovno-vzdelávacie ciele a obsah vzdelávania:</w:t>
      </w:r>
      <w:r w:rsidRPr="007A5A46">
        <w:rPr>
          <w:rFonts w:ascii="Calibri" w:eastAsia="Times New Roman" w:hAnsi="Calibri" w:cs="Calibri"/>
          <w:color w:val="000000"/>
        </w:rPr>
        <w:t xml:space="preserve"> sú v súlade s cieľmi a obsahovým a výkonovým štandardom vzdelávacieho štandardu pre vyučovací predmet Dejepis, schváleného ako súčasť ŠVP pre druhý stupeň základnej školy pod číslom </w:t>
      </w:r>
      <w:r w:rsidRPr="007A5A46">
        <w:rPr>
          <w:rFonts w:ascii="Calibri" w:eastAsia="Calibri" w:hAnsi="Calibri" w:cs="Calibri"/>
        </w:rPr>
        <w:t>2015-5129/5980:2-10A0</w:t>
      </w:r>
    </w:p>
    <w:p w:rsidR="000D3760" w:rsidRPr="007A5A46" w:rsidRDefault="000D3760" w:rsidP="002F521C">
      <w:pPr>
        <w:spacing w:after="0"/>
        <w:jc w:val="both"/>
        <w:rPr>
          <w:rFonts w:ascii="Calibri" w:eastAsia="Calibri" w:hAnsi="Calibri" w:cs="Calibri"/>
          <w:b/>
          <w:u w:val="single"/>
        </w:rPr>
      </w:pPr>
    </w:p>
    <w:p w:rsidR="00585DD2" w:rsidRPr="007A5A46" w:rsidRDefault="00585DD2" w:rsidP="002F521C">
      <w:pPr>
        <w:spacing w:after="0"/>
        <w:jc w:val="both"/>
        <w:rPr>
          <w:rFonts w:ascii="Calibri" w:eastAsia="Calibri" w:hAnsi="Calibri" w:cs="Calibri"/>
        </w:rPr>
      </w:pPr>
      <w:r w:rsidRPr="007A5A46">
        <w:rPr>
          <w:rFonts w:ascii="Calibri" w:eastAsia="Times New Roman" w:hAnsi="Calibri" w:cs="Calibri"/>
          <w:b/>
          <w:bCs/>
          <w:i/>
          <w:iCs/>
          <w:color w:val="000000"/>
        </w:rPr>
        <w:t xml:space="preserve">Rozsah vyučovania predmetu: </w:t>
      </w:r>
      <w:r w:rsidRPr="007A5A46">
        <w:rPr>
          <w:rFonts w:ascii="Calibri" w:eastAsia="Times New Roman" w:hAnsi="Calibri" w:cs="Calibri"/>
          <w:bCs/>
          <w:iCs/>
          <w:color w:val="000000"/>
        </w:rPr>
        <w:t>1+1 VH týždenne – 33+33 VH za školský rok</w:t>
      </w:r>
    </w:p>
    <w:p w:rsidR="00585DD2" w:rsidRDefault="00585DD2" w:rsidP="002F521C">
      <w:pPr>
        <w:spacing w:after="0"/>
        <w:rPr>
          <w:rFonts w:ascii="Calibri" w:eastAsia="Calibri" w:hAnsi="Calibri" w:cs="Calibri"/>
          <w:b/>
          <w:i/>
        </w:rPr>
      </w:pPr>
      <w:r w:rsidRPr="007A5A46">
        <w:rPr>
          <w:rFonts w:ascii="Calibri" w:eastAsia="Calibri" w:hAnsi="Calibri" w:cs="Calibri"/>
          <w:b/>
          <w:i/>
        </w:rPr>
        <w:t>Rozdelenie tematických celkov</w:t>
      </w:r>
    </w:p>
    <w:p w:rsidR="000D3760" w:rsidRPr="007A5A46" w:rsidRDefault="000D3760" w:rsidP="002F521C">
      <w:pPr>
        <w:spacing w:after="0"/>
        <w:rPr>
          <w:rFonts w:ascii="Calibri" w:eastAsia="Calibri" w:hAnsi="Calibri" w:cs="Calibri"/>
          <w:b/>
          <w:i/>
        </w:rPr>
      </w:pPr>
    </w:p>
    <w:tbl>
      <w:tblPr>
        <w:tblStyle w:val="Mriekatabuky"/>
        <w:tblW w:w="0" w:type="auto"/>
        <w:tblInd w:w="1668" w:type="dxa"/>
        <w:tblLook w:val="04A0" w:firstRow="1" w:lastRow="0" w:firstColumn="1" w:lastColumn="0" w:noHBand="0" w:noVBand="1"/>
      </w:tblPr>
      <w:tblGrid>
        <w:gridCol w:w="3714"/>
        <w:gridCol w:w="2551"/>
      </w:tblGrid>
      <w:tr w:rsidR="00585DD2" w:rsidRPr="007A5A46" w:rsidTr="00585DD2">
        <w:trPr>
          <w:trHeight w:val="202"/>
        </w:trPr>
        <w:tc>
          <w:tcPr>
            <w:tcW w:w="3714" w:type="dxa"/>
          </w:tcPr>
          <w:p w:rsidR="00585DD2" w:rsidRPr="007A5A46" w:rsidRDefault="00585DD2" w:rsidP="002F521C">
            <w:pPr>
              <w:spacing w:line="276" w:lineRule="auto"/>
              <w:jc w:val="center"/>
              <w:rPr>
                <w:rFonts w:ascii="Calibri" w:hAnsi="Calibri" w:cs="Calibri"/>
                <w:b/>
              </w:rPr>
            </w:pPr>
            <w:r w:rsidRPr="007A5A46">
              <w:rPr>
                <w:rFonts w:ascii="Calibri" w:hAnsi="Calibri" w:cs="Calibri"/>
                <w:b/>
              </w:rPr>
              <w:t>Tematické celky</w:t>
            </w:r>
          </w:p>
        </w:tc>
        <w:tc>
          <w:tcPr>
            <w:tcW w:w="2551" w:type="dxa"/>
          </w:tcPr>
          <w:p w:rsidR="00585DD2" w:rsidRPr="007A5A46" w:rsidRDefault="00585DD2" w:rsidP="002F521C">
            <w:pPr>
              <w:spacing w:line="276" w:lineRule="auto"/>
              <w:jc w:val="center"/>
              <w:rPr>
                <w:rFonts w:ascii="Calibri" w:hAnsi="Calibri" w:cs="Calibri"/>
                <w:b/>
              </w:rPr>
            </w:pPr>
            <w:r w:rsidRPr="007A5A46">
              <w:rPr>
                <w:rFonts w:ascii="Calibri" w:hAnsi="Calibri" w:cs="Calibri"/>
                <w:b/>
              </w:rPr>
              <w:t>Počet hodín</w:t>
            </w:r>
          </w:p>
        </w:tc>
      </w:tr>
      <w:tr w:rsidR="00585DD2" w:rsidRPr="007A5A46" w:rsidTr="00585DD2">
        <w:trPr>
          <w:trHeight w:val="202"/>
        </w:trPr>
        <w:tc>
          <w:tcPr>
            <w:tcW w:w="3714" w:type="dxa"/>
          </w:tcPr>
          <w:p w:rsidR="00585DD2" w:rsidRPr="007A5A46" w:rsidRDefault="00585DD2" w:rsidP="002F521C">
            <w:pPr>
              <w:spacing w:line="276" w:lineRule="auto"/>
              <w:rPr>
                <w:rFonts w:ascii="Calibri" w:hAnsi="Calibri" w:cs="Calibri"/>
              </w:rPr>
            </w:pPr>
            <w:r w:rsidRPr="007A5A46">
              <w:rPr>
                <w:rFonts w:ascii="Calibri" w:hAnsi="Calibri" w:cs="Calibri"/>
              </w:rPr>
              <w:t>Človek v premenách času a priestoru</w:t>
            </w:r>
          </w:p>
        </w:tc>
        <w:tc>
          <w:tcPr>
            <w:tcW w:w="2551" w:type="dxa"/>
          </w:tcPr>
          <w:p w:rsidR="00585DD2" w:rsidRPr="007A5A46" w:rsidRDefault="00585DD2" w:rsidP="002F521C">
            <w:pPr>
              <w:spacing w:line="276" w:lineRule="auto"/>
              <w:jc w:val="center"/>
              <w:rPr>
                <w:rFonts w:ascii="Calibri" w:hAnsi="Calibri" w:cs="Calibri"/>
              </w:rPr>
            </w:pPr>
            <w:r w:rsidRPr="007A5A46">
              <w:rPr>
                <w:rFonts w:ascii="Calibri" w:hAnsi="Calibri" w:cs="Calibri"/>
              </w:rPr>
              <w:t>36</w:t>
            </w:r>
          </w:p>
        </w:tc>
      </w:tr>
      <w:tr w:rsidR="00585DD2" w:rsidRPr="007A5A46" w:rsidTr="00585DD2">
        <w:trPr>
          <w:trHeight w:val="202"/>
        </w:trPr>
        <w:tc>
          <w:tcPr>
            <w:tcW w:w="3714" w:type="dxa"/>
          </w:tcPr>
          <w:p w:rsidR="00585DD2" w:rsidRPr="007A5A46" w:rsidRDefault="00585DD2" w:rsidP="002F521C">
            <w:pPr>
              <w:spacing w:line="276" w:lineRule="auto"/>
              <w:rPr>
                <w:rFonts w:ascii="Calibri" w:hAnsi="Calibri" w:cs="Calibri"/>
              </w:rPr>
            </w:pPr>
            <w:r w:rsidRPr="007A5A46">
              <w:rPr>
                <w:rFonts w:ascii="Calibri" w:hAnsi="Calibri" w:cs="Calibri"/>
              </w:rPr>
              <w:t>Človek a komunikácia</w:t>
            </w:r>
          </w:p>
        </w:tc>
        <w:tc>
          <w:tcPr>
            <w:tcW w:w="2551" w:type="dxa"/>
          </w:tcPr>
          <w:p w:rsidR="00585DD2" w:rsidRPr="007A5A46" w:rsidRDefault="00585DD2" w:rsidP="002F521C">
            <w:pPr>
              <w:spacing w:line="276" w:lineRule="auto"/>
              <w:jc w:val="center"/>
              <w:rPr>
                <w:rFonts w:ascii="Calibri" w:hAnsi="Calibri" w:cs="Calibri"/>
              </w:rPr>
            </w:pPr>
            <w:r w:rsidRPr="007A5A46">
              <w:rPr>
                <w:rFonts w:ascii="Calibri" w:hAnsi="Calibri" w:cs="Calibri"/>
              </w:rPr>
              <w:t>30</w:t>
            </w:r>
          </w:p>
        </w:tc>
      </w:tr>
      <w:tr w:rsidR="00585DD2" w:rsidRPr="007A5A46" w:rsidTr="00585DD2">
        <w:trPr>
          <w:trHeight w:val="415"/>
        </w:trPr>
        <w:tc>
          <w:tcPr>
            <w:tcW w:w="3714" w:type="dxa"/>
          </w:tcPr>
          <w:p w:rsidR="00585DD2" w:rsidRPr="007A5A46" w:rsidRDefault="00585DD2" w:rsidP="002F521C">
            <w:pPr>
              <w:spacing w:line="276" w:lineRule="auto"/>
              <w:rPr>
                <w:rFonts w:ascii="Calibri" w:hAnsi="Calibri" w:cs="Calibri"/>
                <w:b/>
              </w:rPr>
            </w:pPr>
            <w:r w:rsidRPr="007A5A46">
              <w:rPr>
                <w:rFonts w:ascii="Calibri" w:hAnsi="Calibri" w:cs="Calibri"/>
                <w:b/>
              </w:rPr>
              <w:t>Spolu:</w:t>
            </w:r>
          </w:p>
        </w:tc>
        <w:tc>
          <w:tcPr>
            <w:tcW w:w="2551" w:type="dxa"/>
          </w:tcPr>
          <w:p w:rsidR="00585DD2" w:rsidRPr="007A5A46" w:rsidRDefault="00585DD2" w:rsidP="002F521C">
            <w:pPr>
              <w:spacing w:line="276" w:lineRule="auto"/>
              <w:jc w:val="center"/>
              <w:rPr>
                <w:rFonts w:ascii="Calibri" w:hAnsi="Calibri" w:cs="Calibri"/>
                <w:b/>
              </w:rPr>
            </w:pPr>
            <w:r w:rsidRPr="007A5A46">
              <w:rPr>
                <w:rFonts w:ascii="Calibri" w:hAnsi="Calibri" w:cs="Calibri"/>
                <w:b/>
              </w:rPr>
              <w:t>66</w:t>
            </w:r>
          </w:p>
        </w:tc>
      </w:tr>
    </w:tbl>
    <w:p w:rsidR="00585DD2" w:rsidRPr="007A5A46" w:rsidRDefault="00585DD2" w:rsidP="002F521C">
      <w:pPr>
        <w:spacing w:after="0"/>
        <w:jc w:val="both"/>
        <w:rPr>
          <w:rFonts w:ascii="Calibri" w:eastAsia="Calibri" w:hAnsi="Calibri" w:cs="Calibri"/>
          <w:b/>
          <w:u w:val="single"/>
        </w:rPr>
      </w:pPr>
    </w:p>
    <w:p w:rsidR="00585DD2" w:rsidRPr="007A5A46" w:rsidRDefault="00585DD2" w:rsidP="002F521C">
      <w:pPr>
        <w:pStyle w:val="slovanzoznam"/>
        <w:numPr>
          <w:ilvl w:val="0"/>
          <w:numId w:val="0"/>
        </w:numPr>
        <w:tabs>
          <w:tab w:val="num" w:pos="432"/>
        </w:tabs>
        <w:spacing w:after="0" w:line="276" w:lineRule="auto"/>
        <w:jc w:val="both"/>
        <w:rPr>
          <w:rFonts w:cstheme="minorHAnsi"/>
          <w:color w:val="000000"/>
        </w:rPr>
      </w:pPr>
      <w:r w:rsidRPr="007A5A46">
        <w:rPr>
          <w:rFonts w:cs="Calibri"/>
          <w:b/>
          <w:bCs/>
          <w:i/>
          <w:iCs/>
          <w:color w:val="000000"/>
        </w:rPr>
        <w:t>Voliteľné (disponibilné) hodiny</w:t>
      </w:r>
      <w:r w:rsidRPr="007A5A46">
        <w:rPr>
          <w:rFonts w:cs="Calibri"/>
          <w:color w:val="000000"/>
        </w:rPr>
        <w:t>:</w:t>
      </w:r>
      <w:r w:rsidRPr="007A5A46">
        <w:rPr>
          <w:rFonts w:ascii="Times New Roman" w:hAnsi="Times New Roman"/>
          <w:color w:val="000000"/>
        </w:rPr>
        <w:t> </w:t>
      </w:r>
      <w:r w:rsidRPr="007A5A46">
        <w:rPr>
          <w:rFonts w:cstheme="minorHAnsi"/>
          <w:color w:val="000000"/>
        </w:rPr>
        <w:t>1</w:t>
      </w:r>
    </w:p>
    <w:p w:rsidR="00585DD2" w:rsidRPr="007A5A46" w:rsidRDefault="00585DD2" w:rsidP="002F521C">
      <w:pPr>
        <w:pStyle w:val="slovanzoznam"/>
        <w:numPr>
          <w:ilvl w:val="0"/>
          <w:numId w:val="0"/>
        </w:numPr>
        <w:tabs>
          <w:tab w:val="num" w:pos="432"/>
        </w:tabs>
        <w:spacing w:after="0" w:line="276" w:lineRule="auto"/>
        <w:jc w:val="both"/>
        <w:rPr>
          <w:rFonts w:cstheme="minorHAnsi"/>
          <w:color w:val="000000"/>
        </w:rPr>
      </w:pPr>
    </w:p>
    <w:p w:rsidR="000D3760" w:rsidRDefault="00585DD2" w:rsidP="000D3760">
      <w:pPr>
        <w:spacing w:after="0"/>
        <w:jc w:val="both"/>
        <w:rPr>
          <w:rFonts w:eastAsia="Calibri" w:cstheme="minorHAnsi"/>
          <w:color w:val="000000"/>
        </w:rPr>
      </w:pPr>
      <w:r w:rsidRPr="007A5A46">
        <w:rPr>
          <w:rFonts w:eastAsia="Calibri" w:cstheme="minorHAnsi"/>
          <w:b/>
          <w:bCs/>
          <w:i/>
          <w:iCs/>
          <w:color w:val="000000"/>
        </w:rPr>
        <w:t xml:space="preserve">Prierezové témy: </w:t>
      </w:r>
      <w:r w:rsidRPr="007A5A46">
        <w:rPr>
          <w:rFonts w:eastAsia="Calibri" w:cstheme="minorHAnsi"/>
          <w:color w:val="000000"/>
        </w:rPr>
        <w:t>V rámci nižšieho stredného vzdelávania</w:t>
      </w:r>
      <w:r w:rsidR="000D3760">
        <w:rPr>
          <w:rFonts w:eastAsia="Calibri" w:cstheme="minorHAnsi"/>
          <w:color w:val="000000"/>
        </w:rPr>
        <w:t xml:space="preserve"> </w:t>
      </w:r>
      <w:r w:rsidRPr="007A5A46">
        <w:rPr>
          <w:rFonts w:eastAsia="Calibri" w:cstheme="minorHAnsi"/>
          <w:color w:val="000000"/>
        </w:rPr>
        <w:t>majú prierezový charakter tieto témy: Osobnostný a sociálny rozvoj, Multikultúrna výchova  a Mediálna výchova.</w:t>
      </w:r>
    </w:p>
    <w:p w:rsidR="00585DD2" w:rsidRPr="000D3760" w:rsidRDefault="00585DD2" w:rsidP="000D3760">
      <w:pPr>
        <w:spacing w:after="0"/>
        <w:jc w:val="both"/>
        <w:rPr>
          <w:rFonts w:eastAsia="Calibri" w:cstheme="minorHAnsi"/>
          <w:b/>
          <w:i/>
        </w:rPr>
      </w:pPr>
      <w:r w:rsidRPr="000D3760">
        <w:rPr>
          <w:rFonts w:cs="Times New Roman"/>
          <w:b/>
          <w:i/>
        </w:rPr>
        <w:t>Geografia v 5. ročníku základnej školy</w:t>
      </w:r>
    </w:p>
    <w:p w:rsidR="00585DD2" w:rsidRDefault="00585DD2" w:rsidP="002F4A4D">
      <w:pPr>
        <w:pStyle w:val="Nadpis3"/>
        <w:spacing w:before="0"/>
        <w:ind w:left="709"/>
        <w:rPr>
          <w:rFonts w:asciiTheme="minorHAnsi" w:hAnsiTheme="minorHAnsi" w:cs="Times New Roman"/>
        </w:rPr>
      </w:pPr>
    </w:p>
    <w:p w:rsidR="002F4A4D" w:rsidRPr="002F4A4D" w:rsidRDefault="002F4A4D" w:rsidP="002F4A4D">
      <w:pPr>
        <w:spacing w:after="0"/>
      </w:pPr>
    </w:p>
    <w:p w:rsidR="00585DD2" w:rsidRPr="007A5A46" w:rsidRDefault="00585DD2" w:rsidP="002F521C">
      <w:pPr>
        <w:pStyle w:val="Zkladntext1"/>
        <w:shd w:val="clear" w:color="auto" w:fill="auto"/>
        <w:spacing w:after="0" w:line="276" w:lineRule="auto"/>
        <w:ind w:left="40" w:right="280"/>
        <w:rPr>
          <w:rStyle w:val="Zkladntext2"/>
          <w:rFonts w:asciiTheme="minorHAnsi" w:hAnsiTheme="minorHAnsi" w:cstheme="minorHAnsi"/>
        </w:rPr>
      </w:pPr>
      <w:r w:rsidRPr="007A5A46">
        <w:rPr>
          <w:rStyle w:val="Zkladntext2"/>
          <w:rFonts w:asciiTheme="minorHAnsi" w:hAnsiTheme="minorHAnsi" w:cstheme="minorHAnsi"/>
          <w:b/>
        </w:rPr>
        <w:t xml:space="preserve">Vzdelávacia oblasť: </w:t>
      </w:r>
      <w:r w:rsidRPr="007A5A46">
        <w:rPr>
          <w:rStyle w:val="Zkladntext2"/>
          <w:rFonts w:asciiTheme="minorHAnsi" w:hAnsiTheme="minorHAnsi" w:cstheme="minorHAnsi"/>
        </w:rPr>
        <w:t>Človek a spoločnosť</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b/>
          <w:i/>
        </w:rPr>
      </w:pPr>
    </w:p>
    <w:p w:rsidR="00585DD2" w:rsidRPr="007A5A46" w:rsidRDefault="00585DD2" w:rsidP="000D3760">
      <w:pPr>
        <w:pStyle w:val="Zkladntext1"/>
        <w:shd w:val="clear" w:color="auto" w:fill="auto"/>
        <w:spacing w:after="0" w:line="276" w:lineRule="auto"/>
        <w:rPr>
          <w:rFonts w:asciiTheme="minorHAnsi" w:hAnsiTheme="minorHAnsi" w:cstheme="minorHAnsi"/>
          <w:b/>
          <w:i/>
          <w:u w:val="single"/>
        </w:rPr>
      </w:pPr>
      <w:r w:rsidRPr="007A5A46">
        <w:rPr>
          <w:rFonts w:asciiTheme="minorHAnsi" w:hAnsiTheme="minorHAnsi" w:cstheme="minorHAnsi"/>
          <w:b/>
          <w:i/>
        </w:rPr>
        <w:t>Výchovno-vzdelávacie ciele a obsah vzdelávania:</w:t>
      </w:r>
      <w:r w:rsidRPr="007A5A46">
        <w:rPr>
          <w:rFonts w:asciiTheme="minorHAnsi" w:hAnsiTheme="minorHAnsi" w:cstheme="minorHAnsi"/>
        </w:rPr>
        <w:t xml:space="preserve"> sú v súlade s cieľmi a obsahovým a výkonovým štandardom vzdelávacieho štandar</w:t>
      </w:r>
      <w:r w:rsidR="000D3760">
        <w:rPr>
          <w:rFonts w:asciiTheme="minorHAnsi" w:hAnsiTheme="minorHAnsi" w:cstheme="minorHAnsi"/>
        </w:rPr>
        <w:t>du pre vyučovací predmet Fyzika</w:t>
      </w:r>
      <w:r w:rsidRPr="007A5A46">
        <w:rPr>
          <w:rFonts w:asciiTheme="minorHAnsi" w:hAnsiTheme="minorHAnsi" w:cstheme="minorHAnsi"/>
        </w:rPr>
        <w:t xml:space="preserve">, schváleného ako súčasť iŠVP pre druhý stupeň základnej školy pod číslom </w:t>
      </w:r>
      <w:r w:rsidRPr="007A5A46">
        <w:rPr>
          <w:rFonts w:asciiTheme="minorHAnsi" w:hAnsiTheme="minorHAnsi" w:cstheme="minorHAnsi"/>
          <w:color w:val="212529"/>
          <w:shd w:val="clear" w:color="auto" w:fill="FFFFFF"/>
        </w:rPr>
        <w:t>2015-5129/5980:2-10A0</w:t>
      </w:r>
      <w:r w:rsidR="000D3760">
        <w:rPr>
          <w:rFonts w:asciiTheme="minorHAnsi" w:hAnsiTheme="minorHAnsi" w:cstheme="minorHAnsi"/>
          <w:color w:val="212529"/>
          <w:shd w:val="clear" w:color="auto" w:fill="FFFFFF"/>
        </w:rPr>
        <w:t>.</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rPr>
      </w:pPr>
    </w:p>
    <w:p w:rsidR="00585DD2" w:rsidRPr="007A5A46" w:rsidRDefault="00585DD2" w:rsidP="002F521C">
      <w:pPr>
        <w:spacing w:after="0"/>
        <w:rPr>
          <w:rFonts w:eastAsia="Calibri" w:cstheme="minorHAnsi"/>
          <w:b/>
          <w:i/>
        </w:rPr>
      </w:pPr>
      <w:r w:rsidRPr="007A5A46">
        <w:rPr>
          <w:rFonts w:cstheme="minorHAnsi"/>
          <w:b/>
          <w:i/>
        </w:rPr>
        <w:t>Rozsah vyučovania predmetu:</w:t>
      </w:r>
      <w:r w:rsidRPr="007A5A46">
        <w:rPr>
          <w:rFonts w:cstheme="minorHAnsi"/>
        </w:rPr>
        <w:t>2 VH týždenne - 66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Úvod do vyučovania geografie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Planéta Zem</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Zobrazovanie Zeme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7</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Objavujeme Zem</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39</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Geografia v teréne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6</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66</w:t>
            </w:r>
          </w:p>
        </w:tc>
      </w:tr>
    </w:tbl>
    <w:p w:rsidR="00585DD2" w:rsidRPr="007A5A46" w:rsidRDefault="00585DD2" w:rsidP="002F4A4D">
      <w:pPr>
        <w:spacing w:after="0" w:line="220" w:lineRule="exact"/>
        <w:jc w:val="both"/>
        <w:rPr>
          <w:rStyle w:val="Zkladntext2"/>
          <w:rFonts w:asciiTheme="minorHAnsi" w:eastAsiaTheme="minorHAnsi" w:hAnsiTheme="minorHAnsi" w:cstheme="minorHAnsi"/>
          <w:lang w:eastAsia="zh-CN"/>
        </w:rPr>
      </w:pPr>
    </w:p>
    <w:p w:rsidR="00585DD2" w:rsidRPr="007A5A46" w:rsidRDefault="00585DD2" w:rsidP="002F521C">
      <w:pPr>
        <w:spacing w:after="0" w:line="220" w:lineRule="exact"/>
        <w:ind w:left="40"/>
        <w:jc w:val="both"/>
        <w:rPr>
          <w:rFonts w:cstheme="minorHAnsi"/>
          <w:b/>
          <w:i/>
        </w:rPr>
      </w:pPr>
    </w:p>
    <w:p w:rsidR="00585DD2" w:rsidRPr="007A5A46" w:rsidRDefault="00585DD2" w:rsidP="002F521C">
      <w:pPr>
        <w:spacing w:after="0" w:line="220" w:lineRule="exact"/>
        <w:ind w:left="40"/>
        <w:jc w:val="both"/>
        <w:rPr>
          <w:rStyle w:val="Zkladntext2"/>
          <w:rFonts w:asciiTheme="minorHAnsi" w:eastAsiaTheme="minorHAnsi" w:hAnsiTheme="minorHAnsi" w:cstheme="minorHAnsi"/>
          <w:b/>
        </w:rPr>
      </w:pPr>
      <w:r w:rsidRPr="007A5A46">
        <w:rPr>
          <w:rFonts w:cstheme="minorHAnsi"/>
          <w:b/>
          <w:i/>
        </w:rPr>
        <w:t>Voliteľné (disponibilné) hodiny</w:t>
      </w:r>
      <w:r w:rsidRPr="007A5A46">
        <w:rPr>
          <w:rFonts w:cstheme="minorHAnsi"/>
        </w:rPr>
        <w:t>:  0</w:t>
      </w:r>
    </w:p>
    <w:p w:rsidR="00585DD2" w:rsidRPr="007A5A46" w:rsidRDefault="00585DD2" w:rsidP="002F521C">
      <w:pPr>
        <w:spacing w:after="0"/>
        <w:jc w:val="both"/>
        <w:rPr>
          <w:rFonts w:eastAsia="Calibri" w:cstheme="minorHAnsi"/>
          <w:b/>
          <w:u w:val="single"/>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Environmentálna výchova, Mediálna výchova, Multikultúrna výchova, Osobnostný a sociálny rozvoj, Výchova k manželstvu a rodičovstvu, Tvorba projektu a prezentačné zručnosti</w:t>
      </w:r>
      <w:r w:rsidR="000D3760">
        <w:rPr>
          <w:rFonts w:cstheme="minorHAnsi"/>
        </w:rPr>
        <w:t>.</w:t>
      </w:r>
    </w:p>
    <w:p w:rsidR="00585DD2" w:rsidRPr="000D3760" w:rsidRDefault="00585DD2" w:rsidP="002F521C">
      <w:pPr>
        <w:spacing w:after="0"/>
        <w:jc w:val="both"/>
        <w:rPr>
          <w:rFonts w:eastAsia="Calibri" w:cstheme="minorHAnsi"/>
          <w:i/>
          <w:color w:val="000000"/>
        </w:rPr>
      </w:pPr>
    </w:p>
    <w:p w:rsidR="000D3760" w:rsidRDefault="000D3760" w:rsidP="002F521C">
      <w:pPr>
        <w:spacing w:after="0"/>
        <w:jc w:val="both"/>
        <w:rPr>
          <w:rFonts w:cstheme="minorHAnsi"/>
          <w:b/>
          <w:bCs/>
          <w:i/>
        </w:rPr>
      </w:pPr>
    </w:p>
    <w:p w:rsidR="00585DD2" w:rsidRPr="000D3760" w:rsidRDefault="00585DD2" w:rsidP="002F521C">
      <w:pPr>
        <w:spacing w:after="0"/>
        <w:jc w:val="both"/>
        <w:rPr>
          <w:rFonts w:cstheme="minorHAnsi"/>
          <w:b/>
          <w:bCs/>
          <w:i/>
        </w:rPr>
      </w:pPr>
      <w:r w:rsidRPr="000D3760">
        <w:rPr>
          <w:rFonts w:cstheme="minorHAnsi"/>
          <w:b/>
          <w:bCs/>
          <w:i/>
        </w:rPr>
        <w:t>Náboženská výchova v 5. ročníku základnej školy</w:t>
      </w:r>
    </w:p>
    <w:p w:rsidR="00585DD2" w:rsidRPr="007A5A46" w:rsidRDefault="00585DD2" w:rsidP="002F521C">
      <w:pPr>
        <w:spacing w:after="0"/>
        <w:jc w:val="both"/>
        <w:rPr>
          <w:rFonts w:cstheme="minorHAnsi"/>
          <w:b/>
          <w:bCs/>
          <w:i/>
          <w:iCs/>
          <w:u w:val="single"/>
        </w:rPr>
      </w:pPr>
    </w:p>
    <w:p w:rsidR="00585DD2" w:rsidRPr="007A5A46" w:rsidRDefault="00585DD2" w:rsidP="002F521C">
      <w:pPr>
        <w:spacing w:after="0"/>
        <w:jc w:val="both"/>
        <w:rPr>
          <w:rFonts w:cstheme="minorHAnsi"/>
          <w:u w:val="single"/>
        </w:rPr>
      </w:pPr>
      <w:r w:rsidRPr="007A5A46">
        <w:rPr>
          <w:rFonts w:cstheme="minorHAnsi"/>
          <w:b/>
          <w:bCs/>
          <w:i/>
          <w:iCs/>
          <w:u w:val="single"/>
        </w:rPr>
        <w:t xml:space="preserve">Vzdelávacia oblasť: </w:t>
      </w:r>
      <w:r w:rsidRPr="007A5A46">
        <w:rPr>
          <w:rFonts w:cstheme="minorHAnsi"/>
          <w:u w:val="single"/>
        </w:rPr>
        <w:t xml:space="preserve">Človek a hodnoty </w:t>
      </w:r>
    </w:p>
    <w:p w:rsidR="00585DD2" w:rsidRPr="007A5A46" w:rsidRDefault="00585DD2" w:rsidP="002F521C">
      <w:pPr>
        <w:spacing w:after="0"/>
        <w:jc w:val="both"/>
        <w:rPr>
          <w:rFonts w:cstheme="minorHAnsi"/>
          <w:b/>
          <w:bCs/>
          <w:i/>
          <w:iCs/>
        </w:rPr>
      </w:pPr>
    </w:p>
    <w:p w:rsidR="00585DD2" w:rsidRPr="002F4A4D" w:rsidRDefault="00585DD2" w:rsidP="002F521C">
      <w:pPr>
        <w:spacing w:after="0"/>
        <w:jc w:val="both"/>
        <w:rPr>
          <w:rFonts w:cstheme="minorHAnsi"/>
        </w:rPr>
      </w:pPr>
      <w:r w:rsidRPr="007A5A46">
        <w:rPr>
          <w:rFonts w:cstheme="minorHAnsi"/>
          <w:b/>
          <w:bCs/>
          <w:i/>
          <w:iCs/>
        </w:rPr>
        <w:t>Výchovno-vzdelávacie ciele a obsah vzdelávania:</w:t>
      </w:r>
      <w:r w:rsidRPr="007A5A46">
        <w:rPr>
          <w:rFonts w:cstheme="minorHAnsi"/>
        </w:rPr>
        <w:t xml:space="preserve"> sú v súlade s cieľmi a obsahovým a výkonovým štandardom vzdelávacieho štandardu pre vyučovací predmet náboženská výchova, schváleného ako súčasť ŠVP pre druhý stupeň základnej školy pod číslom 2015- 5129/5980:2-10A0. </w:t>
      </w:r>
    </w:p>
    <w:p w:rsidR="00585DD2" w:rsidRPr="007A5A46" w:rsidRDefault="00585DD2" w:rsidP="002F521C">
      <w:pPr>
        <w:spacing w:after="0"/>
        <w:jc w:val="both"/>
        <w:rPr>
          <w:rFonts w:cstheme="minorHAnsi"/>
        </w:rPr>
      </w:pPr>
      <w:r w:rsidRPr="007A5A46">
        <w:rPr>
          <w:rFonts w:cstheme="minorHAnsi"/>
          <w:b/>
          <w:bCs/>
          <w:i/>
          <w:iCs/>
        </w:rPr>
        <w:lastRenderedPageBreak/>
        <w:t>Rozsah vyučovania predmetu:</w:t>
      </w:r>
      <w:r w:rsidRPr="007A5A46">
        <w:rPr>
          <w:rFonts w:cstheme="minorHAnsi"/>
        </w:rPr>
        <w:t xml:space="preserve">1 VH týždenne – 33 VH za školský rok </w:t>
      </w:r>
    </w:p>
    <w:p w:rsidR="00585DD2" w:rsidRPr="007A5A46" w:rsidRDefault="00585DD2" w:rsidP="002F521C">
      <w:pPr>
        <w:spacing w:after="0"/>
        <w:jc w:val="both"/>
        <w:rPr>
          <w:rFonts w:cstheme="minorHAnsi"/>
          <w:b/>
          <w:bCs/>
          <w:i/>
          <w:iCs/>
        </w:rPr>
      </w:pPr>
      <w:r w:rsidRPr="007A5A46">
        <w:rPr>
          <w:rFonts w:cstheme="minorHAnsi"/>
          <w:b/>
          <w:bCs/>
          <w:i/>
          <w:iCs/>
        </w:rPr>
        <w:t>Rozdelenie tematických celkov:</w:t>
      </w:r>
    </w:p>
    <w:p w:rsidR="00585DD2" w:rsidRPr="007A5A46" w:rsidRDefault="00585DD2" w:rsidP="002F521C">
      <w:pPr>
        <w:spacing w:after="0"/>
        <w:jc w:val="both"/>
        <w:rPr>
          <w:rFonts w:cstheme="minorHAnsi"/>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2426"/>
      </w:tblGrid>
      <w:tr w:rsidR="00585DD2" w:rsidRPr="007A5A46" w:rsidTr="00585DD2">
        <w:trPr>
          <w:trHeight w:val="315"/>
          <w:jc w:val="center"/>
        </w:trPr>
        <w:tc>
          <w:tcPr>
            <w:tcW w:w="341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426"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trHeight w:val="315"/>
          <w:jc w:val="center"/>
        </w:trPr>
        <w:tc>
          <w:tcPr>
            <w:tcW w:w="341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eastAsia="Times New Roman" w:cstheme="minorHAnsi"/>
                <w:lang w:val="cs-CZ" w:eastAsia="cs-CZ"/>
              </w:rPr>
            </w:pPr>
            <w:r w:rsidRPr="007A5A46">
              <w:rPr>
                <w:rFonts w:cstheme="minorHAnsi"/>
                <w:color w:val="3B4146"/>
                <w:shd w:val="clear" w:color="auto" w:fill="FFFFFF"/>
              </w:rPr>
              <w:t>Ako Boh hovorí k človeku</w:t>
            </w:r>
          </w:p>
        </w:tc>
        <w:tc>
          <w:tcPr>
            <w:tcW w:w="2426"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7</w:t>
            </w:r>
          </w:p>
        </w:tc>
      </w:tr>
      <w:tr w:rsidR="00585DD2" w:rsidRPr="007A5A46" w:rsidTr="00585DD2">
        <w:trPr>
          <w:trHeight w:val="380"/>
          <w:jc w:val="center"/>
        </w:trPr>
        <w:tc>
          <w:tcPr>
            <w:tcW w:w="341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Dialóg Boha a človeka</w:t>
            </w:r>
          </w:p>
        </w:tc>
        <w:tc>
          <w:tcPr>
            <w:tcW w:w="2426"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5</w:t>
            </w:r>
          </w:p>
        </w:tc>
      </w:tr>
      <w:tr w:rsidR="00585DD2" w:rsidRPr="007A5A46" w:rsidTr="00585DD2">
        <w:trPr>
          <w:trHeight w:val="428"/>
          <w:jc w:val="center"/>
        </w:trPr>
        <w:tc>
          <w:tcPr>
            <w:tcW w:w="341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Moja modlitba</w:t>
            </w:r>
          </w:p>
        </w:tc>
        <w:tc>
          <w:tcPr>
            <w:tcW w:w="2426"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trHeight w:val="406"/>
          <w:jc w:val="center"/>
        </w:trPr>
        <w:tc>
          <w:tcPr>
            <w:tcW w:w="341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Náš dialóg s Bohom</w:t>
            </w:r>
          </w:p>
        </w:tc>
        <w:tc>
          <w:tcPr>
            <w:tcW w:w="2426"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trHeight w:val="315"/>
          <w:jc w:val="center"/>
        </w:trPr>
        <w:tc>
          <w:tcPr>
            <w:tcW w:w="341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Obeta Božieho ľudu</w:t>
            </w:r>
          </w:p>
        </w:tc>
        <w:tc>
          <w:tcPr>
            <w:tcW w:w="2426"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trHeight w:val="315"/>
          <w:jc w:val="center"/>
        </w:trPr>
        <w:tc>
          <w:tcPr>
            <w:tcW w:w="341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eastAsia="Times New Roman" w:cstheme="minorHAnsi"/>
                <w:color w:val="000000"/>
              </w:rPr>
            </w:pPr>
            <w:r w:rsidRPr="007A5A46">
              <w:rPr>
                <w:rFonts w:cstheme="minorHAnsi"/>
                <w:color w:val="3B4146"/>
                <w:shd w:val="clear" w:color="auto" w:fill="FFFFFF"/>
              </w:rPr>
              <w:t>Dialóg cez službu</w:t>
            </w:r>
          </w:p>
        </w:tc>
        <w:tc>
          <w:tcPr>
            <w:tcW w:w="2426"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trHeight w:val="315"/>
          <w:jc w:val="center"/>
        </w:trPr>
        <w:tc>
          <w:tcPr>
            <w:tcW w:w="341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eastAsia="Times New Roman" w:cstheme="minorHAnsi"/>
                <w:color w:val="000000"/>
              </w:rPr>
            </w:pPr>
            <w:r w:rsidRPr="007A5A46">
              <w:rPr>
                <w:rFonts w:cstheme="minorHAnsi"/>
                <w:color w:val="3B4146"/>
                <w:shd w:val="clear" w:color="auto" w:fill="FFFFFF"/>
              </w:rPr>
              <w:t>Služba modlitbou</w:t>
            </w:r>
          </w:p>
        </w:tc>
        <w:tc>
          <w:tcPr>
            <w:tcW w:w="2426"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trHeight w:val="315"/>
          <w:jc w:val="center"/>
        </w:trPr>
        <w:tc>
          <w:tcPr>
            <w:tcW w:w="3417"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426"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eastAsia="Times New Roman" w:cstheme="minorHAnsi"/>
                <w:b/>
                <w:bCs/>
                <w:color w:val="000000"/>
              </w:rPr>
              <w:t>33</w:t>
            </w:r>
          </w:p>
        </w:tc>
      </w:tr>
    </w:tbl>
    <w:p w:rsidR="00585DD2" w:rsidRPr="007A5A46" w:rsidRDefault="00585DD2" w:rsidP="002F521C">
      <w:pPr>
        <w:spacing w:after="0"/>
        <w:jc w:val="both"/>
        <w:rPr>
          <w:rFonts w:cstheme="minorHAnsi"/>
          <w:b/>
          <w:bCs/>
          <w:i/>
          <w:iCs/>
        </w:rPr>
      </w:pPr>
    </w:p>
    <w:p w:rsidR="00585DD2" w:rsidRDefault="00585DD2" w:rsidP="002F521C">
      <w:pPr>
        <w:spacing w:after="0"/>
        <w:jc w:val="both"/>
        <w:rPr>
          <w:rFonts w:cstheme="minorHAnsi"/>
        </w:rPr>
      </w:pPr>
      <w:r w:rsidRPr="007A5A46">
        <w:rPr>
          <w:rFonts w:cstheme="minorHAnsi"/>
          <w:b/>
          <w:bCs/>
          <w:i/>
          <w:iCs/>
        </w:rPr>
        <w:t>Voliteľné (disponibilné) hodiny</w:t>
      </w:r>
      <w:r w:rsidRPr="007A5A46">
        <w:rPr>
          <w:rFonts w:cstheme="minorHAnsi"/>
          <w:i/>
          <w:iCs/>
        </w:rPr>
        <w:t>:</w:t>
      </w:r>
      <w:r w:rsidRPr="007A5A46">
        <w:rPr>
          <w:rFonts w:cstheme="minorHAnsi"/>
        </w:rPr>
        <w:t xml:space="preserve"> 0 </w:t>
      </w:r>
    </w:p>
    <w:p w:rsidR="000D3760" w:rsidRPr="007A5A46" w:rsidRDefault="000D3760" w:rsidP="002F521C">
      <w:pPr>
        <w:spacing w:after="0"/>
        <w:jc w:val="both"/>
        <w:rPr>
          <w:rFonts w:cstheme="minorHAnsi"/>
        </w:rPr>
      </w:pPr>
    </w:p>
    <w:p w:rsidR="00585DD2" w:rsidRPr="007A5A46" w:rsidRDefault="00585DD2" w:rsidP="002F521C">
      <w:pPr>
        <w:spacing w:after="0"/>
        <w:jc w:val="both"/>
        <w:rPr>
          <w:rFonts w:cstheme="minorHAnsi"/>
        </w:rPr>
      </w:pPr>
      <w:r w:rsidRPr="007A5A46">
        <w:rPr>
          <w:rFonts w:cstheme="minorHAnsi"/>
          <w:b/>
          <w:bCs/>
          <w:i/>
          <w:iCs/>
        </w:rPr>
        <w:t xml:space="preserve">Prierezové témy: </w:t>
      </w:r>
      <w:r w:rsidRPr="007A5A46">
        <w:rPr>
          <w:rFonts w:cstheme="minorHAnsi"/>
        </w:rPr>
        <w:t>V rámci nižšieho stredného vzdelávania majú prierezový charakter tieto témy: Osobnostný a sociálny rozvoj, Environmentálna výchova, Mediálna výchova a Výchova k manželstvu a</w:t>
      </w:r>
      <w:r w:rsidR="000D3760">
        <w:rPr>
          <w:rFonts w:cstheme="minorHAnsi"/>
        </w:rPr>
        <w:t> </w:t>
      </w:r>
      <w:r w:rsidRPr="007A5A46">
        <w:rPr>
          <w:rFonts w:cstheme="minorHAnsi"/>
        </w:rPr>
        <w:t>rodičovstvu</w:t>
      </w:r>
      <w:r w:rsidR="000D3760">
        <w:rPr>
          <w:rFonts w:cstheme="minorHAnsi"/>
        </w:rPr>
        <w:t>.</w:t>
      </w:r>
    </w:p>
    <w:p w:rsidR="00585DD2" w:rsidRPr="000D3760" w:rsidRDefault="00585DD2" w:rsidP="002F521C">
      <w:pPr>
        <w:spacing w:after="0"/>
        <w:jc w:val="both"/>
        <w:rPr>
          <w:rFonts w:eastAsia="Calibri" w:cstheme="minorHAnsi"/>
          <w:i/>
          <w:color w:val="000000"/>
        </w:rPr>
      </w:pPr>
    </w:p>
    <w:p w:rsidR="000D3760" w:rsidRDefault="000D3760" w:rsidP="002F521C">
      <w:pPr>
        <w:spacing w:after="0"/>
        <w:jc w:val="both"/>
        <w:rPr>
          <w:rFonts w:cstheme="minorHAnsi"/>
          <w:b/>
          <w:i/>
        </w:rPr>
      </w:pPr>
    </w:p>
    <w:p w:rsidR="00585DD2" w:rsidRPr="000D3760" w:rsidRDefault="00585DD2" w:rsidP="002F521C">
      <w:pPr>
        <w:spacing w:after="0"/>
        <w:jc w:val="both"/>
        <w:rPr>
          <w:rFonts w:cstheme="minorHAnsi"/>
          <w:b/>
          <w:i/>
        </w:rPr>
      </w:pPr>
      <w:r w:rsidRPr="000D3760">
        <w:rPr>
          <w:rFonts w:cstheme="minorHAnsi"/>
          <w:b/>
          <w:i/>
        </w:rPr>
        <w:t>Etická výchova v 5. ročníku základnej školy</w:t>
      </w:r>
    </w:p>
    <w:p w:rsidR="00585DD2" w:rsidRPr="007A5A46" w:rsidRDefault="00585DD2" w:rsidP="002F521C">
      <w:pPr>
        <w:spacing w:after="0"/>
        <w:jc w:val="both"/>
        <w:rPr>
          <w:rFonts w:cstheme="minorHAnsi"/>
          <w:b/>
        </w:rPr>
      </w:pPr>
    </w:p>
    <w:p w:rsidR="00585DD2" w:rsidRPr="007A5A46" w:rsidRDefault="00585DD2" w:rsidP="002F521C">
      <w:pPr>
        <w:spacing w:after="0"/>
        <w:jc w:val="both"/>
        <w:rPr>
          <w:rFonts w:cstheme="minorHAnsi"/>
          <w:u w:val="single"/>
        </w:rPr>
      </w:pPr>
      <w:r w:rsidRPr="007A5A46">
        <w:rPr>
          <w:rFonts w:cstheme="minorHAnsi"/>
          <w:b/>
          <w:i/>
          <w:u w:val="single"/>
        </w:rPr>
        <w:t xml:space="preserve">Vzdelávacia oblasť: </w:t>
      </w:r>
      <w:r w:rsidRPr="007A5A46">
        <w:rPr>
          <w:rFonts w:cstheme="minorHAnsi"/>
          <w:u w:val="single"/>
        </w:rPr>
        <w:t>Človek a hodnoty</w:t>
      </w:r>
    </w:p>
    <w:p w:rsidR="00585DD2" w:rsidRPr="007A5A46" w:rsidRDefault="00585DD2" w:rsidP="002F521C">
      <w:pPr>
        <w:spacing w:after="0"/>
        <w:jc w:val="both"/>
        <w:rPr>
          <w:rFonts w:cstheme="minorHAnsi"/>
          <w:b/>
          <w:u w:val="single"/>
        </w:rPr>
      </w:pPr>
    </w:p>
    <w:p w:rsidR="00585DD2" w:rsidRPr="007A5A46" w:rsidRDefault="00585DD2" w:rsidP="000D3760">
      <w:pPr>
        <w:spacing w:after="0"/>
        <w:jc w:val="both"/>
        <w:rPr>
          <w:rFonts w:cstheme="minorHAnsi"/>
        </w:rPr>
      </w:pPr>
      <w:r w:rsidRPr="007A5A46">
        <w:rPr>
          <w:rFonts w:cstheme="minorHAnsi"/>
          <w:b/>
          <w:i/>
        </w:rPr>
        <w:t xml:space="preserve">Výchovno-vzdelávacie ciele a obsah vzdelávania: </w:t>
      </w:r>
      <w:r w:rsidRPr="007A5A46">
        <w:rPr>
          <w:rFonts w:cstheme="minorHAnsi"/>
        </w:rPr>
        <w:t>sú v súlade s cieľmi a obsahovým a výkonovým štandardom vzdelávacieho štandardu pre vyučovací predmet Etická výchova, schváleného ako súčasť ŠVP pre druhý stupeň základnej školy pod číslom 2015-5129/5980:2-10A0.</w:t>
      </w:r>
    </w:p>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rPr>
      </w:pPr>
      <w:r w:rsidRPr="007A5A46">
        <w:rPr>
          <w:rFonts w:cstheme="minorHAnsi"/>
          <w:b/>
          <w:i/>
        </w:rPr>
        <w:t>Rozsah vyučovania predmetu:</w:t>
      </w:r>
      <w:r w:rsidRPr="007A5A46">
        <w:rPr>
          <w:rFonts w:cstheme="minorHAnsi"/>
        </w:rPr>
        <w:t>1 VH týždenne – 33 VH za školský rok</w:t>
      </w:r>
    </w:p>
    <w:p w:rsidR="00585DD2" w:rsidRPr="007A5A46" w:rsidRDefault="00585DD2" w:rsidP="002F521C">
      <w:pPr>
        <w:spacing w:after="0"/>
        <w:jc w:val="both"/>
        <w:rPr>
          <w:rFonts w:cstheme="minorHAnsi"/>
        </w:rPr>
      </w:pPr>
      <w:r w:rsidRPr="007A5A46">
        <w:rPr>
          <w:rFonts w:cstheme="minorHAnsi"/>
          <w:b/>
          <w:i/>
        </w:rPr>
        <w:t>Rozdelenie tematických celkov:</w:t>
      </w:r>
    </w:p>
    <w:tbl>
      <w:tblPr>
        <w:tblpPr w:leftFromText="141" w:rightFromText="141" w:vertAnchor="text" w:horzAnchor="margin" w:tblpX="1413"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2410"/>
      </w:tblGrid>
      <w:tr w:rsidR="00585DD2" w:rsidRPr="007A5A46" w:rsidTr="00585DD2">
        <w:trPr>
          <w:trHeight w:val="354"/>
        </w:trPr>
        <w:tc>
          <w:tcPr>
            <w:tcW w:w="3964" w:type="dxa"/>
          </w:tcPr>
          <w:p w:rsidR="00585DD2" w:rsidRPr="007A5A46" w:rsidRDefault="00585DD2" w:rsidP="002F521C">
            <w:pPr>
              <w:spacing w:after="0"/>
              <w:jc w:val="center"/>
              <w:rPr>
                <w:rFonts w:cstheme="minorHAnsi"/>
                <w:b/>
              </w:rPr>
            </w:pPr>
            <w:r w:rsidRPr="007A5A46">
              <w:rPr>
                <w:rFonts w:cstheme="minorHAnsi"/>
                <w:b/>
              </w:rPr>
              <w:t>Tematické celky</w:t>
            </w:r>
          </w:p>
        </w:tc>
        <w:tc>
          <w:tcPr>
            <w:tcW w:w="2410" w:type="dxa"/>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trHeight w:val="351"/>
        </w:trPr>
        <w:tc>
          <w:tcPr>
            <w:tcW w:w="3964" w:type="dxa"/>
          </w:tcPr>
          <w:p w:rsidR="00585DD2" w:rsidRPr="007A5A46" w:rsidRDefault="00585DD2" w:rsidP="002F521C">
            <w:pPr>
              <w:spacing w:after="0"/>
              <w:rPr>
                <w:rFonts w:cstheme="minorHAnsi"/>
              </w:rPr>
            </w:pPr>
            <w:r w:rsidRPr="007A5A46">
              <w:rPr>
                <w:rFonts w:cstheme="minorHAnsi"/>
              </w:rPr>
              <w:t>Otvorená komunikácia</w:t>
            </w:r>
          </w:p>
        </w:tc>
        <w:tc>
          <w:tcPr>
            <w:tcW w:w="2410" w:type="dxa"/>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trHeight w:val="351"/>
        </w:trPr>
        <w:tc>
          <w:tcPr>
            <w:tcW w:w="3964" w:type="dxa"/>
          </w:tcPr>
          <w:p w:rsidR="00585DD2" w:rsidRPr="007A5A46" w:rsidRDefault="00585DD2" w:rsidP="002F521C">
            <w:pPr>
              <w:spacing w:after="0"/>
              <w:rPr>
                <w:rFonts w:cstheme="minorHAnsi"/>
              </w:rPr>
            </w:pPr>
            <w:r w:rsidRPr="007A5A46">
              <w:rPr>
                <w:rFonts w:cstheme="minorHAnsi"/>
              </w:rPr>
              <w:t>Poznanie a pozitívne hodnotenie seba</w:t>
            </w:r>
          </w:p>
        </w:tc>
        <w:tc>
          <w:tcPr>
            <w:tcW w:w="2410" w:type="dxa"/>
          </w:tcPr>
          <w:p w:rsidR="00585DD2" w:rsidRPr="007A5A46" w:rsidRDefault="00585DD2" w:rsidP="002F521C">
            <w:pPr>
              <w:spacing w:after="0"/>
              <w:jc w:val="center"/>
              <w:rPr>
                <w:rFonts w:cstheme="minorHAnsi"/>
              </w:rPr>
            </w:pPr>
            <w:r w:rsidRPr="007A5A46">
              <w:rPr>
                <w:rFonts w:cstheme="minorHAnsi"/>
              </w:rPr>
              <w:t>7</w:t>
            </w:r>
          </w:p>
        </w:tc>
      </w:tr>
      <w:tr w:rsidR="00585DD2" w:rsidRPr="007A5A46" w:rsidTr="00585DD2">
        <w:trPr>
          <w:trHeight w:val="351"/>
        </w:trPr>
        <w:tc>
          <w:tcPr>
            <w:tcW w:w="3964" w:type="dxa"/>
          </w:tcPr>
          <w:p w:rsidR="00585DD2" w:rsidRPr="007A5A46" w:rsidRDefault="00585DD2" w:rsidP="002F521C">
            <w:pPr>
              <w:spacing w:after="0"/>
              <w:rPr>
                <w:rFonts w:cstheme="minorHAnsi"/>
              </w:rPr>
            </w:pPr>
            <w:r w:rsidRPr="007A5A46">
              <w:rPr>
                <w:rFonts w:cstheme="minorHAnsi"/>
              </w:rPr>
              <w:t>Poznanie a pozitívne hodnotenie druhých</w:t>
            </w:r>
          </w:p>
        </w:tc>
        <w:tc>
          <w:tcPr>
            <w:tcW w:w="2410" w:type="dxa"/>
          </w:tcPr>
          <w:p w:rsidR="00585DD2" w:rsidRPr="007A5A46" w:rsidRDefault="00585DD2" w:rsidP="002F521C">
            <w:pPr>
              <w:spacing w:after="0"/>
              <w:jc w:val="center"/>
              <w:rPr>
                <w:rFonts w:cstheme="minorHAnsi"/>
              </w:rPr>
            </w:pPr>
            <w:r w:rsidRPr="007A5A46">
              <w:rPr>
                <w:rFonts w:cstheme="minorHAnsi"/>
              </w:rPr>
              <w:t>5</w:t>
            </w:r>
          </w:p>
        </w:tc>
      </w:tr>
      <w:tr w:rsidR="00585DD2" w:rsidRPr="007A5A46" w:rsidTr="00585DD2">
        <w:trPr>
          <w:trHeight w:val="351"/>
        </w:trPr>
        <w:tc>
          <w:tcPr>
            <w:tcW w:w="3964" w:type="dxa"/>
          </w:tcPr>
          <w:p w:rsidR="00585DD2" w:rsidRPr="007A5A46" w:rsidRDefault="00585DD2" w:rsidP="002F521C">
            <w:pPr>
              <w:spacing w:after="0"/>
              <w:rPr>
                <w:rFonts w:cstheme="minorHAnsi"/>
              </w:rPr>
            </w:pPr>
            <w:r w:rsidRPr="007A5A46">
              <w:rPr>
                <w:rFonts w:cstheme="minorHAnsi"/>
              </w:rPr>
              <w:t>Tvorivosť v medziľudských vzťahoch</w:t>
            </w:r>
          </w:p>
        </w:tc>
        <w:tc>
          <w:tcPr>
            <w:tcW w:w="2410" w:type="dxa"/>
          </w:tcPr>
          <w:p w:rsidR="00585DD2" w:rsidRPr="007A5A46" w:rsidRDefault="00585DD2" w:rsidP="002F521C">
            <w:pPr>
              <w:spacing w:after="0"/>
              <w:jc w:val="center"/>
              <w:rPr>
                <w:rFonts w:cstheme="minorHAnsi"/>
              </w:rPr>
            </w:pPr>
            <w:r w:rsidRPr="007A5A46">
              <w:rPr>
                <w:rFonts w:cstheme="minorHAnsi"/>
              </w:rPr>
              <w:t>7</w:t>
            </w:r>
          </w:p>
        </w:tc>
      </w:tr>
      <w:tr w:rsidR="00585DD2" w:rsidRPr="007A5A46" w:rsidTr="00585DD2">
        <w:trPr>
          <w:trHeight w:val="351"/>
        </w:trPr>
        <w:tc>
          <w:tcPr>
            <w:tcW w:w="3964" w:type="dxa"/>
          </w:tcPr>
          <w:p w:rsidR="00585DD2" w:rsidRPr="007A5A46" w:rsidRDefault="00585DD2" w:rsidP="002F521C">
            <w:pPr>
              <w:spacing w:after="0"/>
              <w:rPr>
                <w:rFonts w:cstheme="minorHAnsi"/>
              </w:rPr>
            </w:pPr>
            <w:r w:rsidRPr="007A5A46">
              <w:rPr>
                <w:rFonts w:cstheme="minorHAnsi"/>
              </w:rPr>
              <w:t>Etické aspekty ochrany prírody</w:t>
            </w:r>
          </w:p>
        </w:tc>
        <w:tc>
          <w:tcPr>
            <w:tcW w:w="2410" w:type="dxa"/>
          </w:tcPr>
          <w:p w:rsidR="00585DD2" w:rsidRPr="007A5A46" w:rsidRDefault="00585DD2" w:rsidP="002F521C">
            <w:pPr>
              <w:spacing w:after="0"/>
              <w:jc w:val="center"/>
              <w:rPr>
                <w:rFonts w:cstheme="minorHAnsi"/>
              </w:rPr>
            </w:pPr>
            <w:r w:rsidRPr="007A5A46">
              <w:rPr>
                <w:rFonts w:cstheme="minorHAnsi"/>
              </w:rPr>
              <w:t>6</w:t>
            </w:r>
          </w:p>
        </w:tc>
      </w:tr>
      <w:tr w:rsidR="00585DD2" w:rsidRPr="007A5A46" w:rsidTr="00585DD2">
        <w:trPr>
          <w:trHeight w:val="351"/>
        </w:trPr>
        <w:tc>
          <w:tcPr>
            <w:tcW w:w="3964" w:type="dxa"/>
          </w:tcPr>
          <w:p w:rsidR="00585DD2" w:rsidRPr="007A5A46" w:rsidRDefault="00585DD2" w:rsidP="002F521C">
            <w:pPr>
              <w:spacing w:after="0"/>
              <w:jc w:val="both"/>
              <w:rPr>
                <w:rFonts w:cstheme="minorHAnsi"/>
                <w:b/>
              </w:rPr>
            </w:pPr>
            <w:r w:rsidRPr="007A5A46">
              <w:rPr>
                <w:rFonts w:cstheme="minorHAnsi"/>
                <w:b/>
              </w:rPr>
              <w:t>Spolu:</w:t>
            </w:r>
          </w:p>
        </w:tc>
        <w:tc>
          <w:tcPr>
            <w:tcW w:w="2410" w:type="dxa"/>
          </w:tcPr>
          <w:p w:rsidR="00585DD2" w:rsidRPr="007A5A46" w:rsidRDefault="00585DD2" w:rsidP="002F521C">
            <w:pPr>
              <w:spacing w:after="0"/>
              <w:jc w:val="center"/>
              <w:rPr>
                <w:rFonts w:cstheme="minorHAnsi"/>
                <w:b/>
              </w:rPr>
            </w:pPr>
            <w:r w:rsidRPr="007A5A46">
              <w:rPr>
                <w:rFonts w:cstheme="minorHAnsi"/>
                <w:b/>
              </w:rPr>
              <w:t>33</w:t>
            </w:r>
          </w:p>
        </w:tc>
      </w:tr>
    </w:tbl>
    <w:p w:rsidR="00585DD2" w:rsidRPr="007A5A46" w:rsidRDefault="00585DD2" w:rsidP="002F521C">
      <w:pPr>
        <w:spacing w:after="0"/>
        <w:jc w:val="both"/>
        <w:rPr>
          <w:rFonts w:cstheme="minorHAnsi"/>
        </w:rPr>
      </w:pPr>
    </w:p>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b/>
          <w:i/>
        </w:rPr>
      </w:pPr>
    </w:p>
    <w:p w:rsidR="000D3760" w:rsidRDefault="000D3760" w:rsidP="002F521C">
      <w:pPr>
        <w:spacing w:after="0"/>
        <w:jc w:val="both"/>
        <w:rPr>
          <w:rFonts w:cstheme="minorHAnsi"/>
          <w:b/>
          <w:i/>
        </w:rPr>
      </w:pPr>
    </w:p>
    <w:p w:rsidR="000D3760" w:rsidRDefault="000D3760" w:rsidP="002F521C">
      <w:pPr>
        <w:spacing w:after="0"/>
        <w:jc w:val="both"/>
        <w:rPr>
          <w:rFonts w:cstheme="minorHAnsi"/>
          <w:b/>
          <w:i/>
        </w:rPr>
      </w:pPr>
    </w:p>
    <w:p w:rsidR="000D3760" w:rsidRDefault="000D3760" w:rsidP="002F521C">
      <w:pPr>
        <w:spacing w:after="0"/>
        <w:jc w:val="both"/>
        <w:rPr>
          <w:rFonts w:cstheme="minorHAnsi"/>
          <w:b/>
          <w:i/>
        </w:rPr>
      </w:pPr>
    </w:p>
    <w:p w:rsidR="000D3760" w:rsidRDefault="000D3760" w:rsidP="002F521C">
      <w:pPr>
        <w:spacing w:after="0"/>
        <w:jc w:val="both"/>
        <w:rPr>
          <w:rFonts w:cstheme="minorHAnsi"/>
          <w:b/>
          <w:i/>
        </w:rPr>
      </w:pPr>
    </w:p>
    <w:p w:rsidR="000D3760" w:rsidRDefault="000D3760" w:rsidP="002F521C">
      <w:pPr>
        <w:spacing w:after="0"/>
        <w:jc w:val="both"/>
        <w:rPr>
          <w:rFonts w:cstheme="minorHAnsi"/>
          <w:b/>
          <w:i/>
        </w:rPr>
      </w:pPr>
    </w:p>
    <w:p w:rsidR="000D3760" w:rsidRDefault="000D3760" w:rsidP="002F521C">
      <w:pPr>
        <w:spacing w:after="0"/>
        <w:jc w:val="both"/>
        <w:rPr>
          <w:rFonts w:cstheme="minorHAnsi"/>
          <w:b/>
          <w:i/>
        </w:rPr>
      </w:pPr>
    </w:p>
    <w:p w:rsidR="00585DD2" w:rsidRPr="007A5A46" w:rsidRDefault="00585DD2" w:rsidP="002F521C">
      <w:pPr>
        <w:spacing w:after="0"/>
        <w:jc w:val="both"/>
        <w:rPr>
          <w:rFonts w:cstheme="minorHAnsi"/>
        </w:rPr>
      </w:pPr>
      <w:r w:rsidRPr="007A5A46">
        <w:rPr>
          <w:rFonts w:cstheme="minorHAnsi"/>
          <w:b/>
          <w:i/>
        </w:rPr>
        <w:t>Voliteľné (disponibilné) hodiny:</w:t>
      </w:r>
      <w:r w:rsidRPr="007A5A46">
        <w:rPr>
          <w:rFonts w:cstheme="minorHAnsi"/>
        </w:rPr>
        <w:t xml:space="preserve"> 0</w:t>
      </w:r>
    </w:p>
    <w:p w:rsidR="00585DD2" w:rsidRPr="007A5A46" w:rsidRDefault="00585DD2" w:rsidP="002F521C">
      <w:pPr>
        <w:spacing w:after="0"/>
        <w:jc w:val="both"/>
        <w:rPr>
          <w:rFonts w:cstheme="minorHAnsi"/>
          <w:b/>
          <w:i/>
        </w:rPr>
      </w:pPr>
    </w:p>
    <w:p w:rsidR="00585DD2" w:rsidRPr="002F4A4D" w:rsidRDefault="00585DD2" w:rsidP="002F521C">
      <w:pPr>
        <w:spacing w:after="0"/>
        <w:jc w:val="both"/>
        <w:rPr>
          <w:rFonts w:cstheme="minorHAnsi"/>
        </w:rPr>
      </w:pPr>
      <w:r w:rsidRPr="007A5A46">
        <w:rPr>
          <w:rFonts w:cstheme="minorHAnsi"/>
          <w:b/>
          <w:i/>
        </w:rPr>
        <w:t>Prierezové témy:</w:t>
      </w:r>
      <w:r w:rsidRPr="007A5A46">
        <w:rPr>
          <w:rFonts w:cstheme="minorHAnsi"/>
        </w:rPr>
        <w:t xml:space="preserve"> V rámci nižšieho stredného vzdelávania majú prierezový charakter tieto témy: Multikultúrna výchova, Osobnostný a sociálny rozvoj, Environmentálna výchova.</w:t>
      </w:r>
    </w:p>
    <w:p w:rsidR="00585DD2" w:rsidRPr="007A5A46" w:rsidRDefault="00585DD2" w:rsidP="002F521C">
      <w:pPr>
        <w:spacing w:after="0"/>
        <w:jc w:val="both"/>
        <w:rPr>
          <w:b/>
          <w:i/>
        </w:rPr>
      </w:pPr>
      <w:r w:rsidRPr="007A5A46">
        <w:rPr>
          <w:b/>
          <w:i/>
        </w:rPr>
        <w:lastRenderedPageBreak/>
        <w:t>Technika v 5. ročníku základnej školy</w:t>
      </w:r>
    </w:p>
    <w:p w:rsidR="00585DD2" w:rsidRPr="007A5A46" w:rsidRDefault="00585DD2" w:rsidP="002F521C">
      <w:pPr>
        <w:spacing w:after="0"/>
        <w:jc w:val="both"/>
        <w:rPr>
          <w:b/>
          <w:i/>
        </w:rPr>
      </w:pPr>
    </w:p>
    <w:p w:rsidR="00585DD2" w:rsidRPr="000D3760" w:rsidRDefault="00585DD2" w:rsidP="002F521C">
      <w:pPr>
        <w:spacing w:after="0"/>
        <w:jc w:val="both"/>
        <w:rPr>
          <w:i/>
          <w:u w:val="single"/>
        </w:rPr>
      </w:pPr>
      <w:r w:rsidRPr="000D3760">
        <w:rPr>
          <w:b/>
          <w:i/>
          <w:u w:val="single"/>
        </w:rPr>
        <w:t>Vzdelávacia oblasť</w:t>
      </w:r>
      <w:r w:rsidRPr="000D3760">
        <w:rPr>
          <w:i/>
          <w:u w:val="single"/>
        </w:rPr>
        <w:t xml:space="preserve">: Človek a svet práce </w:t>
      </w:r>
    </w:p>
    <w:p w:rsidR="000D3760" w:rsidRPr="007A5A46" w:rsidRDefault="000D3760" w:rsidP="002F521C">
      <w:pPr>
        <w:spacing w:after="0"/>
        <w:jc w:val="both"/>
      </w:pPr>
    </w:p>
    <w:p w:rsidR="00585DD2" w:rsidRPr="000D3760" w:rsidRDefault="000D3760" w:rsidP="002F521C">
      <w:pPr>
        <w:spacing w:after="0"/>
        <w:jc w:val="both"/>
        <w:rPr>
          <w:b/>
        </w:rPr>
      </w:pPr>
      <w:r w:rsidRPr="000D3760">
        <w:rPr>
          <w:b/>
          <w:i/>
        </w:rPr>
        <w:t>Výchovno-</w:t>
      </w:r>
      <w:r w:rsidR="00585DD2" w:rsidRPr="000D3760">
        <w:rPr>
          <w:b/>
          <w:i/>
        </w:rPr>
        <w:t>vzdelávacie ciele a obsah vzdelávania</w:t>
      </w:r>
      <w:r w:rsidR="00585DD2" w:rsidRPr="000D3760">
        <w:rPr>
          <w:i/>
        </w:rPr>
        <w:t>:</w:t>
      </w:r>
      <w:r w:rsidR="00585DD2" w:rsidRPr="007A5A46">
        <w:t xml:space="preserve"> Sú v súlade s cieľmi a obsahovým a výkonovým štandardom vzdelávacieho štandardu pre vyučovací predmet Technika, schváleného ako súčasť ŠVP pre druhý stupeň základnej školy pod číslom 2015-5129/5980:2-10A0. </w:t>
      </w:r>
    </w:p>
    <w:p w:rsidR="000D3760" w:rsidRPr="007A5A46" w:rsidRDefault="000D3760" w:rsidP="002F521C">
      <w:pPr>
        <w:spacing w:after="0"/>
        <w:jc w:val="both"/>
      </w:pPr>
    </w:p>
    <w:p w:rsidR="00585DD2" w:rsidRPr="007A5A46" w:rsidRDefault="00585DD2" w:rsidP="002F521C">
      <w:pPr>
        <w:spacing w:after="0"/>
        <w:jc w:val="both"/>
      </w:pPr>
      <w:r w:rsidRPr="007A5A46">
        <w:rPr>
          <w:b/>
          <w:i/>
        </w:rPr>
        <w:t>Rozsah vyučovania predmetu</w:t>
      </w:r>
      <w:r w:rsidRPr="007A5A46">
        <w:rPr>
          <w:i/>
        </w:rPr>
        <w:t>:</w:t>
      </w:r>
      <w:r w:rsidRPr="007A5A46">
        <w:t xml:space="preserve"> 1 VH týždenne – 33 VH za školský rok </w:t>
      </w:r>
    </w:p>
    <w:p w:rsidR="00585DD2" w:rsidRDefault="00585DD2" w:rsidP="002F521C">
      <w:pPr>
        <w:spacing w:after="0"/>
        <w:jc w:val="both"/>
        <w:rPr>
          <w:b/>
          <w:i/>
        </w:rPr>
      </w:pPr>
      <w:r w:rsidRPr="007A5A46">
        <w:rPr>
          <w:b/>
          <w:i/>
        </w:rPr>
        <w:t xml:space="preserve">Rozdelenie tematických celkov: </w:t>
      </w:r>
    </w:p>
    <w:p w:rsidR="000D3760" w:rsidRPr="007A5A46" w:rsidRDefault="000D3760" w:rsidP="002F521C">
      <w:pPr>
        <w:spacing w:after="0"/>
        <w:jc w:val="both"/>
        <w:rPr>
          <w:b/>
          <w:i/>
        </w:rPr>
      </w:pPr>
    </w:p>
    <w:tbl>
      <w:tblPr>
        <w:tblStyle w:val="Mriekatabuky"/>
        <w:tblW w:w="6441" w:type="dxa"/>
        <w:tblInd w:w="1668" w:type="dxa"/>
        <w:tblLook w:val="04A0" w:firstRow="1" w:lastRow="0" w:firstColumn="1" w:lastColumn="0" w:noHBand="0" w:noVBand="1"/>
      </w:tblPr>
      <w:tblGrid>
        <w:gridCol w:w="4609"/>
        <w:gridCol w:w="1832"/>
      </w:tblGrid>
      <w:tr w:rsidR="00585DD2" w:rsidRPr="007A5A46" w:rsidTr="00585DD2">
        <w:trPr>
          <w:trHeight w:val="332"/>
        </w:trPr>
        <w:tc>
          <w:tcPr>
            <w:tcW w:w="4609" w:type="dxa"/>
          </w:tcPr>
          <w:p w:rsidR="00585DD2" w:rsidRPr="007A5A46" w:rsidRDefault="00585DD2" w:rsidP="002F521C">
            <w:pPr>
              <w:spacing w:line="276" w:lineRule="auto"/>
              <w:jc w:val="center"/>
              <w:rPr>
                <w:b/>
              </w:rPr>
            </w:pPr>
            <w:r w:rsidRPr="007A5A46">
              <w:rPr>
                <w:b/>
              </w:rPr>
              <w:t>Tematický celok</w:t>
            </w:r>
          </w:p>
        </w:tc>
        <w:tc>
          <w:tcPr>
            <w:tcW w:w="0" w:type="auto"/>
          </w:tcPr>
          <w:p w:rsidR="00585DD2" w:rsidRPr="007A5A46" w:rsidRDefault="00585DD2" w:rsidP="002F521C">
            <w:pPr>
              <w:spacing w:line="276" w:lineRule="auto"/>
              <w:jc w:val="center"/>
              <w:rPr>
                <w:b/>
              </w:rPr>
            </w:pPr>
            <w:r w:rsidRPr="007A5A46">
              <w:rPr>
                <w:b/>
              </w:rPr>
              <w:t>Počet hodín</w:t>
            </w:r>
          </w:p>
        </w:tc>
      </w:tr>
      <w:tr w:rsidR="00585DD2" w:rsidRPr="007A5A46" w:rsidTr="00585DD2">
        <w:trPr>
          <w:trHeight w:val="346"/>
        </w:trPr>
        <w:tc>
          <w:tcPr>
            <w:tcW w:w="4609" w:type="dxa"/>
          </w:tcPr>
          <w:p w:rsidR="00585DD2" w:rsidRPr="007A5A46" w:rsidRDefault="00585DD2" w:rsidP="002F521C">
            <w:pPr>
              <w:spacing w:line="276" w:lineRule="auto"/>
            </w:pPr>
            <w:r w:rsidRPr="007A5A46">
              <w:t>Človek a technika</w:t>
            </w:r>
          </w:p>
        </w:tc>
        <w:tc>
          <w:tcPr>
            <w:tcW w:w="0" w:type="auto"/>
          </w:tcPr>
          <w:p w:rsidR="00585DD2" w:rsidRPr="007A5A46" w:rsidRDefault="00585DD2" w:rsidP="002F521C">
            <w:pPr>
              <w:spacing w:line="276" w:lineRule="auto"/>
              <w:jc w:val="center"/>
            </w:pPr>
            <w:r w:rsidRPr="007A5A46">
              <w:t>7</w:t>
            </w:r>
          </w:p>
        </w:tc>
      </w:tr>
      <w:tr w:rsidR="00585DD2" w:rsidRPr="007A5A46" w:rsidTr="00585DD2">
        <w:trPr>
          <w:trHeight w:val="368"/>
        </w:trPr>
        <w:tc>
          <w:tcPr>
            <w:tcW w:w="4609" w:type="dxa"/>
          </w:tcPr>
          <w:p w:rsidR="00585DD2" w:rsidRPr="007A5A46" w:rsidRDefault="00585DD2" w:rsidP="002F521C">
            <w:pPr>
              <w:spacing w:line="276" w:lineRule="auto"/>
            </w:pPr>
            <w:r w:rsidRPr="007A5A46">
              <w:t>Človek a výroba v praxi</w:t>
            </w:r>
          </w:p>
        </w:tc>
        <w:tc>
          <w:tcPr>
            <w:tcW w:w="0" w:type="auto"/>
          </w:tcPr>
          <w:p w:rsidR="00585DD2" w:rsidRPr="007A5A46" w:rsidRDefault="00585DD2" w:rsidP="002F521C">
            <w:pPr>
              <w:spacing w:line="276" w:lineRule="auto"/>
              <w:jc w:val="center"/>
            </w:pPr>
            <w:r w:rsidRPr="007A5A46">
              <w:t>11</w:t>
            </w:r>
          </w:p>
        </w:tc>
      </w:tr>
      <w:tr w:rsidR="00585DD2" w:rsidRPr="007A5A46" w:rsidTr="00585DD2">
        <w:trPr>
          <w:trHeight w:val="332"/>
        </w:trPr>
        <w:tc>
          <w:tcPr>
            <w:tcW w:w="4609" w:type="dxa"/>
          </w:tcPr>
          <w:p w:rsidR="00585DD2" w:rsidRPr="007A5A46" w:rsidRDefault="00585DD2" w:rsidP="002F521C">
            <w:pPr>
              <w:spacing w:line="276" w:lineRule="auto"/>
            </w:pPr>
            <w:r w:rsidRPr="007A5A46">
              <w:t>Úžitkové a darčekové predmety</w:t>
            </w:r>
          </w:p>
        </w:tc>
        <w:tc>
          <w:tcPr>
            <w:tcW w:w="0" w:type="auto"/>
          </w:tcPr>
          <w:p w:rsidR="00585DD2" w:rsidRPr="007A5A46" w:rsidRDefault="00585DD2" w:rsidP="002F521C">
            <w:pPr>
              <w:spacing w:line="276" w:lineRule="auto"/>
              <w:jc w:val="center"/>
            </w:pPr>
            <w:r w:rsidRPr="007A5A46">
              <w:t>4</w:t>
            </w:r>
          </w:p>
        </w:tc>
      </w:tr>
      <w:tr w:rsidR="00585DD2" w:rsidRPr="007A5A46" w:rsidTr="00585DD2">
        <w:trPr>
          <w:trHeight w:val="332"/>
        </w:trPr>
        <w:tc>
          <w:tcPr>
            <w:tcW w:w="4609" w:type="dxa"/>
          </w:tcPr>
          <w:p w:rsidR="00585DD2" w:rsidRPr="007A5A46" w:rsidRDefault="00585DD2" w:rsidP="002F521C">
            <w:pPr>
              <w:spacing w:line="276" w:lineRule="auto"/>
            </w:pPr>
            <w:r w:rsidRPr="007A5A46">
              <w:t>Plánovanie a vedenie domácnosti</w:t>
            </w:r>
          </w:p>
        </w:tc>
        <w:tc>
          <w:tcPr>
            <w:tcW w:w="0" w:type="auto"/>
          </w:tcPr>
          <w:p w:rsidR="00585DD2" w:rsidRPr="007A5A46" w:rsidRDefault="00585DD2" w:rsidP="002F521C">
            <w:pPr>
              <w:spacing w:line="276" w:lineRule="auto"/>
              <w:jc w:val="center"/>
            </w:pPr>
            <w:r w:rsidRPr="007A5A46">
              <w:t>3</w:t>
            </w:r>
          </w:p>
        </w:tc>
      </w:tr>
      <w:tr w:rsidR="00585DD2" w:rsidRPr="007A5A46" w:rsidTr="00585DD2">
        <w:trPr>
          <w:trHeight w:val="346"/>
        </w:trPr>
        <w:tc>
          <w:tcPr>
            <w:tcW w:w="4609" w:type="dxa"/>
          </w:tcPr>
          <w:p w:rsidR="00585DD2" w:rsidRPr="007A5A46" w:rsidRDefault="00585DD2" w:rsidP="002F521C">
            <w:pPr>
              <w:spacing w:line="276" w:lineRule="auto"/>
            </w:pPr>
            <w:r w:rsidRPr="007A5A46">
              <w:t>Príprava jedál a výživa</w:t>
            </w:r>
          </w:p>
        </w:tc>
        <w:tc>
          <w:tcPr>
            <w:tcW w:w="0" w:type="auto"/>
          </w:tcPr>
          <w:p w:rsidR="00585DD2" w:rsidRPr="007A5A46" w:rsidRDefault="00585DD2" w:rsidP="002F521C">
            <w:pPr>
              <w:spacing w:line="276" w:lineRule="auto"/>
              <w:jc w:val="center"/>
            </w:pPr>
            <w:r w:rsidRPr="007A5A46">
              <w:t>7</w:t>
            </w:r>
          </w:p>
        </w:tc>
      </w:tr>
      <w:tr w:rsidR="00585DD2" w:rsidRPr="007A5A46" w:rsidTr="00585DD2">
        <w:trPr>
          <w:trHeight w:val="346"/>
        </w:trPr>
        <w:tc>
          <w:tcPr>
            <w:tcW w:w="4609" w:type="dxa"/>
          </w:tcPr>
          <w:p w:rsidR="00585DD2" w:rsidRPr="007A5A46" w:rsidRDefault="00585DD2" w:rsidP="002F521C">
            <w:pPr>
              <w:spacing w:line="276" w:lineRule="auto"/>
            </w:pPr>
            <w:r w:rsidRPr="007A5A46">
              <w:t>Sebahodnotenie a záverečné hodnotenie práce</w:t>
            </w:r>
          </w:p>
        </w:tc>
        <w:tc>
          <w:tcPr>
            <w:tcW w:w="0" w:type="auto"/>
          </w:tcPr>
          <w:p w:rsidR="00585DD2" w:rsidRPr="007A5A46" w:rsidRDefault="00585DD2" w:rsidP="002F521C">
            <w:pPr>
              <w:spacing w:line="276" w:lineRule="auto"/>
              <w:jc w:val="center"/>
            </w:pPr>
            <w:r w:rsidRPr="007A5A46">
              <w:t>1</w:t>
            </w:r>
          </w:p>
        </w:tc>
      </w:tr>
      <w:tr w:rsidR="00585DD2" w:rsidRPr="007A5A46" w:rsidTr="00585DD2">
        <w:trPr>
          <w:trHeight w:val="346"/>
        </w:trPr>
        <w:tc>
          <w:tcPr>
            <w:tcW w:w="4609" w:type="dxa"/>
          </w:tcPr>
          <w:p w:rsidR="00585DD2" w:rsidRPr="007A5A46" w:rsidRDefault="00585DD2" w:rsidP="002F521C">
            <w:pPr>
              <w:spacing w:line="276" w:lineRule="auto"/>
              <w:rPr>
                <w:b/>
              </w:rPr>
            </w:pPr>
            <w:r w:rsidRPr="007A5A46">
              <w:rPr>
                <w:b/>
              </w:rPr>
              <w:t>Spolu:</w:t>
            </w:r>
          </w:p>
        </w:tc>
        <w:tc>
          <w:tcPr>
            <w:tcW w:w="0" w:type="auto"/>
          </w:tcPr>
          <w:p w:rsidR="00585DD2" w:rsidRPr="007A5A46" w:rsidRDefault="00585DD2" w:rsidP="002F521C">
            <w:pPr>
              <w:spacing w:line="276" w:lineRule="auto"/>
              <w:jc w:val="center"/>
              <w:rPr>
                <w:b/>
              </w:rPr>
            </w:pPr>
            <w:r w:rsidRPr="007A5A46">
              <w:rPr>
                <w:b/>
              </w:rPr>
              <w:t>33</w:t>
            </w:r>
          </w:p>
        </w:tc>
      </w:tr>
    </w:tbl>
    <w:p w:rsidR="00585DD2" w:rsidRPr="007A5A46" w:rsidRDefault="00585DD2" w:rsidP="002F521C">
      <w:pPr>
        <w:spacing w:after="0"/>
      </w:pPr>
    </w:p>
    <w:p w:rsidR="00585DD2" w:rsidRDefault="00585DD2" w:rsidP="002F521C">
      <w:pPr>
        <w:spacing w:after="0"/>
        <w:jc w:val="both"/>
      </w:pPr>
      <w:r w:rsidRPr="007A5A46">
        <w:rPr>
          <w:b/>
          <w:i/>
        </w:rPr>
        <w:t>Voliteľné (disponibilné) hodiny</w:t>
      </w:r>
      <w:r w:rsidRPr="007A5A46">
        <w:t xml:space="preserve">: 0 </w:t>
      </w:r>
    </w:p>
    <w:p w:rsidR="000D3760" w:rsidRPr="007A5A46" w:rsidRDefault="000D3760" w:rsidP="002F521C">
      <w:pPr>
        <w:spacing w:after="0"/>
        <w:jc w:val="both"/>
      </w:pPr>
    </w:p>
    <w:p w:rsidR="00585DD2" w:rsidRPr="007A5A46" w:rsidRDefault="00585DD2" w:rsidP="002F521C">
      <w:pPr>
        <w:spacing w:after="0"/>
        <w:jc w:val="both"/>
      </w:pPr>
      <w:r w:rsidRPr="007A5A46">
        <w:rPr>
          <w:b/>
          <w:i/>
        </w:rPr>
        <w:t>Prierezové témy</w:t>
      </w:r>
      <w:r w:rsidRPr="007A5A46">
        <w:t xml:space="preserve">: V rámci nižšieho stredného vzdelávania majú prierezový charakter tieto témy: Environmentálna výchova, Ochrana života a zdravia, Výchova k manželstvu a rodičovstvu, Multikultúrna výchova, Osobnostný a sociálny rozvoj, Tvorba projektov a prezentačné zručnosti. </w:t>
      </w:r>
    </w:p>
    <w:p w:rsidR="00585DD2" w:rsidRDefault="00585DD2" w:rsidP="002F521C">
      <w:pPr>
        <w:spacing w:after="0"/>
        <w:jc w:val="both"/>
        <w:rPr>
          <w:rFonts w:eastAsia="Calibri" w:cstheme="minorHAnsi"/>
        </w:rPr>
      </w:pPr>
    </w:p>
    <w:p w:rsidR="000D3760" w:rsidRPr="007A5A46" w:rsidRDefault="000D3760" w:rsidP="002F521C">
      <w:pPr>
        <w:spacing w:after="0"/>
        <w:jc w:val="both"/>
        <w:rPr>
          <w:rFonts w:eastAsia="Calibri" w:cstheme="minorHAnsi"/>
        </w:rPr>
      </w:pPr>
    </w:p>
    <w:p w:rsidR="00585DD2" w:rsidRPr="000D3760" w:rsidRDefault="00585DD2" w:rsidP="002F521C">
      <w:pPr>
        <w:spacing w:after="0"/>
        <w:rPr>
          <w:rFonts w:cstheme="minorHAnsi"/>
          <w:b/>
          <w:i/>
        </w:rPr>
      </w:pPr>
      <w:r w:rsidRPr="000D3760">
        <w:rPr>
          <w:rFonts w:cstheme="minorHAnsi"/>
          <w:b/>
          <w:i/>
        </w:rPr>
        <w:t>Hudobná výchova v 5. ročníku základnej školy</w:t>
      </w:r>
    </w:p>
    <w:p w:rsidR="00585DD2" w:rsidRPr="007A5A46" w:rsidRDefault="00585DD2" w:rsidP="002F521C">
      <w:pPr>
        <w:spacing w:after="0"/>
        <w:rPr>
          <w:rFonts w:cstheme="minorHAnsi"/>
          <w:b/>
          <w:i/>
        </w:rPr>
      </w:pPr>
    </w:p>
    <w:p w:rsidR="00585DD2" w:rsidRPr="000D3760" w:rsidRDefault="00585DD2" w:rsidP="002F521C">
      <w:pPr>
        <w:spacing w:after="0"/>
        <w:jc w:val="both"/>
        <w:rPr>
          <w:rFonts w:cstheme="minorHAnsi"/>
          <w:u w:val="single"/>
        </w:rPr>
      </w:pPr>
      <w:r w:rsidRPr="000D3760">
        <w:rPr>
          <w:rFonts w:cstheme="minorHAnsi"/>
          <w:b/>
          <w:i/>
          <w:u w:val="single"/>
        </w:rPr>
        <w:t>Vzdelávacia oblasť:</w:t>
      </w:r>
      <w:r w:rsidRPr="000D3760">
        <w:rPr>
          <w:rFonts w:cstheme="minorHAnsi"/>
          <w:u w:val="single"/>
        </w:rPr>
        <w:t xml:space="preserve"> Umenie a kultúra </w:t>
      </w:r>
    </w:p>
    <w:p w:rsidR="00585DD2" w:rsidRPr="007A5A46" w:rsidRDefault="00585DD2" w:rsidP="002F521C">
      <w:pPr>
        <w:spacing w:after="0"/>
        <w:rPr>
          <w:rFonts w:cstheme="minorHAnsi"/>
          <w:b/>
          <w:i/>
        </w:rPr>
      </w:pPr>
    </w:p>
    <w:p w:rsidR="00585DD2" w:rsidRPr="007A5A46" w:rsidRDefault="00585DD2" w:rsidP="000D3760">
      <w:pPr>
        <w:spacing w:after="0"/>
        <w:jc w:val="both"/>
        <w:rPr>
          <w:rFonts w:cstheme="minorHAnsi"/>
        </w:rPr>
      </w:pPr>
      <w:r w:rsidRPr="007A5A46">
        <w:rPr>
          <w:rFonts w:cstheme="minorHAnsi"/>
          <w:b/>
          <w:i/>
        </w:rPr>
        <w:t>Výchovno-vzdelávacie ciele a obsah vzdelávania:</w:t>
      </w:r>
      <w:r w:rsidRPr="007A5A46">
        <w:rPr>
          <w:rFonts w:cstheme="minorHAnsi"/>
        </w:rPr>
        <w:t xml:space="preserve"> sú v súlade s cieľmi a obsahovým a výkonovým štandardom vzdelávacieho štandardu pre vyučovací predmet Hudobná výchova</w:t>
      </w:r>
      <w:r w:rsidR="000D3760">
        <w:rPr>
          <w:rFonts w:cstheme="minorHAnsi"/>
        </w:rPr>
        <w:t>,</w:t>
      </w:r>
      <w:r w:rsidRPr="007A5A46">
        <w:rPr>
          <w:rFonts w:cstheme="minorHAnsi"/>
        </w:rPr>
        <w:t xml:space="preserve"> schváleného ako súčasť ŠVP pre druhý stupeň základnej školy pod číslom 2015-5129/5980:2-10A0.</w:t>
      </w:r>
    </w:p>
    <w:p w:rsidR="00585DD2" w:rsidRPr="007A5A46" w:rsidRDefault="00585DD2" w:rsidP="000D3760">
      <w:pPr>
        <w:spacing w:after="0"/>
        <w:jc w:val="both"/>
        <w:rPr>
          <w:rFonts w:cstheme="minorHAnsi"/>
          <w:b/>
          <w:i/>
        </w:rPr>
      </w:pPr>
    </w:p>
    <w:p w:rsidR="00585DD2" w:rsidRPr="007A5A46" w:rsidRDefault="00585DD2" w:rsidP="000D3760">
      <w:pPr>
        <w:spacing w:after="0"/>
        <w:jc w:val="both"/>
        <w:rPr>
          <w:rFonts w:cstheme="minorHAnsi"/>
        </w:rPr>
      </w:pPr>
      <w:r w:rsidRPr="007A5A46">
        <w:rPr>
          <w:rFonts w:cstheme="minorHAnsi"/>
          <w:b/>
          <w:i/>
        </w:rPr>
        <w:t xml:space="preserve">Rozsah vyučovania predmetu: </w:t>
      </w:r>
      <w:r w:rsidRPr="007A5A46">
        <w:rPr>
          <w:rFonts w:cstheme="minorHAnsi"/>
        </w:rPr>
        <w:t>1 VH týždenne – 33 VH za školský rok</w:t>
      </w:r>
    </w:p>
    <w:p w:rsidR="00585DD2" w:rsidRPr="007A5A46" w:rsidRDefault="00585DD2" w:rsidP="002F521C">
      <w:pPr>
        <w:spacing w:after="0"/>
        <w:rPr>
          <w:rFonts w:cstheme="minorHAnsi"/>
          <w:b/>
          <w:i/>
        </w:rPr>
      </w:pPr>
      <w:r w:rsidRPr="007A5A46">
        <w:rPr>
          <w:rFonts w:cstheme="minorHAnsi"/>
          <w:b/>
          <w:i/>
        </w:rPr>
        <w:t>Rozdelenie tematických celkov:</w:t>
      </w:r>
    </w:p>
    <w:p w:rsidR="00585DD2" w:rsidRPr="007A5A46" w:rsidRDefault="00585DD2" w:rsidP="002F521C">
      <w:pPr>
        <w:spacing w:after="0"/>
        <w:rPr>
          <w:rFonts w:cstheme="minorHAnsi"/>
          <w:b/>
          <w:i/>
        </w:rPr>
      </w:pPr>
    </w:p>
    <w:tbl>
      <w:tblPr>
        <w:tblStyle w:val="Mriekatabuky"/>
        <w:tblW w:w="0" w:type="auto"/>
        <w:tblInd w:w="1668" w:type="dxa"/>
        <w:tblLook w:val="04A0" w:firstRow="1" w:lastRow="0" w:firstColumn="1" w:lastColumn="0" w:noHBand="0" w:noVBand="1"/>
      </w:tblPr>
      <w:tblGrid>
        <w:gridCol w:w="4139"/>
        <w:gridCol w:w="2523"/>
      </w:tblGrid>
      <w:tr w:rsidR="00585DD2" w:rsidRPr="007A5A46" w:rsidTr="00585DD2">
        <w:tc>
          <w:tcPr>
            <w:tcW w:w="4139" w:type="dxa"/>
          </w:tcPr>
          <w:p w:rsidR="00585DD2" w:rsidRPr="007A5A46" w:rsidRDefault="00585DD2" w:rsidP="002F521C">
            <w:pPr>
              <w:spacing w:line="276" w:lineRule="auto"/>
              <w:jc w:val="center"/>
              <w:rPr>
                <w:rFonts w:cstheme="minorHAnsi"/>
                <w:b/>
              </w:rPr>
            </w:pPr>
            <w:r w:rsidRPr="007A5A46">
              <w:rPr>
                <w:rFonts w:cstheme="minorHAnsi"/>
                <w:b/>
              </w:rPr>
              <w:t>Tematické celky</w:t>
            </w:r>
          </w:p>
        </w:tc>
        <w:tc>
          <w:tcPr>
            <w:tcW w:w="2523" w:type="dxa"/>
          </w:tcPr>
          <w:p w:rsidR="00585DD2" w:rsidRPr="007A5A46" w:rsidRDefault="00585DD2" w:rsidP="002F521C">
            <w:pPr>
              <w:spacing w:line="276" w:lineRule="auto"/>
              <w:jc w:val="center"/>
              <w:rPr>
                <w:rFonts w:cstheme="minorHAnsi"/>
                <w:b/>
              </w:rPr>
            </w:pPr>
            <w:r w:rsidRPr="007A5A46">
              <w:rPr>
                <w:rFonts w:cstheme="minorHAnsi"/>
                <w:b/>
              </w:rPr>
              <w:t>Počet hodín</w:t>
            </w:r>
          </w:p>
        </w:tc>
      </w:tr>
      <w:tr w:rsidR="00585DD2" w:rsidRPr="007A5A46" w:rsidTr="00585DD2">
        <w:tc>
          <w:tcPr>
            <w:tcW w:w="4139" w:type="dxa"/>
          </w:tcPr>
          <w:p w:rsidR="00585DD2" w:rsidRPr="007A5A46" w:rsidRDefault="00585DD2" w:rsidP="002F521C">
            <w:pPr>
              <w:spacing w:line="276" w:lineRule="auto"/>
              <w:rPr>
                <w:rFonts w:cstheme="minorHAnsi"/>
                <w:b/>
              </w:rPr>
            </w:pPr>
            <w:r w:rsidRPr="007A5A46">
              <w:rPr>
                <w:rFonts w:cstheme="minorHAnsi"/>
              </w:rPr>
              <w:t>Ako sa nám prihovára hudba</w:t>
            </w:r>
          </w:p>
        </w:tc>
        <w:tc>
          <w:tcPr>
            <w:tcW w:w="2523" w:type="dxa"/>
          </w:tcPr>
          <w:p w:rsidR="00585DD2" w:rsidRPr="007A5A46" w:rsidRDefault="00585DD2" w:rsidP="002F521C">
            <w:pPr>
              <w:spacing w:line="276" w:lineRule="auto"/>
              <w:jc w:val="center"/>
              <w:rPr>
                <w:rFonts w:cstheme="minorHAnsi"/>
              </w:rPr>
            </w:pPr>
            <w:r w:rsidRPr="007A5A46">
              <w:rPr>
                <w:rFonts w:cstheme="minorHAnsi"/>
              </w:rPr>
              <w:t>14</w:t>
            </w:r>
          </w:p>
        </w:tc>
      </w:tr>
      <w:tr w:rsidR="00585DD2" w:rsidRPr="007A5A46" w:rsidTr="00585DD2">
        <w:trPr>
          <w:trHeight w:val="797"/>
        </w:trPr>
        <w:tc>
          <w:tcPr>
            <w:tcW w:w="4139" w:type="dxa"/>
          </w:tcPr>
          <w:p w:rsidR="00585DD2" w:rsidRPr="007A5A46" w:rsidRDefault="00585DD2" w:rsidP="002F521C">
            <w:pPr>
              <w:spacing w:line="276" w:lineRule="auto"/>
              <w:rPr>
                <w:rFonts w:cstheme="minorHAnsi"/>
              </w:rPr>
            </w:pPr>
            <w:r w:rsidRPr="007A5A46">
              <w:rPr>
                <w:rFonts w:cstheme="minorHAnsi"/>
              </w:rPr>
              <w:t>Prostredníctvom hudby poznávame svoju hudobnú kultúru i kultúru iných národov</w:t>
            </w:r>
          </w:p>
        </w:tc>
        <w:tc>
          <w:tcPr>
            <w:tcW w:w="2523" w:type="dxa"/>
          </w:tcPr>
          <w:p w:rsidR="00585DD2" w:rsidRPr="007A5A46" w:rsidRDefault="00585DD2" w:rsidP="002F521C">
            <w:pPr>
              <w:spacing w:line="276" w:lineRule="auto"/>
              <w:jc w:val="center"/>
              <w:rPr>
                <w:rFonts w:cstheme="minorHAnsi"/>
              </w:rPr>
            </w:pPr>
            <w:r w:rsidRPr="007A5A46">
              <w:rPr>
                <w:rFonts w:cstheme="minorHAnsi"/>
              </w:rPr>
              <w:t>10</w:t>
            </w:r>
          </w:p>
        </w:tc>
      </w:tr>
      <w:tr w:rsidR="00585DD2" w:rsidRPr="007A5A46" w:rsidTr="00585DD2">
        <w:tc>
          <w:tcPr>
            <w:tcW w:w="4139" w:type="dxa"/>
          </w:tcPr>
          <w:p w:rsidR="00585DD2" w:rsidRPr="007A5A46" w:rsidRDefault="00585DD2" w:rsidP="002F521C">
            <w:pPr>
              <w:spacing w:line="276" w:lineRule="auto"/>
              <w:rPr>
                <w:rFonts w:cstheme="minorHAnsi"/>
                <w:b/>
              </w:rPr>
            </w:pPr>
            <w:r w:rsidRPr="007A5A46">
              <w:rPr>
                <w:rFonts w:cstheme="minorHAnsi"/>
              </w:rPr>
              <w:t>Hudba spojená s inými druhmi umenia</w:t>
            </w:r>
          </w:p>
        </w:tc>
        <w:tc>
          <w:tcPr>
            <w:tcW w:w="2523" w:type="dxa"/>
          </w:tcPr>
          <w:p w:rsidR="00585DD2" w:rsidRPr="007A5A46" w:rsidRDefault="00585DD2" w:rsidP="002F521C">
            <w:pPr>
              <w:spacing w:line="276" w:lineRule="auto"/>
              <w:jc w:val="center"/>
              <w:rPr>
                <w:rFonts w:cstheme="minorHAnsi"/>
              </w:rPr>
            </w:pPr>
            <w:r w:rsidRPr="007A5A46">
              <w:rPr>
                <w:rFonts w:cstheme="minorHAnsi"/>
              </w:rPr>
              <w:t>9</w:t>
            </w:r>
          </w:p>
        </w:tc>
      </w:tr>
      <w:tr w:rsidR="00585DD2" w:rsidRPr="007A5A46" w:rsidTr="00585DD2">
        <w:tc>
          <w:tcPr>
            <w:tcW w:w="4139" w:type="dxa"/>
          </w:tcPr>
          <w:p w:rsidR="00585DD2" w:rsidRPr="007A5A46" w:rsidRDefault="00585DD2" w:rsidP="002F521C">
            <w:pPr>
              <w:spacing w:line="276" w:lineRule="auto"/>
              <w:rPr>
                <w:rFonts w:cstheme="minorHAnsi"/>
                <w:b/>
              </w:rPr>
            </w:pPr>
            <w:r w:rsidRPr="007A5A46">
              <w:rPr>
                <w:rFonts w:cstheme="minorHAnsi"/>
                <w:b/>
              </w:rPr>
              <w:lastRenderedPageBreak/>
              <w:t>Spolu:</w:t>
            </w:r>
          </w:p>
        </w:tc>
        <w:tc>
          <w:tcPr>
            <w:tcW w:w="2523" w:type="dxa"/>
          </w:tcPr>
          <w:p w:rsidR="00585DD2" w:rsidRPr="007A5A46" w:rsidRDefault="00585DD2" w:rsidP="002F521C">
            <w:pPr>
              <w:spacing w:line="276" w:lineRule="auto"/>
              <w:jc w:val="center"/>
              <w:rPr>
                <w:rFonts w:cstheme="minorHAnsi"/>
                <w:b/>
              </w:rPr>
            </w:pPr>
            <w:r w:rsidRPr="007A5A46">
              <w:rPr>
                <w:rFonts w:cstheme="minorHAnsi"/>
                <w:b/>
              </w:rPr>
              <w:t>33</w:t>
            </w:r>
          </w:p>
        </w:tc>
      </w:tr>
    </w:tbl>
    <w:p w:rsidR="00585DD2" w:rsidRPr="007A5A46" w:rsidRDefault="00585DD2" w:rsidP="002F521C">
      <w:pPr>
        <w:spacing w:after="0"/>
        <w:rPr>
          <w:rFonts w:cstheme="minorHAnsi"/>
          <w:b/>
          <w:i/>
        </w:rPr>
      </w:pPr>
    </w:p>
    <w:p w:rsidR="00585DD2" w:rsidRDefault="00585DD2" w:rsidP="002F521C">
      <w:pPr>
        <w:spacing w:after="0"/>
        <w:rPr>
          <w:rFonts w:cstheme="minorHAnsi"/>
        </w:rPr>
      </w:pPr>
      <w:r w:rsidRPr="007A5A46">
        <w:rPr>
          <w:rFonts w:cstheme="minorHAnsi"/>
          <w:b/>
          <w:i/>
        </w:rPr>
        <w:t>Voliteľné (disponibilné) hodiny:</w:t>
      </w:r>
      <w:r w:rsidRPr="007A5A46">
        <w:rPr>
          <w:rFonts w:cstheme="minorHAnsi"/>
        </w:rPr>
        <w:t xml:space="preserve"> 0</w:t>
      </w:r>
    </w:p>
    <w:p w:rsidR="002F4A4D" w:rsidRPr="007A5A46" w:rsidRDefault="002F4A4D" w:rsidP="002F521C">
      <w:pPr>
        <w:spacing w:after="0"/>
        <w:rPr>
          <w:rFonts w:cstheme="minorHAnsi"/>
        </w:rPr>
      </w:pPr>
    </w:p>
    <w:p w:rsidR="00585DD2" w:rsidRPr="007A5A46" w:rsidRDefault="00585DD2" w:rsidP="000D3760">
      <w:pPr>
        <w:spacing w:after="0"/>
        <w:jc w:val="both"/>
        <w:rPr>
          <w:rFonts w:cstheme="minorHAnsi"/>
          <w:b/>
        </w:rPr>
      </w:pPr>
      <w:r w:rsidRPr="007A5A46">
        <w:rPr>
          <w:rFonts w:cstheme="minorHAnsi"/>
          <w:b/>
          <w:i/>
        </w:rPr>
        <w:t>Prierezové témy:</w:t>
      </w:r>
      <w:r w:rsidRPr="007A5A46">
        <w:rPr>
          <w:rFonts w:cstheme="minorHAnsi"/>
        </w:rPr>
        <w:t xml:space="preserve"> V rámci nižšieho stredného vzdelávania majú prierezový charakter tieto témy: Osobnostný a sociálny rozvoj, Mediálna výchova, Multikultúrna výchova, Ochrana života a zdravia.</w:t>
      </w:r>
    </w:p>
    <w:p w:rsidR="00585DD2" w:rsidRPr="007A5A46" w:rsidRDefault="00585DD2" w:rsidP="000D3760">
      <w:pPr>
        <w:spacing w:after="0"/>
        <w:jc w:val="both"/>
        <w:rPr>
          <w:rFonts w:eastAsia="Calibri" w:cstheme="minorHAnsi"/>
        </w:rPr>
      </w:pPr>
    </w:p>
    <w:p w:rsidR="00585DD2" w:rsidRPr="007A5A46" w:rsidRDefault="00585DD2" w:rsidP="002F521C">
      <w:pPr>
        <w:spacing w:after="0" w:line="360" w:lineRule="auto"/>
        <w:jc w:val="both"/>
        <w:rPr>
          <w:rFonts w:cstheme="minorHAnsi"/>
        </w:rPr>
      </w:pPr>
    </w:p>
    <w:p w:rsidR="00585DD2" w:rsidRPr="000D3760" w:rsidRDefault="00585DD2" w:rsidP="002F521C">
      <w:pPr>
        <w:spacing w:after="0"/>
        <w:rPr>
          <w:rFonts w:cstheme="minorHAnsi"/>
          <w:b/>
          <w:i/>
        </w:rPr>
      </w:pPr>
      <w:r w:rsidRPr="000D3760">
        <w:rPr>
          <w:rFonts w:cstheme="minorHAnsi"/>
          <w:b/>
          <w:i/>
        </w:rPr>
        <w:t>Výtvarná výchova v 5. ročníku základnej školy</w:t>
      </w:r>
    </w:p>
    <w:p w:rsidR="00585DD2" w:rsidRPr="007A5A46" w:rsidRDefault="00585DD2" w:rsidP="002F521C">
      <w:pPr>
        <w:spacing w:after="0"/>
        <w:rPr>
          <w:rFonts w:cstheme="minorHAnsi"/>
          <w:b/>
          <w:i/>
        </w:rPr>
      </w:pPr>
    </w:p>
    <w:p w:rsidR="00585DD2" w:rsidRPr="000D3760" w:rsidRDefault="00585DD2" w:rsidP="002F521C">
      <w:pPr>
        <w:spacing w:after="0"/>
        <w:rPr>
          <w:rFonts w:cstheme="minorHAnsi"/>
          <w:b/>
          <w:i/>
          <w:u w:val="single"/>
        </w:rPr>
      </w:pPr>
      <w:r w:rsidRPr="000D3760">
        <w:rPr>
          <w:rFonts w:cstheme="minorHAnsi"/>
          <w:b/>
          <w:i/>
          <w:u w:val="single"/>
        </w:rPr>
        <w:t xml:space="preserve">Vzdelávacia oblasť:  </w:t>
      </w:r>
      <w:r w:rsidRPr="000D3760">
        <w:rPr>
          <w:rFonts w:cstheme="minorHAnsi"/>
          <w:u w:val="single"/>
        </w:rPr>
        <w:t>Umenie a kultúra</w:t>
      </w:r>
    </w:p>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rPr>
      </w:pPr>
      <w:r w:rsidRPr="007A5A46">
        <w:rPr>
          <w:rFonts w:cstheme="minorHAnsi"/>
          <w:b/>
          <w:i/>
        </w:rPr>
        <w:t>Výchovno-vzdelávacie ciele a obsah vzdelávania</w:t>
      </w:r>
      <w:r w:rsidRPr="007A5A46">
        <w:rPr>
          <w:rFonts w:cstheme="minorHAnsi"/>
        </w:rPr>
        <w:t xml:space="preserve">:  sú v súlade s cieľmi a obsahovým a výkonovým štandardom vzdelávacieho štandardu pre  vyučovací predmet výtvarná výchova schváleného ako súčasť iŠVP pre druhý stupeň základnej školy pod číslom 2015-5129/5980:2-10A0. </w:t>
      </w:r>
    </w:p>
    <w:p w:rsidR="00585DD2" w:rsidRPr="007A5A46" w:rsidRDefault="00585DD2" w:rsidP="002F521C">
      <w:pPr>
        <w:spacing w:after="0"/>
        <w:rPr>
          <w:rFonts w:cstheme="minorHAnsi"/>
          <w:b/>
          <w:i/>
        </w:rPr>
      </w:pPr>
    </w:p>
    <w:p w:rsidR="00585DD2" w:rsidRPr="007A5A46" w:rsidRDefault="00585DD2" w:rsidP="002F521C">
      <w:pPr>
        <w:spacing w:after="0"/>
        <w:rPr>
          <w:rFonts w:cstheme="minorHAnsi"/>
        </w:rPr>
      </w:pPr>
      <w:r w:rsidRPr="007A5A46">
        <w:rPr>
          <w:rFonts w:cstheme="minorHAnsi"/>
          <w:b/>
          <w:i/>
        </w:rPr>
        <w:t xml:space="preserve">Rozsah vyučovania predmetu: </w:t>
      </w:r>
      <w:r w:rsidRPr="007A5A46">
        <w:rPr>
          <w:rFonts w:cstheme="minorHAnsi"/>
        </w:rPr>
        <w:t>1 VH týždenne - 33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sz w:val="22"/>
                <w:szCs w:val="22"/>
              </w:rPr>
              <w:t>Výtvarný jazyk  /Výtvarné vyjadrovacie prostriedky/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trHeight w:val="773"/>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Možnosti zobrazovania videného sveta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trHeight w:val="926"/>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rPr>
                <w:rFonts w:eastAsia="Times New Roman" w:cstheme="minorHAnsi"/>
              </w:rPr>
            </w:pPr>
            <w:r w:rsidRPr="007A5A46">
              <w:rPr>
                <w:rFonts w:eastAsia="Times New Roman" w:cstheme="minorHAnsi"/>
              </w:rPr>
              <w:t>Podnety výtvarného umenia.</w:t>
            </w:r>
            <w:r w:rsidR="000D3760">
              <w:rPr>
                <w:rFonts w:eastAsia="Times New Roman" w:cstheme="minorHAnsi"/>
              </w:rPr>
              <w:t xml:space="preserve"> </w:t>
            </w:r>
            <w:r w:rsidRPr="007A5A46">
              <w:rPr>
                <w:rFonts w:eastAsia="Times New Roman" w:cstheme="minorHAnsi"/>
              </w:rPr>
              <w:t>Výtvarné činnosti inšpirované</w:t>
            </w:r>
            <w:r w:rsidR="000D3760">
              <w:rPr>
                <w:rFonts w:eastAsia="Times New Roman" w:cstheme="minorHAnsi"/>
              </w:rPr>
              <w:t xml:space="preserve"> </w:t>
            </w:r>
            <w:r w:rsidRPr="007A5A46">
              <w:rPr>
                <w:rFonts w:eastAsia="Times New Roman" w:cstheme="minorHAnsi"/>
              </w:rPr>
              <w:t>dejinami umenia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Podnety filmu a videa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rPr>
                <w:rFonts w:eastAsia="Times New Roman" w:cstheme="minorHAnsi"/>
              </w:rPr>
            </w:pPr>
            <w:r w:rsidRPr="007A5A46">
              <w:rPr>
                <w:rFonts w:eastAsia="Times New Roman" w:cstheme="minorHAnsi"/>
              </w:rPr>
              <w:t>Podnety rôznych oblastí</w:t>
            </w:r>
            <w:r w:rsidR="000D3760">
              <w:rPr>
                <w:rFonts w:eastAsia="Times New Roman" w:cstheme="minorHAnsi"/>
              </w:rPr>
              <w:t xml:space="preserve"> </w:t>
            </w:r>
            <w:r w:rsidRPr="007A5A46">
              <w:rPr>
                <w:rFonts w:eastAsia="Times New Roman" w:cstheme="minorHAnsi"/>
              </w:rPr>
              <w:t>poznávania sveta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Podnety architektúry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rPr>
                <w:rFonts w:eastAsia="Times New Roman" w:cstheme="minorHAnsi"/>
              </w:rPr>
            </w:pPr>
            <w:r w:rsidRPr="007A5A46">
              <w:rPr>
                <w:rFonts w:eastAsia="Times New Roman" w:cstheme="minorHAnsi"/>
              </w:rPr>
              <w:t>Podnety hudby a</w:t>
            </w:r>
            <w:r w:rsidR="000D3760">
              <w:rPr>
                <w:rFonts w:eastAsia="Times New Roman" w:cstheme="minorHAnsi"/>
              </w:rPr>
              <w:t xml:space="preserve"> </w:t>
            </w:r>
            <w:r w:rsidRPr="007A5A46">
              <w:rPr>
                <w:rFonts w:eastAsia="Times New Roman" w:cstheme="minorHAnsi"/>
              </w:rPr>
              <w:t>literatúry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rPr>
                <w:rFonts w:eastAsia="Times New Roman" w:cstheme="minorHAnsi"/>
              </w:rPr>
            </w:pPr>
            <w:r w:rsidRPr="007A5A46">
              <w:rPr>
                <w:rFonts w:eastAsia="Times New Roman" w:cstheme="minorHAnsi"/>
              </w:rPr>
              <w:t>Podnety tradičných</w:t>
            </w:r>
            <w:r w:rsidR="000D3760">
              <w:rPr>
                <w:rFonts w:eastAsia="Times New Roman" w:cstheme="minorHAnsi"/>
              </w:rPr>
              <w:t xml:space="preserve"> </w:t>
            </w:r>
            <w:r w:rsidRPr="007A5A46">
              <w:rPr>
                <w:rFonts w:eastAsia="Times New Roman" w:cstheme="minorHAnsi"/>
              </w:rPr>
              <w:t>remesiel</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rPr>
                <w:rFonts w:eastAsia="Times New Roman" w:cstheme="minorHAnsi"/>
              </w:rPr>
            </w:pPr>
            <w:r w:rsidRPr="007A5A46">
              <w:rPr>
                <w:rFonts w:eastAsia="Times New Roman" w:cstheme="minorHAnsi"/>
              </w:rPr>
              <w:t>Tradícia a identita/kultúrna krajina/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rPr>
            </w:pPr>
            <w:r w:rsidRPr="007A5A46">
              <w:rPr>
                <w:rFonts w:cstheme="minorHAnsi"/>
              </w:rPr>
              <w:t>Škola v galérií – galéria v škole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33</w:t>
            </w:r>
          </w:p>
        </w:tc>
      </w:tr>
    </w:tbl>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b/>
          <w:u w:val="single"/>
        </w:rPr>
      </w:pPr>
      <w:r w:rsidRPr="007A5A46">
        <w:rPr>
          <w:rFonts w:cstheme="minorHAnsi"/>
          <w:b/>
          <w:i/>
        </w:rPr>
        <w:t>Voliteľné (disponibilné) hodiny</w:t>
      </w:r>
      <w:r w:rsidRPr="007A5A46">
        <w:rPr>
          <w:rFonts w:cstheme="minorHAnsi"/>
        </w:rPr>
        <w:t>:  0</w:t>
      </w:r>
    </w:p>
    <w:p w:rsidR="00585DD2" w:rsidRPr="007A5A46" w:rsidRDefault="00585DD2" w:rsidP="002F521C">
      <w:pPr>
        <w:spacing w:after="0"/>
        <w:jc w:val="both"/>
        <w:rPr>
          <w:rFonts w:eastAsia="Calibri" w:cstheme="minorHAnsi"/>
          <w:b/>
          <w:i/>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Mediálna výchova, Osobnostný a sociálny rozvoj, Environmentálna výchova, Ochrana života a zdravia, Multikultúrna výchova, Regionálna výchova.</w:t>
      </w:r>
    </w:p>
    <w:p w:rsidR="002F4A4D" w:rsidRDefault="002F4A4D" w:rsidP="002F4A4D">
      <w:pPr>
        <w:pStyle w:val="Nadpis3"/>
        <w:jc w:val="both"/>
        <w:rPr>
          <w:rFonts w:asciiTheme="minorHAnsi" w:eastAsiaTheme="minorEastAsia" w:hAnsiTheme="minorHAnsi" w:cstheme="minorHAnsi"/>
          <w:b w:val="0"/>
          <w:bCs w:val="0"/>
        </w:rPr>
      </w:pPr>
      <w:bookmarkStart w:id="26" w:name="_Toc84933577"/>
    </w:p>
    <w:p w:rsidR="00585DD2" w:rsidRPr="000D3760" w:rsidRDefault="00585DD2" w:rsidP="002F4A4D">
      <w:pPr>
        <w:pStyle w:val="Nadpis3"/>
        <w:spacing w:before="0"/>
        <w:jc w:val="both"/>
        <w:rPr>
          <w:rFonts w:asciiTheme="minorHAnsi" w:hAnsiTheme="minorHAnsi" w:cstheme="minorHAnsi"/>
          <w:i/>
        </w:rPr>
      </w:pPr>
      <w:r w:rsidRPr="000D3760">
        <w:rPr>
          <w:rFonts w:asciiTheme="minorHAnsi" w:hAnsiTheme="minorHAnsi" w:cstheme="minorHAnsi"/>
          <w:i/>
        </w:rPr>
        <w:lastRenderedPageBreak/>
        <w:t>Telesná a športová výchova v 5. ročníku základnej školy</w:t>
      </w:r>
      <w:bookmarkEnd w:id="26"/>
    </w:p>
    <w:p w:rsidR="00585DD2" w:rsidRPr="007A5A46" w:rsidRDefault="00585DD2" w:rsidP="002F521C">
      <w:pPr>
        <w:spacing w:after="0"/>
        <w:jc w:val="both"/>
        <w:rPr>
          <w:rFonts w:cstheme="minorHAnsi"/>
          <w:i/>
        </w:rPr>
      </w:pPr>
    </w:p>
    <w:p w:rsidR="00585DD2" w:rsidRPr="007A5A46" w:rsidRDefault="00585DD2" w:rsidP="002F521C">
      <w:pPr>
        <w:pStyle w:val="Zkladntext1"/>
        <w:shd w:val="clear" w:color="auto" w:fill="auto"/>
        <w:spacing w:after="0" w:line="276" w:lineRule="auto"/>
        <w:ind w:left="40" w:right="280"/>
        <w:rPr>
          <w:rStyle w:val="Zkladntext2"/>
          <w:rFonts w:asciiTheme="minorHAnsi" w:hAnsiTheme="minorHAnsi" w:cstheme="minorHAnsi"/>
        </w:rPr>
      </w:pPr>
      <w:r w:rsidRPr="007A5A46">
        <w:rPr>
          <w:rStyle w:val="Zkladntext2"/>
          <w:rFonts w:asciiTheme="minorHAnsi" w:hAnsiTheme="minorHAnsi" w:cstheme="minorHAnsi"/>
          <w:b/>
        </w:rPr>
        <w:t xml:space="preserve">Vzdelávacia oblasť: </w:t>
      </w:r>
      <w:r w:rsidRPr="007A5A46">
        <w:rPr>
          <w:rStyle w:val="Zkladntext2"/>
          <w:rFonts w:asciiTheme="minorHAnsi" w:hAnsiTheme="minorHAnsi" w:cstheme="minorHAnsi"/>
        </w:rPr>
        <w:t xml:space="preserve">Zdravie a pohyb  </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b/>
          <w:i/>
        </w:rPr>
      </w:pPr>
    </w:p>
    <w:p w:rsidR="00585DD2" w:rsidRDefault="00585DD2" w:rsidP="002F521C">
      <w:pPr>
        <w:spacing w:after="0"/>
        <w:ind w:right="280"/>
        <w:jc w:val="both"/>
        <w:rPr>
          <w:rFonts w:eastAsia="Times New Roman" w:cstheme="minorHAnsi"/>
          <w:color w:val="000000"/>
        </w:rPr>
      </w:pPr>
      <w:r w:rsidRPr="007A5A46">
        <w:rPr>
          <w:rFonts w:eastAsia="Times New Roman" w:cstheme="minorHAnsi"/>
          <w:b/>
          <w:i/>
          <w:color w:val="000000"/>
        </w:rPr>
        <w:t>Výchovno-vzdelávacie ciele a obsah vzdelávania:</w:t>
      </w:r>
      <w:r w:rsidRPr="007A5A46">
        <w:rPr>
          <w:rFonts w:eastAsia="Times New Roman" w:cstheme="minorHAnsi"/>
          <w:color w:val="000000"/>
        </w:rPr>
        <w:t xml:space="preserve"> sú v súlade s cieľmi a obsahovým a výkonovým štandardom vzdelávacieho štandardu pre vyučovací predmet Telesná a športová výchova, schváleného ako súčasť ŠVP pre druhý stupeň základnej školy pod číslom 2015-5129/5980:2-10A0.</w:t>
      </w:r>
    </w:p>
    <w:p w:rsidR="000D3760" w:rsidRPr="007A5A46" w:rsidRDefault="000D3760" w:rsidP="002F521C">
      <w:pPr>
        <w:spacing w:after="0"/>
        <w:ind w:right="280"/>
        <w:jc w:val="both"/>
        <w:rPr>
          <w:rFonts w:eastAsia="Times New Roman" w:cstheme="minorHAnsi"/>
          <w:color w:val="000000"/>
          <w:lang w:eastAsia="zh-CN"/>
        </w:rPr>
      </w:pPr>
    </w:p>
    <w:p w:rsidR="00585DD2" w:rsidRPr="007A5A46" w:rsidRDefault="00585DD2" w:rsidP="000D3760">
      <w:pPr>
        <w:spacing w:after="0"/>
        <w:jc w:val="both"/>
        <w:rPr>
          <w:rFonts w:eastAsia="Times New Roman" w:cstheme="minorHAnsi"/>
          <w:color w:val="000000"/>
        </w:rPr>
      </w:pPr>
      <w:r w:rsidRPr="007A5A46">
        <w:rPr>
          <w:rFonts w:eastAsia="Times New Roman" w:cstheme="minorHAnsi"/>
          <w:b/>
          <w:i/>
          <w:color w:val="000000"/>
        </w:rPr>
        <w:t>Rozsah vyučovania predmetu:</w:t>
      </w:r>
      <w:r w:rsidRPr="007A5A46">
        <w:rPr>
          <w:rFonts w:eastAsia="Times New Roman" w:cstheme="minorHAnsi"/>
          <w:color w:val="000000"/>
        </w:rPr>
        <w:t xml:space="preserve"> </w:t>
      </w:r>
      <w:r w:rsidRPr="007A5A46">
        <w:rPr>
          <w:rFonts w:eastAsia="Times New Roman" w:cstheme="minorHAnsi"/>
        </w:rPr>
        <w:t xml:space="preserve">2 </w:t>
      </w:r>
      <w:r w:rsidRPr="007A5A46">
        <w:rPr>
          <w:rFonts w:eastAsia="Times New Roman" w:cstheme="minorHAnsi"/>
          <w:color w:val="000000"/>
        </w:rPr>
        <w:t xml:space="preserve">VH týždenne – </w:t>
      </w:r>
      <w:r w:rsidRPr="007A5A46">
        <w:rPr>
          <w:rFonts w:eastAsia="Times New Roman" w:cstheme="minorHAnsi"/>
        </w:rPr>
        <w:t>66</w:t>
      </w:r>
      <w:r w:rsidRPr="007A5A46">
        <w:rPr>
          <w:rFonts w:eastAsia="Times New Roman" w:cstheme="minorHAnsi"/>
          <w:color w:val="000000"/>
        </w:rPr>
        <w:t xml:space="preserve"> VH za školský rok</w:t>
      </w:r>
    </w:p>
    <w:p w:rsidR="00585DD2" w:rsidRPr="007A5A46" w:rsidRDefault="00585DD2" w:rsidP="002F521C">
      <w:pPr>
        <w:spacing w:after="0"/>
        <w:jc w:val="both"/>
        <w:rPr>
          <w:rFonts w:eastAsia="Times New Roman" w:cstheme="minorHAnsi"/>
          <w:b/>
          <w:i/>
          <w:color w:val="000000"/>
        </w:rPr>
      </w:pPr>
      <w:r w:rsidRPr="007A5A46">
        <w:rPr>
          <w:rFonts w:eastAsia="Times New Roman" w:cstheme="minorHAnsi"/>
          <w:b/>
          <w:i/>
          <w:color w:val="000000"/>
        </w:rPr>
        <w:t>Rozdelenie tematických celkov: </w:t>
      </w:r>
    </w:p>
    <w:p w:rsidR="00585DD2" w:rsidRPr="007A5A46" w:rsidRDefault="00585DD2" w:rsidP="002F521C">
      <w:pPr>
        <w:spacing w:after="0"/>
        <w:jc w:val="both"/>
        <w:rPr>
          <w:rFonts w:eastAsia="Times New Roman" w:cstheme="minorHAnsi"/>
          <w:b/>
        </w:rPr>
      </w:pPr>
    </w:p>
    <w:p w:rsidR="00585DD2" w:rsidRPr="007A5A46" w:rsidRDefault="00585DD2" w:rsidP="002F521C">
      <w:pPr>
        <w:spacing w:after="0"/>
        <w:jc w:val="both"/>
        <w:rPr>
          <w:rFonts w:eastAsia="Times New Roman" w:cstheme="minorHAnsi"/>
          <w:b/>
        </w:rPr>
      </w:pPr>
      <w:r w:rsidRPr="007A5A46">
        <w:rPr>
          <w:rFonts w:eastAsia="Times New Roman" w:cstheme="minorHAnsi"/>
          <w:b/>
        </w:rPr>
        <w:t>Chlapci</w:t>
      </w:r>
    </w:p>
    <w:tbl>
      <w:tblPr>
        <w:tblW w:w="5518" w:type="dxa"/>
        <w:jc w:val="center"/>
        <w:tblBorders>
          <w:insideH w:val="nil"/>
          <w:insideV w:val="nil"/>
        </w:tblBorders>
        <w:tblLayout w:type="fixed"/>
        <w:tblLook w:val="04A0" w:firstRow="1" w:lastRow="0" w:firstColumn="1" w:lastColumn="0" w:noHBand="0" w:noVBand="1"/>
      </w:tblPr>
      <w:tblGrid>
        <w:gridCol w:w="4111"/>
        <w:gridCol w:w="1407"/>
      </w:tblGrid>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b/>
                <w:color w:val="000000"/>
              </w:rPr>
              <w:t>Tematické celky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b/>
                <w:color w:val="000000"/>
              </w:rPr>
              <w:t>Počet hodín</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Úvodná hodina</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1</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Telesná zdatnosť a pohybová výkonnosť</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4</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b/>
                <w:color w:val="000000"/>
              </w:rPr>
              <w:t>Športové činnosti pohybového režimu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585DD2" w:rsidRPr="007A5A46" w:rsidRDefault="00585DD2" w:rsidP="002F521C">
            <w:pPr>
              <w:spacing w:after="0"/>
              <w:jc w:val="both"/>
              <w:rPr>
                <w:rFonts w:cstheme="minorHAnsi"/>
              </w:rPr>
            </w:pP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TC: Atletika</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8</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TC: Základy gymnastických športov</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10</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TC: Športové hry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14</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TC: Sezónne pohybové činnosti</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11</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0D3760" w:rsidP="000D3760">
            <w:pPr>
              <w:spacing w:after="0"/>
              <w:jc w:val="both"/>
              <w:rPr>
                <w:rFonts w:eastAsia="Times New Roman" w:cstheme="minorHAnsi"/>
                <w:color w:val="000000"/>
              </w:rPr>
            </w:pPr>
            <w:r>
              <w:rPr>
                <w:rFonts w:eastAsia="Times New Roman" w:cstheme="minorHAnsi"/>
                <w:color w:val="000000"/>
              </w:rPr>
              <w:t>Povinne voliteľný te</w:t>
            </w:r>
            <w:r w:rsidR="00585DD2" w:rsidRPr="007A5A46">
              <w:rPr>
                <w:rFonts w:eastAsia="Times New Roman" w:cstheme="minorHAnsi"/>
                <w:color w:val="000000"/>
              </w:rPr>
              <w:t>matický celok</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18</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b/>
                <w:color w:val="000000"/>
              </w:rPr>
              <w:t>Spolu: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b/>
                <w:color w:val="000000"/>
              </w:rPr>
              <w:t>66</w:t>
            </w:r>
          </w:p>
        </w:tc>
      </w:tr>
    </w:tbl>
    <w:p w:rsidR="00585DD2" w:rsidRPr="007A5A46" w:rsidRDefault="00585DD2" w:rsidP="002F521C">
      <w:pPr>
        <w:spacing w:after="0"/>
        <w:jc w:val="both"/>
        <w:rPr>
          <w:rFonts w:eastAsia="Times New Roman" w:cstheme="minorHAnsi"/>
          <w:b/>
        </w:rPr>
      </w:pPr>
    </w:p>
    <w:p w:rsidR="00585DD2" w:rsidRPr="007A5A46" w:rsidRDefault="00585DD2" w:rsidP="002F521C">
      <w:pPr>
        <w:spacing w:after="0"/>
        <w:jc w:val="both"/>
        <w:rPr>
          <w:rFonts w:eastAsia="Times New Roman" w:cstheme="minorHAnsi"/>
          <w:b/>
          <w:lang w:eastAsia="zh-CN"/>
        </w:rPr>
      </w:pPr>
      <w:r w:rsidRPr="007A5A46">
        <w:rPr>
          <w:rFonts w:eastAsia="Times New Roman" w:cstheme="minorHAnsi"/>
          <w:b/>
        </w:rPr>
        <w:t xml:space="preserve">Dievčatá </w:t>
      </w:r>
    </w:p>
    <w:tbl>
      <w:tblPr>
        <w:tblW w:w="0" w:type="dxa"/>
        <w:jc w:val="center"/>
        <w:tblBorders>
          <w:insideH w:val="nil"/>
          <w:insideV w:val="nil"/>
        </w:tblBorders>
        <w:tblLayout w:type="fixed"/>
        <w:tblLook w:val="04A0" w:firstRow="1" w:lastRow="0" w:firstColumn="1" w:lastColumn="0" w:noHBand="0" w:noVBand="1"/>
      </w:tblPr>
      <w:tblGrid>
        <w:gridCol w:w="4111"/>
        <w:gridCol w:w="1407"/>
      </w:tblGrid>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b/>
              </w:rPr>
              <w:t>Tematické celky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b/>
              </w:rPr>
              <w:t>Počet hodín</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Úvodná hodina</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1</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Telesná zdatnosť a pohybová výkonnosť</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4</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b/>
              </w:rPr>
              <w:t>Športové činnosti pohybového režimu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585DD2" w:rsidRPr="007A5A46" w:rsidRDefault="00585DD2" w:rsidP="002F521C">
            <w:pPr>
              <w:spacing w:after="0"/>
              <w:jc w:val="both"/>
              <w:rPr>
                <w:rFonts w:cstheme="minorHAnsi"/>
              </w:rPr>
            </w:pP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Atletika</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8</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Základy gymnastických športov</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10</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Športové hry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14</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Sezónne pohybové činnosti</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11</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0D3760" w:rsidP="002F521C">
            <w:pPr>
              <w:spacing w:after="0"/>
              <w:jc w:val="both"/>
              <w:rPr>
                <w:rFonts w:eastAsia="Times New Roman" w:cstheme="minorHAnsi"/>
              </w:rPr>
            </w:pPr>
            <w:r>
              <w:rPr>
                <w:rFonts w:eastAsia="Times New Roman" w:cstheme="minorHAnsi"/>
              </w:rPr>
              <w:t>Povinne voliteľný te</w:t>
            </w:r>
            <w:r w:rsidR="00585DD2" w:rsidRPr="007A5A46">
              <w:rPr>
                <w:rFonts w:eastAsia="Times New Roman" w:cstheme="minorHAnsi"/>
              </w:rPr>
              <w:t>matický celok</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18</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b/>
              </w:rPr>
              <w:t>Spolu: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b/>
              </w:rPr>
              <w:t>66</w:t>
            </w:r>
          </w:p>
        </w:tc>
      </w:tr>
    </w:tbl>
    <w:p w:rsidR="00585DD2" w:rsidRPr="007A5A46" w:rsidRDefault="00585DD2" w:rsidP="002F521C">
      <w:pPr>
        <w:spacing w:after="0"/>
        <w:jc w:val="both"/>
        <w:rPr>
          <w:rFonts w:eastAsia="Times New Roman" w:cstheme="minorHAnsi"/>
          <w:b/>
          <w:lang w:eastAsia="zh-CN"/>
        </w:rPr>
      </w:pPr>
    </w:p>
    <w:p w:rsidR="00585DD2" w:rsidRPr="007A5A46" w:rsidRDefault="00585DD2" w:rsidP="002F521C">
      <w:pPr>
        <w:spacing w:after="0"/>
        <w:jc w:val="both"/>
        <w:rPr>
          <w:rFonts w:cstheme="minorHAnsi"/>
          <w:b/>
          <w:u w:val="single"/>
        </w:rPr>
      </w:pPr>
      <w:bookmarkStart w:id="27" w:name="_heading=h.5v6ps4dua3ry"/>
      <w:bookmarkStart w:id="28" w:name="_heading=h.3vhidbze1fmk"/>
      <w:bookmarkEnd w:id="27"/>
      <w:bookmarkEnd w:id="28"/>
      <w:r w:rsidRPr="007A5A46">
        <w:rPr>
          <w:rFonts w:cstheme="minorHAnsi"/>
          <w:b/>
          <w:i/>
        </w:rPr>
        <w:t>Voliteľné (disponibilné) hodiny</w:t>
      </w:r>
      <w:r w:rsidRPr="007A5A46">
        <w:rPr>
          <w:rFonts w:cstheme="minorHAnsi"/>
        </w:rPr>
        <w:t>:  0</w:t>
      </w:r>
    </w:p>
    <w:p w:rsidR="00585DD2" w:rsidRPr="007A5A46" w:rsidRDefault="00585DD2" w:rsidP="002F521C">
      <w:pPr>
        <w:spacing w:after="0"/>
        <w:jc w:val="both"/>
        <w:rPr>
          <w:rFonts w:eastAsia="Times New Roman" w:cstheme="minorHAnsi"/>
        </w:rPr>
      </w:pPr>
    </w:p>
    <w:p w:rsidR="00585DD2" w:rsidRPr="007A5A46" w:rsidRDefault="00585DD2" w:rsidP="002F521C">
      <w:pPr>
        <w:spacing w:after="0"/>
        <w:jc w:val="both"/>
        <w:rPr>
          <w:rFonts w:eastAsia="Times New Roman" w:cstheme="minorHAnsi"/>
          <w:color w:val="000000"/>
        </w:rPr>
      </w:pPr>
      <w:r w:rsidRPr="007A5A46">
        <w:rPr>
          <w:rFonts w:eastAsia="Times New Roman" w:cstheme="minorHAnsi"/>
          <w:b/>
          <w:i/>
          <w:color w:val="000000"/>
        </w:rPr>
        <w:t>Prierezové témy</w:t>
      </w:r>
      <w:r w:rsidRPr="007A5A46">
        <w:rPr>
          <w:rFonts w:eastAsia="Times New Roman" w:cstheme="minorHAnsi"/>
          <w:i/>
          <w:color w:val="000000"/>
        </w:rPr>
        <w:t xml:space="preserve">: </w:t>
      </w:r>
      <w:r w:rsidRPr="007A5A46">
        <w:rPr>
          <w:rFonts w:eastAsia="Times New Roman" w:cstheme="minorHAnsi"/>
          <w:color w:val="000000"/>
        </w:rPr>
        <w:t>V rámci nižšieho stredného vzdelávania majú prierezový charakter tieto témy: Osobnostný a sociálny rozvoj, Environmentálna výchova, Ochrana života a</w:t>
      </w:r>
      <w:r w:rsidR="000D3760">
        <w:rPr>
          <w:rFonts w:eastAsia="Times New Roman" w:cstheme="minorHAnsi"/>
          <w:color w:val="000000"/>
        </w:rPr>
        <w:t> </w:t>
      </w:r>
      <w:r w:rsidRPr="007A5A46">
        <w:rPr>
          <w:rFonts w:eastAsia="Times New Roman" w:cstheme="minorHAnsi"/>
          <w:color w:val="000000"/>
        </w:rPr>
        <w:t>zdravia</w:t>
      </w:r>
      <w:r w:rsidR="000D3760">
        <w:rPr>
          <w:rFonts w:eastAsia="Times New Roman" w:cstheme="minorHAnsi"/>
          <w:color w:val="000000"/>
        </w:rPr>
        <w:t>.</w:t>
      </w:r>
    </w:p>
    <w:p w:rsidR="00585DD2" w:rsidRDefault="00585DD2" w:rsidP="002F521C">
      <w:pPr>
        <w:spacing w:after="0"/>
        <w:jc w:val="both"/>
        <w:rPr>
          <w:rFonts w:eastAsia="Times New Roman" w:cstheme="minorHAnsi"/>
          <w:i/>
        </w:rPr>
      </w:pPr>
    </w:p>
    <w:p w:rsidR="002F4A4D" w:rsidRDefault="002F4A4D" w:rsidP="002F521C">
      <w:pPr>
        <w:spacing w:after="0"/>
        <w:jc w:val="both"/>
        <w:rPr>
          <w:rFonts w:eastAsia="Times New Roman" w:cstheme="minorHAnsi"/>
          <w:i/>
        </w:rPr>
      </w:pPr>
    </w:p>
    <w:p w:rsidR="002F4A4D" w:rsidRDefault="002F4A4D" w:rsidP="002F521C">
      <w:pPr>
        <w:spacing w:after="0"/>
        <w:jc w:val="both"/>
        <w:rPr>
          <w:rFonts w:eastAsia="Times New Roman" w:cstheme="minorHAnsi"/>
          <w:i/>
        </w:rPr>
      </w:pPr>
    </w:p>
    <w:p w:rsidR="002F4A4D" w:rsidRDefault="002F4A4D" w:rsidP="002F521C">
      <w:pPr>
        <w:spacing w:after="0"/>
        <w:jc w:val="both"/>
        <w:rPr>
          <w:rFonts w:eastAsia="Times New Roman" w:cstheme="minorHAnsi"/>
          <w:i/>
        </w:rPr>
      </w:pPr>
    </w:p>
    <w:p w:rsidR="002F4A4D" w:rsidRPr="000D3760" w:rsidRDefault="002F4A4D" w:rsidP="002F521C">
      <w:pPr>
        <w:spacing w:after="0"/>
        <w:jc w:val="both"/>
        <w:rPr>
          <w:rFonts w:eastAsia="Times New Roman" w:cstheme="minorHAnsi"/>
          <w:i/>
        </w:rPr>
      </w:pPr>
    </w:p>
    <w:p w:rsidR="00585DD2" w:rsidRPr="000D3760" w:rsidRDefault="00585DD2" w:rsidP="002F521C">
      <w:pPr>
        <w:spacing w:after="0"/>
        <w:jc w:val="both"/>
        <w:rPr>
          <w:rFonts w:eastAsia="Times New Roman" w:cstheme="minorHAnsi"/>
          <w:b/>
          <w:i/>
        </w:rPr>
      </w:pPr>
      <w:r w:rsidRPr="000D3760">
        <w:rPr>
          <w:rFonts w:eastAsia="Times New Roman" w:cstheme="minorHAnsi"/>
          <w:b/>
          <w:i/>
        </w:rPr>
        <w:lastRenderedPageBreak/>
        <w:t>6. ročník</w:t>
      </w:r>
    </w:p>
    <w:p w:rsidR="00585DD2" w:rsidRPr="000D3760" w:rsidRDefault="00585DD2" w:rsidP="002F521C">
      <w:pPr>
        <w:spacing w:after="0"/>
        <w:jc w:val="both"/>
        <w:rPr>
          <w:rFonts w:eastAsia="Times New Roman" w:cstheme="minorHAnsi"/>
          <w:i/>
        </w:rPr>
      </w:pPr>
    </w:p>
    <w:p w:rsidR="00585DD2" w:rsidRPr="000D3760" w:rsidRDefault="00585DD2" w:rsidP="002F521C">
      <w:pPr>
        <w:pStyle w:val="Nadpis3"/>
        <w:spacing w:before="0"/>
        <w:rPr>
          <w:rFonts w:asciiTheme="minorHAnsi" w:hAnsiTheme="minorHAnsi" w:cstheme="minorHAnsi"/>
          <w:i/>
        </w:rPr>
      </w:pPr>
      <w:r w:rsidRPr="000D3760">
        <w:rPr>
          <w:rFonts w:asciiTheme="minorHAnsi" w:hAnsiTheme="minorHAnsi" w:cstheme="minorHAnsi"/>
          <w:i/>
        </w:rPr>
        <w:t>Slovenský jazyk a literatúra v 6. ročníku základnej školy</w:t>
      </w:r>
    </w:p>
    <w:p w:rsidR="00585DD2" w:rsidRPr="007A5A46" w:rsidRDefault="00585DD2" w:rsidP="002F521C">
      <w:pPr>
        <w:spacing w:after="0"/>
        <w:rPr>
          <w:rFonts w:cstheme="minorHAnsi"/>
        </w:rPr>
      </w:pPr>
    </w:p>
    <w:p w:rsidR="00585DD2" w:rsidRDefault="00585DD2" w:rsidP="002F521C">
      <w:pPr>
        <w:spacing w:after="0"/>
        <w:rPr>
          <w:rStyle w:val="Zkladntext2"/>
          <w:rFonts w:asciiTheme="minorHAnsi" w:eastAsiaTheme="minorHAnsi" w:hAnsiTheme="minorHAnsi" w:cstheme="minorHAnsi"/>
          <w:i/>
        </w:rPr>
      </w:pPr>
      <w:r w:rsidRPr="007A5A46">
        <w:rPr>
          <w:rStyle w:val="Zkladntext2"/>
          <w:rFonts w:asciiTheme="minorHAnsi" w:eastAsiaTheme="minorHAnsi" w:hAnsiTheme="minorHAnsi" w:cstheme="minorHAnsi"/>
          <w:b/>
          <w:i/>
        </w:rPr>
        <w:t xml:space="preserve">Vzdelávacia oblasť:  </w:t>
      </w:r>
      <w:r w:rsidRPr="007A5A46">
        <w:rPr>
          <w:rStyle w:val="Zkladntext2"/>
          <w:rFonts w:asciiTheme="minorHAnsi" w:eastAsiaTheme="minorHAnsi" w:hAnsiTheme="minorHAnsi" w:cstheme="minorHAnsi"/>
          <w:i/>
        </w:rPr>
        <w:t>Jazyk a</w:t>
      </w:r>
      <w:r w:rsidR="000D3760">
        <w:rPr>
          <w:rStyle w:val="Zkladntext2"/>
          <w:rFonts w:asciiTheme="minorHAnsi" w:eastAsiaTheme="minorHAnsi" w:hAnsiTheme="minorHAnsi" w:cstheme="minorHAnsi"/>
          <w:i/>
        </w:rPr>
        <w:t> </w:t>
      </w:r>
      <w:r w:rsidRPr="007A5A46">
        <w:rPr>
          <w:rStyle w:val="Zkladntext2"/>
          <w:rFonts w:asciiTheme="minorHAnsi" w:eastAsiaTheme="minorHAnsi" w:hAnsiTheme="minorHAnsi" w:cstheme="minorHAnsi"/>
          <w:i/>
        </w:rPr>
        <w:t>komunikácia</w:t>
      </w:r>
    </w:p>
    <w:p w:rsidR="000D3760" w:rsidRPr="007A5A46" w:rsidRDefault="000D3760" w:rsidP="002F521C">
      <w:pPr>
        <w:spacing w:after="0"/>
        <w:rPr>
          <w:rFonts w:cstheme="minorHAnsi"/>
          <w:i/>
        </w:rPr>
      </w:pPr>
    </w:p>
    <w:p w:rsidR="00585DD2" w:rsidRDefault="00585DD2" w:rsidP="002F521C">
      <w:pPr>
        <w:spacing w:after="0"/>
        <w:jc w:val="both"/>
        <w:rPr>
          <w:rFonts w:cstheme="minorHAnsi"/>
        </w:rPr>
      </w:pPr>
      <w:r w:rsidRPr="007A5A46">
        <w:rPr>
          <w:rFonts w:cstheme="minorHAnsi"/>
          <w:b/>
          <w:i/>
        </w:rPr>
        <w:t>Výchovno-vzdelávacie ciele a obsah vzdelávania</w:t>
      </w:r>
      <w:r w:rsidRPr="007A5A46">
        <w:rPr>
          <w:rFonts w:cstheme="minorHAnsi"/>
        </w:rPr>
        <w:t>:  sú v súlade s cieľmi a obsahovým a výkonovým štandardom vzdelávacieho štandardu pre predmet slovenský jazyk a literatúra,</w:t>
      </w:r>
      <w:r w:rsidR="000D3760">
        <w:rPr>
          <w:rFonts w:cstheme="minorHAnsi"/>
        </w:rPr>
        <w:t xml:space="preserve"> </w:t>
      </w:r>
      <w:r w:rsidRPr="007A5A46">
        <w:rPr>
          <w:rFonts w:cstheme="minorHAnsi"/>
        </w:rPr>
        <w:t xml:space="preserve">schváleného ako súčasť iŠVP pre druhý stupeň základnej školy pod číslom 2015-5129/5980:2-10A0. </w:t>
      </w:r>
    </w:p>
    <w:p w:rsidR="000D3760" w:rsidRPr="007A5A46" w:rsidRDefault="000D3760" w:rsidP="002F521C">
      <w:pPr>
        <w:spacing w:after="0"/>
        <w:jc w:val="both"/>
        <w:rPr>
          <w:rFonts w:cstheme="minorHAnsi"/>
        </w:rPr>
      </w:pPr>
    </w:p>
    <w:p w:rsidR="00585DD2" w:rsidRPr="007A5A46" w:rsidRDefault="00585DD2" w:rsidP="002F521C">
      <w:pPr>
        <w:spacing w:after="0"/>
        <w:rPr>
          <w:rFonts w:eastAsia="Calibri" w:cstheme="minorHAnsi"/>
          <w:b/>
          <w:i/>
        </w:rPr>
      </w:pPr>
      <w:r w:rsidRPr="007A5A46">
        <w:rPr>
          <w:rFonts w:cstheme="minorHAnsi"/>
          <w:b/>
          <w:i/>
        </w:rPr>
        <w:t xml:space="preserve">Rozsah vyučovania predmetu: </w:t>
      </w:r>
      <w:r w:rsidRPr="007A5A46">
        <w:rPr>
          <w:rFonts w:cstheme="minorHAnsi"/>
        </w:rPr>
        <w:t>5 VH týždenne - 165 VH za školský rok</w:t>
      </w:r>
    </w:p>
    <w:p w:rsidR="00585DD2" w:rsidRPr="007A5A46" w:rsidRDefault="00585DD2" w:rsidP="00C5398C">
      <w:pPr>
        <w:pStyle w:val="Odsekzoznamu"/>
        <w:numPr>
          <w:ilvl w:val="0"/>
          <w:numId w:val="67"/>
        </w:numPr>
        <w:spacing w:after="0"/>
        <w:rPr>
          <w:rFonts w:eastAsia="Calibri" w:cstheme="minorHAnsi"/>
          <w:b/>
          <w:i/>
        </w:rPr>
      </w:pPr>
      <w:r w:rsidRPr="007A5A46">
        <w:rPr>
          <w:rFonts w:cstheme="minorHAnsi"/>
        </w:rPr>
        <w:t>predmet slovenský jazyk: 3 VH týždenne, t. j. 99 VH za školský rok</w:t>
      </w:r>
    </w:p>
    <w:p w:rsidR="00585DD2" w:rsidRDefault="00585DD2" w:rsidP="00C5398C">
      <w:pPr>
        <w:pStyle w:val="Odsekzoznamu"/>
        <w:numPr>
          <w:ilvl w:val="0"/>
          <w:numId w:val="67"/>
        </w:numPr>
        <w:spacing w:after="0"/>
        <w:rPr>
          <w:rFonts w:cstheme="minorHAnsi"/>
        </w:rPr>
      </w:pPr>
      <w:r w:rsidRPr="007A5A46">
        <w:rPr>
          <w:rFonts w:cstheme="minorHAnsi"/>
        </w:rPr>
        <w:t>predmet  literatúra: 2 VH týždenne, t. j. 66 VH za školský rok</w:t>
      </w:r>
    </w:p>
    <w:p w:rsidR="002F4A4D" w:rsidRPr="007A5A46" w:rsidRDefault="002F4A4D" w:rsidP="002F4A4D">
      <w:pPr>
        <w:pStyle w:val="Odsekzoznamu"/>
        <w:spacing w:after="0"/>
        <w:ind w:left="420"/>
        <w:rPr>
          <w:rFonts w:cstheme="minorHAnsi"/>
        </w:rPr>
      </w:pPr>
    </w:p>
    <w:p w:rsidR="00585DD2" w:rsidRPr="002F4A4D"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rPr>
      </w:pPr>
      <w:r w:rsidRPr="007A5A46">
        <w:rPr>
          <w:rFonts w:eastAsia="Calibri" w:cstheme="minorHAnsi"/>
        </w:rPr>
        <w:t>Slovenský jazyk</w:t>
      </w:r>
    </w:p>
    <w:p w:rsidR="00585DD2" w:rsidRPr="007A5A46" w:rsidRDefault="00585DD2" w:rsidP="002F521C">
      <w:pPr>
        <w:spacing w:after="0"/>
        <w:rPr>
          <w:rFonts w:eastAsia="Calibr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sz w:val="22"/>
                <w:szCs w:val="22"/>
              </w:rPr>
              <w:t>Opakovanie vedomostí a zručností z 5. Ročníka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9</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Zhovárame sa a diskutujeme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9</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Ako tvoríme slová a pomenovania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7</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Svet je plný zaujímavých ľudí, vecí, javov</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Svet v pohybe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26</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Nielen ľudia, aj vety tvoria príbehy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Informujeme presne a pútavo</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rPr>
            </w:pPr>
            <w:r w:rsidRPr="007A5A46">
              <w:rPr>
                <w:rFonts w:cstheme="minorHAnsi"/>
              </w:rPr>
              <w:t>Opakovanie učiva zo 6. ročníka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99</w:t>
            </w:r>
          </w:p>
        </w:tc>
      </w:tr>
    </w:tbl>
    <w:p w:rsidR="00585DD2" w:rsidRPr="007A5A46" w:rsidRDefault="00585DD2" w:rsidP="002F521C">
      <w:pPr>
        <w:spacing w:after="0"/>
        <w:rPr>
          <w:rFonts w:cstheme="minorHAnsi"/>
        </w:rPr>
      </w:pPr>
    </w:p>
    <w:p w:rsidR="00585DD2" w:rsidRPr="007A5A46" w:rsidRDefault="00585DD2" w:rsidP="002F521C">
      <w:pPr>
        <w:spacing w:after="0"/>
        <w:rPr>
          <w:rFonts w:cstheme="minorHAnsi"/>
        </w:rPr>
      </w:pPr>
      <w:r w:rsidRPr="007A5A46">
        <w:rPr>
          <w:rFonts w:cstheme="minorHAnsi"/>
        </w:rPr>
        <w:t>Literatúra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rPr>
            </w:pPr>
            <w:r w:rsidRPr="007A5A46">
              <w:rPr>
                <w:rFonts w:cstheme="minorHAnsi"/>
              </w:rPr>
              <w:t>Opakovanie učiva 5. ročníka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sz w:val="22"/>
                <w:szCs w:val="22"/>
              </w:rPr>
              <w:t>Ľudová slovesnosť</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7</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Poézia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18</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Rozprávanie vo veršoch i v próze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Dramatické umenie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Opakovanie učiva zo 6. ročníka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66</w:t>
            </w:r>
          </w:p>
        </w:tc>
      </w:tr>
    </w:tbl>
    <w:p w:rsidR="00585DD2" w:rsidRPr="007A5A46" w:rsidRDefault="00585DD2" w:rsidP="002F4A4D">
      <w:pPr>
        <w:spacing w:after="0"/>
        <w:jc w:val="both"/>
        <w:rPr>
          <w:rFonts w:cstheme="minorHAnsi"/>
          <w:b/>
          <w:i/>
        </w:rPr>
      </w:pPr>
    </w:p>
    <w:p w:rsidR="00585DD2" w:rsidRPr="007A5A46" w:rsidRDefault="00585DD2" w:rsidP="002F521C">
      <w:pPr>
        <w:spacing w:after="0"/>
        <w:ind w:left="40"/>
        <w:jc w:val="both"/>
        <w:rPr>
          <w:rStyle w:val="Zkladntext2"/>
          <w:rFonts w:asciiTheme="minorHAnsi" w:eastAsiaTheme="minorHAnsi" w:hAnsiTheme="minorHAnsi" w:cstheme="minorHAnsi"/>
          <w:b/>
        </w:rPr>
      </w:pPr>
      <w:r w:rsidRPr="007A5A46">
        <w:rPr>
          <w:rFonts w:cstheme="minorHAnsi"/>
          <w:b/>
          <w:i/>
        </w:rPr>
        <w:t>Voliteľné (disponibilné) hodiny</w:t>
      </w:r>
      <w:r w:rsidRPr="007A5A46">
        <w:rPr>
          <w:rFonts w:cstheme="minorHAnsi"/>
        </w:rPr>
        <w:t>:  0</w:t>
      </w:r>
    </w:p>
    <w:p w:rsidR="00585DD2" w:rsidRPr="007A5A46" w:rsidRDefault="00585DD2" w:rsidP="002F521C">
      <w:pPr>
        <w:spacing w:after="0"/>
        <w:rPr>
          <w:rFonts w:cstheme="minorHAnsi"/>
        </w:rPr>
      </w:pPr>
    </w:p>
    <w:p w:rsidR="00585DD2" w:rsidRPr="007A5A46" w:rsidRDefault="00585DD2" w:rsidP="002F521C">
      <w:pPr>
        <w:spacing w:after="0"/>
        <w:jc w:val="both"/>
        <w:rPr>
          <w:rFonts w:cstheme="minorHAnsi"/>
        </w:rPr>
      </w:pPr>
      <w:r w:rsidRPr="007A5A46">
        <w:rPr>
          <w:rFonts w:eastAsia="Calibri" w:cstheme="minorHAnsi"/>
          <w:b/>
          <w:i/>
        </w:rPr>
        <w:lastRenderedPageBreak/>
        <w:t xml:space="preserve">Prierezové témy: </w:t>
      </w:r>
      <w:r w:rsidRPr="007A5A46">
        <w:rPr>
          <w:rFonts w:cstheme="minorHAnsi"/>
        </w:rPr>
        <w:t>V rámci nižšieho stredného vzdelávania majú prierezový charakter tieto témy:  Mediálna výchova, Osobnostný a sociálny rozvoj, Environmentálna výchova, Ochrana života a zdravia, Tvorba projektu a prezentačné zručnosti, Multikultúrna výchova.</w:t>
      </w:r>
    </w:p>
    <w:p w:rsidR="00585DD2" w:rsidRPr="007A5A46" w:rsidRDefault="00585DD2" w:rsidP="002F521C">
      <w:pPr>
        <w:spacing w:after="0"/>
        <w:jc w:val="both"/>
        <w:rPr>
          <w:rFonts w:cstheme="minorHAnsi"/>
        </w:rPr>
      </w:pPr>
    </w:p>
    <w:p w:rsidR="00585DD2" w:rsidRPr="007A5A46" w:rsidRDefault="00585DD2" w:rsidP="002F521C">
      <w:pPr>
        <w:spacing w:after="0"/>
        <w:jc w:val="both"/>
        <w:rPr>
          <w:rFonts w:cstheme="minorHAnsi"/>
          <w:b/>
          <w:i/>
        </w:rPr>
      </w:pPr>
    </w:p>
    <w:p w:rsidR="00585DD2" w:rsidRPr="007A5A46" w:rsidRDefault="00585DD2" w:rsidP="002F521C">
      <w:pPr>
        <w:spacing w:after="0"/>
        <w:jc w:val="both"/>
        <w:rPr>
          <w:b/>
          <w:i/>
        </w:rPr>
      </w:pPr>
      <w:r w:rsidRPr="007A5A46">
        <w:rPr>
          <w:b/>
          <w:i/>
        </w:rPr>
        <w:t xml:space="preserve">Anglický jazyk v 6. ročníku základnej školy </w:t>
      </w:r>
    </w:p>
    <w:p w:rsidR="00585DD2" w:rsidRPr="007A5A46" w:rsidRDefault="00585DD2" w:rsidP="002F521C">
      <w:pPr>
        <w:spacing w:after="0"/>
        <w:jc w:val="both"/>
        <w:rPr>
          <w:b/>
          <w:i/>
        </w:rPr>
      </w:pPr>
    </w:p>
    <w:p w:rsidR="00585DD2" w:rsidRPr="007A5A46" w:rsidRDefault="00585DD2" w:rsidP="002F521C">
      <w:pPr>
        <w:spacing w:after="0"/>
        <w:jc w:val="both"/>
        <w:rPr>
          <w:u w:val="single"/>
        </w:rPr>
      </w:pPr>
      <w:r w:rsidRPr="007A5A46">
        <w:rPr>
          <w:b/>
          <w:u w:val="single"/>
        </w:rPr>
        <w:t>Vzdelávacia oblasť:</w:t>
      </w:r>
      <w:r w:rsidRPr="007A5A46">
        <w:rPr>
          <w:u w:val="single"/>
        </w:rPr>
        <w:t xml:space="preserve"> Jazyk a komunikácia </w:t>
      </w:r>
    </w:p>
    <w:p w:rsidR="00585DD2" w:rsidRPr="007A5A46" w:rsidRDefault="00585DD2" w:rsidP="002F521C">
      <w:pPr>
        <w:spacing w:after="0"/>
        <w:jc w:val="both"/>
        <w:rPr>
          <w:u w:val="single"/>
        </w:rPr>
      </w:pPr>
    </w:p>
    <w:p w:rsidR="00585DD2" w:rsidRPr="007A5A46" w:rsidRDefault="00585DD2" w:rsidP="002F521C">
      <w:pPr>
        <w:spacing w:after="0"/>
        <w:jc w:val="both"/>
      </w:pPr>
      <w:r w:rsidRPr="007A5A46">
        <w:rPr>
          <w:b/>
        </w:rPr>
        <w:t>Výchovno-vzdelávacie ciele a obsah vzdelávania</w:t>
      </w:r>
      <w:r w:rsidRPr="007A5A46">
        <w:t xml:space="preserve">: sú v súlade s cieľmi a obsahovým a výkonovým štandardom vzdelávacieho štandardu pre vyučovací predmet Anglický jazyk, schváleného ako súčasť ŠVP pre druhý stupeň základnej školy pod číslom 2015- 5129/5980:2-10A0. </w:t>
      </w: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Rozsah vyučovania predmetu</w:t>
      </w:r>
      <w:r w:rsidRPr="007A5A46">
        <w:t>: 3+1 VH týždenne - 99+33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jc w:val="both"/>
      </w:pPr>
    </w:p>
    <w:p w:rsidR="00585DD2" w:rsidRPr="007A5A46" w:rsidRDefault="00585DD2" w:rsidP="002F521C">
      <w:pPr>
        <w:spacing w:after="0"/>
        <w:ind w:firstLine="708"/>
        <w:jc w:val="both"/>
        <w:rPr>
          <w:b/>
        </w:rPr>
      </w:pPr>
      <w:r w:rsidRPr="007A5A46">
        <w:rPr>
          <w:b/>
        </w:rPr>
        <w:tab/>
      </w:r>
      <w:r w:rsidRPr="007A5A46">
        <w:rPr>
          <w:b/>
        </w:rPr>
        <w:tab/>
      </w:r>
      <w:r w:rsidRPr="007A5A46">
        <w:rPr>
          <w:b/>
        </w:rPr>
        <w:tab/>
      </w:r>
      <w:r w:rsidRPr="007A5A46">
        <w:rPr>
          <w:b/>
        </w:rPr>
        <w:tab/>
      </w:r>
      <w:r w:rsidRPr="007A5A46">
        <w:rPr>
          <w:b/>
        </w:rPr>
        <w:tab/>
      </w:r>
    </w:p>
    <w:tbl>
      <w:tblPr>
        <w:tblStyle w:val="Mriekatabuky"/>
        <w:tblW w:w="0" w:type="auto"/>
        <w:tblInd w:w="1384" w:type="dxa"/>
        <w:tblLook w:val="04A0" w:firstRow="1" w:lastRow="0" w:firstColumn="1" w:lastColumn="0" w:noHBand="0" w:noVBand="1"/>
      </w:tblPr>
      <w:tblGrid>
        <w:gridCol w:w="3222"/>
        <w:gridCol w:w="2873"/>
      </w:tblGrid>
      <w:tr w:rsidR="00585DD2" w:rsidRPr="007A5A46" w:rsidTr="00585DD2">
        <w:tc>
          <w:tcPr>
            <w:tcW w:w="3222" w:type="dxa"/>
          </w:tcPr>
          <w:p w:rsidR="00585DD2" w:rsidRPr="007A5A46" w:rsidRDefault="00585DD2" w:rsidP="002F521C">
            <w:pPr>
              <w:spacing w:line="276" w:lineRule="auto"/>
              <w:jc w:val="center"/>
            </w:pPr>
            <w:r w:rsidRPr="007A5A46">
              <w:rPr>
                <w:b/>
              </w:rPr>
              <w:t>Tematické celky</w:t>
            </w:r>
          </w:p>
        </w:tc>
        <w:tc>
          <w:tcPr>
            <w:tcW w:w="2873" w:type="dxa"/>
          </w:tcPr>
          <w:p w:rsidR="00585DD2" w:rsidRPr="007A5A46" w:rsidRDefault="00585DD2" w:rsidP="002F521C">
            <w:pPr>
              <w:spacing w:line="276" w:lineRule="auto"/>
              <w:jc w:val="center"/>
            </w:pPr>
            <w:r w:rsidRPr="007A5A46">
              <w:rPr>
                <w:b/>
              </w:rPr>
              <w:t>Počet hodín</w:t>
            </w:r>
          </w:p>
        </w:tc>
      </w:tr>
      <w:tr w:rsidR="00585DD2" w:rsidRPr="007A5A46" w:rsidTr="00585DD2">
        <w:tc>
          <w:tcPr>
            <w:tcW w:w="3222" w:type="dxa"/>
          </w:tcPr>
          <w:p w:rsidR="00585DD2" w:rsidRPr="007A5A46" w:rsidRDefault="00585DD2" w:rsidP="002F521C">
            <w:pPr>
              <w:spacing w:line="276" w:lineRule="auto"/>
            </w:pPr>
            <w:r w:rsidRPr="007A5A46">
              <w:t>Človek a spoločnosť, komunikácia</w:t>
            </w:r>
          </w:p>
        </w:tc>
        <w:tc>
          <w:tcPr>
            <w:tcW w:w="2873" w:type="dxa"/>
          </w:tcPr>
          <w:p w:rsidR="00585DD2" w:rsidRPr="007A5A46" w:rsidRDefault="00585DD2" w:rsidP="002F521C">
            <w:pPr>
              <w:spacing w:line="276" w:lineRule="auto"/>
              <w:jc w:val="center"/>
            </w:pPr>
            <w:r w:rsidRPr="007A5A46">
              <w:t>15</w:t>
            </w:r>
          </w:p>
        </w:tc>
      </w:tr>
      <w:tr w:rsidR="00585DD2" w:rsidRPr="007A5A46" w:rsidTr="00585DD2">
        <w:tc>
          <w:tcPr>
            <w:tcW w:w="3222" w:type="dxa"/>
          </w:tcPr>
          <w:p w:rsidR="00585DD2" w:rsidRPr="007A5A46" w:rsidRDefault="00585DD2" w:rsidP="002F521C">
            <w:pPr>
              <w:spacing w:line="276" w:lineRule="auto"/>
            </w:pPr>
            <w:r w:rsidRPr="007A5A46">
              <w:t>Domov a bývanie</w:t>
            </w:r>
          </w:p>
        </w:tc>
        <w:tc>
          <w:tcPr>
            <w:tcW w:w="2873" w:type="dxa"/>
          </w:tcPr>
          <w:p w:rsidR="00585DD2" w:rsidRPr="007A5A46" w:rsidRDefault="00585DD2" w:rsidP="002F521C">
            <w:pPr>
              <w:spacing w:line="276" w:lineRule="auto"/>
              <w:jc w:val="center"/>
            </w:pPr>
            <w:r w:rsidRPr="007A5A46">
              <w:t>16</w:t>
            </w:r>
          </w:p>
        </w:tc>
      </w:tr>
      <w:tr w:rsidR="00585DD2" w:rsidRPr="007A5A46" w:rsidTr="00585DD2">
        <w:tc>
          <w:tcPr>
            <w:tcW w:w="3222" w:type="dxa"/>
          </w:tcPr>
          <w:p w:rsidR="00585DD2" w:rsidRPr="007A5A46" w:rsidRDefault="00585DD2" w:rsidP="002F521C">
            <w:pPr>
              <w:spacing w:line="276" w:lineRule="auto"/>
            </w:pPr>
            <w:r w:rsidRPr="007A5A46">
              <w:t>Človek a príroda</w:t>
            </w:r>
          </w:p>
        </w:tc>
        <w:tc>
          <w:tcPr>
            <w:tcW w:w="2873" w:type="dxa"/>
          </w:tcPr>
          <w:p w:rsidR="00585DD2" w:rsidRPr="007A5A46" w:rsidRDefault="00585DD2" w:rsidP="002F521C">
            <w:pPr>
              <w:spacing w:line="276" w:lineRule="auto"/>
              <w:jc w:val="center"/>
            </w:pPr>
            <w:r w:rsidRPr="007A5A46">
              <w:t>21+ 17</w:t>
            </w:r>
          </w:p>
        </w:tc>
      </w:tr>
      <w:tr w:rsidR="00585DD2" w:rsidRPr="007A5A46" w:rsidTr="00585DD2">
        <w:tc>
          <w:tcPr>
            <w:tcW w:w="3222" w:type="dxa"/>
          </w:tcPr>
          <w:p w:rsidR="00585DD2" w:rsidRPr="007A5A46" w:rsidRDefault="00585DD2" w:rsidP="002F521C">
            <w:pPr>
              <w:spacing w:line="276" w:lineRule="auto"/>
            </w:pPr>
            <w:r w:rsidRPr="007A5A46">
              <w:t>Krajiny, mestá a miesta</w:t>
            </w:r>
          </w:p>
        </w:tc>
        <w:tc>
          <w:tcPr>
            <w:tcW w:w="2873" w:type="dxa"/>
          </w:tcPr>
          <w:p w:rsidR="00585DD2" w:rsidRPr="007A5A46" w:rsidRDefault="00585DD2" w:rsidP="002F521C">
            <w:pPr>
              <w:spacing w:line="276" w:lineRule="auto"/>
              <w:jc w:val="center"/>
            </w:pPr>
            <w:r w:rsidRPr="007A5A46">
              <w:t>20</w:t>
            </w:r>
          </w:p>
        </w:tc>
      </w:tr>
      <w:tr w:rsidR="00585DD2" w:rsidRPr="007A5A46" w:rsidTr="00585DD2">
        <w:tc>
          <w:tcPr>
            <w:tcW w:w="3222" w:type="dxa"/>
          </w:tcPr>
          <w:p w:rsidR="00585DD2" w:rsidRPr="007A5A46" w:rsidRDefault="00585DD2" w:rsidP="002F521C">
            <w:pPr>
              <w:spacing w:line="276" w:lineRule="auto"/>
            </w:pPr>
            <w:r w:rsidRPr="007A5A46">
              <w:t>Stravovanie</w:t>
            </w:r>
          </w:p>
        </w:tc>
        <w:tc>
          <w:tcPr>
            <w:tcW w:w="2873" w:type="dxa"/>
          </w:tcPr>
          <w:p w:rsidR="00585DD2" w:rsidRPr="007A5A46" w:rsidRDefault="00585DD2" w:rsidP="002F521C">
            <w:pPr>
              <w:spacing w:line="276" w:lineRule="auto"/>
              <w:jc w:val="center"/>
            </w:pPr>
            <w:r w:rsidRPr="007A5A46">
              <w:t>24</w:t>
            </w:r>
          </w:p>
        </w:tc>
      </w:tr>
      <w:tr w:rsidR="00585DD2" w:rsidRPr="007A5A46" w:rsidTr="00585DD2">
        <w:tc>
          <w:tcPr>
            <w:tcW w:w="3222" w:type="dxa"/>
          </w:tcPr>
          <w:p w:rsidR="00585DD2" w:rsidRPr="007A5A46" w:rsidRDefault="00585DD2" w:rsidP="002F521C">
            <w:pPr>
              <w:spacing w:line="276" w:lineRule="auto"/>
            </w:pPr>
            <w:r w:rsidRPr="007A5A46">
              <w:t>Voľný čas a záľuby</w:t>
            </w:r>
          </w:p>
        </w:tc>
        <w:tc>
          <w:tcPr>
            <w:tcW w:w="2873" w:type="dxa"/>
          </w:tcPr>
          <w:p w:rsidR="00585DD2" w:rsidRPr="007A5A46" w:rsidRDefault="00585DD2" w:rsidP="002F521C">
            <w:pPr>
              <w:spacing w:line="276" w:lineRule="auto"/>
              <w:jc w:val="center"/>
            </w:pPr>
            <w:r w:rsidRPr="007A5A46">
              <w:t>19</w:t>
            </w:r>
          </w:p>
        </w:tc>
      </w:tr>
      <w:tr w:rsidR="00585DD2" w:rsidRPr="007A5A46" w:rsidTr="00585DD2">
        <w:tc>
          <w:tcPr>
            <w:tcW w:w="3222" w:type="dxa"/>
          </w:tcPr>
          <w:p w:rsidR="00585DD2" w:rsidRPr="007A5A46" w:rsidRDefault="00585DD2" w:rsidP="002F521C">
            <w:pPr>
              <w:spacing w:line="276" w:lineRule="auto"/>
              <w:rPr>
                <w:b/>
              </w:rPr>
            </w:pPr>
            <w:r w:rsidRPr="007A5A46">
              <w:rPr>
                <w:b/>
              </w:rPr>
              <w:t>Spolu:</w:t>
            </w:r>
          </w:p>
        </w:tc>
        <w:tc>
          <w:tcPr>
            <w:tcW w:w="2873" w:type="dxa"/>
          </w:tcPr>
          <w:p w:rsidR="00585DD2" w:rsidRPr="007A5A46" w:rsidRDefault="00585DD2" w:rsidP="002F521C">
            <w:pPr>
              <w:spacing w:line="276" w:lineRule="auto"/>
              <w:jc w:val="center"/>
              <w:rPr>
                <w:b/>
              </w:rPr>
            </w:pPr>
            <w:r w:rsidRPr="007A5A46">
              <w:rPr>
                <w:b/>
              </w:rPr>
              <w:t>132</w:t>
            </w:r>
          </w:p>
        </w:tc>
      </w:tr>
    </w:tbl>
    <w:p w:rsidR="00585DD2" w:rsidRPr="007A5A46" w:rsidRDefault="00585DD2" w:rsidP="002F521C">
      <w:pPr>
        <w:spacing w:after="0"/>
        <w:jc w:val="both"/>
        <w:rPr>
          <w:b/>
          <w:i/>
        </w:rPr>
      </w:pP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Voliteľné (disponibilné) hodiny</w:t>
      </w:r>
      <w:r w:rsidRPr="007A5A46">
        <w:t>: 1</w:t>
      </w: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Prierezové témy:</w:t>
      </w:r>
      <w:r w:rsidRPr="007A5A46">
        <w:t xml:space="preserve"> V rámci nižšieho stredného vzdelávania majú prierezový charakter tieto témy: Osobnostný a sociálny rozvoj, Multikultúrna výchova, Mediálna výchova a Dopravná výchova.</w:t>
      </w:r>
    </w:p>
    <w:p w:rsidR="00585DD2" w:rsidRPr="007A5A46" w:rsidRDefault="00585DD2" w:rsidP="002F521C">
      <w:pPr>
        <w:spacing w:after="0"/>
        <w:jc w:val="both"/>
        <w:rPr>
          <w:rFonts w:cstheme="minorHAnsi"/>
        </w:rPr>
      </w:pPr>
    </w:p>
    <w:p w:rsidR="00585DD2" w:rsidRPr="000D3760" w:rsidRDefault="00585DD2" w:rsidP="002F521C">
      <w:pPr>
        <w:spacing w:after="0"/>
        <w:jc w:val="both"/>
        <w:rPr>
          <w:rFonts w:cstheme="minorHAnsi"/>
          <w:i/>
        </w:rPr>
      </w:pPr>
    </w:p>
    <w:p w:rsidR="00585DD2" w:rsidRPr="000D3760" w:rsidRDefault="00585DD2" w:rsidP="002F521C">
      <w:pPr>
        <w:pStyle w:val="Nadpis3"/>
        <w:spacing w:before="0"/>
        <w:rPr>
          <w:rFonts w:asciiTheme="minorHAnsi" w:hAnsiTheme="minorHAnsi" w:cstheme="minorHAnsi"/>
          <w:b w:val="0"/>
          <w:i/>
        </w:rPr>
      </w:pPr>
      <w:r w:rsidRPr="000D3760">
        <w:rPr>
          <w:rFonts w:asciiTheme="minorHAnsi" w:hAnsiTheme="minorHAnsi" w:cstheme="minorHAnsi"/>
          <w:i/>
        </w:rPr>
        <w:t>Matematika v 6. ročníku základnej školy</w:t>
      </w:r>
    </w:p>
    <w:p w:rsidR="00585DD2" w:rsidRPr="007A5A46" w:rsidRDefault="00585DD2" w:rsidP="002F521C">
      <w:pPr>
        <w:pStyle w:val="Nadpis3"/>
        <w:spacing w:before="0"/>
        <w:ind w:left="709"/>
        <w:rPr>
          <w:rFonts w:asciiTheme="minorHAnsi" w:hAnsiTheme="minorHAnsi" w:cstheme="minorHAnsi"/>
        </w:rPr>
      </w:pPr>
    </w:p>
    <w:p w:rsidR="00585DD2" w:rsidRPr="007A5A46" w:rsidRDefault="00585DD2" w:rsidP="002F521C">
      <w:pPr>
        <w:pStyle w:val="Zkladntext1"/>
        <w:shd w:val="clear" w:color="auto" w:fill="auto"/>
        <w:spacing w:after="0" w:line="276" w:lineRule="auto"/>
        <w:ind w:left="40" w:right="280"/>
        <w:rPr>
          <w:rStyle w:val="Zkladntext2"/>
          <w:rFonts w:asciiTheme="minorHAnsi" w:hAnsiTheme="minorHAnsi" w:cstheme="minorHAnsi"/>
          <w:i/>
        </w:rPr>
      </w:pPr>
      <w:r w:rsidRPr="007A5A46">
        <w:rPr>
          <w:rStyle w:val="Zkladntext2"/>
          <w:rFonts w:asciiTheme="minorHAnsi" w:hAnsiTheme="minorHAnsi" w:cstheme="minorHAnsi"/>
          <w:b/>
          <w:i/>
        </w:rPr>
        <w:t xml:space="preserve">Vzdelávacia oblasť: </w:t>
      </w:r>
      <w:r w:rsidRPr="007A5A46">
        <w:rPr>
          <w:rStyle w:val="Zkladntext2"/>
          <w:rFonts w:asciiTheme="minorHAnsi" w:hAnsiTheme="minorHAnsi" w:cstheme="minorHAnsi"/>
          <w:i/>
        </w:rPr>
        <w:t>Matematika a práca s informáciami</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b/>
          <w:i/>
        </w:rPr>
      </w:pPr>
    </w:p>
    <w:p w:rsidR="00585DD2" w:rsidRPr="007A5A46" w:rsidRDefault="00585DD2" w:rsidP="000D3760">
      <w:pPr>
        <w:pStyle w:val="Zkladntext1"/>
        <w:shd w:val="clear" w:color="auto" w:fill="auto"/>
        <w:spacing w:after="0" w:line="276" w:lineRule="auto"/>
        <w:rPr>
          <w:rFonts w:asciiTheme="minorHAnsi" w:hAnsiTheme="minorHAnsi" w:cstheme="minorHAnsi"/>
          <w:b/>
          <w:i/>
          <w:u w:val="single"/>
        </w:rPr>
      </w:pPr>
      <w:r w:rsidRPr="007A5A46">
        <w:rPr>
          <w:rFonts w:asciiTheme="minorHAnsi" w:hAnsiTheme="minorHAnsi" w:cstheme="minorHAnsi"/>
          <w:b/>
          <w:i/>
        </w:rPr>
        <w:t>Výchovno-vzdelávacie ciele a obsah vzdelávania:</w:t>
      </w:r>
      <w:r w:rsidRPr="007A5A46">
        <w:rPr>
          <w:rFonts w:asciiTheme="minorHAnsi" w:hAnsiTheme="minorHAnsi" w:cstheme="minorHAnsi"/>
        </w:rPr>
        <w:t xml:space="preserve"> sú v súlade s cieľmi a obsahovým a výkonovým štandardom vzdelávacieho štandardu pre vyučovací predmet Matematika, schváleného ako súčasť iŠVP pre druhý stupeň základnej školy pod číslom 2015-5129/5980:2-10A0.</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rPr>
      </w:pPr>
    </w:p>
    <w:p w:rsidR="00585DD2" w:rsidRPr="007A5A46" w:rsidRDefault="00585DD2" w:rsidP="002F521C">
      <w:pPr>
        <w:spacing w:after="0"/>
        <w:rPr>
          <w:rFonts w:eastAsia="Calibri" w:cstheme="minorHAnsi"/>
          <w:b/>
          <w:i/>
        </w:rPr>
      </w:pPr>
      <w:r w:rsidRPr="007A5A46">
        <w:rPr>
          <w:rFonts w:cstheme="minorHAnsi"/>
          <w:b/>
          <w:i/>
        </w:rPr>
        <w:t>Rozsah vyučovania predmetu:</w:t>
      </w:r>
      <w:r w:rsidR="000D3760">
        <w:rPr>
          <w:rFonts w:cstheme="minorHAnsi"/>
          <w:b/>
          <w:i/>
        </w:rPr>
        <w:t xml:space="preserve"> </w:t>
      </w:r>
      <w:r w:rsidRPr="007A5A46">
        <w:rPr>
          <w:rFonts w:cstheme="minorHAnsi"/>
        </w:rPr>
        <w:t>5 VH týždenne - 165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Default="00585DD2" w:rsidP="002F521C">
      <w:pPr>
        <w:spacing w:after="0"/>
        <w:rPr>
          <w:rFonts w:eastAsia="Calibri" w:cstheme="minorHAnsi"/>
          <w:b/>
          <w:i/>
        </w:rPr>
      </w:pPr>
    </w:p>
    <w:p w:rsidR="002F4A4D" w:rsidRPr="007A5A46" w:rsidRDefault="002F4A4D" w:rsidP="002F521C">
      <w:pPr>
        <w:spacing w:after="0"/>
        <w:rPr>
          <w:rFonts w:eastAsia="Calibri" w:cstheme="minorHAnsi"/>
          <w:b/>
          <w:i/>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835"/>
      </w:tblGrid>
      <w:tr w:rsidR="00585DD2" w:rsidRPr="007A5A46" w:rsidTr="00585DD2">
        <w:trPr>
          <w:trHeight w:val="294"/>
          <w:jc w:val="center"/>
        </w:trPr>
        <w:tc>
          <w:tcPr>
            <w:tcW w:w="439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lastRenderedPageBreak/>
              <w:t>Tematické celky</w:t>
            </w:r>
          </w:p>
        </w:tc>
        <w:tc>
          <w:tcPr>
            <w:tcW w:w="2835"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trHeight w:val="294"/>
          <w:jc w:val="center"/>
        </w:trPr>
        <w:tc>
          <w:tcPr>
            <w:tcW w:w="439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Opakovanie z 5. ročníka</w:t>
            </w:r>
          </w:p>
        </w:tc>
        <w:tc>
          <w:tcPr>
            <w:tcW w:w="283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trHeight w:val="602"/>
          <w:jc w:val="center"/>
        </w:trPr>
        <w:tc>
          <w:tcPr>
            <w:tcW w:w="439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Počtové operácie s prirodzenými číslami, deliteľnosť</w:t>
            </w:r>
          </w:p>
        </w:tc>
        <w:tc>
          <w:tcPr>
            <w:tcW w:w="283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25</w:t>
            </w:r>
          </w:p>
        </w:tc>
      </w:tr>
      <w:tr w:rsidR="00585DD2" w:rsidRPr="007A5A46" w:rsidTr="00585DD2">
        <w:trPr>
          <w:trHeight w:val="589"/>
          <w:jc w:val="center"/>
        </w:trPr>
        <w:tc>
          <w:tcPr>
            <w:tcW w:w="439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Desatinné čísla, počtové výkony (operácie) s desatinnými číslami</w:t>
            </w:r>
          </w:p>
        </w:tc>
        <w:tc>
          <w:tcPr>
            <w:tcW w:w="283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53</w:t>
            </w:r>
          </w:p>
        </w:tc>
      </w:tr>
      <w:tr w:rsidR="00585DD2" w:rsidRPr="007A5A46" w:rsidTr="00585DD2">
        <w:trPr>
          <w:trHeight w:val="891"/>
          <w:jc w:val="center"/>
        </w:trPr>
        <w:tc>
          <w:tcPr>
            <w:tcW w:w="439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Obsah obdĺžnika, štvorca a pravouhlého trojuholníka v desatinných číslach, jednotky obsahu</w:t>
            </w:r>
          </w:p>
        </w:tc>
        <w:tc>
          <w:tcPr>
            <w:tcW w:w="283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18</w:t>
            </w:r>
          </w:p>
        </w:tc>
      </w:tr>
      <w:tr w:rsidR="00585DD2" w:rsidRPr="007A5A46" w:rsidTr="00585DD2">
        <w:trPr>
          <w:trHeight w:val="294"/>
          <w:jc w:val="center"/>
        </w:trPr>
        <w:tc>
          <w:tcPr>
            <w:tcW w:w="439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Uhol a jeho veľkosť, operácie s uhlami</w:t>
            </w:r>
          </w:p>
        </w:tc>
        <w:tc>
          <w:tcPr>
            <w:tcW w:w="283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18</w:t>
            </w:r>
          </w:p>
        </w:tc>
      </w:tr>
      <w:tr w:rsidR="00585DD2" w:rsidRPr="007A5A46" w:rsidTr="00585DD2">
        <w:trPr>
          <w:trHeight w:val="294"/>
          <w:jc w:val="center"/>
        </w:trPr>
        <w:tc>
          <w:tcPr>
            <w:tcW w:w="439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Trojuholník, zhodnosť trojuholníkov</w:t>
            </w:r>
          </w:p>
        </w:tc>
        <w:tc>
          <w:tcPr>
            <w:tcW w:w="283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17</w:t>
            </w:r>
          </w:p>
        </w:tc>
      </w:tr>
      <w:tr w:rsidR="00585DD2" w:rsidRPr="007A5A46" w:rsidTr="00585DD2">
        <w:trPr>
          <w:trHeight w:val="294"/>
          <w:jc w:val="center"/>
        </w:trPr>
        <w:tc>
          <w:tcPr>
            <w:tcW w:w="439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Kombinatorika v kontextových úlohách</w:t>
            </w:r>
          </w:p>
        </w:tc>
        <w:tc>
          <w:tcPr>
            <w:tcW w:w="283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11</w:t>
            </w:r>
          </w:p>
        </w:tc>
      </w:tr>
      <w:tr w:rsidR="00585DD2" w:rsidRPr="007A5A46" w:rsidTr="00585DD2">
        <w:trPr>
          <w:trHeight w:val="294"/>
          <w:jc w:val="center"/>
        </w:trPr>
        <w:tc>
          <w:tcPr>
            <w:tcW w:w="439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Objem kocky a kvádra</w:t>
            </w:r>
          </w:p>
        </w:tc>
        <w:tc>
          <w:tcPr>
            <w:tcW w:w="283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trHeight w:val="294"/>
          <w:jc w:val="center"/>
        </w:trPr>
        <w:tc>
          <w:tcPr>
            <w:tcW w:w="439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Školské písomné práce, ich rozbor a oprava</w:t>
            </w:r>
          </w:p>
        </w:tc>
        <w:tc>
          <w:tcPr>
            <w:tcW w:w="283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trHeight w:val="294"/>
          <w:jc w:val="center"/>
        </w:trPr>
        <w:tc>
          <w:tcPr>
            <w:tcW w:w="439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Vstupný a výstupný test</w:t>
            </w:r>
          </w:p>
        </w:tc>
        <w:tc>
          <w:tcPr>
            <w:tcW w:w="283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 xml:space="preserve">2 </w:t>
            </w:r>
          </w:p>
        </w:tc>
      </w:tr>
      <w:tr w:rsidR="00585DD2" w:rsidRPr="007A5A46" w:rsidTr="00585DD2">
        <w:trPr>
          <w:trHeight w:val="294"/>
          <w:jc w:val="center"/>
        </w:trPr>
        <w:tc>
          <w:tcPr>
            <w:tcW w:w="439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Záverečné opakovanie</w:t>
            </w:r>
          </w:p>
        </w:tc>
        <w:tc>
          <w:tcPr>
            <w:tcW w:w="283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trHeight w:val="294"/>
          <w:jc w:val="center"/>
        </w:trPr>
        <w:tc>
          <w:tcPr>
            <w:tcW w:w="4394"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83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165</w:t>
            </w:r>
          </w:p>
        </w:tc>
      </w:tr>
    </w:tbl>
    <w:p w:rsidR="00585DD2" w:rsidRPr="007A5A46" w:rsidRDefault="00585DD2" w:rsidP="002F521C">
      <w:pPr>
        <w:spacing w:after="0"/>
        <w:jc w:val="both"/>
        <w:rPr>
          <w:rFonts w:cstheme="minorHAnsi"/>
          <w:b/>
          <w:i/>
        </w:rPr>
      </w:pPr>
    </w:p>
    <w:p w:rsidR="00585DD2" w:rsidRPr="007A5A46" w:rsidRDefault="00585DD2" w:rsidP="002F521C">
      <w:pPr>
        <w:spacing w:after="0"/>
        <w:ind w:left="40"/>
        <w:jc w:val="both"/>
        <w:rPr>
          <w:rStyle w:val="Zkladntext2"/>
          <w:rFonts w:asciiTheme="minorHAnsi" w:eastAsiaTheme="minorHAnsi" w:hAnsiTheme="minorHAnsi" w:cstheme="minorHAnsi"/>
          <w:b/>
        </w:rPr>
      </w:pPr>
      <w:r w:rsidRPr="007A5A46">
        <w:rPr>
          <w:rFonts w:cstheme="minorHAnsi"/>
          <w:b/>
          <w:i/>
        </w:rPr>
        <w:t>Voliteľné (disponibilné) hodiny</w:t>
      </w:r>
      <w:r w:rsidRPr="007A5A46">
        <w:rPr>
          <w:rFonts w:cstheme="minorHAnsi"/>
        </w:rPr>
        <w:t>:  1</w:t>
      </w:r>
    </w:p>
    <w:p w:rsidR="00585DD2" w:rsidRPr="007A5A46" w:rsidRDefault="00585DD2" w:rsidP="002F521C">
      <w:pPr>
        <w:spacing w:after="0"/>
        <w:jc w:val="both"/>
        <w:rPr>
          <w:rFonts w:eastAsia="Calibri" w:cstheme="minorHAnsi"/>
          <w:b/>
          <w:u w:val="single"/>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w:t>
      </w:r>
      <w:r w:rsidR="000D3760">
        <w:rPr>
          <w:rFonts w:cstheme="minorHAnsi"/>
        </w:rPr>
        <w:t>tredného vzdelávania</w:t>
      </w:r>
      <w:r w:rsidRPr="007A5A46">
        <w:rPr>
          <w:rFonts w:cstheme="minorHAnsi"/>
        </w:rPr>
        <w:t xml:space="preserve"> majú prierezový charakter tieto témy: Environmentálna výchova, Dopravná výchova, Multikultúrna výchova, Osobnostný a sociálny rozvoj, Ochrana života a zdravia, Tvorba projektu a prezentačné zručnosti, Finančná gramotnosť</w:t>
      </w:r>
    </w:p>
    <w:p w:rsidR="00585DD2" w:rsidRPr="007A5A46" w:rsidRDefault="00585DD2" w:rsidP="002F521C">
      <w:pPr>
        <w:spacing w:after="0"/>
        <w:jc w:val="both"/>
        <w:rPr>
          <w:rFonts w:cstheme="minorHAnsi"/>
        </w:rPr>
      </w:pPr>
    </w:p>
    <w:p w:rsidR="00585DD2" w:rsidRPr="007A5A46" w:rsidRDefault="00585DD2" w:rsidP="002F521C">
      <w:pPr>
        <w:spacing w:after="0"/>
        <w:jc w:val="both"/>
        <w:rPr>
          <w:rFonts w:cstheme="minorHAnsi"/>
        </w:rPr>
      </w:pPr>
    </w:p>
    <w:p w:rsidR="00585DD2" w:rsidRPr="000D3760" w:rsidRDefault="00585DD2" w:rsidP="002F521C">
      <w:pPr>
        <w:pStyle w:val="Nadpis3"/>
        <w:spacing w:before="0"/>
        <w:jc w:val="both"/>
        <w:rPr>
          <w:rFonts w:asciiTheme="minorHAnsi" w:hAnsiTheme="minorHAnsi" w:cstheme="minorHAnsi"/>
          <w:i/>
        </w:rPr>
      </w:pPr>
      <w:r w:rsidRPr="000D3760">
        <w:rPr>
          <w:rFonts w:asciiTheme="minorHAnsi" w:hAnsiTheme="minorHAnsi" w:cstheme="minorHAnsi"/>
          <w:i/>
        </w:rPr>
        <w:t>Informatika v 6. ročníku základnej školy</w:t>
      </w:r>
    </w:p>
    <w:p w:rsidR="00585DD2" w:rsidRPr="007A5A46" w:rsidRDefault="00585DD2" w:rsidP="002F521C">
      <w:pPr>
        <w:pStyle w:val="Nadpis3"/>
        <w:spacing w:before="0"/>
        <w:ind w:left="709"/>
        <w:rPr>
          <w:rFonts w:asciiTheme="minorHAnsi" w:hAnsiTheme="minorHAnsi" w:cstheme="minorHAnsi"/>
        </w:rPr>
      </w:pPr>
    </w:p>
    <w:p w:rsidR="00585DD2" w:rsidRPr="007A5A46" w:rsidRDefault="00585DD2" w:rsidP="002F521C">
      <w:pPr>
        <w:pStyle w:val="Zkladntext1"/>
        <w:shd w:val="clear" w:color="auto" w:fill="auto"/>
        <w:spacing w:after="0" w:line="276" w:lineRule="auto"/>
        <w:ind w:left="40" w:right="280"/>
        <w:rPr>
          <w:rStyle w:val="Zkladntext2"/>
          <w:rFonts w:asciiTheme="minorHAnsi" w:hAnsiTheme="minorHAnsi" w:cstheme="minorHAnsi"/>
          <w:i/>
        </w:rPr>
      </w:pPr>
      <w:r w:rsidRPr="007A5A46">
        <w:rPr>
          <w:rStyle w:val="Zkladntext2"/>
          <w:rFonts w:asciiTheme="minorHAnsi" w:hAnsiTheme="minorHAnsi" w:cstheme="minorHAnsi"/>
          <w:b/>
          <w:i/>
        </w:rPr>
        <w:t xml:space="preserve">Vzdelávacia oblasť: </w:t>
      </w:r>
      <w:r w:rsidRPr="007A5A46">
        <w:rPr>
          <w:rStyle w:val="Zkladntext2"/>
          <w:rFonts w:asciiTheme="minorHAnsi" w:hAnsiTheme="minorHAnsi" w:cstheme="minorHAnsi"/>
          <w:i/>
        </w:rPr>
        <w:t>Matematika a práca s informáciami</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b/>
          <w:i/>
        </w:rPr>
      </w:pPr>
    </w:p>
    <w:p w:rsidR="00585DD2" w:rsidRPr="007A5A46" w:rsidRDefault="00585DD2" w:rsidP="000D3760">
      <w:pPr>
        <w:pStyle w:val="Zkladntext1"/>
        <w:shd w:val="clear" w:color="auto" w:fill="auto"/>
        <w:spacing w:after="0" w:line="276" w:lineRule="auto"/>
        <w:rPr>
          <w:rFonts w:asciiTheme="minorHAnsi" w:hAnsiTheme="minorHAnsi" w:cstheme="minorHAnsi"/>
          <w:b/>
          <w:i/>
          <w:u w:val="single"/>
        </w:rPr>
      </w:pPr>
      <w:r w:rsidRPr="007A5A46">
        <w:rPr>
          <w:rFonts w:asciiTheme="minorHAnsi" w:hAnsiTheme="minorHAnsi" w:cstheme="minorHAnsi"/>
          <w:b/>
        </w:rPr>
        <w:t>Výchovno-vzdelávacie ciele a obsah vzdelávania:</w:t>
      </w:r>
      <w:r w:rsidRPr="007A5A46">
        <w:rPr>
          <w:rFonts w:asciiTheme="minorHAnsi" w:hAnsiTheme="minorHAnsi" w:cstheme="minorHAnsi"/>
        </w:rPr>
        <w:t xml:space="preserve"> sú v súlade s cieľmi a obsahovým a výkonovým štandardom vzdelávacieho štandardu pre vyučovací predmet Matematika, schváleného ako súčasť iŠVP pre druhý stupeň základnej školy pod číslom 2015-5129/5980:2-10A0.</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rPr>
      </w:pPr>
    </w:p>
    <w:p w:rsidR="00585DD2" w:rsidRPr="007A5A46" w:rsidRDefault="00585DD2" w:rsidP="002F521C">
      <w:pPr>
        <w:spacing w:after="0"/>
        <w:rPr>
          <w:rFonts w:eastAsia="Calibri" w:cstheme="minorHAnsi"/>
          <w:b/>
          <w:i/>
        </w:rPr>
      </w:pPr>
      <w:r w:rsidRPr="007A5A46">
        <w:rPr>
          <w:rFonts w:cstheme="minorHAnsi"/>
          <w:b/>
          <w:i/>
        </w:rPr>
        <w:t xml:space="preserve">Rozsah vyučovania predmetu: </w:t>
      </w:r>
      <w:r w:rsidRPr="007A5A46">
        <w:rPr>
          <w:rFonts w:cstheme="minorHAnsi"/>
        </w:rPr>
        <w:t>1 VH týždenne - 33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b/>
          <w:i/>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2127"/>
      </w:tblGrid>
      <w:tr w:rsidR="00585DD2" w:rsidRPr="007A5A46" w:rsidTr="00585DD2">
        <w:tc>
          <w:tcPr>
            <w:tcW w:w="4110" w:type="dxa"/>
            <w:shd w:val="clear" w:color="auto" w:fill="auto"/>
          </w:tcPr>
          <w:p w:rsidR="00585DD2" w:rsidRPr="007A5A46" w:rsidRDefault="00585DD2" w:rsidP="002F521C">
            <w:pPr>
              <w:pStyle w:val="slovanzoznam"/>
              <w:numPr>
                <w:ilvl w:val="0"/>
                <w:numId w:val="0"/>
              </w:numPr>
              <w:tabs>
                <w:tab w:val="num" w:pos="432"/>
              </w:tabs>
              <w:spacing w:after="0" w:line="276" w:lineRule="auto"/>
              <w:jc w:val="center"/>
              <w:rPr>
                <w:rFonts w:cstheme="minorHAnsi"/>
                <w:b/>
              </w:rPr>
            </w:pPr>
            <w:r w:rsidRPr="007A5A46">
              <w:rPr>
                <w:rFonts w:cstheme="minorHAnsi"/>
                <w:b/>
              </w:rPr>
              <w:t>Tematické celky</w:t>
            </w:r>
          </w:p>
        </w:tc>
        <w:tc>
          <w:tcPr>
            <w:tcW w:w="2127" w:type="dxa"/>
            <w:shd w:val="clear" w:color="auto" w:fill="auto"/>
          </w:tcPr>
          <w:p w:rsidR="00585DD2" w:rsidRPr="007A5A46" w:rsidRDefault="00585DD2" w:rsidP="002F521C">
            <w:pPr>
              <w:pStyle w:val="slovanzoznam"/>
              <w:numPr>
                <w:ilvl w:val="0"/>
                <w:numId w:val="0"/>
              </w:numPr>
              <w:tabs>
                <w:tab w:val="num" w:pos="432"/>
              </w:tabs>
              <w:spacing w:after="0" w:line="276" w:lineRule="auto"/>
              <w:jc w:val="both"/>
              <w:rPr>
                <w:rFonts w:cstheme="minorHAnsi"/>
                <w:b/>
              </w:rPr>
            </w:pPr>
            <w:r w:rsidRPr="007A5A46">
              <w:rPr>
                <w:rFonts w:cstheme="minorHAnsi"/>
                <w:b/>
              </w:rPr>
              <w:t>Počet hodín</w:t>
            </w:r>
          </w:p>
        </w:tc>
      </w:tr>
      <w:tr w:rsidR="00585DD2" w:rsidRPr="007A5A46" w:rsidTr="00585DD2">
        <w:tc>
          <w:tcPr>
            <w:tcW w:w="4110" w:type="dxa"/>
            <w:shd w:val="clear" w:color="auto" w:fill="auto"/>
          </w:tcPr>
          <w:p w:rsidR="00585DD2" w:rsidRPr="007A5A46" w:rsidRDefault="00585DD2" w:rsidP="002F521C">
            <w:pPr>
              <w:pStyle w:val="slovanzoznam"/>
              <w:numPr>
                <w:ilvl w:val="0"/>
                <w:numId w:val="0"/>
              </w:numPr>
              <w:tabs>
                <w:tab w:val="num" w:pos="432"/>
              </w:tabs>
              <w:spacing w:after="0" w:line="276" w:lineRule="auto"/>
              <w:jc w:val="both"/>
              <w:rPr>
                <w:rFonts w:cstheme="minorHAnsi"/>
              </w:rPr>
            </w:pPr>
            <w:r w:rsidRPr="007A5A46">
              <w:rPr>
                <w:rFonts w:cstheme="minorHAnsi"/>
              </w:rPr>
              <w:t>Reprezentácie a nástroje</w:t>
            </w:r>
          </w:p>
        </w:tc>
        <w:tc>
          <w:tcPr>
            <w:tcW w:w="2127" w:type="dxa"/>
            <w:shd w:val="clear" w:color="auto" w:fill="auto"/>
          </w:tcPr>
          <w:p w:rsidR="00585DD2" w:rsidRPr="007A5A46" w:rsidRDefault="00585DD2" w:rsidP="002F521C">
            <w:pPr>
              <w:pStyle w:val="slovanzoznam"/>
              <w:numPr>
                <w:ilvl w:val="0"/>
                <w:numId w:val="0"/>
              </w:numPr>
              <w:tabs>
                <w:tab w:val="num" w:pos="432"/>
              </w:tabs>
              <w:spacing w:after="0" w:line="276" w:lineRule="auto"/>
              <w:jc w:val="center"/>
              <w:rPr>
                <w:rFonts w:cstheme="minorHAnsi"/>
              </w:rPr>
            </w:pPr>
            <w:r w:rsidRPr="007A5A46">
              <w:rPr>
                <w:rFonts w:cstheme="minorHAnsi"/>
              </w:rPr>
              <w:t>17</w:t>
            </w:r>
          </w:p>
        </w:tc>
      </w:tr>
      <w:tr w:rsidR="00585DD2" w:rsidRPr="007A5A46" w:rsidTr="00585DD2">
        <w:tc>
          <w:tcPr>
            <w:tcW w:w="4110" w:type="dxa"/>
            <w:shd w:val="clear" w:color="auto" w:fill="auto"/>
          </w:tcPr>
          <w:p w:rsidR="00585DD2" w:rsidRPr="007A5A46" w:rsidRDefault="00585DD2" w:rsidP="002F521C">
            <w:pPr>
              <w:pStyle w:val="slovanzoznam"/>
              <w:numPr>
                <w:ilvl w:val="0"/>
                <w:numId w:val="0"/>
              </w:numPr>
              <w:tabs>
                <w:tab w:val="num" w:pos="432"/>
              </w:tabs>
              <w:spacing w:after="0" w:line="276" w:lineRule="auto"/>
              <w:jc w:val="both"/>
              <w:rPr>
                <w:rFonts w:cstheme="minorHAnsi"/>
              </w:rPr>
            </w:pPr>
            <w:r w:rsidRPr="007A5A46">
              <w:rPr>
                <w:rFonts w:cstheme="minorHAnsi"/>
              </w:rPr>
              <w:t>Algoritmické riešenie problémov</w:t>
            </w:r>
          </w:p>
        </w:tc>
        <w:tc>
          <w:tcPr>
            <w:tcW w:w="2127" w:type="dxa"/>
            <w:shd w:val="clear" w:color="auto" w:fill="auto"/>
          </w:tcPr>
          <w:p w:rsidR="00585DD2" w:rsidRPr="007A5A46" w:rsidRDefault="00585DD2" w:rsidP="002F521C">
            <w:pPr>
              <w:pStyle w:val="slovanzoznam"/>
              <w:numPr>
                <w:ilvl w:val="0"/>
                <w:numId w:val="0"/>
              </w:numPr>
              <w:tabs>
                <w:tab w:val="num" w:pos="432"/>
              </w:tabs>
              <w:spacing w:after="0" w:line="276" w:lineRule="auto"/>
              <w:jc w:val="center"/>
              <w:rPr>
                <w:rFonts w:cstheme="minorHAnsi"/>
              </w:rPr>
            </w:pPr>
            <w:r w:rsidRPr="007A5A46">
              <w:rPr>
                <w:rFonts w:cstheme="minorHAnsi"/>
              </w:rPr>
              <w:t>9</w:t>
            </w:r>
          </w:p>
        </w:tc>
      </w:tr>
      <w:tr w:rsidR="00585DD2" w:rsidRPr="007A5A46" w:rsidTr="00585DD2">
        <w:tc>
          <w:tcPr>
            <w:tcW w:w="4110" w:type="dxa"/>
            <w:shd w:val="clear" w:color="auto" w:fill="auto"/>
          </w:tcPr>
          <w:p w:rsidR="00585DD2" w:rsidRPr="007A5A46" w:rsidRDefault="00585DD2" w:rsidP="002F521C">
            <w:pPr>
              <w:pStyle w:val="slovanzoznam"/>
              <w:numPr>
                <w:ilvl w:val="0"/>
                <w:numId w:val="0"/>
              </w:numPr>
              <w:tabs>
                <w:tab w:val="num" w:pos="432"/>
              </w:tabs>
              <w:spacing w:after="0" w:line="276" w:lineRule="auto"/>
              <w:jc w:val="both"/>
              <w:rPr>
                <w:rFonts w:cstheme="minorHAnsi"/>
              </w:rPr>
            </w:pPr>
            <w:r w:rsidRPr="007A5A46">
              <w:rPr>
                <w:rFonts w:cstheme="minorHAnsi"/>
              </w:rPr>
              <w:t>Softvér a hardvér</w:t>
            </w:r>
          </w:p>
        </w:tc>
        <w:tc>
          <w:tcPr>
            <w:tcW w:w="2127" w:type="dxa"/>
            <w:shd w:val="clear" w:color="auto" w:fill="auto"/>
          </w:tcPr>
          <w:p w:rsidR="00585DD2" w:rsidRPr="007A5A46" w:rsidRDefault="00585DD2" w:rsidP="002F521C">
            <w:pPr>
              <w:pStyle w:val="slovanzoznam"/>
              <w:numPr>
                <w:ilvl w:val="0"/>
                <w:numId w:val="0"/>
              </w:numPr>
              <w:tabs>
                <w:tab w:val="num" w:pos="432"/>
              </w:tabs>
              <w:spacing w:after="0" w:line="276" w:lineRule="auto"/>
              <w:jc w:val="center"/>
              <w:rPr>
                <w:rFonts w:cstheme="minorHAnsi"/>
              </w:rPr>
            </w:pPr>
            <w:r w:rsidRPr="007A5A46">
              <w:rPr>
                <w:rFonts w:cstheme="minorHAnsi"/>
              </w:rPr>
              <w:t>4</w:t>
            </w:r>
          </w:p>
        </w:tc>
      </w:tr>
      <w:tr w:rsidR="00585DD2" w:rsidRPr="007A5A46" w:rsidTr="00585DD2">
        <w:tc>
          <w:tcPr>
            <w:tcW w:w="4110" w:type="dxa"/>
            <w:shd w:val="clear" w:color="auto" w:fill="auto"/>
          </w:tcPr>
          <w:p w:rsidR="00585DD2" w:rsidRPr="007A5A46" w:rsidRDefault="00585DD2" w:rsidP="002F521C">
            <w:pPr>
              <w:pStyle w:val="slovanzoznam"/>
              <w:numPr>
                <w:ilvl w:val="0"/>
                <w:numId w:val="0"/>
              </w:numPr>
              <w:tabs>
                <w:tab w:val="num" w:pos="432"/>
              </w:tabs>
              <w:spacing w:after="0" w:line="276" w:lineRule="auto"/>
              <w:jc w:val="both"/>
              <w:rPr>
                <w:rFonts w:cstheme="minorHAnsi"/>
              </w:rPr>
            </w:pPr>
            <w:r w:rsidRPr="007A5A46">
              <w:rPr>
                <w:rFonts w:cstheme="minorHAnsi"/>
              </w:rPr>
              <w:t>Informačná spoločnosť</w:t>
            </w:r>
          </w:p>
        </w:tc>
        <w:tc>
          <w:tcPr>
            <w:tcW w:w="2127" w:type="dxa"/>
            <w:shd w:val="clear" w:color="auto" w:fill="auto"/>
          </w:tcPr>
          <w:p w:rsidR="00585DD2" w:rsidRPr="007A5A46" w:rsidRDefault="00585DD2" w:rsidP="002F521C">
            <w:pPr>
              <w:pStyle w:val="slovanzoznam"/>
              <w:numPr>
                <w:ilvl w:val="0"/>
                <w:numId w:val="0"/>
              </w:numPr>
              <w:tabs>
                <w:tab w:val="num" w:pos="432"/>
              </w:tabs>
              <w:spacing w:after="0" w:line="276" w:lineRule="auto"/>
              <w:jc w:val="center"/>
              <w:rPr>
                <w:rFonts w:cstheme="minorHAnsi"/>
              </w:rPr>
            </w:pPr>
            <w:r w:rsidRPr="007A5A46">
              <w:rPr>
                <w:rFonts w:cstheme="minorHAnsi"/>
              </w:rPr>
              <w:t>3</w:t>
            </w:r>
          </w:p>
        </w:tc>
      </w:tr>
      <w:tr w:rsidR="00585DD2" w:rsidRPr="007A5A46" w:rsidTr="00585DD2">
        <w:tc>
          <w:tcPr>
            <w:tcW w:w="4110" w:type="dxa"/>
            <w:shd w:val="clear" w:color="auto" w:fill="auto"/>
          </w:tcPr>
          <w:p w:rsidR="00585DD2" w:rsidRPr="007A5A46" w:rsidRDefault="00585DD2" w:rsidP="002F521C">
            <w:pPr>
              <w:pStyle w:val="slovanzoznam"/>
              <w:numPr>
                <w:ilvl w:val="0"/>
                <w:numId w:val="0"/>
              </w:numPr>
              <w:tabs>
                <w:tab w:val="num" w:pos="432"/>
              </w:tabs>
              <w:spacing w:after="0" w:line="276" w:lineRule="auto"/>
              <w:jc w:val="both"/>
              <w:rPr>
                <w:rFonts w:cstheme="minorHAnsi"/>
                <w:b/>
              </w:rPr>
            </w:pPr>
            <w:r w:rsidRPr="007A5A46">
              <w:rPr>
                <w:rFonts w:cstheme="minorHAnsi"/>
                <w:b/>
              </w:rPr>
              <w:t>SPOLU:</w:t>
            </w:r>
          </w:p>
        </w:tc>
        <w:tc>
          <w:tcPr>
            <w:tcW w:w="2127" w:type="dxa"/>
            <w:shd w:val="clear" w:color="auto" w:fill="auto"/>
          </w:tcPr>
          <w:p w:rsidR="00585DD2" w:rsidRPr="007A5A46" w:rsidRDefault="00421525" w:rsidP="002F521C">
            <w:pPr>
              <w:pStyle w:val="slovanzoznam"/>
              <w:numPr>
                <w:ilvl w:val="0"/>
                <w:numId w:val="0"/>
              </w:numPr>
              <w:tabs>
                <w:tab w:val="num" w:pos="432"/>
              </w:tabs>
              <w:spacing w:after="0" w:line="276" w:lineRule="auto"/>
              <w:jc w:val="center"/>
              <w:rPr>
                <w:rFonts w:cstheme="minorHAnsi"/>
                <w:b/>
              </w:rPr>
            </w:pPr>
            <w:r w:rsidRPr="007A5A46">
              <w:rPr>
                <w:rFonts w:cstheme="minorHAnsi"/>
                <w:b/>
              </w:rPr>
              <w:fldChar w:fldCharType="begin"/>
            </w:r>
            <w:r w:rsidR="00585DD2" w:rsidRPr="007A5A46">
              <w:rPr>
                <w:rFonts w:cstheme="minorHAnsi"/>
                <w:b/>
              </w:rPr>
              <w:instrText xml:space="preserve"> =SUM(ABOVE) </w:instrText>
            </w:r>
            <w:r w:rsidRPr="007A5A46">
              <w:rPr>
                <w:rFonts w:cstheme="minorHAnsi"/>
                <w:b/>
              </w:rPr>
              <w:fldChar w:fldCharType="separate"/>
            </w:r>
            <w:r w:rsidR="00585DD2" w:rsidRPr="007A5A46">
              <w:rPr>
                <w:rFonts w:cstheme="minorHAnsi"/>
                <w:b/>
                <w:noProof/>
              </w:rPr>
              <w:t>33</w:t>
            </w:r>
            <w:r w:rsidRPr="007A5A46">
              <w:rPr>
                <w:rFonts w:cstheme="minorHAnsi"/>
                <w:b/>
              </w:rPr>
              <w:fldChar w:fldCharType="end"/>
            </w:r>
          </w:p>
        </w:tc>
      </w:tr>
    </w:tbl>
    <w:p w:rsidR="00585DD2" w:rsidRPr="007A5A46" w:rsidRDefault="00585DD2" w:rsidP="002F521C">
      <w:pPr>
        <w:spacing w:after="0"/>
        <w:jc w:val="both"/>
        <w:rPr>
          <w:rFonts w:cstheme="minorHAnsi"/>
        </w:rPr>
      </w:pPr>
    </w:p>
    <w:p w:rsidR="00585DD2" w:rsidRPr="007A5A46" w:rsidRDefault="00585DD2" w:rsidP="002F521C">
      <w:pPr>
        <w:pStyle w:val="slovanzoznam"/>
        <w:numPr>
          <w:ilvl w:val="0"/>
          <w:numId w:val="0"/>
        </w:numPr>
        <w:tabs>
          <w:tab w:val="num" w:pos="432"/>
        </w:tabs>
        <w:spacing w:after="0" w:line="276" w:lineRule="auto"/>
        <w:jc w:val="both"/>
        <w:rPr>
          <w:rFonts w:cstheme="minorHAnsi"/>
          <w:b/>
        </w:rPr>
      </w:pPr>
      <w:r w:rsidRPr="007A5A46">
        <w:rPr>
          <w:rFonts w:cstheme="minorHAnsi"/>
          <w:b/>
          <w:i/>
        </w:rPr>
        <w:t xml:space="preserve">Voliteľné (disponibilné) hodiny: </w:t>
      </w:r>
      <w:r w:rsidRPr="007A5A46">
        <w:rPr>
          <w:rFonts w:cstheme="minorHAnsi"/>
        </w:rPr>
        <w:t>0</w:t>
      </w:r>
    </w:p>
    <w:p w:rsidR="00585DD2" w:rsidRPr="007A5A46" w:rsidRDefault="00585DD2" w:rsidP="002F521C">
      <w:pPr>
        <w:pStyle w:val="slovanzoznam"/>
        <w:numPr>
          <w:ilvl w:val="0"/>
          <w:numId w:val="0"/>
        </w:numPr>
        <w:tabs>
          <w:tab w:val="num" w:pos="432"/>
        </w:tabs>
        <w:spacing w:after="0" w:line="276" w:lineRule="auto"/>
        <w:jc w:val="both"/>
        <w:rPr>
          <w:rFonts w:cstheme="minorHAnsi"/>
          <w:bCs/>
          <w:color w:val="000000"/>
        </w:rPr>
      </w:pPr>
      <w:r w:rsidRPr="007A5A46">
        <w:rPr>
          <w:rFonts w:cstheme="minorHAnsi"/>
          <w:b/>
          <w:i/>
        </w:rPr>
        <w:lastRenderedPageBreak/>
        <w:t>Prierezové témy</w:t>
      </w:r>
      <w:r w:rsidRPr="007A5A46">
        <w:rPr>
          <w:rFonts w:cstheme="minorHAnsi"/>
          <w:i/>
        </w:rPr>
        <w:t xml:space="preserve">: </w:t>
      </w:r>
      <w:r w:rsidRPr="007A5A46">
        <w:rPr>
          <w:rFonts w:cstheme="minorHAnsi"/>
        </w:rPr>
        <w:t xml:space="preserve">V rámci nižšieho stredného vzdelávania majú prierezový charakter tieto témy: </w:t>
      </w:r>
      <w:r w:rsidRPr="007A5A46">
        <w:rPr>
          <w:rFonts w:cstheme="minorHAnsi"/>
          <w:bCs/>
          <w:color w:val="000000"/>
        </w:rPr>
        <w:t>Osobný a sociálny rozvoj, Ochrana života a zdravia</w:t>
      </w:r>
      <w:r w:rsidRPr="007A5A46">
        <w:rPr>
          <w:rFonts w:cstheme="minorHAnsi"/>
          <w:b/>
          <w:bCs/>
          <w:color w:val="000000"/>
        </w:rPr>
        <w:t xml:space="preserve">, </w:t>
      </w:r>
      <w:r w:rsidRPr="007A5A46">
        <w:rPr>
          <w:rFonts w:cstheme="minorHAnsi"/>
          <w:bCs/>
          <w:color w:val="000000"/>
        </w:rPr>
        <w:t>Mediálna výchova, Environmentálna výchova, Multikultúrna výchova.</w:t>
      </w:r>
    </w:p>
    <w:p w:rsidR="00585DD2" w:rsidRPr="007A5A46" w:rsidRDefault="00585DD2" w:rsidP="002F521C">
      <w:pPr>
        <w:pStyle w:val="slovanzoznam"/>
        <w:numPr>
          <w:ilvl w:val="0"/>
          <w:numId w:val="0"/>
        </w:numPr>
        <w:tabs>
          <w:tab w:val="num" w:pos="432"/>
        </w:tabs>
        <w:spacing w:after="0" w:line="276" w:lineRule="auto"/>
        <w:jc w:val="both"/>
        <w:rPr>
          <w:rFonts w:cstheme="minorHAnsi"/>
          <w:bCs/>
          <w:color w:val="000000"/>
        </w:rPr>
      </w:pPr>
    </w:p>
    <w:p w:rsidR="002F4A4D" w:rsidRDefault="002F4A4D" w:rsidP="002F4A4D">
      <w:pPr>
        <w:pStyle w:val="Nadpis3"/>
        <w:spacing w:before="0"/>
        <w:ind w:left="720" w:hanging="720"/>
        <w:rPr>
          <w:rFonts w:asciiTheme="minorHAnsi" w:hAnsiTheme="minorHAnsi" w:cs="Times New Roman"/>
          <w:i/>
        </w:rPr>
      </w:pPr>
    </w:p>
    <w:p w:rsidR="00585DD2" w:rsidRDefault="00585DD2" w:rsidP="002F4A4D">
      <w:pPr>
        <w:pStyle w:val="Nadpis3"/>
        <w:spacing w:before="0"/>
        <w:ind w:left="720" w:hanging="720"/>
        <w:rPr>
          <w:rFonts w:asciiTheme="minorHAnsi" w:hAnsiTheme="minorHAnsi" w:cs="Times New Roman"/>
          <w:b w:val="0"/>
          <w:i/>
        </w:rPr>
      </w:pPr>
      <w:r w:rsidRPr="000D3760">
        <w:rPr>
          <w:rFonts w:asciiTheme="minorHAnsi" w:hAnsiTheme="minorHAnsi" w:cs="Times New Roman"/>
          <w:i/>
        </w:rPr>
        <w:t>Fyzika  v 6. ročníku základnej školy</w:t>
      </w:r>
    </w:p>
    <w:p w:rsidR="000D3760" w:rsidRPr="000D3760" w:rsidRDefault="000D3760" w:rsidP="000D3760">
      <w:pPr>
        <w:spacing w:after="0"/>
      </w:pPr>
    </w:p>
    <w:p w:rsidR="00585DD2" w:rsidRPr="007A5A46" w:rsidRDefault="00585DD2" w:rsidP="000D3760">
      <w:pPr>
        <w:pStyle w:val="Zkladntext1"/>
        <w:shd w:val="clear" w:color="auto" w:fill="auto"/>
        <w:spacing w:after="0" w:line="276" w:lineRule="auto"/>
        <w:ind w:left="40" w:right="280"/>
        <w:rPr>
          <w:rStyle w:val="Zkladntext2"/>
          <w:rFonts w:asciiTheme="minorHAnsi" w:hAnsiTheme="minorHAnsi" w:cstheme="minorHAnsi"/>
        </w:rPr>
      </w:pPr>
      <w:r w:rsidRPr="007A5A46">
        <w:rPr>
          <w:rStyle w:val="Zkladntext2"/>
          <w:rFonts w:asciiTheme="minorHAnsi" w:hAnsiTheme="minorHAnsi" w:cstheme="minorHAnsi"/>
          <w:b/>
        </w:rPr>
        <w:t xml:space="preserve">Vzdelávacia oblasť: </w:t>
      </w:r>
      <w:r w:rsidRPr="007A5A46">
        <w:rPr>
          <w:rStyle w:val="Zkladntext2"/>
          <w:rFonts w:asciiTheme="minorHAnsi" w:hAnsiTheme="minorHAnsi" w:cstheme="minorHAnsi"/>
        </w:rPr>
        <w:t>Človek a príroda</w:t>
      </w:r>
    </w:p>
    <w:p w:rsidR="00585DD2" w:rsidRPr="007A5A46" w:rsidRDefault="00585DD2" w:rsidP="000D3760">
      <w:pPr>
        <w:pStyle w:val="Zkladntext1"/>
        <w:shd w:val="clear" w:color="auto" w:fill="auto"/>
        <w:spacing w:after="0" w:line="276" w:lineRule="auto"/>
        <w:ind w:left="40" w:right="280"/>
        <w:rPr>
          <w:rFonts w:asciiTheme="minorHAnsi" w:hAnsiTheme="minorHAnsi" w:cstheme="minorHAnsi"/>
          <w:b/>
          <w:i/>
        </w:rPr>
      </w:pPr>
    </w:p>
    <w:p w:rsidR="00585DD2" w:rsidRPr="007A5A46" w:rsidRDefault="00585DD2" w:rsidP="000D3760">
      <w:pPr>
        <w:pStyle w:val="Zkladntext1"/>
        <w:shd w:val="clear" w:color="auto" w:fill="auto"/>
        <w:spacing w:after="0" w:line="276" w:lineRule="auto"/>
        <w:rPr>
          <w:rFonts w:asciiTheme="minorHAnsi" w:hAnsiTheme="minorHAnsi" w:cstheme="minorHAnsi"/>
          <w:b/>
          <w:i/>
          <w:u w:val="single"/>
        </w:rPr>
      </w:pPr>
      <w:r w:rsidRPr="007A5A46">
        <w:rPr>
          <w:rFonts w:asciiTheme="minorHAnsi" w:hAnsiTheme="minorHAnsi" w:cstheme="minorHAnsi"/>
          <w:b/>
          <w:i/>
        </w:rPr>
        <w:t>Výchovno-vzdelávacie ciele a obsah vzdelávania:</w:t>
      </w:r>
      <w:r w:rsidRPr="007A5A46">
        <w:rPr>
          <w:rFonts w:asciiTheme="minorHAnsi" w:hAnsiTheme="minorHAnsi" w:cstheme="minorHAnsi"/>
        </w:rPr>
        <w:t xml:space="preserve"> sú v súlade s cieľmi a obsahovým a výkonovým štandardom vzdelávacieho štandar</w:t>
      </w:r>
      <w:r w:rsidR="000D3760">
        <w:rPr>
          <w:rFonts w:asciiTheme="minorHAnsi" w:hAnsiTheme="minorHAnsi" w:cstheme="minorHAnsi"/>
        </w:rPr>
        <w:t>du pre vyučovací predmet Fyzika</w:t>
      </w:r>
      <w:r w:rsidRPr="007A5A46">
        <w:rPr>
          <w:rFonts w:asciiTheme="minorHAnsi" w:hAnsiTheme="minorHAnsi" w:cstheme="minorHAnsi"/>
        </w:rPr>
        <w:t xml:space="preserve">, schváleného ako súčasť iŠVP pre druhý stupeň základnej školy pod číslom </w:t>
      </w:r>
      <w:r w:rsidRPr="007A5A46">
        <w:rPr>
          <w:rFonts w:asciiTheme="minorHAnsi" w:hAnsiTheme="minorHAnsi" w:cstheme="minorHAnsi"/>
          <w:color w:val="212529"/>
          <w:shd w:val="clear" w:color="auto" w:fill="FFFFFF"/>
        </w:rPr>
        <w:t>2015-5129/5980:2-10A0</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rPr>
      </w:pPr>
    </w:p>
    <w:p w:rsidR="00585DD2" w:rsidRPr="007A5A46" w:rsidRDefault="00585DD2" w:rsidP="002F521C">
      <w:pPr>
        <w:spacing w:after="0"/>
        <w:rPr>
          <w:rFonts w:eastAsia="Calibri" w:cstheme="minorHAnsi"/>
          <w:b/>
          <w:i/>
        </w:rPr>
      </w:pPr>
      <w:r w:rsidRPr="007A5A46">
        <w:rPr>
          <w:rFonts w:cstheme="minorHAnsi"/>
          <w:b/>
          <w:i/>
        </w:rPr>
        <w:t>Rozsah vyučovania predmetu:</w:t>
      </w:r>
      <w:r w:rsidRPr="007A5A46">
        <w:rPr>
          <w:rFonts w:cstheme="minorHAnsi"/>
        </w:rPr>
        <w:t>2 VH týždenne - 66 VH za školský rok.</w:t>
      </w:r>
    </w:p>
    <w:p w:rsidR="00585DD2" w:rsidRPr="000D3760"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Úvod do vyučovania fyziky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Skúmanie vlastností kvapalín, plynov, pevných látok a telies</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38</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Správanie telies v kvapalinách a plynoch</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26</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66</w:t>
            </w:r>
          </w:p>
        </w:tc>
      </w:tr>
    </w:tbl>
    <w:p w:rsidR="00585DD2" w:rsidRPr="007A5A46" w:rsidRDefault="00585DD2" w:rsidP="000252EF">
      <w:pPr>
        <w:spacing w:after="0" w:line="220" w:lineRule="exact"/>
        <w:jc w:val="both"/>
        <w:rPr>
          <w:rFonts w:cstheme="minorHAnsi"/>
          <w:b/>
          <w:i/>
        </w:rPr>
      </w:pPr>
    </w:p>
    <w:p w:rsidR="00585DD2" w:rsidRPr="007A5A46" w:rsidRDefault="00585DD2" w:rsidP="002F521C">
      <w:pPr>
        <w:spacing w:after="0" w:line="220" w:lineRule="exact"/>
        <w:ind w:left="40"/>
        <w:jc w:val="both"/>
        <w:rPr>
          <w:rStyle w:val="Zkladntext2"/>
          <w:rFonts w:asciiTheme="minorHAnsi" w:eastAsiaTheme="minorHAnsi" w:hAnsiTheme="minorHAnsi" w:cstheme="minorHAnsi"/>
          <w:b/>
        </w:rPr>
      </w:pPr>
      <w:r w:rsidRPr="007A5A46">
        <w:rPr>
          <w:rFonts w:cstheme="minorHAnsi"/>
          <w:b/>
          <w:i/>
        </w:rPr>
        <w:t>Voliteľné (disponibilné) hodiny</w:t>
      </w:r>
      <w:r w:rsidRPr="007A5A46">
        <w:rPr>
          <w:rFonts w:cstheme="minorHAnsi"/>
        </w:rPr>
        <w:t>:  0</w:t>
      </w:r>
    </w:p>
    <w:p w:rsidR="00585DD2" w:rsidRPr="007A5A46" w:rsidRDefault="00585DD2" w:rsidP="002F521C">
      <w:pPr>
        <w:spacing w:after="0"/>
        <w:jc w:val="both"/>
        <w:rPr>
          <w:rFonts w:eastAsia="Calibri" w:cstheme="minorHAnsi"/>
          <w:b/>
          <w:u w:val="single"/>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Environmentálna výchova, Mediálna výchova, Multikultúrna výchova, Osobnostný a sociálny rozvoj, Výchova k manželstvu a rodičovstvu, Tvorba projektu a prezentačné zručnosti</w:t>
      </w:r>
    </w:p>
    <w:p w:rsidR="00585DD2" w:rsidRPr="007A5A46" w:rsidRDefault="00585DD2" w:rsidP="002F521C">
      <w:pPr>
        <w:spacing w:after="0"/>
        <w:jc w:val="both"/>
        <w:rPr>
          <w:rFonts w:cstheme="minorHAnsi"/>
        </w:rPr>
      </w:pPr>
    </w:p>
    <w:p w:rsidR="00585DD2" w:rsidRPr="007A5A46" w:rsidRDefault="00585DD2" w:rsidP="002F521C">
      <w:pPr>
        <w:spacing w:after="0"/>
        <w:jc w:val="both"/>
        <w:rPr>
          <w:rFonts w:cs="Times New Roman"/>
        </w:rPr>
      </w:pPr>
    </w:p>
    <w:p w:rsidR="00585DD2" w:rsidRPr="007A5A46" w:rsidRDefault="00585DD2" w:rsidP="002F521C">
      <w:pPr>
        <w:spacing w:after="0"/>
        <w:jc w:val="both"/>
        <w:rPr>
          <w:b/>
          <w:i/>
        </w:rPr>
      </w:pPr>
      <w:r w:rsidRPr="007A5A46">
        <w:rPr>
          <w:b/>
          <w:i/>
        </w:rPr>
        <w:t>Biológia v 6. ročníku základnej školy</w:t>
      </w:r>
    </w:p>
    <w:p w:rsidR="00585DD2" w:rsidRPr="007A5A46" w:rsidRDefault="00585DD2" w:rsidP="002F521C">
      <w:pPr>
        <w:spacing w:after="0"/>
        <w:jc w:val="both"/>
        <w:rPr>
          <w:b/>
          <w:i/>
          <w:u w:val="single"/>
        </w:rPr>
      </w:pPr>
    </w:p>
    <w:p w:rsidR="00585DD2" w:rsidRPr="007A5A46" w:rsidRDefault="00585DD2" w:rsidP="002F521C">
      <w:pPr>
        <w:spacing w:after="0"/>
        <w:jc w:val="both"/>
        <w:rPr>
          <w:i/>
          <w:u w:val="single"/>
        </w:rPr>
      </w:pPr>
      <w:r w:rsidRPr="007A5A46">
        <w:rPr>
          <w:b/>
          <w:i/>
          <w:u w:val="single"/>
        </w:rPr>
        <w:t>Vzdelávacia oblasť</w:t>
      </w:r>
      <w:r w:rsidRPr="007A5A46">
        <w:rPr>
          <w:i/>
          <w:u w:val="single"/>
        </w:rPr>
        <w:t xml:space="preserve">: Človek a príroda </w:t>
      </w:r>
    </w:p>
    <w:p w:rsidR="00585DD2" w:rsidRPr="007A5A46" w:rsidRDefault="00585DD2" w:rsidP="002F521C">
      <w:pPr>
        <w:spacing w:after="0"/>
        <w:jc w:val="both"/>
        <w:rPr>
          <w:i/>
          <w:u w:val="single"/>
        </w:rPr>
      </w:pPr>
    </w:p>
    <w:p w:rsidR="00585DD2" w:rsidRPr="007A5A46" w:rsidRDefault="00585DD2" w:rsidP="002F521C">
      <w:pPr>
        <w:spacing w:after="0"/>
        <w:jc w:val="both"/>
      </w:pPr>
      <w:r w:rsidRPr="007A5A46">
        <w:rPr>
          <w:b/>
          <w:i/>
        </w:rPr>
        <w:t>Výchovno-vzdelávacie ciele a obsah vzdelávania</w:t>
      </w:r>
      <w:r w:rsidRPr="007A5A46">
        <w:rPr>
          <w:i/>
        </w:rPr>
        <w:t>:</w:t>
      </w:r>
      <w:r w:rsidRPr="007A5A46">
        <w:t xml:space="preserve"> sú v súlade s cieľmi a obsahovým a výkonovým štandardom vzdelávacieho štandardu pre vyučovací predmet Biológia schváleného ako súčasť ŠVP pre druhý stupeň základnej školy pod číslom 2015- 5129/5980:2-10A0. </w:t>
      </w:r>
    </w:p>
    <w:p w:rsidR="00585DD2" w:rsidRPr="007A5A46" w:rsidRDefault="00585DD2" w:rsidP="002F521C">
      <w:pPr>
        <w:spacing w:after="0"/>
        <w:jc w:val="both"/>
      </w:pPr>
    </w:p>
    <w:p w:rsidR="00125229" w:rsidRPr="000252EF" w:rsidRDefault="00585DD2" w:rsidP="002F521C">
      <w:pPr>
        <w:spacing w:after="0"/>
        <w:jc w:val="both"/>
      </w:pPr>
      <w:r w:rsidRPr="007A5A46">
        <w:rPr>
          <w:b/>
          <w:i/>
        </w:rPr>
        <w:t>Rozsah vyučovania predmetu</w:t>
      </w:r>
      <w:r w:rsidRPr="007A5A46">
        <w:rPr>
          <w:i/>
        </w:rPr>
        <w:t>:</w:t>
      </w:r>
      <w:r w:rsidRPr="007A5A46">
        <w:t xml:space="preserve"> 1+1VH týždenne – 33+33 VH za školský rok </w:t>
      </w:r>
    </w:p>
    <w:p w:rsidR="00585DD2" w:rsidRPr="007A5A46" w:rsidRDefault="00585DD2" w:rsidP="002F521C">
      <w:pPr>
        <w:spacing w:after="0"/>
        <w:jc w:val="both"/>
        <w:rPr>
          <w:b/>
          <w:i/>
        </w:rPr>
      </w:pPr>
      <w:r w:rsidRPr="007A5A46">
        <w:rPr>
          <w:b/>
          <w:i/>
        </w:rPr>
        <w:t xml:space="preserve">Rozdelenie tematických celkov: </w:t>
      </w:r>
    </w:p>
    <w:p w:rsidR="00585DD2" w:rsidRPr="007A5A46" w:rsidRDefault="00585DD2" w:rsidP="002F521C">
      <w:pPr>
        <w:spacing w:after="0"/>
        <w:jc w:val="both"/>
        <w:rPr>
          <w:b/>
        </w:rPr>
      </w:pPr>
    </w:p>
    <w:tbl>
      <w:tblPr>
        <w:tblStyle w:val="Mriekatabuky"/>
        <w:tblW w:w="6441" w:type="dxa"/>
        <w:tblInd w:w="1668" w:type="dxa"/>
        <w:tblLook w:val="04A0" w:firstRow="1" w:lastRow="0" w:firstColumn="1" w:lastColumn="0" w:noHBand="0" w:noVBand="1"/>
      </w:tblPr>
      <w:tblGrid>
        <w:gridCol w:w="4297"/>
        <w:gridCol w:w="2144"/>
      </w:tblGrid>
      <w:tr w:rsidR="00585DD2" w:rsidRPr="007A5A46" w:rsidTr="00585DD2">
        <w:trPr>
          <w:trHeight w:val="332"/>
        </w:trPr>
        <w:tc>
          <w:tcPr>
            <w:tcW w:w="4297" w:type="dxa"/>
          </w:tcPr>
          <w:p w:rsidR="00585DD2" w:rsidRPr="007A5A46" w:rsidRDefault="00585DD2" w:rsidP="002F521C">
            <w:pPr>
              <w:spacing w:line="276" w:lineRule="auto"/>
              <w:jc w:val="center"/>
              <w:rPr>
                <w:b/>
              </w:rPr>
            </w:pPr>
            <w:r w:rsidRPr="007A5A46">
              <w:rPr>
                <w:b/>
              </w:rPr>
              <w:t>Tematický celok</w:t>
            </w:r>
          </w:p>
        </w:tc>
        <w:tc>
          <w:tcPr>
            <w:tcW w:w="0" w:type="auto"/>
          </w:tcPr>
          <w:p w:rsidR="00585DD2" w:rsidRPr="007A5A46" w:rsidRDefault="00585DD2" w:rsidP="002F521C">
            <w:pPr>
              <w:spacing w:line="276" w:lineRule="auto"/>
              <w:jc w:val="center"/>
              <w:rPr>
                <w:b/>
              </w:rPr>
            </w:pPr>
            <w:r w:rsidRPr="007A5A46">
              <w:rPr>
                <w:b/>
              </w:rPr>
              <w:t>Počet hodín</w:t>
            </w:r>
          </w:p>
        </w:tc>
      </w:tr>
      <w:tr w:rsidR="00585DD2" w:rsidRPr="007A5A46" w:rsidTr="00585DD2">
        <w:trPr>
          <w:trHeight w:val="346"/>
        </w:trPr>
        <w:tc>
          <w:tcPr>
            <w:tcW w:w="4297" w:type="dxa"/>
          </w:tcPr>
          <w:p w:rsidR="00585DD2" w:rsidRPr="007A5A46" w:rsidRDefault="00585DD2" w:rsidP="002F521C">
            <w:pPr>
              <w:spacing w:line="276" w:lineRule="auto"/>
              <w:jc w:val="both"/>
            </w:pPr>
            <w:r w:rsidRPr="007A5A46">
              <w:t>Život s človekom a v ľudských sídlach</w:t>
            </w:r>
          </w:p>
        </w:tc>
        <w:tc>
          <w:tcPr>
            <w:tcW w:w="0" w:type="auto"/>
          </w:tcPr>
          <w:p w:rsidR="00585DD2" w:rsidRPr="007A5A46" w:rsidRDefault="00585DD2" w:rsidP="002F521C">
            <w:pPr>
              <w:spacing w:line="276" w:lineRule="auto"/>
              <w:jc w:val="center"/>
            </w:pPr>
            <w:r w:rsidRPr="007A5A46">
              <w:t>24</w:t>
            </w:r>
          </w:p>
        </w:tc>
      </w:tr>
      <w:tr w:rsidR="00585DD2" w:rsidRPr="007A5A46" w:rsidTr="00585DD2">
        <w:trPr>
          <w:trHeight w:val="425"/>
        </w:trPr>
        <w:tc>
          <w:tcPr>
            <w:tcW w:w="4297" w:type="dxa"/>
          </w:tcPr>
          <w:p w:rsidR="00585DD2" w:rsidRPr="007A5A46" w:rsidRDefault="00585DD2" w:rsidP="002F521C">
            <w:pPr>
              <w:spacing w:line="276" w:lineRule="auto"/>
              <w:jc w:val="both"/>
            </w:pPr>
            <w:r w:rsidRPr="007A5A46">
              <w:t xml:space="preserve">Základná štruktúra života- bunka </w:t>
            </w:r>
          </w:p>
        </w:tc>
        <w:tc>
          <w:tcPr>
            <w:tcW w:w="0" w:type="auto"/>
          </w:tcPr>
          <w:p w:rsidR="00585DD2" w:rsidRPr="007A5A46" w:rsidRDefault="00585DD2" w:rsidP="002F521C">
            <w:pPr>
              <w:spacing w:line="276" w:lineRule="auto"/>
              <w:jc w:val="center"/>
            </w:pPr>
            <w:r w:rsidRPr="007A5A46">
              <w:t>4</w:t>
            </w:r>
          </w:p>
        </w:tc>
      </w:tr>
      <w:tr w:rsidR="00585DD2" w:rsidRPr="007A5A46" w:rsidTr="00585DD2">
        <w:trPr>
          <w:trHeight w:val="425"/>
        </w:trPr>
        <w:tc>
          <w:tcPr>
            <w:tcW w:w="4297" w:type="dxa"/>
          </w:tcPr>
          <w:p w:rsidR="00585DD2" w:rsidRPr="007A5A46" w:rsidRDefault="00585DD2" w:rsidP="002F521C">
            <w:pPr>
              <w:spacing w:line="276" w:lineRule="auto"/>
              <w:jc w:val="both"/>
            </w:pPr>
            <w:r w:rsidRPr="007A5A46">
              <w:lastRenderedPageBreak/>
              <w:t>Vnútorná organizácia tela organizmov</w:t>
            </w:r>
          </w:p>
        </w:tc>
        <w:tc>
          <w:tcPr>
            <w:tcW w:w="0" w:type="auto"/>
          </w:tcPr>
          <w:p w:rsidR="00585DD2" w:rsidRPr="007A5A46" w:rsidRDefault="00585DD2" w:rsidP="002F521C">
            <w:pPr>
              <w:spacing w:line="276" w:lineRule="auto"/>
              <w:jc w:val="center"/>
            </w:pPr>
            <w:r w:rsidRPr="007A5A46">
              <w:t>7</w:t>
            </w:r>
          </w:p>
        </w:tc>
      </w:tr>
      <w:tr w:rsidR="00585DD2" w:rsidRPr="007A5A46" w:rsidTr="00585DD2">
        <w:trPr>
          <w:trHeight w:val="425"/>
        </w:trPr>
        <w:tc>
          <w:tcPr>
            <w:tcW w:w="4297" w:type="dxa"/>
          </w:tcPr>
          <w:p w:rsidR="00585DD2" w:rsidRPr="007A5A46" w:rsidRDefault="00585DD2" w:rsidP="002F521C">
            <w:pPr>
              <w:spacing w:line="276" w:lineRule="auto"/>
              <w:jc w:val="both"/>
            </w:pPr>
            <w:r w:rsidRPr="007A5A46">
              <w:t xml:space="preserve">Vnútorná stavba tela rastlín a húb </w:t>
            </w:r>
          </w:p>
        </w:tc>
        <w:tc>
          <w:tcPr>
            <w:tcW w:w="0" w:type="auto"/>
          </w:tcPr>
          <w:p w:rsidR="00585DD2" w:rsidRPr="007A5A46" w:rsidRDefault="00585DD2" w:rsidP="002F521C">
            <w:pPr>
              <w:spacing w:line="276" w:lineRule="auto"/>
              <w:jc w:val="center"/>
            </w:pPr>
            <w:r w:rsidRPr="007A5A46">
              <w:t>20</w:t>
            </w:r>
          </w:p>
        </w:tc>
      </w:tr>
      <w:tr w:rsidR="00585DD2" w:rsidRPr="007A5A46" w:rsidTr="00585DD2">
        <w:trPr>
          <w:trHeight w:val="425"/>
        </w:trPr>
        <w:tc>
          <w:tcPr>
            <w:tcW w:w="4297" w:type="dxa"/>
          </w:tcPr>
          <w:p w:rsidR="00585DD2" w:rsidRPr="007A5A46" w:rsidRDefault="00585DD2" w:rsidP="002F521C">
            <w:pPr>
              <w:spacing w:line="276" w:lineRule="auto"/>
              <w:jc w:val="both"/>
            </w:pPr>
            <w:r w:rsidRPr="007A5A46">
              <w:t>Vnútorná stavba tela bezstavovcov</w:t>
            </w:r>
          </w:p>
        </w:tc>
        <w:tc>
          <w:tcPr>
            <w:tcW w:w="0" w:type="auto"/>
          </w:tcPr>
          <w:p w:rsidR="00585DD2" w:rsidRPr="007A5A46" w:rsidRDefault="00585DD2" w:rsidP="002F521C">
            <w:pPr>
              <w:spacing w:line="276" w:lineRule="auto"/>
              <w:jc w:val="center"/>
            </w:pPr>
            <w:r w:rsidRPr="007A5A46">
              <w:t>11</w:t>
            </w:r>
          </w:p>
        </w:tc>
      </w:tr>
      <w:tr w:rsidR="00585DD2" w:rsidRPr="007A5A46" w:rsidTr="00585DD2">
        <w:trPr>
          <w:trHeight w:val="346"/>
        </w:trPr>
        <w:tc>
          <w:tcPr>
            <w:tcW w:w="4297" w:type="dxa"/>
          </w:tcPr>
          <w:p w:rsidR="00585DD2" w:rsidRPr="007A5A46" w:rsidRDefault="00585DD2" w:rsidP="002F521C">
            <w:pPr>
              <w:spacing w:line="276" w:lineRule="auto"/>
              <w:jc w:val="both"/>
              <w:rPr>
                <w:b/>
              </w:rPr>
            </w:pPr>
            <w:r w:rsidRPr="007A5A46">
              <w:rPr>
                <w:b/>
              </w:rPr>
              <w:t>Spolu:</w:t>
            </w:r>
          </w:p>
        </w:tc>
        <w:tc>
          <w:tcPr>
            <w:tcW w:w="0" w:type="auto"/>
          </w:tcPr>
          <w:p w:rsidR="00585DD2" w:rsidRPr="007A5A46" w:rsidRDefault="00585DD2" w:rsidP="002F521C">
            <w:pPr>
              <w:spacing w:line="276" w:lineRule="auto"/>
              <w:jc w:val="center"/>
              <w:rPr>
                <w:b/>
              </w:rPr>
            </w:pPr>
            <w:r w:rsidRPr="007A5A46">
              <w:rPr>
                <w:b/>
              </w:rPr>
              <w:t>66</w:t>
            </w:r>
          </w:p>
        </w:tc>
      </w:tr>
    </w:tbl>
    <w:p w:rsidR="00585DD2" w:rsidRPr="007A5A46" w:rsidRDefault="00585DD2" w:rsidP="002F521C">
      <w:pPr>
        <w:spacing w:after="0"/>
        <w:jc w:val="both"/>
        <w:rPr>
          <w:b/>
        </w:rPr>
      </w:pPr>
    </w:p>
    <w:p w:rsidR="00585DD2" w:rsidRPr="007A5A46" w:rsidRDefault="00585DD2" w:rsidP="002F521C">
      <w:pPr>
        <w:spacing w:after="0"/>
        <w:jc w:val="both"/>
        <w:rPr>
          <w:i/>
        </w:rPr>
      </w:pPr>
      <w:r w:rsidRPr="007A5A46">
        <w:rPr>
          <w:b/>
          <w:i/>
        </w:rPr>
        <w:t>Voliteľné (disponibilné) hodiny</w:t>
      </w:r>
      <w:r w:rsidRPr="007A5A46">
        <w:rPr>
          <w:i/>
        </w:rPr>
        <w:t>: 1</w:t>
      </w:r>
    </w:p>
    <w:p w:rsidR="00585DD2" w:rsidRPr="007A5A46" w:rsidRDefault="00585DD2" w:rsidP="002F521C">
      <w:pPr>
        <w:spacing w:after="0"/>
        <w:jc w:val="both"/>
        <w:rPr>
          <w:b/>
        </w:rPr>
      </w:pPr>
    </w:p>
    <w:p w:rsidR="00585DD2" w:rsidRPr="007A5A46" w:rsidRDefault="00585DD2" w:rsidP="002F521C">
      <w:pPr>
        <w:spacing w:after="0"/>
        <w:jc w:val="both"/>
      </w:pPr>
      <w:r w:rsidRPr="007A5A46">
        <w:rPr>
          <w:b/>
          <w:i/>
        </w:rPr>
        <w:t>Prierezové témy:</w:t>
      </w:r>
      <w:r w:rsidRPr="007A5A46">
        <w:t xml:space="preserve"> V rámci nižšieho stredného vzdelávania majú prierezový charakter tieto témy: Osobnostný a sociálny rozvoj, Environmentálna výchova, Tvorba projektov a prezentačné  zručnosti, Ochrana života a zdravia.  </w:t>
      </w:r>
    </w:p>
    <w:p w:rsidR="00585DD2" w:rsidRPr="007A5A46" w:rsidRDefault="00585DD2" w:rsidP="002F521C">
      <w:pPr>
        <w:spacing w:after="0"/>
        <w:jc w:val="both"/>
      </w:pPr>
    </w:p>
    <w:p w:rsidR="00585DD2" w:rsidRPr="007A5A46" w:rsidRDefault="00585DD2" w:rsidP="002F521C">
      <w:pPr>
        <w:spacing w:after="0"/>
        <w:jc w:val="both"/>
        <w:rPr>
          <w:rFonts w:cs="Times New Roman"/>
        </w:rPr>
      </w:pPr>
    </w:p>
    <w:p w:rsidR="00585DD2" w:rsidRPr="007A5A46" w:rsidRDefault="00585DD2" w:rsidP="002F521C">
      <w:pPr>
        <w:keepNext/>
        <w:keepLines/>
        <w:numPr>
          <w:ilvl w:val="2"/>
          <w:numId w:val="0"/>
        </w:numPr>
        <w:spacing w:after="0"/>
        <w:jc w:val="both"/>
        <w:outlineLvl w:val="2"/>
        <w:rPr>
          <w:rFonts w:eastAsia="Arial Unicode MS" w:cstheme="minorHAnsi"/>
          <w:b/>
          <w:i/>
        </w:rPr>
      </w:pPr>
      <w:bookmarkStart w:id="29" w:name="_Toc84933585"/>
      <w:r w:rsidRPr="007A5A46">
        <w:rPr>
          <w:rFonts w:eastAsia="Arial Unicode MS" w:cstheme="minorHAnsi"/>
          <w:b/>
          <w:i/>
        </w:rPr>
        <w:t>Dejepis v 6. ročníku základnej školy</w:t>
      </w:r>
      <w:bookmarkEnd w:id="29"/>
    </w:p>
    <w:p w:rsidR="00585DD2" w:rsidRPr="007A5A46" w:rsidRDefault="00585DD2" w:rsidP="002F521C">
      <w:pPr>
        <w:spacing w:after="0"/>
        <w:jc w:val="both"/>
        <w:rPr>
          <w:rFonts w:eastAsia="Calibri" w:cstheme="minorHAnsi"/>
          <w:highlight w:val="yellow"/>
        </w:rPr>
      </w:pPr>
    </w:p>
    <w:p w:rsidR="00585DD2" w:rsidRPr="007A5A46" w:rsidRDefault="00585DD2" w:rsidP="002F521C">
      <w:pPr>
        <w:spacing w:after="0"/>
        <w:jc w:val="both"/>
        <w:rPr>
          <w:rFonts w:eastAsia="Calibri" w:cstheme="minorHAnsi"/>
          <w:u w:val="single"/>
        </w:rPr>
      </w:pPr>
      <w:r w:rsidRPr="007A5A46">
        <w:rPr>
          <w:rFonts w:eastAsia="Calibri" w:cstheme="minorHAnsi"/>
          <w:b/>
          <w:i/>
          <w:u w:val="single"/>
        </w:rPr>
        <w:t>Vzdelávacia oblasť:</w:t>
      </w:r>
      <w:r w:rsidRPr="007A5A46">
        <w:rPr>
          <w:rFonts w:eastAsia="Calibri" w:cstheme="minorHAnsi"/>
          <w:u w:val="single"/>
        </w:rPr>
        <w:t xml:space="preserve"> Človek a spoločnosť</w:t>
      </w:r>
    </w:p>
    <w:p w:rsidR="00585DD2" w:rsidRPr="007A5A46" w:rsidRDefault="00585DD2" w:rsidP="002F521C">
      <w:pPr>
        <w:spacing w:after="0"/>
        <w:jc w:val="both"/>
        <w:rPr>
          <w:rFonts w:eastAsia="Calibri" w:cstheme="minorHAnsi"/>
          <w:b/>
        </w:rPr>
      </w:pPr>
      <w:r w:rsidRPr="007A5A46">
        <w:rPr>
          <w:rFonts w:eastAsia="Times New Roman" w:cstheme="minorHAnsi"/>
          <w:b/>
          <w:bCs/>
          <w:i/>
          <w:iCs/>
          <w:color w:val="000000"/>
        </w:rPr>
        <w:t>Výchovno-vzdelávacie ciele a obsah vzdelávania:</w:t>
      </w:r>
      <w:r w:rsidRPr="007A5A46">
        <w:rPr>
          <w:rFonts w:eastAsia="Times New Roman" w:cstheme="minorHAnsi"/>
          <w:color w:val="000000"/>
        </w:rPr>
        <w:t xml:space="preserve"> sú v súlade s cieľmi a obsahovým a výkonovým štandardom vzdelávacieho štandardu pre vyučovací predmet Dejepis, schváleného ako súčasť ŠVP pre druhý stupeň základnej školy pod číslom </w:t>
      </w:r>
      <w:r w:rsidRPr="007A5A46">
        <w:rPr>
          <w:rFonts w:eastAsia="Calibri" w:cstheme="minorHAnsi"/>
        </w:rPr>
        <w:t>2015-5129/5980:2-10A0.</w:t>
      </w:r>
    </w:p>
    <w:p w:rsidR="00585DD2" w:rsidRPr="007A5A46" w:rsidRDefault="00585DD2" w:rsidP="002F521C">
      <w:pPr>
        <w:spacing w:after="0"/>
        <w:jc w:val="both"/>
        <w:rPr>
          <w:rFonts w:eastAsia="Times New Roman" w:cstheme="minorHAnsi"/>
        </w:rPr>
      </w:pPr>
    </w:p>
    <w:p w:rsidR="00585DD2" w:rsidRPr="007A5A46" w:rsidRDefault="00585DD2" w:rsidP="002F521C">
      <w:pPr>
        <w:spacing w:after="0"/>
        <w:ind w:left="40" w:right="280"/>
        <w:jc w:val="both"/>
        <w:rPr>
          <w:rFonts w:eastAsia="Times New Roman" w:cstheme="minorHAnsi"/>
        </w:rPr>
      </w:pPr>
      <w:r w:rsidRPr="007A5A46">
        <w:rPr>
          <w:rFonts w:eastAsia="Times New Roman" w:cstheme="minorHAnsi"/>
          <w:b/>
          <w:bCs/>
          <w:i/>
          <w:iCs/>
          <w:color w:val="000000"/>
        </w:rPr>
        <w:t xml:space="preserve">Rozsah vyučovania predmetu: </w:t>
      </w:r>
      <w:r w:rsidRPr="007A5A46">
        <w:rPr>
          <w:rFonts w:eastAsia="Times New Roman" w:cstheme="minorHAnsi"/>
          <w:b/>
          <w:bCs/>
          <w:iCs/>
          <w:color w:val="000000"/>
        </w:rPr>
        <w:t>1</w:t>
      </w:r>
      <w:r w:rsidRPr="007A5A46">
        <w:rPr>
          <w:rFonts w:eastAsia="Times New Roman" w:cstheme="minorHAnsi"/>
          <w:bCs/>
          <w:iCs/>
          <w:color w:val="000000"/>
        </w:rPr>
        <w:t xml:space="preserve"> VH týždenne – 33 VH za školský rok</w:t>
      </w:r>
    </w:p>
    <w:p w:rsidR="00585DD2" w:rsidRPr="007A5A46" w:rsidRDefault="00585DD2" w:rsidP="002F521C">
      <w:pPr>
        <w:spacing w:after="0"/>
        <w:jc w:val="both"/>
        <w:rPr>
          <w:rFonts w:eastAsia="Calibri" w:cstheme="minorHAnsi"/>
          <w:b/>
          <w:i/>
        </w:rPr>
      </w:pPr>
      <w:r w:rsidRPr="007A5A46">
        <w:rPr>
          <w:rFonts w:eastAsia="Calibri" w:cstheme="minorHAnsi"/>
          <w:b/>
          <w:i/>
        </w:rPr>
        <w:t>Rozdelenie tematických celkov</w:t>
      </w:r>
    </w:p>
    <w:tbl>
      <w:tblPr>
        <w:tblStyle w:val="Mriekatabuky"/>
        <w:tblW w:w="0" w:type="auto"/>
        <w:tblInd w:w="1668" w:type="dxa"/>
        <w:tblLook w:val="04A0" w:firstRow="1" w:lastRow="0" w:firstColumn="1" w:lastColumn="0" w:noHBand="0" w:noVBand="1"/>
      </w:tblPr>
      <w:tblGrid>
        <w:gridCol w:w="3260"/>
        <w:gridCol w:w="2693"/>
      </w:tblGrid>
      <w:tr w:rsidR="00585DD2" w:rsidRPr="007A5A46" w:rsidTr="00585DD2">
        <w:trPr>
          <w:trHeight w:val="264"/>
        </w:trPr>
        <w:tc>
          <w:tcPr>
            <w:tcW w:w="3260" w:type="dxa"/>
          </w:tcPr>
          <w:p w:rsidR="00585DD2" w:rsidRPr="007A5A46" w:rsidRDefault="00585DD2" w:rsidP="002F521C">
            <w:pPr>
              <w:spacing w:line="276" w:lineRule="auto"/>
              <w:jc w:val="center"/>
              <w:rPr>
                <w:rFonts w:cstheme="minorHAnsi"/>
                <w:b/>
              </w:rPr>
            </w:pPr>
            <w:r w:rsidRPr="007A5A46">
              <w:rPr>
                <w:rFonts w:cstheme="minorHAnsi"/>
                <w:b/>
              </w:rPr>
              <w:t>Tematické celky</w:t>
            </w:r>
          </w:p>
        </w:tc>
        <w:tc>
          <w:tcPr>
            <w:tcW w:w="2693" w:type="dxa"/>
          </w:tcPr>
          <w:p w:rsidR="00585DD2" w:rsidRPr="007A5A46" w:rsidRDefault="00585DD2" w:rsidP="002F521C">
            <w:pPr>
              <w:spacing w:line="276" w:lineRule="auto"/>
              <w:jc w:val="center"/>
              <w:rPr>
                <w:rFonts w:cstheme="minorHAnsi"/>
                <w:b/>
              </w:rPr>
            </w:pPr>
            <w:r w:rsidRPr="007A5A46">
              <w:rPr>
                <w:rFonts w:cstheme="minorHAnsi"/>
                <w:b/>
              </w:rPr>
              <w:t>Počet hodín</w:t>
            </w:r>
          </w:p>
        </w:tc>
      </w:tr>
      <w:tr w:rsidR="00585DD2" w:rsidRPr="007A5A46" w:rsidTr="00585DD2">
        <w:trPr>
          <w:trHeight w:val="264"/>
        </w:trPr>
        <w:tc>
          <w:tcPr>
            <w:tcW w:w="3260" w:type="dxa"/>
          </w:tcPr>
          <w:p w:rsidR="00585DD2" w:rsidRPr="007A5A46" w:rsidRDefault="00585DD2" w:rsidP="002F521C">
            <w:pPr>
              <w:spacing w:line="276" w:lineRule="auto"/>
              <w:jc w:val="both"/>
              <w:rPr>
                <w:rFonts w:cstheme="minorHAnsi"/>
              </w:rPr>
            </w:pPr>
            <w:r w:rsidRPr="007A5A46">
              <w:rPr>
                <w:rFonts w:cstheme="minorHAnsi"/>
              </w:rPr>
              <w:t>Obrazy pravekého sveta</w:t>
            </w:r>
          </w:p>
        </w:tc>
        <w:tc>
          <w:tcPr>
            <w:tcW w:w="2693" w:type="dxa"/>
          </w:tcPr>
          <w:p w:rsidR="00585DD2" w:rsidRPr="007A5A46" w:rsidRDefault="00585DD2" w:rsidP="002F521C">
            <w:pPr>
              <w:spacing w:line="276" w:lineRule="auto"/>
              <w:jc w:val="center"/>
              <w:rPr>
                <w:rFonts w:cstheme="minorHAnsi"/>
              </w:rPr>
            </w:pPr>
            <w:r w:rsidRPr="007A5A46">
              <w:rPr>
                <w:rFonts w:cstheme="minorHAnsi"/>
              </w:rPr>
              <w:t>5</w:t>
            </w:r>
          </w:p>
        </w:tc>
      </w:tr>
      <w:tr w:rsidR="00585DD2" w:rsidRPr="007A5A46" w:rsidTr="00585DD2">
        <w:trPr>
          <w:trHeight w:val="264"/>
        </w:trPr>
        <w:tc>
          <w:tcPr>
            <w:tcW w:w="3260" w:type="dxa"/>
          </w:tcPr>
          <w:p w:rsidR="00585DD2" w:rsidRPr="007A5A46" w:rsidRDefault="00585DD2" w:rsidP="002F521C">
            <w:pPr>
              <w:spacing w:line="276" w:lineRule="auto"/>
              <w:jc w:val="both"/>
              <w:rPr>
                <w:rFonts w:cstheme="minorHAnsi"/>
              </w:rPr>
            </w:pPr>
            <w:r w:rsidRPr="007A5A46">
              <w:rPr>
                <w:rFonts w:cstheme="minorHAnsi"/>
              </w:rPr>
              <w:t>Obrazy starovekého sveta</w:t>
            </w:r>
          </w:p>
        </w:tc>
        <w:tc>
          <w:tcPr>
            <w:tcW w:w="2693" w:type="dxa"/>
          </w:tcPr>
          <w:p w:rsidR="00585DD2" w:rsidRPr="007A5A46" w:rsidRDefault="00585DD2" w:rsidP="002F521C">
            <w:pPr>
              <w:spacing w:line="276" w:lineRule="auto"/>
              <w:jc w:val="center"/>
              <w:rPr>
                <w:rFonts w:cstheme="minorHAnsi"/>
              </w:rPr>
            </w:pPr>
            <w:r w:rsidRPr="007A5A46">
              <w:rPr>
                <w:rFonts w:cstheme="minorHAnsi"/>
              </w:rPr>
              <w:t>23</w:t>
            </w:r>
          </w:p>
        </w:tc>
      </w:tr>
      <w:tr w:rsidR="00585DD2" w:rsidRPr="007A5A46" w:rsidTr="00585DD2">
        <w:trPr>
          <w:trHeight w:val="320"/>
        </w:trPr>
        <w:tc>
          <w:tcPr>
            <w:tcW w:w="3260" w:type="dxa"/>
          </w:tcPr>
          <w:p w:rsidR="00585DD2" w:rsidRPr="007A5A46" w:rsidRDefault="00585DD2" w:rsidP="002F521C">
            <w:pPr>
              <w:spacing w:line="276" w:lineRule="auto"/>
              <w:jc w:val="both"/>
              <w:rPr>
                <w:rFonts w:cstheme="minorHAnsi"/>
              </w:rPr>
            </w:pPr>
            <w:r w:rsidRPr="007A5A46">
              <w:rPr>
                <w:rFonts w:cstheme="minorHAnsi"/>
              </w:rPr>
              <w:t>Obrazy stredovekého sveta</w:t>
            </w:r>
          </w:p>
        </w:tc>
        <w:tc>
          <w:tcPr>
            <w:tcW w:w="2693" w:type="dxa"/>
          </w:tcPr>
          <w:p w:rsidR="00585DD2" w:rsidRPr="007A5A46" w:rsidRDefault="00585DD2" w:rsidP="002F521C">
            <w:pPr>
              <w:spacing w:line="276" w:lineRule="auto"/>
              <w:jc w:val="center"/>
              <w:rPr>
                <w:rFonts w:cstheme="minorHAnsi"/>
              </w:rPr>
            </w:pPr>
            <w:r w:rsidRPr="007A5A46">
              <w:rPr>
                <w:rFonts w:cstheme="minorHAnsi"/>
              </w:rPr>
              <w:t>5</w:t>
            </w:r>
          </w:p>
        </w:tc>
      </w:tr>
      <w:tr w:rsidR="00585DD2" w:rsidRPr="007A5A46" w:rsidTr="00585DD2">
        <w:trPr>
          <w:trHeight w:val="348"/>
        </w:trPr>
        <w:tc>
          <w:tcPr>
            <w:tcW w:w="3260" w:type="dxa"/>
          </w:tcPr>
          <w:p w:rsidR="00585DD2" w:rsidRPr="007A5A46" w:rsidRDefault="00585DD2" w:rsidP="002F521C">
            <w:pPr>
              <w:spacing w:line="276" w:lineRule="auto"/>
              <w:jc w:val="both"/>
              <w:rPr>
                <w:rFonts w:cstheme="minorHAnsi"/>
                <w:b/>
              </w:rPr>
            </w:pPr>
            <w:r w:rsidRPr="007A5A46">
              <w:rPr>
                <w:rFonts w:cstheme="minorHAnsi"/>
                <w:b/>
              </w:rPr>
              <w:t>Spolu:</w:t>
            </w:r>
          </w:p>
        </w:tc>
        <w:tc>
          <w:tcPr>
            <w:tcW w:w="2693" w:type="dxa"/>
          </w:tcPr>
          <w:p w:rsidR="00585DD2" w:rsidRPr="007A5A46" w:rsidRDefault="00585DD2" w:rsidP="002F521C">
            <w:pPr>
              <w:spacing w:line="276" w:lineRule="auto"/>
              <w:jc w:val="center"/>
              <w:rPr>
                <w:rFonts w:cstheme="minorHAnsi"/>
                <w:b/>
              </w:rPr>
            </w:pPr>
            <w:r w:rsidRPr="007A5A46">
              <w:rPr>
                <w:rFonts w:cstheme="minorHAnsi"/>
                <w:b/>
              </w:rPr>
              <w:t>33</w:t>
            </w:r>
          </w:p>
        </w:tc>
      </w:tr>
    </w:tbl>
    <w:p w:rsidR="00585DD2" w:rsidRPr="007A5A46" w:rsidRDefault="00585DD2" w:rsidP="002F521C">
      <w:pPr>
        <w:spacing w:after="0"/>
        <w:jc w:val="both"/>
        <w:rPr>
          <w:rFonts w:eastAsia="Times New Roman" w:cstheme="minorHAnsi"/>
          <w:b/>
          <w:bCs/>
          <w:i/>
          <w:iCs/>
          <w:color w:val="000000"/>
        </w:rPr>
      </w:pPr>
    </w:p>
    <w:p w:rsidR="00585DD2" w:rsidRPr="007A5A46" w:rsidRDefault="00585DD2" w:rsidP="002F521C">
      <w:pPr>
        <w:spacing w:after="0"/>
        <w:jc w:val="both"/>
        <w:rPr>
          <w:rFonts w:eastAsia="Times New Roman" w:cstheme="minorHAnsi"/>
        </w:rPr>
      </w:pPr>
      <w:r w:rsidRPr="007A5A46">
        <w:rPr>
          <w:rFonts w:eastAsia="Times New Roman" w:cstheme="minorHAnsi"/>
          <w:b/>
          <w:bCs/>
          <w:i/>
          <w:iCs/>
          <w:color w:val="000000"/>
        </w:rPr>
        <w:t>Voliteľné (disponibilné) hodiny</w:t>
      </w:r>
      <w:r w:rsidRPr="007A5A46">
        <w:rPr>
          <w:rFonts w:eastAsia="Times New Roman" w:cstheme="minorHAnsi"/>
          <w:color w:val="000000"/>
        </w:rPr>
        <w:t>:  0</w:t>
      </w:r>
    </w:p>
    <w:p w:rsidR="00585DD2" w:rsidRPr="007A5A46" w:rsidRDefault="00585DD2" w:rsidP="002F521C">
      <w:pPr>
        <w:spacing w:after="0"/>
        <w:jc w:val="both"/>
        <w:rPr>
          <w:rFonts w:eastAsia="Calibri" w:cstheme="minorHAnsi"/>
          <w:color w:val="000000"/>
        </w:rPr>
      </w:pPr>
    </w:p>
    <w:p w:rsidR="009019BC" w:rsidRPr="007A5A46" w:rsidRDefault="00585DD2" w:rsidP="002F521C">
      <w:pPr>
        <w:spacing w:after="0"/>
        <w:jc w:val="both"/>
        <w:rPr>
          <w:rFonts w:eastAsia="Calibri" w:cstheme="minorHAnsi"/>
          <w:color w:val="000000"/>
        </w:rPr>
      </w:pPr>
      <w:r w:rsidRPr="007A5A46">
        <w:rPr>
          <w:rFonts w:eastAsia="Calibri" w:cstheme="minorHAnsi"/>
          <w:b/>
          <w:bCs/>
          <w:i/>
          <w:iCs/>
          <w:color w:val="000000"/>
        </w:rPr>
        <w:t xml:space="preserve">Prierezové témy: </w:t>
      </w:r>
      <w:r w:rsidRPr="007A5A46">
        <w:rPr>
          <w:rFonts w:eastAsia="Calibri" w:cstheme="minorHAnsi"/>
          <w:color w:val="000000"/>
        </w:rPr>
        <w:t>V rámci nižšieho stredného vzdelávania majú prierezový charakter tieto témy: Tvorba projektu a prezentačné zručnosti, Mediálna výchova, Ochrana života a zdravia, Multikultúrna výchova, Environmentálna výchova.</w:t>
      </w:r>
    </w:p>
    <w:p w:rsidR="00125229" w:rsidRDefault="00125229" w:rsidP="000D3760">
      <w:pPr>
        <w:spacing w:after="0"/>
        <w:jc w:val="both"/>
        <w:rPr>
          <w:rFonts w:cs="Times New Roman"/>
          <w:b/>
          <w:i/>
        </w:rPr>
      </w:pPr>
    </w:p>
    <w:p w:rsidR="000252EF" w:rsidRDefault="000252EF" w:rsidP="000D3760">
      <w:pPr>
        <w:spacing w:after="0"/>
        <w:jc w:val="both"/>
        <w:rPr>
          <w:rFonts w:cs="Times New Roman"/>
          <w:b/>
          <w:i/>
        </w:rPr>
      </w:pPr>
    </w:p>
    <w:p w:rsidR="00585DD2" w:rsidRDefault="00585DD2" w:rsidP="000D3760">
      <w:pPr>
        <w:spacing w:after="0"/>
        <w:jc w:val="both"/>
        <w:rPr>
          <w:rFonts w:cs="Times New Roman"/>
          <w:b/>
          <w:i/>
        </w:rPr>
      </w:pPr>
      <w:r w:rsidRPr="000D3760">
        <w:rPr>
          <w:rFonts w:cs="Times New Roman"/>
          <w:b/>
          <w:i/>
        </w:rPr>
        <w:t>Geografia v 6. ročníku základnej školy</w:t>
      </w:r>
    </w:p>
    <w:p w:rsidR="000D3760" w:rsidRPr="000D3760" w:rsidRDefault="000D3760" w:rsidP="000D3760">
      <w:pPr>
        <w:spacing w:after="0"/>
        <w:jc w:val="both"/>
        <w:rPr>
          <w:rFonts w:eastAsia="Calibri" w:cstheme="minorHAnsi"/>
          <w:b/>
          <w:i/>
          <w:color w:val="000000"/>
        </w:rPr>
      </w:pPr>
    </w:p>
    <w:p w:rsidR="00585DD2" w:rsidRPr="007A5A46" w:rsidRDefault="00585DD2" w:rsidP="000D3760">
      <w:pPr>
        <w:pStyle w:val="Zkladntext1"/>
        <w:shd w:val="clear" w:color="auto" w:fill="auto"/>
        <w:spacing w:after="0" w:line="276" w:lineRule="auto"/>
        <w:ind w:left="40" w:right="280"/>
        <w:rPr>
          <w:rStyle w:val="Zkladntext2"/>
          <w:rFonts w:asciiTheme="minorHAnsi" w:hAnsiTheme="minorHAnsi" w:cstheme="minorHAnsi"/>
        </w:rPr>
      </w:pPr>
      <w:r w:rsidRPr="007A5A46">
        <w:rPr>
          <w:rStyle w:val="Zkladntext2"/>
          <w:rFonts w:asciiTheme="minorHAnsi" w:hAnsiTheme="minorHAnsi" w:cstheme="minorHAnsi"/>
          <w:b/>
        </w:rPr>
        <w:t xml:space="preserve">Vzdelávacia oblasť: </w:t>
      </w:r>
      <w:r w:rsidRPr="007A5A46">
        <w:rPr>
          <w:rStyle w:val="Zkladntext2"/>
          <w:rFonts w:asciiTheme="minorHAnsi" w:hAnsiTheme="minorHAnsi" w:cstheme="minorHAnsi"/>
        </w:rPr>
        <w:t>Človek a spoločnosť</w:t>
      </w:r>
    </w:p>
    <w:p w:rsidR="00585DD2" w:rsidRPr="007A5A46" w:rsidRDefault="00585DD2" w:rsidP="000D3760">
      <w:pPr>
        <w:pStyle w:val="Zkladntext1"/>
        <w:shd w:val="clear" w:color="auto" w:fill="auto"/>
        <w:spacing w:after="0" w:line="276" w:lineRule="auto"/>
        <w:ind w:left="40" w:right="280"/>
        <w:rPr>
          <w:rFonts w:asciiTheme="minorHAnsi" w:hAnsiTheme="minorHAnsi" w:cstheme="minorHAnsi"/>
          <w:b/>
          <w:i/>
        </w:rPr>
      </w:pPr>
    </w:p>
    <w:p w:rsidR="00585DD2" w:rsidRPr="007A5A46" w:rsidRDefault="00585DD2" w:rsidP="000D3760">
      <w:pPr>
        <w:pStyle w:val="Zkladntext1"/>
        <w:shd w:val="clear" w:color="auto" w:fill="auto"/>
        <w:spacing w:after="0" w:line="276" w:lineRule="auto"/>
        <w:rPr>
          <w:rFonts w:asciiTheme="minorHAnsi" w:hAnsiTheme="minorHAnsi" w:cstheme="minorHAnsi"/>
          <w:b/>
          <w:i/>
          <w:u w:val="single"/>
        </w:rPr>
      </w:pPr>
      <w:r w:rsidRPr="007A5A46">
        <w:rPr>
          <w:rFonts w:asciiTheme="minorHAnsi" w:hAnsiTheme="minorHAnsi" w:cstheme="minorHAnsi"/>
          <w:b/>
          <w:i/>
        </w:rPr>
        <w:t>Výchovno-vzdelávacie ciele a obsah vzdelávania:</w:t>
      </w:r>
      <w:r w:rsidRPr="007A5A46">
        <w:rPr>
          <w:rFonts w:asciiTheme="minorHAnsi" w:hAnsiTheme="minorHAnsi" w:cstheme="minorHAnsi"/>
        </w:rPr>
        <w:t xml:space="preserve"> sú v súlade s cieľmi a obsahovým a výkonovým štandardom vzdelávacieho štandardu pre vyučovací predmet Fyzika , schváleného ako súčasť iŠVP pre druhý stupeň základnej školy pod číslom </w:t>
      </w:r>
      <w:r w:rsidRPr="007A5A46">
        <w:rPr>
          <w:rFonts w:asciiTheme="minorHAnsi" w:hAnsiTheme="minorHAnsi" w:cstheme="minorHAnsi"/>
          <w:color w:val="212529"/>
          <w:shd w:val="clear" w:color="auto" w:fill="FFFFFF"/>
        </w:rPr>
        <w:t>2015-5129/5980:2-10A0</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rPr>
      </w:pPr>
    </w:p>
    <w:p w:rsidR="00585DD2" w:rsidRPr="007A5A46" w:rsidRDefault="00585DD2" w:rsidP="002F521C">
      <w:pPr>
        <w:spacing w:after="0"/>
        <w:rPr>
          <w:rFonts w:eastAsia="Calibri" w:cstheme="minorHAnsi"/>
          <w:b/>
          <w:i/>
        </w:rPr>
      </w:pPr>
      <w:r w:rsidRPr="007A5A46">
        <w:rPr>
          <w:rFonts w:cstheme="minorHAnsi"/>
          <w:b/>
          <w:i/>
        </w:rPr>
        <w:t>Rozsah vyučovania predmetu:</w:t>
      </w:r>
      <w:r w:rsidRPr="007A5A46">
        <w:rPr>
          <w:rFonts w:cstheme="minorHAnsi"/>
        </w:rPr>
        <w:t>1 VH týždenne - 33 VH za školský rok.</w:t>
      </w:r>
    </w:p>
    <w:p w:rsidR="00585DD2" w:rsidRPr="000D3760" w:rsidRDefault="00585DD2" w:rsidP="002F521C">
      <w:pPr>
        <w:spacing w:after="0"/>
        <w:rPr>
          <w:rFonts w:eastAsia="Calibri" w:cstheme="minorHAnsi"/>
          <w:b/>
          <w:i/>
        </w:rPr>
      </w:pPr>
      <w:r w:rsidRPr="007A5A46">
        <w:rPr>
          <w:rFonts w:eastAsia="Calibri" w:cstheme="minorHAnsi"/>
          <w:b/>
          <w:i/>
        </w:rPr>
        <w:lastRenderedPageBreak/>
        <w:t>Rozdelenie tematických celkov:</w:t>
      </w:r>
    </w:p>
    <w:p w:rsidR="00585DD2" w:rsidRPr="007A5A46" w:rsidRDefault="00585DD2" w:rsidP="002F521C">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Úvod do vyučovania geografie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Afrika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Ázia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18</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33</w:t>
            </w:r>
          </w:p>
        </w:tc>
      </w:tr>
    </w:tbl>
    <w:p w:rsidR="00585DD2" w:rsidRPr="007A5A46" w:rsidRDefault="00585DD2" w:rsidP="000D3760">
      <w:pPr>
        <w:spacing w:after="0" w:line="220" w:lineRule="exact"/>
        <w:jc w:val="both"/>
        <w:rPr>
          <w:rFonts w:cstheme="minorHAnsi"/>
          <w:b/>
          <w:i/>
        </w:rPr>
      </w:pPr>
    </w:p>
    <w:p w:rsidR="00585DD2" w:rsidRPr="007A5A46" w:rsidRDefault="00585DD2" w:rsidP="002F521C">
      <w:pPr>
        <w:spacing w:after="0" w:line="220" w:lineRule="exact"/>
        <w:ind w:left="40"/>
        <w:jc w:val="both"/>
        <w:rPr>
          <w:rStyle w:val="Zkladntext2"/>
          <w:rFonts w:asciiTheme="minorHAnsi" w:eastAsiaTheme="minorHAnsi" w:hAnsiTheme="minorHAnsi" w:cstheme="minorHAnsi"/>
          <w:b/>
        </w:rPr>
      </w:pPr>
      <w:r w:rsidRPr="007A5A46">
        <w:rPr>
          <w:rFonts w:cstheme="minorHAnsi"/>
          <w:b/>
          <w:i/>
        </w:rPr>
        <w:t>Voliteľné (disponibilné) hodiny</w:t>
      </w:r>
      <w:r w:rsidRPr="007A5A46">
        <w:rPr>
          <w:rFonts w:cstheme="minorHAnsi"/>
        </w:rPr>
        <w:t>:  0</w:t>
      </w:r>
    </w:p>
    <w:p w:rsidR="00585DD2" w:rsidRPr="007A5A46" w:rsidRDefault="00585DD2" w:rsidP="002F521C">
      <w:pPr>
        <w:spacing w:after="0"/>
        <w:jc w:val="both"/>
        <w:rPr>
          <w:rFonts w:eastAsia="Calibri" w:cstheme="minorHAnsi"/>
          <w:b/>
          <w:u w:val="single"/>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Environmentálna výchova, Mediálna výchova, Multikultúrna výchova, Osobnostný a sociálny rozvoj, Výchova k manželstvu a rodičovstvu, Tvorba projektu a prezentačné zručnosti</w:t>
      </w:r>
      <w:r w:rsidR="000D3760">
        <w:rPr>
          <w:rFonts w:cstheme="minorHAnsi"/>
        </w:rPr>
        <w:t>.</w:t>
      </w:r>
    </w:p>
    <w:p w:rsidR="00585DD2" w:rsidRPr="007A5A46" w:rsidRDefault="00585DD2" w:rsidP="002F521C">
      <w:pPr>
        <w:spacing w:after="0"/>
        <w:jc w:val="both"/>
        <w:rPr>
          <w:rFonts w:eastAsia="Calibri" w:cstheme="minorHAnsi"/>
        </w:rPr>
      </w:pPr>
    </w:p>
    <w:p w:rsidR="00585DD2" w:rsidRPr="007A5A46" w:rsidRDefault="00585DD2" w:rsidP="002F521C">
      <w:pPr>
        <w:spacing w:after="0"/>
        <w:jc w:val="both"/>
        <w:rPr>
          <w:rFonts w:eastAsia="Calibri" w:cstheme="minorHAnsi"/>
        </w:rPr>
      </w:pPr>
    </w:p>
    <w:p w:rsidR="00585DD2" w:rsidRPr="007A5A46" w:rsidRDefault="00585DD2" w:rsidP="002F521C">
      <w:pPr>
        <w:keepNext/>
        <w:keepLines/>
        <w:numPr>
          <w:ilvl w:val="2"/>
          <w:numId w:val="0"/>
        </w:numPr>
        <w:spacing w:after="0"/>
        <w:ind w:left="720" w:hanging="720"/>
        <w:jc w:val="both"/>
        <w:outlineLvl w:val="2"/>
        <w:rPr>
          <w:rFonts w:eastAsia="Times New Roman" w:cstheme="minorHAnsi"/>
          <w:b/>
          <w:i/>
        </w:rPr>
      </w:pPr>
      <w:bookmarkStart w:id="30" w:name="_Toc84933587"/>
      <w:r w:rsidRPr="007A5A46">
        <w:rPr>
          <w:rFonts w:eastAsia="Times New Roman" w:cstheme="minorHAnsi"/>
          <w:b/>
          <w:i/>
        </w:rPr>
        <w:t>Občianska náuka v 6. ročníku základnej školy</w:t>
      </w:r>
      <w:bookmarkEnd w:id="30"/>
    </w:p>
    <w:p w:rsidR="00585DD2" w:rsidRPr="007A5A46" w:rsidRDefault="00585DD2" w:rsidP="002F521C">
      <w:pPr>
        <w:spacing w:after="0"/>
        <w:jc w:val="both"/>
        <w:rPr>
          <w:rFonts w:eastAsia="Calibri" w:cstheme="minorHAnsi"/>
        </w:rPr>
      </w:pPr>
    </w:p>
    <w:p w:rsidR="00585DD2" w:rsidRPr="007A5A46" w:rsidRDefault="00585DD2" w:rsidP="002F521C">
      <w:pPr>
        <w:spacing w:after="0"/>
        <w:ind w:left="40" w:right="280"/>
        <w:jc w:val="both"/>
        <w:rPr>
          <w:rFonts w:eastAsia="Times New Roman" w:cstheme="minorHAnsi"/>
          <w:i/>
          <w:u w:val="single"/>
        </w:rPr>
      </w:pPr>
      <w:r w:rsidRPr="007A5A46">
        <w:rPr>
          <w:rFonts w:eastAsia="Times New Roman" w:cstheme="minorHAnsi"/>
          <w:b/>
          <w:bCs/>
          <w:i/>
          <w:iCs/>
          <w:color w:val="000000"/>
          <w:u w:val="single"/>
        </w:rPr>
        <w:t xml:space="preserve">Vzdelávacia oblasť: </w:t>
      </w:r>
      <w:r w:rsidRPr="007A5A46">
        <w:rPr>
          <w:rFonts w:eastAsia="Times New Roman" w:cstheme="minorHAnsi"/>
          <w:i/>
          <w:color w:val="000000"/>
          <w:u w:val="single"/>
        </w:rPr>
        <w:t>Človek a spoločnosť</w:t>
      </w:r>
    </w:p>
    <w:p w:rsidR="00585DD2" w:rsidRPr="007A5A46" w:rsidRDefault="00585DD2" w:rsidP="002F521C">
      <w:pPr>
        <w:spacing w:after="0"/>
        <w:jc w:val="both"/>
        <w:rPr>
          <w:rFonts w:eastAsia="Times New Roman" w:cstheme="minorHAnsi"/>
        </w:rPr>
      </w:pPr>
    </w:p>
    <w:p w:rsidR="00585DD2" w:rsidRPr="007A5A46" w:rsidRDefault="00585DD2" w:rsidP="002F521C">
      <w:pPr>
        <w:spacing w:after="0"/>
        <w:ind w:left="40" w:right="280"/>
        <w:jc w:val="both"/>
        <w:rPr>
          <w:rFonts w:eastAsia="Times New Roman" w:cstheme="minorHAnsi"/>
        </w:rPr>
      </w:pPr>
      <w:r w:rsidRPr="007A5A46">
        <w:rPr>
          <w:rFonts w:eastAsia="Times New Roman" w:cstheme="minorHAnsi"/>
          <w:b/>
          <w:bCs/>
          <w:i/>
          <w:iCs/>
          <w:color w:val="000000"/>
        </w:rPr>
        <w:t xml:space="preserve">Výchovno-vzdelávacie ciele a obsah vzdelávania: </w:t>
      </w:r>
      <w:r w:rsidRPr="007A5A46">
        <w:rPr>
          <w:rFonts w:eastAsia="Times New Roman" w:cstheme="minorHAnsi"/>
          <w:color w:val="000000"/>
        </w:rPr>
        <w:t>sú v súlade s cieľmi a obsahovým a výkonovým štandardom vzdelávacieho štandardu pre vyučovací predmet  Občianska náuka, schváleného ako súčasť ŠVP pre druhý stupeň základnej školy pod číslom 2015-5129/5980:2-10A0.</w:t>
      </w:r>
    </w:p>
    <w:p w:rsidR="00585DD2" w:rsidRPr="007A5A46" w:rsidRDefault="00585DD2" w:rsidP="002F521C">
      <w:pPr>
        <w:spacing w:after="0"/>
        <w:jc w:val="both"/>
        <w:rPr>
          <w:rFonts w:eastAsia="Times New Roman" w:cstheme="minorHAnsi"/>
        </w:rPr>
      </w:pPr>
    </w:p>
    <w:p w:rsidR="00585DD2" w:rsidRPr="007A5A46" w:rsidRDefault="00585DD2" w:rsidP="002F521C">
      <w:pPr>
        <w:spacing w:after="0"/>
        <w:ind w:left="40" w:right="280"/>
        <w:jc w:val="both"/>
        <w:rPr>
          <w:rFonts w:eastAsia="Times New Roman" w:cstheme="minorHAnsi"/>
        </w:rPr>
      </w:pPr>
      <w:r w:rsidRPr="007A5A46">
        <w:rPr>
          <w:rFonts w:eastAsia="Times New Roman" w:cstheme="minorHAnsi"/>
          <w:b/>
          <w:bCs/>
          <w:i/>
          <w:iCs/>
          <w:color w:val="000000"/>
        </w:rPr>
        <w:t xml:space="preserve">Rozsah vyučovania predmetu: </w:t>
      </w:r>
      <w:r w:rsidRPr="007A5A46">
        <w:rPr>
          <w:rFonts w:eastAsia="Times New Roman" w:cstheme="minorHAnsi"/>
          <w:color w:val="000000"/>
        </w:rPr>
        <w:t>1VH týždenne – 33VH za školský rok</w:t>
      </w:r>
    </w:p>
    <w:p w:rsidR="00585DD2" w:rsidRPr="007A5A46" w:rsidRDefault="00585DD2" w:rsidP="002F521C">
      <w:pPr>
        <w:spacing w:after="0"/>
        <w:jc w:val="both"/>
        <w:rPr>
          <w:rFonts w:eastAsia="Times New Roman" w:cstheme="minorHAnsi"/>
        </w:rPr>
      </w:pPr>
      <w:r w:rsidRPr="007A5A46">
        <w:rPr>
          <w:rFonts w:eastAsia="Times New Roman" w:cstheme="minorHAnsi"/>
          <w:b/>
          <w:bCs/>
          <w:i/>
          <w:iCs/>
          <w:color w:val="000000"/>
        </w:rPr>
        <w:t>Rozdelenie tematických celkov:</w:t>
      </w:r>
    </w:p>
    <w:p w:rsidR="00585DD2" w:rsidRPr="007A5A46" w:rsidRDefault="00585DD2" w:rsidP="002F521C">
      <w:pPr>
        <w:spacing w:after="0"/>
        <w:jc w:val="both"/>
        <w:rPr>
          <w:rFonts w:eastAsia="Calibri" w:cstheme="minorHAnsi"/>
        </w:rPr>
      </w:pPr>
    </w:p>
    <w:tbl>
      <w:tblPr>
        <w:tblW w:w="6114" w:type="dxa"/>
        <w:tblInd w:w="1533" w:type="dxa"/>
        <w:tblCellMar>
          <w:top w:w="15" w:type="dxa"/>
          <w:left w:w="15" w:type="dxa"/>
          <w:bottom w:w="15" w:type="dxa"/>
          <w:right w:w="15" w:type="dxa"/>
        </w:tblCellMar>
        <w:tblLook w:val="04A0" w:firstRow="1" w:lastRow="0" w:firstColumn="1" w:lastColumn="0" w:noHBand="0" w:noVBand="1"/>
      </w:tblPr>
      <w:tblGrid>
        <w:gridCol w:w="3361"/>
        <w:gridCol w:w="2753"/>
      </w:tblGrid>
      <w:tr w:rsidR="00585DD2" w:rsidRPr="007A5A46" w:rsidTr="00585DD2">
        <w:trPr>
          <w:trHeight w:val="267"/>
        </w:trPr>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bCs/>
                <w:color w:val="000000"/>
              </w:rPr>
              <w:t>Tematické celky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bCs/>
                <w:color w:val="000000"/>
              </w:rPr>
              <w:t>Počet hodín</w:t>
            </w:r>
          </w:p>
        </w:tc>
      </w:tr>
      <w:tr w:rsidR="00585DD2" w:rsidRPr="007A5A46" w:rsidTr="00585DD2">
        <w:trPr>
          <w:trHeight w:val="253"/>
        </w:trPr>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color w:val="000000"/>
              </w:rPr>
              <w:t>Moja rodina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color w:val="000000"/>
              </w:rPr>
              <w:t>12</w:t>
            </w:r>
          </w:p>
        </w:tc>
      </w:tr>
      <w:tr w:rsidR="00585DD2" w:rsidRPr="007A5A46" w:rsidTr="00585DD2">
        <w:trPr>
          <w:trHeight w:val="253"/>
        </w:trPr>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color w:val="000000"/>
              </w:rPr>
              <w:t>Moja trieda, moja škola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color w:val="000000"/>
              </w:rPr>
              <w:t>7</w:t>
            </w:r>
          </w:p>
        </w:tc>
      </w:tr>
      <w:tr w:rsidR="00585DD2" w:rsidRPr="007A5A46" w:rsidTr="00585DD2">
        <w:trPr>
          <w:trHeight w:val="253"/>
        </w:trPr>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color w:val="000000"/>
              </w:rPr>
              <w:t>Moja vlasť</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color w:val="000000"/>
              </w:rPr>
              <w:t>14</w:t>
            </w:r>
          </w:p>
        </w:tc>
      </w:tr>
      <w:tr w:rsidR="00585DD2" w:rsidRPr="007A5A46" w:rsidTr="00585DD2">
        <w:trPr>
          <w:trHeight w:val="253"/>
        </w:trPr>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b/>
                <w:bCs/>
                <w:color w:val="000000"/>
              </w:rPr>
              <w:t>Spolu: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bCs/>
                <w:color w:val="000000"/>
              </w:rPr>
              <w:t>33</w:t>
            </w:r>
          </w:p>
        </w:tc>
      </w:tr>
    </w:tbl>
    <w:p w:rsidR="00585DD2" w:rsidRPr="007A5A46" w:rsidRDefault="00585DD2" w:rsidP="002F521C">
      <w:pPr>
        <w:spacing w:after="0"/>
        <w:jc w:val="both"/>
        <w:rPr>
          <w:rFonts w:eastAsia="Calibri" w:cstheme="minorHAnsi"/>
          <w:b/>
          <w:bCs/>
          <w:i/>
          <w:iCs/>
          <w:color w:val="000000"/>
        </w:rPr>
      </w:pPr>
    </w:p>
    <w:p w:rsidR="00585DD2" w:rsidRDefault="00585DD2" w:rsidP="002F521C">
      <w:pPr>
        <w:spacing w:after="0"/>
        <w:jc w:val="both"/>
        <w:rPr>
          <w:rFonts w:eastAsia="Calibri" w:cstheme="minorHAnsi"/>
          <w:i/>
          <w:color w:val="000000"/>
        </w:rPr>
      </w:pPr>
      <w:r w:rsidRPr="007A5A46">
        <w:rPr>
          <w:rFonts w:eastAsia="Calibri" w:cstheme="minorHAnsi"/>
          <w:b/>
          <w:bCs/>
          <w:i/>
          <w:iCs/>
          <w:color w:val="000000"/>
        </w:rPr>
        <w:t>Voliteľné (disponibilné) hodiny</w:t>
      </w:r>
      <w:r w:rsidRPr="007A5A46">
        <w:rPr>
          <w:rFonts w:eastAsia="Calibri" w:cstheme="minorHAnsi"/>
          <w:color w:val="000000"/>
        </w:rPr>
        <w:t xml:space="preserve">:  </w:t>
      </w:r>
      <w:r w:rsidRPr="007A5A46">
        <w:rPr>
          <w:rFonts w:eastAsia="Calibri" w:cstheme="minorHAnsi"/>
          <w:i/>
          <w:color w:val="000000"/>
        </w:rPr>
        <w:t>0</w:t>
      </w:r>
    </w:p>
    <w:p w:rsidR="000D3760" w:rsidRPr="007A5A46" w:rsidRDefault="000D3760" w:rsidP="002F521C">
      <w:pPr>
        <w:spacing w:after="0"/>
        <w:jc w:val="both"/>
        <w:rPr>
          <w:rFonts w:eastAsia="Calibri" w:cstheme="minorHAnsi"/>
          <w:color w:val="000000"/>
        </w:rPr>
      </w:pPr>
    </w:p>
    <w:p w:rsidR="00585DD2" w:rsidRPr="007A5A46" w:rsidRDefault="00585DD2" w:rsidP="002F521C">
      <w:pPr>
        <w:spacing w:after="0"/>
        <w:jc w:val="both"/>
        <w:rPr>
          <w:rFonts w:eastAsia="Calibri" w:cstheme="minorHAnsi"/>
          <w:color w:val="000000"/>
        </w:rPr>
      </w:pPr>
      <w:r w:rsidRPr="007A5A46">
        <w:rPr>
          <w:rFonts w:eastAsia="Calibri" w:cstheme="minorHAnsi"/>
          <w:b/>
          <w:bCs/>
          <w:i/>
          <w:iCs/>
          <w:color w:val="000000"/>
        </w:rPr>
        <w:t xml:space="preserve">Prierezové témy: </w:t>
      </w:r>
      <w:r w:rsidRPr="007A5A46">
        <w:rPr>
          <w:rFonts w:eastAsia="Calibri" w:cstheme="minorHAnsi"/>
          <w:color w:val="000000"/>
        </w:rPr>
        <w:t xml:space="preserve">V rámci nižšieho stredného vzdelávania majú prierezový charakter tieto témy: Osobnostný a sociálny rozvoj, Mediálna výchova, Ochrana života a zdravia, Multikultúrna výchova, Environmentálna výchova, Výchova k manželstvu a rodičovstvu. </w:t>
      </w:r>
    </w:p>
    <w:p w:rsidR="00585DD2" w:rsidRPr="007A5A46" w:rsidRDefault="00585DD2" w:rsidP="002F521C">
      <w:pPr>
        <w:spacing w:after="0"/>
        <w:jc w:val="both"/>
        <w:rPr>
          <w:rFonts w:eastAsia="Calibri" w:cstheme="minorHAnsi"/>
          <w:color w:val="000000"/>
        </w:rPr>
      </w:pPr>
    </w:p>
    <w:p w:rsidR="00585DD2" w:rsidRPr="007A5A46" w:rsidRDefault="00585DD2" w:rsidP="002F521C">
      <w:pPr>
        <w:spacing w:after="0"/>
        <w:jc w:val="both"/>
        <w:rPr>
          <w:rFonts w:eastAsia="Calibri" w:cstheme="minorHAnsi"/>
          <w:color w:val="000000"/>
        </w:rPr>
      </w:pPr>
    </w:p>
    <w:p w:rsidR="00585DD2" w:rsidRPr="007A5A46" w:rsidRDefault="00585DD2" w:rsidP="002F521C">
      <w:pPr>
        <w:spacing w:after="0"/>
        <w:jc w:val="both"/>
        <w:rPr>
          <w:rFonts w:cstheme="minorHAnsi"/>
          <w:b/>
          <w:bCs/>
          <w:i/>
        </w:rPr>
      </w:pPr>
      <w:r w:rsidRPr="007A5A46">
        <w:rPr>
          <w:rFonts w:cstheme="minorHAnsi"/>
          <w:b/>
          <w:bCs/>
          <w:i/>
        </w:rPr>
        <w:t>Náboženská výchova v 6. ročníku základnej školy</w:t>
      </w:r>
    </w:p>
    <w:p w:rsidR="00585DD2" w:rsidRPr="007A5A46" w:rsidRDefault="00585DD2" w:rsidP="002F521C">
      <w:pPr>
        <w:spacing w:after="0"/>
        <w:jc w:val="both"/>
        <w:rPr>
          <w:rFonts w:cstheme="minorHAnsi"/>
          <w:b/>
          <w:bCs/>
          <w:i/>
          <w:iCs/>
          <w:u w:val="single"/>
        </w:rPr>
      </w:pPr>
    </w:p>
    <w:p w:rsidR="00585DD2" w:rsidRPr="007A5A46" w:rsidRDefault="00585DD2" w:rsidP="002F521C">
      <w:pPr>
        <w:spacing w:after="0"/>
        <w:jc w:val="both"/>
        <w:rPr>
          <w:rFonts w:cstheme="minorHAnsi"/>
          <w:i/>
          <w:u w:val="single"/>
        </w:rPr>
      </w:pPr>
      <w:r w:rsidRPr="007A5A46">
        <w:rPr>
          <w:rFonts w:cstheme="minorHAnsi"/>
          <w:b/>
          <w:bCs/>
          <w:i/>
          <w:iCs/>
          <w:u w:val="single"/>
        </w:rPr>
        <w:t xml:space="preserve">Vzdelávacia oblasť: </w:t>
      </w:r>
      <w:r w:rsidRPr="007A5A46">
        <w:rPr>
          <w:rFonts w:cstheme="minorHAnsi"/>
          <w:i/>
          <w:u w:val="single"/>
        </w:rPr>
        <w:t xml:space="preserve">Človek a hodnoty </w:t>
      </w:r>
    </w:p>
    <w:p w:rsidR="00585DD2" w:rsidRPr="007A5A46" w:rsidRDefault="00585DD2" w:rsidP="002F521C">
      <w:pPr>
        <w:spacing w:after="0"/>
        <w:jc w:val="both"/>
        <w:rPr>
          <w:rFonts w:cstheme="minorHAnsi"/>
          <w:b/>
          <w:bCs/>
          <w:i/>
          <w:iCs/>
        </w:rPr>
      </w:pPr>
    </w:p>
    <w:p w:rsidR="00585DD2" w:rsidRDefault="00585DD2" w:rsidP="002F521C">
      <w:pPr>
        <w:spacing w:after="0"/>
        <w:jc w:val="both"/>
        <w:rPr>
          <w:rFonts w:cstheme="minorHAnsi"/>
        </w:rPr>
      </w:pPr>
      <w:r w:rsidRPr="007A5A46">
        <w:rPr>
          <w:rFonts w:cstheme="minorHAnsi"/>
          <w:b/>
          <w:bCs/>
          <w:i/>
          <w:iCs/>
        </w:rPr>
        <w:lastRenderedPageBreak/>
        <w:t>Výchovno-vzdelávacie ciele a obsah vzdelávania:</w:t>
      </w:r>
      <w:r w:rsidRPr="007A5A46">
        <w:rPr>
          <w:rFonts w:cstheme="minorHAnsi"/>
          <w:i/>
        </w:rPr>
        <w:t xml:space="preserve"> </w:t>
      </w:r>
      <w:r w:rsidRPr="007A5A46">
        <w:rPr>
          <w:rFonts w:cstheme="minorHAnsi"/>
        </w:rPr>
        <w:t xml:space="preserve">sú v súlade s cieľmi a obsahovým a výkonovým štandardom vzdelávacieho štandardu pre vyučovací predmet Náboženská výchova, schváleného ako súčasť ŠVP pre druhý stupeň základnej školy pod číslom 2015- 5129/5980:2-10A0. </w:t>
      </w:r>
    </w:p>
    <w:p w:rsidR="000D3760" w:rsidRPr="007A5A46" w:rsidRDefault="000D3760" w:rsidP="002F521C">
      <w:pPr>
        <w:spacing w:after="0"/>
        <w:jc w:val="both"/>
        <w:rPr>
          <w:rFonts w:cstheme="minorHAnsi"/>
        </w:rPr>
      </w:pPr>
    </w:p>
    <w:p w:rsidR="00585DD2" w:rsidRPr="007A5A46" w:rsidRDefault="00585DD2" w:rsidP="002F521C">
      <w:pPr>
        <w:spacing w:after="0"/>
        <w:jc w:val="both"/>
        <w:rPr>
          <w:rFonts w:cstheme="minorHAnsi"/>
        </w:rPr>
      </w:pPr>
      <w:r w:rsidRPr="007A5A46">
        <w:rPr>
          <w:rFonts w:cstheme="minorHAnsi"/>
          <w:b/>
          <w:bCs/>
          <w:i/>
          <w:iCs/>
        </w:rPr>
        <w:t>Rozsah vyučovania predmetu:</w:t>
      </w:r>
      <w:r w:rsidRPr="007A5A46">
        <w:rPr>
          <w:rFonts w:cstheme="minorHAnsi"/>
        </w:rPr>
        <w:t xml:space="preserve">1 VH týždenne – 33 VH za školský rok </w:t>
      </w:r>
    </w:p>
    <w:p w:rsidR="00585DD2" w:rsidRPr="007A5A46" w:rsidRDefault="00585DD2" w:rsidP="002F521C">
      <w:pPr>
        <w:spacing w:after="0"/>
        <w:jc w:val="both"/>
        <w:rPr>
          <w:rFonts w:cstheme="minorHAnsi"/>
          <w:b/>
          <w:bCs/>
          <w:i/>
          <w:iCs/>
        </w:rPr>
      </w:pPr>
      <w:r w:rsidRPr="007A5A46">
        <w:rPr>
          <w:rFonts w:cstheme="minorHAnsi"/>
          <w:b/>
          <w:bCs/>
          <w:i/>
          <w:iCs/>
        </w:rPr>
        <w:t>Rozdelenie tematických celkov:</w:t>
      </w:r>
    </w:p>
    <w:p w:rsidR="00585DD2" w:rsidRPr="007A5A46" w:rsidRDefault="00585DD2" w:rsidP="002F521C">
      <w:pPr>
        <w:spacing w:after="0"/>
        <w:jc w:val="both"/>
        <w:rPr>
          <w:rFonts w:cstheme="minorHAnsi"/>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2861"/>
      </w:tblGrid>
      <w:tr w:rsidR="00585DD2" w:rsidRPr="007A5A46" w:rsidTr="00585DD2">
        <w:trPr>
          <w:trHeight w:val="315"/>
          <w:jc w:val="center"/>
        </w:trPr>
        <w:tc>
          <w:tcPr>
            <w:tcW w:w="342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86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trHeight w:val="315"/>
          <w:jc w:val="center"/>
        </w:trPr>
        <w:tc>
          <w:tcPr>
            <w:tcW w:w="342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eastAsia="Times New Roman" w:cstheme="minorHAnsi"/>
                <w:lang w:val="cs-CZ" w:eastAsia="cs-CZ"/>
              </w:rPr>
            </w:pPr>
            <w:r w:rsidRPr="007A5A46">
              <w:rPr>
                <w:rFonts w:cstheme="minorHAnsi"/>
                <w:color w:val="3B4146"/>
                <w:shd w:val="clear" w:color="auto" w:fill="FFFFFF"/>
              </w:rPr>
              <w:t>Pravda ako hodnota</w:t>
            </w:r>
          </w:p>
        </w:tc>
        <w:tc>
          <w:tcPr>
            <w:tcW w:w="286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7</w:t>
            </w:r>
          </w:p>
        </w:tc>
      </w:tr>
      <w:tr w:rsidR="00585DD2" w:rsidRPr="007A5A46" w:rsidTr="00585DD2">
        <w:trPr>
          <w:trHeight w:val="380"/>
          <w:jc w:val="center"/>
        </w:trPr>
        <w:tc>
          <w:tcPr>
            <w:tcW w:w="342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Hľadanie pravdy</w:t>
            </w:r>
          </w:p>
        </w:tc>
        <w:tc>
          <w:tcPr>
            <w:tcW w:w="286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5</w:t>
            </w:r>
          </w:p>
        </w:tc>
      </w:tr>
      <w:tr w:rsidR="00585DD2" w:rsidRPr="007A5A46" w:rsidTr="00585DD2">
        <w:trPr>
          <w:trHeight w:val="428"/>
          <w:jc w:val="center"/>
        </w:trPr>
        <w:tc>
          <w:tcPr>
            <w:tcW w:w="342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Hľadanie pravdy o sebe</w:t>
            </w:r>
          </w:p>
        </w:tc>
        <w:tc>
          <w:tcPr>
            <w:tcW w:w="286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7</w:t>
            </w:r>
          </w:p>
        </w:tc>
      </w:tr>
      <w:tr w:rsidR="00585DD2" w:rsidRPr="007A5A46" w:rsidTr="00585DD2">
        <w:trPr>
          <w:trHeight w:val="406"/>
          <w:jc w:val="center"/>
        </w:trPr>
        <w:tc>
          <w:tcPr>
            <w:tcW w:w="342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Ohlasovatelia pravdy</w:t>
            </w:r>
          </w:p>
        </w:tc>
        <w:tc>
          <w:tcPr>
            <w:tcW w:w="286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6</w:t>
            </w:r>
          </w:p>
        </w:tc>
      </w:tr>
      <w:tr w:rsidR="00585DD2" w:rsidRPr="007A5A46" w:rsidTr="00585DD2">
        <w:trPr>
          <w:trHeight w:val="315"/>
          <w:jc w:val="center"/>
        </w:trPr>
        <w:tc>
          <w:tcPr>
            <w:tcW w:w="3429"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Konať v pravde</w:t>
            </w:r>
          </w:p>
        </w:tc>
        <w:tc>
          <w:tcPr>
            <w:tcW w:w="286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trHeight w:val="315"/>
          <w:jc w:val="center"/>
        </w:trPr>
        <w:tc>
          <w:tcPr>
            <w:tcW w:w="3429"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86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eastAsia="Times New Roman" w:cstheme="minorHAnsi"/>
                <w:b/>
                <w:bCs/>
                <w:color w:val="000000"/>
              </w:rPr>
              <w:t>33</w:t>
            </w:r>
          </w:p>
        </w:tc>
      </w:tr>
    </w:tbl>
    <w:p w:rsidR="00585DD2" w:rsidRPr="007A5A46" w:rsidRDefault="00585DD2" w:rsidP="002F521C">
      <w:pPr>
        <w:spacing w:after="0"/>
        <w:rPr>
          <w:rFonts w:cstheme="minorHAnsi"/>
          <w:b/>
          <w:bCs/>
          <w:i/>
          <w:iCs/>
        </w:rPr>
      </w:pPr>
    </w:p>
    <w:p w:rsidR="00585DD2" w:rsidRDefault="00585DD2" w:rsidP="002F521C">
      <w:pPr>
        <w:spacing w:after="0"/>
        <w:jc w:val="both"/>
        <w:rPr>
          <w:rFonts w:cstheme="minorHAnsi"/>
        </w:rPr>
      </w:pPr>
      <w:r w:rsidRPr="007A5A46">
        <w:rPr>
          <w:rFonts w:cstheme="minorHAnsi"/>
          <w:b/>
          <w:bCs/>
          <w:i/>
          <w:iCs/>
        </w:rPr>
        <w:t>Voliteľné (disponibilné) hodiny</w:t>
      </w:r>
      <w:r w:rsidRPr="007A5A46">
        <w:rPr>
          <w:rFonts w:cstheme="minorHAnsi"/>
          <w:i/>
          <w:iCs/>
        </w:rPr>
        <w:t>:</w:t>
      </w:r>
      <w:r w:rsidRPr="007A5A46">
        <w:rPr>
          <w:rFonts w:cstheme="minorHAnsi"/>
        </w:rPr>
        <w:t xml:space="preserve"> 0 </w:t>
      </w:r>
    </w:p>
    <w:p w:rsidR="000252EF" w:rsidRPr="007A5A46" w:rsidRDefault="000252EF" w:rsidP="002F521C">
      <w:pPr>
        <w:spacing w:after="0"/>
        <w:jc w:val="both"/>
        <w:rPr>
          <w:rFonts w:cstheme="minorHAnsi"/>
        </w:rPr>
      </w:pPr>
    </w:p>
    <w:p w:rsidR="00585DD2" w:rsidRPr="007A5A46" w:rsidRDefault="00585DD2" w:rsidP="002F521C">
      <w:pPr>
        <w:spacing w:after="0"/>
        <w:jc w:val="both"/>
        <w:rPr>
          <w:rFonts w:cstheme="minorHAnsi"/>
        </w:rPr>
      </w:pPr>
      <w:r w:rsidRPr="007A5A46">
        <w:rPr>
          <w:rFonts w:cstheme="minorHAnsi"/>
          <w:b/>
          <w:bCs/>
          <w:i/>
          <w:iCs/>
        </w:rPr>
        <w:t xml:space="preserve">Prierezové témy: </w:t>
      </w:r>
      <w:r w:rsidRPr="007A5A46">
        <w:rPr>
          <w:rFonts w:cstheme="minorHAnsi"/>
        </w:rPr>
        <w:t>V rámci nižšieho stredného vzdelávania majú prierezový charakter tieto témy: Environmentálna výchova, Osobnostný a sociálny rozvoj</w:t>
      </w:r>
    </w:p>
    <w:p w:rsidR="00585DD2" w:rsidRDefault="00585DD2" w:rsidP="002F521C">
      <w:pPr>
        <w:spacing w:after="0"/>
        <w:jc w:val="both"/>
        <w:rPr>
          <w:rFonts w:eastAsia="Calibri" w:cstheme="minorHAnsi"/>
          <w:color w:val="000000"/>
        </w:rPr>
      </w:pPr>
    </w:p>
    <w:p w:rsidR="000D3760" w:rsidRPr="007A5A46" w:rsidRDefault="000D3760" w:rsidP="002F521C">
      <w:pPr>
        <w:spacing w:after="0"/>
        <w:jc w:val="both"/>
        <w:rPr>
          <w:rFonts w:eastAsia="Calibri" w:cstheme="minorHAnsi"/>
          <w:color w:val="000000"/>
        </w:rPr>
      </w:pPr>
    </w:p>
    <w:p w:rsidR="00585DD2" w:rsidRPr="007A5A46" w:rsidRDefault="00585DD2" w:rsidP="002F521C">
      <w:pPr>
        <w:spacing w:after="0"/>
        <w:jc w:val="both"/>
        <w:rPr>
          <w:rFonts w:cstheme="minorHAnsi"/>
          <w:b/>
          <w:i/>
        </w:rPr>
      </w:pPr>
      <w:r w:rsidRPr="007A5A46">
        <w:rPr>
          <w:rFonts w:cstheme="minorHAnsi"/>
          <w:b/>
          <w:i/>
        </w:rPr>
        <w:t xml:space="preserve">Etická výchova v 6. ročníku základnej školy </w:t>
      </w:r>
    </w:p>
    <w:p w:rsidR="00585DD2" w:rsidRPr="007A5A46" w:rsidRDefault="00585DD2" w:rsidP="002F521C">
      <w:pPr>
        <w:spacing w:after="0"/>
        <w:rPr>
          <w:rFonts w:cstheme="minorHAnsi"/>
          <w:b/>
          <w:i/>
          <w:u w:val="single"/>
        </w:rPr>
      </w:pPr>
    </w:p>
    <w:p w:rsidR="00585DD2" w:rsidRPr="007A5A46" w:rsidRDefault="00585DD2" w:rsidP="002F521C">
      <w:pPr>
        <w:spacing w:after="0"/>
        <w:jc w:val="both"/>
        <w:rPr>
          <w:rFonts w:cstheme="minorHAnsi"/>
          <w:b/>
          <w:i/>
          <w:u w:val="single"/>
        </w:rPr>
      </w:pPr>
      <w:r w:rsidRPr="007A5A46">
        <w:rPr>
          <w:rFonts w:cstheme="minorHAnsi"/>
          <w:b/>
          <w:i/>
          <w:u w:val="single"/>
        </w:rPr>
        <w:t xml:space="preserve">Vzdelávacia oblasť : </w:t>
      </w:r>
      <w:r w:rsidRPr="007A5A46">
        <w:rPr>
          <w:rFonts w:cstheme="minorHAnsi"/>
          <w:i/>
          <w:u w:val="single"/>
        </w:rPr>
        <w:t>Človek a hodnoty</w:t>
      </w:r>
      <w:r w:rsidRPr="007A5A46">
        <w:rPr>
          <w:rFonts w:cstheme="minorHAnsi"/>
          <w:b/>
          <w:i/>
          <w:u w:val="single"/>
        </w:rPr>
        <w:t xml:space="preserve"> </w:t>
      </w:r>
    </w:p>
    <w:p w:rsidR="00585DD2" w:rsidRPr="007A5A46" w:rsidRDefault="00585DD2" w:rsidP="002F521C">
      <w:pPr>
        <w:spacing w:after="0"/>
        <w:rPr>
          <w:rFonts w:cstheme="minorHAnsi"/>
          <w:b/>
          <w:i/>
        </w:rPr>
      </w:pPr>
    </w:p>
    <w:p w:rsidR="00585DD2" w:rsidRPr="007A5A46" w:rsidRDefault="00585DD2" w:rsidP="002F521C">
      <w:pPr>
        <w:spacing w:after="0"/>
        <w:jc w:val="both"/>
        <w:rPr>
          <w:rFonts w:cstheme="minorHAnsi"/>
        </w:rPr>
      </w:pPr>
      <w:r w:rsidRPr="007A5A46">
        <w:rPr>
          <w:rFonts w:cstheme="minorHAnsi"/>
          <w:b/>
          <w:i/>
        </w:rPr>
        <w:t xml:space="preserve">Výchovno – vzdelávacie ciele a obsah vzdelávania: </w:t>
      </w:r>
      <w:r w:rsidRPr="007A5A46">
        <w:rPr>
          <w:rFonts w:cstheme="minorHAnsi"/>
        </w:rPr>
        <w:t xml:space="preserve">Sú v súlade s cieľmi a obsahovým a výkonovým štandardom vzdelávacieho štandardu pre vyučovací predmet Etická výchova, schváleného ako súčasť ŠVP pre druhý stupeň základnej školy pod číslom 2015-5129/5980:2-10A0. </w:t>
      </w:r>
    </w:p>
    <w:p w:rsidR="00585DD2" w:rsidRPr="007A5A46" w:rsidRDefault="00585DD2" w:rsidP="002F521C">
      <w:pPr>
        <w:spacing w:after="0"/>
        <w:rPr>
          <w:rFonts w:cstheme="minorHAnsi"/>
          <w:b/>
          <w:i/>
        </w:rPr>
      </w:pPr>
    </w:p>
    <w:p w:rsidR="00585DD2" w:rsidRPr="007A5A46" w:rsidRDefault="00585DD2" w:rsidP="002F521C">
      <w:pPr>
        <w:spacing w:after="0"/>
        <w:jc w:val="both"/>
        <w:rPr>
          <w:rFonts w:cstheme="minorHAnsi"/>
        </w:rPr>
      </w:pPr>
      <w:r w:rsidRPr="007A5A46">
        <w:rPr>
          <w:rFonts w:cstheme="minorHAnsi"/>
          <w:b/>
          <w:i/>
        </w:rPr>
        <w:t>Rozsah vyučovania predmetu:</w:t>
      </w:r>
      <w:r w:rsidRPr="007A5A46">
        <w:rPr>
          <w:rFonts w:cstheme="minorHAnsi"/>
        </w:rPr>
        <w:t xml:space="preserve"> 1 VH týždenne – 33 VH za školský rok </w:t>
      </w:r>
    </w:p>
    <w:p w:rsidR="00585DD2" w:rsidRPr="007A5A46" w:rsidRDefault="00585DD2" w:rsidP="002F521C">
      <w:pPr>
        <w:tabs>
          <w:tab w:val="left" w:pos="5268"/>
        </w:tabs>
        <w:spacing w:after="0"/>
        <w:jc w:val="both"/>
        <w:rPr>
          <w:rFonts w:cstheme="minorHAnsi"/>
          <w:b/>
          <w:i/>
        </w:rPr>
      </w:pPr>
      <w:r w:rsidRPr="007A5A46">
        <w:rPr>
          <w:rFonts w:cstheme="minorHAnsi"/>
          <w:b/>
          <w:i/>
        </w:rPr>
        <w:t>Rozdelenie tematických celkov:</w:t>
      </w:r>
      <w:r w:rsidRPr="007A5A46">
        <w:rPr>
          <w:rFonts w:cstheme="minorHAnsi"/>
          <w:b/>
          <w:i/>
        </w:rPr>
        <w:tab/>
      </w:r>
    </w:p>
    <w:p w:rsidR="00585DD2" w:rsidRPr="007A5A46" w:rsidRDefault="00585DD2" w:rsidP="002F521C">
      <w:pPr>
        <w:spacing w:after="0"/>
        <w:jc w:val="both"/>
        <w:rPr>
          <w:rFonts w:cstheme="minorHAnsi"/>
          <w:b/>
        </w:rPr>
      </w:pPr>
    </w:p>
    <w:tbl>
      <w:tblPr>
        <w:tblStyle w:val="Mriekatabuky"/>
        <w:tblW w:w="0" w:type="auto"/>
        <w:tblInd w:w="1526" w:type="dxa"/>
        <w:tblLook w:val="04A0" w:firstRow="1" w:lastRow="0" w:firstColumn="1" w:lastColumn="0" w:noHBand="0" w:noVBand="1"/>
      </w:tblPr>
      <w:tblGrid>
        <w:gridCol w:w="3827"/>
        <w:gridCol w:w="2207"/>
      </w:tblGrid>
      <w:tr w:rsidR="00585DD2" w:rsidRPr="007A5A46" w:rsidTr="00585DD2">
        <w:trPr>
          <w:trHeight w:val="327"/>
        </w:trPr>
        <w:tc>
          <w:tcPr>
            <w:tcW w:w="3827" w:type="dxa"/>
          </w:tcPr>
          <w:p w:rsidR="00585DD2" w:rsidRPr="007A5A46" w:rsidRDefault="00585DD2" w:rsidP="002F521C">
            <w:pPr>
              <w:spacing w:line="276" w:lineRule="auto"/>
              <w:jc w:val="center"/>
              <w:rPr>
                <w:rFonts w:cstheme="minorHAnsi"/>
                <w:b/>
              </w:rPr>
            </w:pPr>
            <w:r w:rsidRPr="007A5A46">
              <w:rPr>
                <w:rFonts w:cstheme="minorHAnsi"/>
                <w:b/>
              </w:rPr>
              <w:t>Tematické celky</w:t>
            </w:r>
          </w:p>
        </w:tc>
        <w:tc>
          <w:tcPr>
            <w:tcW w:w="2207" w:type="dxa"/>
          </w:tcPr>
          <w:p w:rsidR="00585DD2" w:rsidRPr="007A5A46" w:rsidRDefault="00585DD2" w:rsidP="002F521C">
            <w:pPr>
              <w:spacing w:line="276" w:lineRule="auto"/>
              <w:jc w:val="center"/>
              <w:rPr>
                <w:rFonts w:cstheme="minorHAnsi"/>
                <w:b/>
              </w:rPr>
            </w:pPr>
            <w:r w:rsidRPr="007A5A46">
              <w:rPr>
                <w:rFonts w:cstheme="minorHAnsi"/>
                <w:b/>
              </w:rPr>
              <w:t>Počet hodín</w:t>
            </w:r>
          </w:p>
        </w:tc>
      </w:tr>
      <w:tr w:rsidR="00585DD2" w:rsidRPr="007A5A46" w:rsidTr="00585DD2">
        <w:trPr>
          <w:trHeight w:val="335"/>
        </w:trPr>
        <w:tc>
          <w:tcPr>
            <w:tcW w:w="3827" w:type="dxa"/>
          </w:tcPr>
          <w:p w:rsidR="00585DD2" w:rsidRPr="007A5A46" w:rsidRDefault="00585DD2" w:rsidP="002F521C">
            <w:pPr>
              <w:spacing w:line="276" w:lineRule="auto"/>
              <w:jc w:val="both"/>
              <w:rPr>
                <w:rFonts w:cstheme="minorHAnsi"/>
              </w:rPr>
            </w:pPr>
            <w:r w:rsidRPr="007A5A46">
              <w:rPr>
                <w:rFonts w:cstheme="minorHAnsi"/>
              </w:rPr>
              <w:t>Identifikácia a vyjadrenie citov</w:t>
            </w:r>
          </w:p>
        </w:tc>
        <w:tc>
          <w:tcPr>
            <w:tcW w:w="2207" w:type="dxa"/>
          </w:tcPr>
          <w:p w:rsidR="00585DD2" w:rsidRPr="007A5A46" w:rsidRDefault="00585DD2" w:rsidP="002F521C">
            <w:pPr>
              <w:spacing w:line="276" w:lineRule="auto"/>
              <w:jc w:val="center"/>
              <w:rPr>
                <w:rFonts w:cstheme="minorHAnsi"/>
              </w:rPr>
            </w:pPr>
            <w:r w:rsidRPr="007A5A46">
              <w:rPr>
                <w:rFonts w:cstheme="minorHAnsi"/>
              </w:rPr>
              <w:t>6</w:t>
            </w:r>
          </w:p>
        </w:tc>
      </w:tr>
      <w:tr w:rsidR="00585DD2" w:rsidRPr="007A5A46" w:rsidTr="00585DD2">
        <w:trPr>
          <w:trHeight w:val="327"/>
        </w:trPr>
        <w:tc>
          <w:tcPr>
            <w:tcW w:w="3827" w:type="dxa"/>
          </w:tcPr>
          <w:p w:rsidR="00585DD2" w:rsidRPr="007A5A46" w:rsidRDefault="00585DD2" w:rsidP="002F521C">
            <w:pPr>
              <w:spacing w:line="276" w:lineRule="auto"/>
              <w:jc w:val="both"/>
              <w:rPr>
                <w:rFonts w:cstheme="minorHAnsi"/>
                <w:b/>
              </w:rPr>
            </w:pPr>
            <w:r w:rsidRPr="007A5A46">
              <w:rPr>
                <w:rFonts w:cstheme="minorHAnsi"/>
              </w:rPr>
              <w:t>Kognitívna a emocionálna empatia</w:t>
            </w:r>
          </w:p>
        </w:tc>
        <w:tc>
          <w:tcPr>
            <w:tcW w:w="2207" w:type="dxa"/>
          </w:tcPr>
          <w:p w:rsidR="00585DD2" w:rsidRPr="007A5A46" w:rsidRDefault="00585DD2" w:rsidP="002F521C">
            <w:pPr>
              <w:spacing w:line="276" w:lineRule="auto"/>
              <w:jc w:val="center"/>
              <w:rPr>
                <w:rFonts w:cstheme="minorHAnsi"/>
              </w:rPr>
            </w:pPr>
            <w:r w:rsidRPr="007A5A46">
              <w:rPr>
                <w:rFonts w:cstheme="minorHAnsi"/>
              </w:rPr>
              <w:t>6</w:t>
            </w:r>
          </w:p>
        </w:tc>
      </w:tr>
      <w:tr w:rsidR="00585DD2" w:rsidRPr="007A5A46" w:rsidTr="00585DD2">
        <w:trPr>
          <w:trHeight w:val="335"/>
        </w:trPr>
        <w:tc>
          <w:tcPr>
            <w:tcW w:w="3827" w:type="dxa"/>
          </w:tcPr>
          <w:p w:rsidR="00585DD2" w:rsidRPr="007A5A46" w:rsidRDefault="00585DD2" w:rsidP="002F521C">
            <w:pPr>
              <w:spacing w:line="276" w:lineRule="auto"/>
              <w:jc w:val="both"/>
              <w:rPr>
                <w:rFonts w:cstheme="minorHAnsi"/>
                <w:b/>
              </w:rPr>
            </w:pPr>
            <w:r w:rsidRPr="007A5A46">
              <w:rPr>
                <w:rFonts w:cstheme="minorHAnsi"/>
              </w:rPr>
              <w:t>Asertívne správanie</w:t>
            </w:r>
          </w:p>
        </w:tc>
        <w:tc>
          <w:tcPr>
            <w:tcW w:w="2207" w:type="dxa"/>
          </w:tcPr>
          <w:p w:rsidR="00585DD2" w:rsidRPr="007A5A46" w:rsidRDefault="00585DD2" w:rsidP="002F521C">
            <w:pPr>
              <w:spacing w:line="276" w:lineRule="auto"/>
              <w:jc w:val="center"/>
              <w:rPr>
                <w:rFonts w:cstheme="minorHAnsi"/>
              </w:rPr>
            </w:pPr>
            <w:r w:rsidRPr="007A5A46">
              <w:rPr>
                <w:rFonts w:cstheme="minorHAnsi"/>
              </w:rPr>
              <w:t>8</w:t>
            </w:r>
          </w:p>
        </w:tc>
      </w:tr>
      <w:tr w:rsidR="00585DD2" w:rsidRPr="007A5A46" w:rsidTr="00585DD2">
        <w:trPr>
          <w:trHeight w:val="390"/>
        </w:trPr>
        <w:tc>
          <w:tcPr>
            <w:tcW w:w="3827" w:type="dxa"/>
          </w:tcPr>
          <w:p w:rsidR="00585DD2" w:rsidRPr="007A5A46" w:rsidRDefault="00585DD2" w:rsidP="002F521C">
            <w:pPr>
              <w:spacing w:line="276" w:lineRule="auto"/>
              <w:jc w:val="both"/>
              <w:rPr>
                <w:rFonts w:cstheme="minorHAnsi"/>
                <w:b/>
              </w:rPr>
            </w:pPr>
            <w:r w:rsidRPr="007A5A46">
              <w:rPr>
                <w:rFonts w:cstheme="minorHAnsi"/>
              </w:rPr>
              <w:t>Pozitívne vzory správania v histórii a v literatúre</w:t>
            </w:r>
          </w:p>
        </w:tc>
        <w:tc>
          <w:tcPr>
            <w:tcW w:w="2207" w:type="dxa"/>
          </w:tcPr>
          <w:p w:rsidR="00585DD2" w:rsidRPr="007A5A46" w:rsidRDefault="00585DD2" w:rsidP="002F521C">
            <w:pPr>
              <w:spacing w:line="276" w:lineRule="auto"/>
              <w:jc w:val="center"/>
              <w:rPr>
                <w:rFonts w:cstheme="minorHAnsi"/>
              </w:rPr>
            </w:pPr>
            <w:r w:rsidRPr="007A5A46">
              <w:rPr>
                <w:rFonts w:cstheme="minorHAnsi"/>
              </w:rPr>
              <w:t>4</w:t>
            </w:r>
          </w:p>
        </w:tc>
      </w:tr>
      <w:tr w:rsidR="00585DD2" w:rsidRPr="007A5A46" w:rsidTr="00585DD2">
        <w:trPr>
          <w:trHeight w:val="335"/>
        </w:trPr>
        <w:tc>
          <w:tcPr>
            <w:tcW w:w="3827" w:type="dxa"/>
          </w:tcPr>
          <w:p w:rsidR="00585DD2" w:rsidRPr="007A5A46" w:rsidRDefault="00585DD2" w:rsidP="002F521C">
            <w:pPr>
              <w:spacing w:line="276" w:lineRule="auto"/>
              <w:jc w:val="both"/>
              <w:rPr>
                <w:rFonts w:cstheme="minorHAnsi"/>
                <w:b/>
              </w:rPr>
            </w:pPr>
            <w:r w:rsidRPr="007A5A46">
              <w:rPr>
                <w:rFonts w:cstheme="minorHAnsi"/>
              </w:rPr>
              <w:t>Pozitívne vzory v každodennom živote</w:t>
            </w:r>
          </w:p>
        </w:tc>
        <w:tc>
          <w:tcPr>
            <w:tcW w:w="2207" w:type="dxa"/>
          </w:tcPr>
          <w:p w:rsidR="00585DD2" w:rsidRPr="007A5A46" w:rsidRDefault="00585DD2" w:rsidP="002F521C">
            <w:pPr>
              <w:spacing w:line="276" w:lineRule="auto"/>
              <w:jc w:val="center"/>
              <w:rPr>
                <w:rFonts w:cstheme="minorHAnsi"/>
              </w:rPr>
            </w:pPr>
            <w:r w:rsidRPr="007A5A46">
              <w:rPr>
                <w:rFonts w:cstheme="minorHAnsi"/>
              </w:rPr>
              <w:t>4</w:t>
            </w:r>
          </w:p>
        </w:tc>
      </w:tr>
      <w:tr w:rsidR="00585DD2" w:rsidRPr="007A5A46" w:rsidTr="00585DD2">
        <w:trPr>
          <w:trHeight w:val="327"/>
        </w:trPr>
        <w:tc>
          <w:tcPr>
            <w:tcW w:w="3827" w:type="dxa"/>
          </w:tcPr>
          <w:p w:rsidR="00585DD2" w:rsidRPr="007A5A46" w:rsidRDefault="00585DD2" w:rsidP="002F521C">
            <w:pPr>
              <w:spacing w:line="276" w:lineRule="auto"/>
              <w:jc w:val="both"/>
              <w:rPr>
                <w:rFonts w:cstheme="minorHAnsi"/>
                <w:b/>
              </w:rPr>
            </w:pPr>
            <w:r w:rsidRPr="007A5A46">
              <w:rPr>
                <w:rFonts w:cstheme="minorHAnsi"/>
              </w:rPr>
              <w:t>Prosociálne správanie</w:t>
            </w:r>
          </w:p>
        </w:tc>
        <w:tc>
          <w:tcPr>
            <w:tcW w:w="2207" w:type="dxa"/>
          </w:tcPr>
          <w:p w:rsidR="00585DD2" w:rsidRPr="007A5A46" w:rsidRDefault="00585DD2" w:rsidP="002F521C">
            <w:pPr>
              <w:spacing w:line="276" w:lineRule="auto"/>
              <w:jc w:val="center"/>
              <w:rPr>
                <w:rFonts w:cstheme="minorHAnsi"/>
              </w:rPr>
            </w:pPr>
            <w:r w:rsidRPr="007A5A46">
              <w:rPr>
                <w:rFonts w:cstheme="minorHAnsi"/>
              </w:rPr>
              <w:t>5</w:t>
            </w:r>
          </w:p>
        </w:tc>
      </w:tr>
      <w:tr w:rsidR="00585DD2" w:rsidRPr="007A5A46" w:rsidTr="00585DD2">
        <w:trPr>
          <w:trHeight w:val="335"/>
        </w:trPr>
        <w:tc>
          <w:tcPr>
            <w:tcW w:w="3827" w:type="dxa"/>
          </w:tcPr>
          <w:p w:rsidR="00585DD2" w:rsidRPr="007A5A46" w:rsidRDefault="00585DD2" w:rsidP="002F521C">
            <w:pPr>
              <w:spacing w:line="276" w:lineRule="auto"/>
              <w:jc w:val="both"/>
              <w:rPr>
                <w:rFonts w:cstheme="minorHAnsi"/>
                <w:b/>
              </w:rPr>
            </w:pPr>
            <w:r w:rsidRPr="007A5A46">
              <w:rPr>
                <w:rFonts w:cstheme="minorHAnsi"/>
                <w:b/>
              </w:rPr>
              <w:t>Spolu:</w:t>
            </w:r>
          </w:p>
        </w:tc>
        <w:tc>
          <w:tcPr>
            <w:tcW w:w="2207" w:type="dxa"/>
          </w:tcPr>
          <w:p w:rsidR="00585DD2" w:rsidRPr="007A5A46" w:rsidRDefault="00585DD2" w:rsidP="002F521C">
            <w:pPr>
              <w:spacing w:line="276" w:lineRule="auto"/>
              <w:jc w:val="center"/>
              <w:rPr>
                <w:rFonts w:cstheme="minorHAnsi"/>
                <w:b/>
              </w:rPr>
            </w:pPr>
            <w:r w:rsidRPr="007A5A46">
              <w:rPr>
                <w:rFonts w:cstheme="minorHAnsi"/>
                <w:b/>
              </w:rPr>
              <w:t>33</w:t>
            </w:r>
          </w:p>
        </w:tc>
      </w:tr>
    </w:tbl>
    <w:p w:rsidR="00585DD2" w:rsidRPr="007A5A46" w:rsidRDefault="00585DD2" w:rsidP="002F521C">
      <w:pPr>
        <w:spacing w:after="0"/>
        <w:rPr>
          <w:rFonts w:cstheme="minorHAnsi"/>
          <w:b/>
          <w:i/>
        </w:rPr>
      </w:pPr>
    </w:p>
    <w:p w:rsidR="00585DD2" w:rsidRPr="000252EF" w:rsidRDefault="00585DD2" w:rsidP="000252EF">
      <w:pPr>
        <w:spacing w:after="0"/>
        <w:jc w:val="both"/>
        <w:rPr>
          <w:rFonts w:cstheme="minorHAnsi"/>
        </w:rPr>
      </w:pPr>
      <w:r w:rsidRPr="007A5A46">
        <w:rPr>
          <w:rFonts w:cstheme="minorHAnsi"/>
          <w:b/>
          <w:i/>
        </w:rPr>
        <w:t>Voliteľné (disponibilné) hodiny:</w:t>
      </w:r>
      <w:r w:rsidRPr="007A5A46">
        <w:rPr>
          <w:rFonts w:cstheme="minorHAnsi"/>
        </w:rPr>
        <w:t xml:space="preserve"> 0</w:t>
      </w:r>
    </w:p>
    <w:p w:rsidR="00585DD2" w:rsidRPr="007A5A46" w:rsidRDefault="00585DD2" w:rsidP="002F521C">
      <w:pPr>
        <w:spacing w:after="0"/>
        <w:jc w:val="both"/>
        <w:rPr>
          <w:rFonts w:cstheme="minorHAnsi"/>
          <w:b/>
        </w:rPr>
      </w:pPr>
      <w:r w:rsidRPr="007A5A46">
        <w:rPr>
          <w:rFonts w:cstheme="minorHAnsi"/>
          <w:b/>
          <w:i/>
        </w:rPr>
        <w:lastRenderedPageBreak/>
        <w:t>Prierezové témy</w:t>
      </w:r>
      <w:r w:rsidRPr="007A5A46">
        <w:rPr>
          <w:rFonts w:cstheme="minorHAnsi"/>
          <w:b/>
        </w:rPr>
        <w:t xml:space="preserve"> : </w:t>
      </w:r>
      <w:r w:rsidRPr="007A5A46">
        <w:rPr>
          <w:rFonts w:cstheme="minorHAnsi"/>
        </w:rPr>
        <w:t>V rámci nižšieho stredného vzdelávania majú prierezový charakter tieto témy : Osobnostný a sociálny rozvoj, Ochrana života a zdravia, Mediálna výchova.</w:t>
      </w:r>
    </w:p>
    <w:p w:rsidR="00585DD2" w:rsidRDefault="00585DD2" w:rsidP="002F521C">
      <w:pPr>
        <w:spacing w:after="0"/>
        <w:jc w:val="both"/>
        <w:rPr>
          <w:rFonts w:eastAsia="Calibri" w:cstheme="minorHAnsi"/>
        </w:rPr>
      </w:pPr>
    </w:p>
    <w:p w:rsidR="000D3760" w:rsidRPr="007A5A46" w:rsidRDefault="000D3760" w:rsidP="002F521C">
      <w:pPr>
        <w:spacing w:after="0"/>
        <w:jc w:val="both"/>
        <w:rPr>
          <w:rFonts w:eastAsia="Calibri" w:cstheme="minorHAnsi"/>
        </w:rPr>
      </w:pPr>
    </w:p>
    <w:p w:rsidR="00585DD2" w:rsidRPr="000D3760" w:rsidRDefault="00585DD2" w:rsidP="002F521C">
      <w:pPr>
        <w:pStyle w:val="Nadpis3"/>
        <w:spacing w:before="0"/>
        <w:jc w:val="both"/>
        <w:rPr>
          <w:rFonts w:asciiTheme="minorHAnsi" w:hAnsiTheme="minorHAnsi" w:cstheme="minorHAnsi"/>
          <w:b w:val="0"/>
          <w:i/>
        </w:rPr>
      </w:pPr>
      <w:r w:rsidRPr="000D3760">
        <w:rPr>
          <w:rFonts w:asciiTheme="minorHAnsi" w:hAnsiTheme="minorHAnsi" w:cstheme="minorHAnsi"/>
          <w:i/>
        </w:rPr>
        <w:t>Technika v 6. ročníku základnej školy</w:t>
      </w:r>
    </w:p>
    <w:p w:rsidR="00585DD2" w:rsidRPr="007A5A46" w:rsidRDefault="00585DD2" w:rsidP="002F521C">
      <w:pPr>
        <w:pStyle w:val="Nadpis3"/>
        <w:spacing w:before="0"/>
        <w:ind w:left="709"/>
        <w:jc w:val="both"/>
        <w:rPr>
          <w:rFonts w:asciiTheme="minorHAnsi" w:hAnsiTheme="minorHAnsi" w:cstheme="minorHAnsi"/>
        </w:rPr>
      </w:pPr>
    </w:p>
    <w:p w:rsidR="00585DD2" w:rsidRPr="007A5A46" w:rsidRDefault="00585DD2" w:rsidP="002F521C">
      <w:pPr>
        <w:pStyle w:val="Zkladntext1"/>
        <w:shd w:val="clear" w:color="auto" w:fill="auto"/>
        <w:spacing w:after="0" w:line="276" w:lineRule="auto"/>
        <w:ind w:left="40" w:right="280"/>
        <w:rPr>
          <w:rStyle w:val="Zkladntext2"/>
          <w:rFonts w:asciiTheme="minorHAnsi" w:hAnsiTheme="minorHAnsi" w:cstheme="minorHAnsi"/>
          <w:i/>
        </w:rPr>
      </w:pPr>
      <w:r w:rsidRPr="007A5A46">
        <w:rPr>
          <w:rStyle w:val="Zkladntext2"/>
          <w:rFonts w:asciiTheme="minorHAnsi" w:hAnsiTheme="minorHAnsi" w:cstheme="minorHAnsi"/>
          <w:b/>
          <w:i/>
        </w:rPr>
        <w:t xml:space="preserve">Vzdelávacia oblasť: </w:t>
      </w:r>
      <w:r w:rsidRPr="007A5A46">
        <w:rPr>
          <w:rStyle w:val="Zkladntext2"/>
          <w:rFonts w:asciiTheme="minorHAnsi" w:hAnsiTheme="minorHAnsi" w:cstheme="minorHAnsi"/>
          <w:i/>
        </w:rPr>
        <w:t>Človek a svet práce</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b/>
          <w:i/>
        </w:rPr>
      </w:pPr>
    </w:p>
    <w:p w:rsidR="00585DD2" w:rsidRPr="007A5A46" w:rsidRDefault="00585DD2" w:rsidP="000D3760">
      <w:pPr>
        <w:pStyle w:val="Zkladntext1"/>
        <w:shd w:val="clear" w:color="auto" w:fill="auto"/>
        <w:spacing w:after="0" w:line="276" w:lineRule="auto"/>
        <w:rPr>
          <w:rFonts w:asciiTheme="minorHAnsi" w:hAnsiTheme="minorHAnsi" w:cstheme="minorHAnsi"/>
        </w:rPr>
      </w:pPr>
      <w:r w:rsidRPr="007A5A46">
        <w:rPr>
          <w:rFonts w:asciiTheme="minorHAnsi" w:hAnsiTheme="minorHAnsi" w:cstheme="minorHAnsi"/>
          <w:b/>
        </w:rPr>
        <w:t>Výchovno-vzdelávacie ciele a obsah vzdelávania:</w:t>
      </w:r>
      <w:r w:rsidRPr="007A5A46">
        <w:rPr>
          <w:rFonts w:asciiTheme="minorHAnsi" w:hAnsiTheme="minorHAnsi" w:cstheme="minorHAnsi"/>
        </w:rPr>
        <w:t xml:space="preserve"> sú v súlade s cieľmi a obsahovým a výkonovým štandardom vzdelávacieho štandardu pre vyučovací predmet technika, schváleného ako súčasť ŠVP pre druhý stupeň základnej školy pod číslom 2015-5129/5980:2-10A0</w:t>
      </w:r>
      <w:r w:rsidR="000D3760">
        <w:rPr>
          <w:rFonts w:asciiTheme="minorHAnsi" w:hAnsiTheme="minorHAnsi" w:cstheme="minorHAnsi"/>
        </w:rPr>
        <w:t>.</w:t>
      </w:r>
    </w:p>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eastAsia="Calibri" w:cstheme="minorHAnsi"/>
          <w:b/>
          <w:i/>
        </w:rPr>
      </w:pPr>
      <w:r w:rsidRPr="007A5A46">
        <w:rPr>
          <w:rFonts w:cstheme="minorHAnsi"/>
          <w:b/>
          <w:i/>
        </w:rPr>
        <w:t xml:space="preserve">Rozsah vyučovania predmetu: </w:t>
      </w:r>
      <w:r w:rsidRPr="007A5A46">
        <w:rPr>
          <w:rFonts w:cstheme="minorHAnsi"/>
        </w:rPr>
        <w:t>1VH týždenne - 33 VH za školský rok</w:t>
      </w:r>
    </w:p>
    <w:p w:rsidR="00585DD2" w:rsidRPr="007A5A46" w:rsidRDefault="00585DD2" w:rsidP="002F521C">
      <w:pPr>
        <w:spacing w:after="0"/>
        <w:jc w:val="both"/>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jc w:val="both"/>
        <w:rPr>
          <w:rFonts w:eastAsia="Calibri" w:cstheme="min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Človek a technika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lang w:eastAsia="zh-CN"/>
              </w:rPr>
              <w:t>Grafická komunikácia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lang w:eastAsia="zh-CN"/>
              </w:rPr>
              <w:t xml:space="preserve">Technické materiály a pracovné postupy ich spracovania </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9</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lang w:eastAsia="zh-CN"/>
              </w:rPr>
              <w:t>Elektrická energia, el.obvody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lang w:eastAsia="zh-CN"/>
              </w:rPr>
              <w:t>Jednoduché stroje a mechanizmy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b/>
                <w:lang w:eastAsia="zh-CN"/>
              </w:rPr>
            </w:pPr>
            <w:r w:rsidRPr="007A5A46">
              <w:rPr>
                <w:rFonts w:cstheme="minorHAnsi"/>
                <w:b/>
                <w:lang w:eastAsia="zh-CN"/>
              </w:rPr>
              <w:t>Ekonomika v domácnosti</w:t>
            </w:r>
          </w:p>
          <w:p w:rsidR="00585DD2" w:rsidRPr="007A5A46" w:rsidRDefault="00585DD2" w:rsidP="002F521C">
            <w:pPr>
              <w:spacing w:after="0"/>
              <w:jc w:val="both"/>
              <w:rPr>
                <w:rFonts w:cstheme="minorHAnsi"/>
                <w:lang w:eastAsia="zh-CN"/>
              </w:rPr>
            </w:pPr>
            <w:r w:rsidRPr="007A5A46">
              <w:rPr>
                <w:rFonts w:cstheme="minorHAnsi"/>
                <w:lang w:eastAsia="zh-CN"/>
              </w:rPr>
              <w:t>Plánovanie a vedenie domácnosti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lang w:eastAsia="zh-CN"/>
              </w:rPr>
              <w:t>Domáce práce a údržba v domácnosti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both"/>
              <w:rPr>
                <w:rFonts w:cstheme="minorHAnsi"/>
              </w:rPr>
            </w:pPr>
            <w:r w:rsidRPr="007A5A46">
              <w:rPr>
                <w:rFonts w:cstheme="minorHAnsi"/>
              </w:rPr>
              <w:t>Príprava jedál a výživa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rPr>
            </w:pPr>
            <w:r w:rsidRPr="007A5A46">
              <w:rPr>
                <w:rFonts w:cstheme="minorHAnsi"/>
              </w:rPr>
              <w:t>Pestovateľské práce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rPr>
            </w:pPr>
            <w:r w:rsidRPr="007A5A46">
              <w:rPr>
                <w:rFonts w:cstheme="minorHAnsi"/>
              </w:rPr>
              <w:t>Ručné práce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33</w:t>
            </w:r>
          </w:p>
        </w:tc>
      </w:tr>
    </w:tbl>
    <w:p w:rsidR="00585DD2" w:rsidRPr="007A5A46" w:rsidRDefault="00585DD2" w:rsidP="000252EF">
      <w:pPr>
        <w:spacing w:after="0"/>
        <w:jc w:val="both"/>
        <w:rPr>
          <w:rStyle w:val="Zkladntext2"/>
          <w:rFonts w:asciiTheme="minorHAnsi" w:eastAsiaTheme="minorHAnsi" w:hAnsiTheme="minorHAnsi" w:cstheme="minorHAnsi"/>
          <w:lang w:eastAsia="zh-CN"/>
        </w:rPr>
      </w:pPr>
    </w:p>
    <w:p w:rsidR="00585DD2" w:rsidRPr="007A5A46" w:rsidRDefault="00585DD2" w:rsidP="002F521C">
      <w:pPr>
        <w:spacing w:after="0"/>
        <w:jc w:val="both"/>
        <w:rPr>
          <w:rFonts w:cstheme="minorHAnsi"/>
        </w:rPr>
      </w:pPr>
      <w:r w:rsidRPr="007A5A46">
        <w:rPr>
          <w:rFonts w:cstheme="minorHAnsi"/>
          <w:b/>
          <w:i/>
        </w:rPr>
        <w:t>Voliteľné (disponibilné) hodiny:</w:t>
      </w:r>
      <w:r w:rsidRPr="007A5A46">
        <w:rPr>
          <w:rFonts w:cstheme="minorHAnsi"/>
        </w:rPr>
        <w:t xml:space="preserve"> 0</w:t>
      </w:r>
    </w:p>
    <w:p w:rsidR="00585DD2" w:rsidRPr="007A5A46" w:rsidRDefault="00585DD2" w:rsidP="002F521C">
      <w:pPr>
        <w:spacing w:after="0"/>
        <w:rPr>
          <w:rFonts w:cstheme="minorHAnsi"/>
          <w:b/>
          <w:i/>
        </w:rPr>
      </w:pPr>
    </w:p>
    <w:p w:rsidR="00585DD2" w:rsidRPr="007A5A46" w:rsidRDefault="00585DD2" w:rsidP="000D3760">
      <w:pPr>
        <w:spacing w:after="0"/>
        <w:jc w:val="both"/>
        <w:rPr>
          <w:rFonts w:cstheme="minorHAnsi"/>
        </w:rPr>
      </w:pPr>
      <w:r w:rsidRPr="007A5A46">
        <w:rPr>
          <w:rFonts w:cstheme="minorHAnsi"/>
          <w:b/>
          <w:i/>
        </w:rPr>
        <w:t>Prierezové témy</w:t>
      </w:r>
      <w:r w:rsidRPr="007A5A46">
        <w:rPr>
          <w:rFonts w:cstheme="minorHAnsi"/>
          <w:b/>
        </w:rPr>
        <w:t xml:space="preserve">: </w:t>
      </w:r>
      <w:r w:rsidRPr="007A5A46">
        <w:rPr>
          <w:rFonts w:cstheme="minorHAnsi"/>
        </w:rPr>
        <w:t>V rámci nižšieho stredného vzdelávania majú priere</w:t>
      </w:r>
      <w:r w:rsidR="000D3760">
        <w:rPr>
          <w:rFonts w:cstheme="minorHAnsi"/>
        </w:rPr>
        <w:t>zový charakter tieto témy</w:t>
      </w:r>
      <w:r w:rsidRPr="007A5A46">
        <w:rPr>
          <w:rFonts w:cstheme="minorHAnsi"/>
        </w:rPr>
        <w:t>:</w:t>
      </w:r>
      <w:r w:rsidRPr="007A5A46">
        <w:rPr>
          <w:rStyle w:val="Zkladntext2"/>
          <w:rFonts w:asciiTheme="minorHAnsi" w:eastAsiaTheme="minorHAnsi" w:hAnsiTheme="minorHAnsi" w:cstheme="minorHAnsi"/>
          <w:lang w:eastAsia="zh-CN"/>
        </w:rPr>
        <w:t xml:space="preserve"> </w:t>
      </w:r>
      <w:r w:rsidRPr="007A5A46">
        <w:rPr>
          <w:rFonts w:cstheme="minorHAnsi"/>
        </w:rPr>
        <w:t>Osobnostný a sociálny rozvoj, Výchova k manželstvu a rodičovstvu, Environmentálna výchova, Mediálna výchova, Multikultúrna výchova, Regionálna výchova a tradičná ľudová kultúra, Ochrana života a zdravia.</w:t>
      </w:r>
    </w:p>
    <w:p w:rsidR="00585DD2" w:rsidRPr="007A5A46" w:rsidRDefault="00585DD2" w:rsidP="002F521C">
      <w:pPr>
        <w:spacing w:after="0"/>
        <w:ind w:left="40"/>
        <w:jc w:val="both"/>
        <w:rPr>
          <w:rStyle w:val="Zkladntext2"/>
          <w:rFonts w:asciiTheme="minorHAnsi" w:eastAsiaTheme="minorHAnsi" w:hAnsiTheme="minorHAnsi" w:cstheme="minorHAnsi"/>
          <w:lang w:eastAsia="zh-CN"/>
        </w:rPr>
      </w:pPr>
    </w:p>
    <w:p w:rsidR="00585DD2" w:rsidRPr="007A5A46" w:rsidRDefault="00585DD2" w:rsidP="000D3760">
      <w:pPr>
        <w:spacing w:after="0"/>
        <w:jc w:val="both"/>
        <w:rPr>
          <w:rStyle w:val="Zkladntext2"/>
          <w:rFonts w:eastAsiaTheme="minorHAnsi" w:cstheme="minorHAnsi"/>
          <w:lang w:eastAsia="zh-CN"/>
        </w:rPr>
      </w:pPr>
    </w:p>
    <w:p w:rsidR="00585DD2" w:rsidRPr="000252EF" w:rsidRDefault="00585DD2" w:rsidP="002F521C">
      <w:pPr>
        <w:spacing w:after="0"/>
        <w:jc w:val="both"/>
        <w:rPr>
          <w:rFonts w:cstheme="minorHAnsi"/>
          <w:b/>
          <w:i/>
        </w:rPr>
      </w:pPr>
      <w:r w:rsidRPr="000252EF">
        <w:rPr>
          <w:rFonts w:cstheme="minorHAnsi"/>
          <w:b/>
          <w:i/>
        </w:rPr>
        <w:t>Hudobná výchova v 6. ročníku základnej školy</w:t>
      </w:r>
    </w:p>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u w:val="single"/>
        </w:rPr>
      </w:pPr>
      <w:r w:rsidRPr="007A5A46">
        <w:rPr>
          <w:rFonts w:cstheme="minorHAnsi"/>
          <w:b/>
          <w:i/>
          <w:u w:val="single"/>
        </w:rPr>
        <w:t>Vzdelávacia oblasť:</w:t>
      </w:r>
      <w:r w:rsidRPr="007A5A46">
        <w:rPr>
          <w:rFonts w:cstheme="minorHAnsi"/>
          <w:u w:val="single"/>
        </w:rPr>
        <w:t xml:space="preserve"> Umenie a kultúra </w:t>
      </w:r>
    </w:p>
    <w:p w:rsidR="00585DD2" w:rsidRPr="007A5A46" w:rsidRDefault="00585DD2" w:rsidP="002F521C">
      <w:pPr>
        <w:spacing w:after="0"/>
        <w:jc w:val="both"/>
        <w:rPr>
          <w:rFonts w:cstheme="minorHAnsi"/>
          <w:u w:val="single"/>
        </w:rPr>
      </w:pPr>
    </w:p>
    <w:p w:rsidR="00585DD2" w:rsidRPr="007A5A46" w:rsidRDefault="00585DD2" w:rsidP="002F521C">
      <w:pPr>
        <w:spacing w:after="0"/>
        <w:jc w:val="both"/>
        <w:rPr>
          <w:rFonts w:cstheme="minorHAnsi"/>
        </w:rPr>
      </w:pPr>
      <w:r w:rsidRPr="007A5A46">
        <w:rPr>
          <w:rFonts w:cstheme="minorHAnsi"/>
          <w:b/>
          <w:i/>
        </w:rPr>
        <w:t>Výchovno-vzdelávacie ciele a obsah vzdelávania</w:t>
      </w:r>
      <w:r w:rsidRPr="007A5A46">
        <w:rPr>
          <w:rFonts w:cstheme="minorHAnsi"/>
          <w:i/>
        </w:rPr>
        <w:t>:</w:t>
      </w:r>
      <w:r w:rsidRPr="007A5A46">
        <w:rPr>
          <w:rFonts w:cstheme="minorHAnsi"/>
        </w:rPr>
        <w:t xml:space="preserve"> sú v súlade s cieľmi a obsahovým a výkonovým štandardom vzdelávacieho štandardu pre vyučovací predmet Hudobná výchova schváleného ako súčasť ŠVP pre druhý stupeň základnej školy pod číslom 2015-5129/5980:2-10A0.</w:t>
      </w:r>
    </w:p>
    <w:p w:rsidR="00585DD2" w:rsidRPr="007A5A46" w:rsidRDefault="00585DD2" w:rsidP="002F521C">
      <w:pPr>
        <w:spacing w:after="0"/>
        <w:jc w:val="both"/>
        <w:rPr>
          <w:rFonts w:cstheme="minorHAnsi"/>
        </w:rPr>
      </w:pPr>
      <w:r w:rsidRPr="007A5A46">
        <w:rPr>
          <w:rFonts w:cstheme="minorHAnsi"/>
          <w:b/>
          <w:i/>
        </w:rPr>
        <w:lastRenderedPageBreak/>
        <w:t>Rozsah vyučovania predmetu</w:t>
      </w:r>
      <w:r w:rsidRPr="007A5A46">
        <w:rPr>
          <w:rFonts w:cstheme="minorHAnsi"/>
        </w:rPr>
        <w:t>: 1 VH týždenne – 33 VH za školský rok</w:t>
      </w:r>
    </w:p>
    <w:p w:rsidR="00585DD2" w:rsidRPr="007A5A46" w:rsidRDefault="00585DD2" w:rsidP="002F521C">
      <w:pPr>
        <w:spacing w:after="0"/>
        <w:jc w:val="both"/>
        <w:rPr>
          <w:rFonts w:cstheme="minorHAnsi"/>
          <w:b/>
        </w:rPr>
      </w:pPr>
      <w:r w:rsidRPr="007A5A46">
        <w:rPr>
          <w:rFonts w:cstheme="minorHAnsi"/>
          <w:b/>
        </w:rPr>
        <w:t>Rozdelenie tematických celkov :</w:t>
      </w:r>
    </w:p>
    <w:p w:rsidR="00585DD2" w:rsidRPr="007A5A46" w:rsidRDefault="00585DD2" w:rsidP="002F521C">
      <w:pPr>
        <w:spacing w:after="0"/>
        <w:jc w:val="both"/>
        <w:rPr>
          <w:rFonts w:cstheme="minorHAnsi"/>
          <w:b/>
        </w:rPr>
      </w:pPr>
    </w:p>
    <w:tbl>
      <w:tblPr>
        <w:tblStyle w:val="Mriekatabuky"/>
        <w:tblW w:w="0" w:type="auto"/>
        <w:tblInd w:w="1526" w:type="dxa"/>
        <w:tblLook w:val="04A0" w:firstRow="1" w:lastRow="0" w:firstColumn="1" w:lastColumn="0" w:noHBand="0" w:noVBand="1"/>
      </w:tblPr>
      <w:tblGrid>
        <w:gridCol w:w="3969"/>
        <w:gridCol w:w="2551"/>
      </w:tblGrid>
      <w:tr w:rsidR="00585DD2" w:rsidRPr="007A5A46" w:rsidTr="00585DD2">
        <w:tc>
          <w:tcPr>
            <w:tcW w:w="3969" w:type="dxa"/>
          </w:tcPr>
          <w:p w:rsidR="00585DD2" w:rsidRPr="007A5A46" w:rsidRDefault="00585DD2" w:rsidP="002F521C">
            <w:pPr>
              <w:spacing w:line="276" w:lineRule="auto"/>
              <w:jc w:val="center"/>
              <w:rPr>
                <w:rFonts w:cstheme="minorHAnsi"/>
                <w:b/>
                <w:i/>
              </w:rPr>
            </w:pPr>
            <w:r w:rsidRPr="007A5A46">
              <w:rPr>
                <w:rFonts w:cstheme="minorHAnsi"/>
                <w:b/>
              </w:rPr>
              <w:t>Tematické celky</w:t>
            </w:r>
          </w:p>
        </w:tc>
        <w:tc>
          <w:tcPr>
            <w:tcW w:w="2551" w:type="dxa"/>
          </w:tcPr>
          <w:p w:rsidR="00585DD2" w:rsidRPr="007A5A46" w:rsidRDefault="00585DD2" w:rsidP="002F521C">
            <w:pPr>
              <w:spacing w:line="276" w:lineRule="auto"/>
              <w:jc w:val="center"/>
              <w:rPr>
                <w:rFonts w:cstheme="minorHAnsi"/>
                <w:b/>
              </w:rPr>
            </w:pPr>
            <w:r w:rsidRPr="007A5A46">
              <w:rPr>
                <w:rFonts w:cstheme="minorHAnsi"/>
                <w:b/>
              </w:rPr>
              <w:t>Počet hodín</w:t>
            </w:r>
          </w:p>
        </w:tc>
      </w:tr>
      <w:tr w:rsidR="00585DD2" w:rsidRPr="007A5A46" w:rsidTr="00585DD2">
        <w:tc>
          <w:tcPr>
            <w:tcW w:w="3969" w:type="dxa"/>
          </w:tcPr>
          <w:p w:rsidR="00585DD2" w:rsidRPr="007A5A46" w:rsidRDefault="00585DD2" w:rsidP="002F521C">
            <w:pPr>
              <w:spacing w:line="276" w:lineRule="auto"/>
              <w:jc w:val="both"/>
              <w:rPr>
                <w:rFonts w:cstheme="minorHAnsi"/>
              </w:rPr>
            </w:pPr>
            <w:r w:rsidRPr="007A5A46">
              <w:rPr>
                <w:rFonts w:cstheme="minorHAnsi"/>
              </w:rPr>
              <w:t>Hudba minulosti a súčasnosti</w:t>
            </w:r>
          </w:p>
        </w:tc>
        <w:tc>
          <w:tcPr>
            <w:tcW w:w="2551" w:type="dxa"/>
          </w:tcPr>
          <w:p w:rsidR="00585DD2" w:rsidRPr="007A5A46" w:rsidRDefault="00585DD2" w:rsidP="002F521C">
            <w:pPr>
              <w:spacing w:line="276" w:lineRule="auto"/>
              <w:jc w:val="center"/>
              <w:rPr>
                <w:rFonts w:cstheme="minorHAnsi"/>
              </w:rPr>
            </w:pPr>
            <w:r w:rsidRPr="007A5A46">
              <w:rPr>
                <w:rFonts w:cstheme="minorHAnsi"/>
              </w:rPr>
              <w:t>20</w:t>
            </w:r>
          </w:p>
        </w:tc>
      </w:tr>
      <w:tr w:rsidR="00585DD2" w:rsidRPr="007A5A46" w:rsidTr="00585DD2">
        <w:tc>
          <w:tcPr>
            <w:tcW w:w="3969" w:type="dxa"/>
          </w:tcPr>
          <w:p w:rsidR="00585DD2" w:rsidRPr="007A5A46" w:rsidRDefault="00585DD2" w:rsidP="002F521C">
            <w:pPr>
              <w:spacing w:line="276" w:lineRule="auto"/>
              <w:jc w:val="both"/>
              <w:rPr>
                <w:rFonts w:cstheme="minorHAnsi"/>
              </w:rPr>
            </w:pPr>
            <w:r w:rsidRPr="007A5A46">
              <w:rPr>
                <w:rFonts w:cstheme="minorHAnsi"/>
              </w:rPr>
              <w:t>Prostredníctvom hudby spoznávame kultúru rôznych národov</w:t>
            </w:r>
          </w:p>
        </w:tc>
        <w:tc>
          <w:tcPr>
            <w:tcW w:w="2551" w:type="dxa"/>
          </w:tcPr>
          <w:p w:rsidR="00585DD2" w:rsidRPr="007A5A46" w:rsidRDefault="00585DD2" w:rsidP="002F521C">
            <w:pPr>
              <w:spacing w:line="276" w:lineRule="auto"/>
              <w:jc w:val="center"/>
              <w:rPr>
                <w:rFonts w:cstheme="minorHAnsi"/>
              </w:rPr>
            </w:pPr>
            <w:r w:rsidRPr="007A5A46">
              <w:rPr>
                <w:rFonts w:cstheme="minorHAnsi"/>
              </w:rPr>
              <w:t>13</w:t>
            </w:r>
          </w:p>
        </w:tc>
      </w:tr>
      <w:tr w:rsidR="00585DD2" w:rsidRPr="007A5A46" w:rsidTr="00585DD2">
        <w:tc>
          <w:tcPr>
            <w:tcW w:w="3969" w:type="dxa"/>
          </w:tcPr>
          <w:p w:rsidR="00585DD2" w:rsidRPr="007A5A46" w:rsidRDefault="00585DD2" w:rsidP="002F521C">
            <w:pPr>
              <w:spacing w:line="276" w:lineRule="auto"/>
              <w:jc w:val="both"/>
              <w:rPr>
                <w:rFonts w:cstheme="minorHAnsi"/>
                <w:b/>
              </w:rPr>
            </w:pPr>
            <w:r w:rsidRPr="007A5A46">
              <w:rPr>
                <w:rFonts w:cstheme="minorHAnsi"/>
                <w:b/>
              </w:rPr>
              <w:t>Spolu:</w:t>
            </w:r>
          </w:p>
        </w:tc>
        <w:tc>
          <w:tcPr>
            <w:tcW w:w="2551" w:type="dxa"/>
          </w:tcPr>
          <w:p w:rsidR="00585DD2" w:rsidRPr="007A5A46" w:rsidRDefault="00585DD2" w:rsidP="002F521C">
            <w:pPr>
              <w:spacing w:line="276" w:lineRule="auto"/>
              <w:jc w:val="center"/>
              <w:rPr>
                <w:rFonts w:cstheme="minorHAnsi"/>
                <w:b/>
              </w:rPr>
            </w:pPr>
            <w:r w:rsidRPr="007A5A46">
              <w:rPr>
                <w:rFonts w:cstheme="minorHAnsi"/>
                <w:b/>
              </w:rPr>
              <w:t>33</w:t>
            </w:r>
          </w:p>
        </w:tc>
      </w:tr>
    </w:tbl>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rPr>
      </w:pPr>
      <w:r w:rsidRPr="007A5A46">
        <w:rPr>
          <w:rFonts w:cstheme="minorHAnsi"/>
          <w:b/>
          <w:i/>
        </w:rPr>
        <w:t>Voliteľné (disponibilné) hodiny:</w:t>
      </w:r>
      <w:r w:rsidRPr="007A5A46">
        <w:rPr>
          <w:rFonts w:cstheme="minorHAnsi"/>
        </w:rPr>
        <w:t xml:space="preserve"> 0</w:t>
      </w:r>
    </w:p>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b/>
          <w:i/>
        </w:rPr>
      </w:pPr>
      <w:r w:rsidRPr="007A5A46">
        <w:rPr>
          <w:rFonts w:cstheme="minorHAnsi"/>
          <w:b/>
          <w:i/>
        </w:rPr>
        <w:t>Prierezové témy:</w:t>
      </w:r>
      <w:r w:rsidRPr="007A5A46">
        <w:rPr>
          <w:rFonts w:cstheme="minorHAnsi"/>
        </w:rPr>
        <w:t xml:space="preserve"> V rámci nižšieho stredného vzdelávania majú prierezový charakter tieto témy: Osobnostný a sociálny rozvoj, Mediálna výchova, Multikultúrna výchova</w:t>
      </w:r>
      <w:r w:rsidR="000D3760">
        <w:rPr>
          <w:rFonts w:cstheme="minorHAnsi"/>
        </w:rPr>
        <w:t>.</w:t>
      </w:r>
    </w:p>
    <w:p w:rsidR="00585DD2" w:rsidRPr="007A5A46" w:rsidRDefault="00585DD2" w:rsidP="002F521C">
      <w:pPr>
        <w:spacing w:after="0"/>
        <w:ind w:left="40"/>
        <w:jc w:val="both"/>
        <w:rPr>
          <w:rStyle w:val="Zkladntext2"/>
          <w:rFonts w:eastAsiaTheme="minorHAnsi" w:cstheme="minorHAnsi"/>
          <w:lang w:eastAsia="zh-CN"/>
        </w:rPr>
      </w:pPr>
    </w:p>
    <w:p w:rsidR="00585DD2" w:rsidRPr="007A5A46" w:rsidRDefault="00585DD2" w:rsidP="002F521C">
      <w:pPr>
        <w:spacing w:after="0"/>
        <w:jc w:val="both"/>
        <w:rPr>
          <w:rFonts w:eastAsia="Calibri" w:cstheme="minorHAnsi"/>
        </w:rPr>
      </w:pPr>
    </w:p>
    <w:p w:rsidR="00585DD2" w:rsidRPr="007A5A46" w:rsidRDefault="00585DD2" w:rsidP="002F521C">
      <w:pPr>
        <w:spacing w:after="0"/>
        <w:jc w:val="both"/>
        <w:rPr>
          <w:rFonts w:cstheme="minorHAnsi"/>
          <w:b/>
          <w:i/>
        </w:rPr>
      </w:pPr>
      <w:r w:rsidRPr="007A5A46">
        <w:rPr>
          <w:rFonts w:cstheme="minorHAnsi"/>
          <w:b/>
          <w:i/>
        </w:rPr>
        <w:t>Výtvarná výchova v 6. ročníku základnej školy</w:t>
      </w:r>
    </w:p>
    <w:p w:rsidR="00585DD2" w:rsidRPr="007A5A46" w:rsidRDefault="00585DD2" w:rsidP="002F521C">
      <w:pPr>
        <w:spacing w:after="0"/>
        <w:jc w:val="both"/>
        <w:rPr>
          <w:rFonts w:cstheme="minorHAnsi"/>
          <w:b/>
          <w:i/>
        </w:rPr>
      </w:pPr>
    </w:p>
    <w:p w:rsidR="00585DD2" w:rsidRDefault="00585DD2" w:rsidP="002F521C">
      <w:pPr>
        <w:spacing w:after="0"/>
        <w:jc w:val="both"/>
        <w:rPr>
          <w:rFonts w:cstheme="minorHAnsi"/>
          <w:u w:val="single"/>
        </w:rPr>
      </w:pPr>
      <w:r w:rsidRPr="007A5A46">
        <w:rPr>
          <w:rFonts w:cstheme="minorHAnsi"/>
          <w:b/>
          <w:i/>
          <w:u w:val="single"/>
        </w:rPr>
        <w:t xml:space="preserve">Vzdelávacia oblasť:  </w:t>
      </w:r>
      <w:r w:rsidRPr="007A5A46">
        <w:rPr>
          <w:rFonts w:cstheme="minorHAnsi"/>
          <w:u w:val="single"/>
        </w:rPr>
        <w:t>Umenie a</w:t>
      </w:r>
      <w:r w:rsidR="000D3760">
        <w:rPr>
          <w:rFonts w:cstheme="minorHAnsi"/>
          <w:u w:val="single"/>
        </w:rPr>
        <w:t> </w:t>
      </w:r>
      <w:r w:rsidRPr="007A5A46">
        <w:rPr>
          <w:rFonts w:cstheme="minorHAnsi"/>
          <w:u w:val="single"/>
        </w:rPr>
        <w:t>kultúra</w:t>
      </w:r>
    </w:p>
    <w:p w:rsidR="000D3760" w:rsidRPr="007A5A46" w:rsidRDefault="000D3760" w:rsidP="002F521C">
      <w:pPr>
        <w:spacing w:after="0"/>
        <w:jc w:val="both"/>
        <w:rPr>
          <w:rFonts w:cstheme="minorHAnsi"/>
          <w:b/>
          <w:i/>
          <w:u w:val="single"/>
        </w:rPr>
      </w:pPr>
    </w:p>
    <w:p w:rsidR="00585DD2" w:rsidRDefault="00585DD2" w:rsidP="002F521C">
      <w:pPr>
        <w:spacing w:after="0"/>
        <w:jc w:val="both"/>
        <w:rPr>
          <w:rFonts w:cstheme="minorHAnsi"/>
        </w:rPr>
      </w:pPr>
      <w:r w:rsidRPr="007A5A46">
        <w:rPr>
          <w:rFonts w:cstheme="minorHAnsi"/>
          <w:b/>
          <w:i/>
        </w:rPr>
        <w:t>Výchovno-vzdelávacie ciele a obsah vzdelávania</w:t>
      </w:r>
      <w:r w:rsidRPr="007A5A46">
        <w:rPr>
          <w:rFonts w:cstheme="minorHAnsi"/>
        </w:rPr>
        <w:t xml:space="preserve">:  sú v súlade s cieľmi a obsahovým a výkonovým štandardom vzdelávacieho štandardu pre  vyučovací predmet výtvarná výchova schváleného ako súčasť iŠVP pre druhý stupeň základnej školy pod číslom 2015-5129/5980:2-10A0. </w:t>
      </w:r>
    </w:p>
    <w:p w:rsidR="000D3760" w:rsidRPr="007A5A46" w:rsidRDefault="000D3760" w:rsidP="002F521C">
      <w:pPr>
        <w:spacing w:after="0"/>
        <w:jc w:val="both"/>
        <w:rPr>
          <w:rFonts w:cstheme="minorHAnsi"/>
        </w:rPr>
      </w:pPr>
    </w:p>
    <w:p w:rsidR="00585DD2" w:rsidRPr="007A5A46" w:rsidRDefault="00585DD2" w:rsidP="002F521C">
      <w:pPr>
        <w:spacing w:after="0"/>
        <w:jc w:val="both"/>
        <w:rPr>
          <w:rFonts w:cstheme="minorHAnsi"/>
        </w:rPr>
      </w:pPr>
      <w:r w:rsidRPr="007A5A46">
        <w:rPr>
          <w:rFonts w:cstheme="minorHAnsi"/>
          <w:b/>
          <w:i/>
        </w:rPr>
        <w:t xml:space="preserve">Rozsah vyučovania predmetu: </w:t>
      </w:r>
      <w:r w:rsidRPr="007A5A46">
        <w:rPr>
          <w:rFonts w:cstheme="minorHAnsi"/>
        </w:rPr>
        <w:t>1 VH týždenne - 33 VH za školský rok.</w:t>
      </w:r>
    </w:p>
    <w:p w:rsidR="00585DD2" w:rsidRPr="007A5A46" w:rsidRDefault="00585DD2" w:rsidP="002F521C">
      <w:pPr>
        <w:spacing w:after="0"/>
        <w:jc w:val="both"/>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jc w:val="both"/>
        <w:rPr>
          <w:rFonts w:eastAsia="Calibri" w:cstheme="minorHAnsi"/>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sz w:val="22"/>
                <w:szCs w:val="22"/>
              </w:rPr>
              <w:t>Výtvarné vyjadrovacie prostriedky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trHeight w:val="773"/>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rPr>
              <w:t>Možnosti zobrazovania videného sveta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5</w:t>
            </w:r>
          </w:p>
        </w:tc>
      </w:tr>
      <w:tr w:rsidR="00585DD2" w:rsidRPr="007A5A46" w:rsidTr="00585DD2">
        <w:trPr>
          <w:trHeight w:val="926"/>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jc w:val="both"/>
              <w:rPr>
                <w:rFonts w:eastAsia="Times New Roman" w:cstheme="minorHAnsi"/>
              </w:rPr>
            </w:pPr>
            <w:r w:rsidRPr="007A5A46">
              <w:rPr>
                <w:rFonts w:eastAsia="Times New Roman" w:cstheme="minorHAnsi"/>
              </w:rPr>
              <w:t>Výtvarné činnosti inšpirované dejinami umenia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rPr>
              <w:t>Podnety filmu a videa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rPr>
            </w:pPr>
            <w:r w:rsidRPr="007A5A46">
              <w:rPr>
                <w:rFonts w:cstheme="minorHAnsi"/>
              </w:rPr>
              <w:t>Podnety fotografie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rPr>
            </w:pPr>
            <w:r w:rsidRPr="007A5A46">
              <w:rPr>
                <w:rFonts w:cstheme="minorHAnsi"/>
              </w:rPr>
              <w:t>Podnety moderného a súčasného výtvarného umenia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jc w:val="both"/>
              <w:rPr>
                <w:rFonts w:eastAsia="Times New Roman" w:cstheme="minorHAnsi"/>
              </w:rPr>
            </w:pPr>
            <w:r w:rsidRPr="007A5A46">
              <w:rPr>
                <w:rFonts w:eastAsia="Times New Roman" w:cstheme="minorHAnsi"/>
              </w:rPr>
              <w:t>Podnety rôznych oblastí poznávania sveta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rPr>
              <w:t>Podnety architektúry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jc w:val="both"/>
              <w:rPr>
                <w:rFonts w:eastAsia="Times New Roman" w:cstheme="minorHAnsi"/>
              </w:rPr>
            </w:pPr>
            <w:r w:rsidRPr="007A5A46">
              <w:rPr>
                <w:rFonts w:eastAsia="Times New Roman" w:cstheme="minorHAnsi"/>
              </w:rPr>
              <w:t>Podnety dizajnu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jc w:val="both"/>
              <w:rPr>
                <w:rFonts w:eastAsia="Times New Roman" w:cstheme="minorHAnsi"/>
              </w:rPr>
            </w:pPr>
            <w:r w:rsidRPr="007A5A46">
              <w:rPr>
                <w:rFonts w:eastAsia="Times New Roman" w:cstheme="minorHAnsi"/>
              </w:rPr>
              <w:t>Tradície  a podnety remesiel</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jc w:val="both"/>
              <w:rPr>
                <w:rFonts w:eastAsia="Times New Roman" w:cstheme="minorHAnsi"/>
              </w:rPr>
            </w:pPr>
            <w:r w:rsidRPr="007A5A46">
              <w:rPr>
                <w:rFonts w:cstheme="minorHAnsi"/>
              </w:rPr>
              <w:t>Elektronické médiá</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jc w:val="both"/>
              <w:rPr>
                <w:rFonts w:cstheme="minorHAnsi"/>
              </w:rPr>
            </w:pPr>
            <w:r w:rsidRPr="007A5A46">
              <w:rPr>
                <w:rFonts w:cstheme="minorHAnsi"/>
              </w:rPr>
              <w:t>Synestetické podnety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rPr>
            </w:pPr>
            <w:r w:rsidRPr="007A5A46">
              <w:rPr>
                <w:rFonts w:cstheme="minorHAnsi"/>
              </w:rPr>
              <w:lastRenderedPageBreak/>
              <w:t>Škola v galérií – galéria v škole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both"/>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33</w:t>
            </w:r>
          </w:p>
        </w:tc>
      </w:tr>
    </w:tbl>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b/>
          <w:u w:val="single"/>
        </w:rPr>
      </w:pPr>
      <w:r w:rsidRPr="007A5A46">
        <w:rPr>
          <w:rFonts w:cstheme="minorHAnsi"/>
          <w:b/>
          <w:i/>
        </w:rPr>
        <w:t>Voliteľné (disponibilné) hodiny</w:t>
      </w:r>
      <w:r w:rsidRPr="007A5A46">
        <w:rPr>
          <w:rFonts w:cstheme="minorHAnsi"/>
        </w:rPr>
        <w:t>:  0</w:t>
      </w:r>
    </w:p>
    <w:p w:rsidR="00585DD2" w:rsidRPr="007A5A46" w:rsidRDefault="00585DD2" w:rsidP="002F521C">
      <w:pPr>
        <w:spacing w:after="0"/>
        <w:jc w:val="both"/>
        <w:rPr>
          <w:rFonts w:eastAsia="Calibri" w:cstheme="minorHAnsi"/>
          <w:b/>
          <w:i/>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w:t>
      </w:r>
      <w:r w:rsidR="00172A62">
        <w:rPr>
          <w:rFonts w:cstheme="minorHAnsi"/>
        </w:rPr>
        <w:t>tredného vzdelávania</w:t>
      </w:r>
      <w:r w:rsidRPr="007A5A46">
        <w:rPr>
          <w:rFonts w:cstheme="minorHAnsi"/>
        </w:rPr>
        <w:t xml:space="preserve"> majú prierezový charakter tieto témy: Mediálna výchova, Osobnostný a sociálny rozvoj, Environmentálna výchova, Ochrana života a zdravia, Multikultúrna výchova, Regionálna výchova.</w:t>
      </w:r>
    </w:p>
    <w:p w:rsidR="009019BC" w:rsidRPr="007A5A46" w:rsidRDefault="009019BC" w:rsidP="00172A62">
      <w:pPr>
        <w:pStyle w:val="Nadpis3"/>
        <w:spacing w:before="0"/>
        <w:jc w:val="both"/>
        <w:rPr>
          <w:rFonts w:asciiTheme="minorHAnsi" w:hAnsiTheme="minorHAnsi" w:cstheme="minorHAnsi"/>
        </w:rPr>
      </w:pPr>
      <w:bookmarkStart w:id="31" w:name="_Toc84933592"/>
    </w:p>
    <w:p w:rsidR="009019BC" w:rsidRPr="007A5A46" w:rsidRDefault="009019BC" w:rsidP="002F521C">
      <w:pPr>
        <w:pStyle w:val="Nadpis3"/>
        <w:spacing w:before="0"/>
        <w:ind w:left="720" w:hanging="720"/>
        <w:jc w:val="both"/>
        <w:rPr>
          <w:rFonts w:asciiTheme="minorHAnsi" w:hAnsiTheme="minorHAnsi" w:cstheme="minorHAnsi"/>
        </w:rPr>
      </w:pPr>
    </w:p>
    <w:p w:rsidR="00585DD2" w:rsidRPr="00172A62" w:rsidRDefault="00585DD2" w:rsidP="002F521C">
      <w:pPr>
        <w:pStyle w:val="Nadpis3"/>
        <w:spacing w:before="0"/>
        <w:ind w:left="720" w:hanging="720"/>
        <w:jc w:val="both"/>
        <w:rPr>
          <w:rFonts w:asciiTheme="minorHAnsi" w:hAnsiTheme="minorHAnsi" w:cstheme="minorHAnsi"/>
          <w:i/>
        </w:rPr>
      </w:pPr>
      <w:r w:rsidRPr="00172A62">
        <w:rPr>
          <w:rFonts w:asciiTheme="minorHAnsi" w:hAnsiTheme="minorHAnsi" w:cstheme="minorHAnsi"/>
          <w:i/>
        </w:rPr>
        <w:t>Telesná a športová výchova v 6. ročníku základnej školy</w:t>
      </w:r>
      <w:bookmarkEnd w:id="31"/>
    </w:p>
    <w:p w:rsidR="00585DD2" w:rsidRPr="007A5A46" w:rsidRDefault="00585DD2" w:rsidP="002F521C">
      <w:pPr>
        <w:spacing w:after="0"/>
        <w:jc w:val="both"/>
        <w:rPr>
          <w:rFonts w:cstheme="minorHAnsi"/>
        </w:rPr>
      </w:pPr>
    </w:p>
    <w:p w:rsidR="00585DD2" w:rsidRPr="007A5A46" w:rsidRDefault="00585DD2" w:rsidP="002F521C">
      <w:pPr>
        <w:pStyle w:val="Zkladntext1"/>
        <w:shd w:val="clear" w:color="auto" w:fill="auto"/>
        <w:spacing w:after="0" w:line="276" w:lineRule="auto"/>
        <w:ind w:left="40" w:right="280"/>
        <w:rPr>
          <w:rStyle w:val="Zkladntext2"/>
          <w:rFonts w:asciiTheme="minorHAnsi" w:hAnsiTheme="minorHAnsi" w:cstheme="minorHAnsi"/>
        </w:rPr>
      </w:pPr>
      <w:r w:rsidRPr="007A5A46">
        <w:rPr>
          <w:rStyle w:val="Zkladntext2"/>
          <w:rFonts w:asciiTheme="minorHAnsi" w:hAnsiTheme="minorHAnsi" w:cstheme="minorHAnsi"/>
          <w:b/>
        </w:rPr>
        <w:t xml:space="preserve">Vzdelávacia oblasť: </w:t>
      </w:r>
      <w:r w:rsidRPr="007A5A46">
        <w:rPr>
          <w:rStyle w:val="Zkladntext2"/>
          <w:rFonts w:asciiTheme="minorHAnsi" w:hAnsiTheme="minorHAnsi" w:cstheme="minorHAnsi"/>
        </w:rPr>
        <w:t xml:space="preserve">Zdravie a pohyb  </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b/>
          <w:i/>
        </w:rPr>
      </w:pPr>
    </w:p>
    <w:p w:rsidR="00585DD2" w:rsidRDefault="00585DD2" w:rsidP="00172A62">
      <w:pPr>
        <w:spacing w:after="0"/>
        <w:jc w:val="both"/>
        <w:rPr>
          <w:rFonts w:eastAsia="Times New Roman" w:cstheme="minorHAnsi"/>
          <w:color w:val="000000"/>
        </w:rPr>
      </w:pPr>
      <w:r w:rsidRPr="007A5A46">
        <w:rPr>
          <w:rFonts w:eastAsia="Times New Roman" w:cstheme="minorHAnsi"/>
          <w:b/>
          <w:i/>
          <w:color w:val="000000"/>
        </w:rPr>
        <w:t>Výchovno-vzdelávacie ciele a obsah vzdelávania:</w:t>
      </w:r>
      <w:r w:rsidRPr="007A5A46">
        <w:rPr>
          <w:rFonts w:eastAsia="Times New Roman" w:cstheme="minorHAnsi"/>
          <w:color w:val="000000"/>
        </w:rPr>
        <w:t xml:space="preserve"> sú v súlade s cieľmi a obsahovým a výkonovým štandardom vzdelávacieho štandardu pre vyučovací predmet Telesná a športová výchova, schváleného ako súčasť ŠVP pre druhý stupeň základnej školy pod číslom 2015-5129/5980:2-10A0.</w:t>
      </w:r>
    </w:p>
    <w:p w:rsidR="00172A62" w:rsidRPr="007A5A46" w:rsidRDefault="00172A62" w:rsidP="00172A62">
      <w:pPr>
        <w:spacing w:after="0"/>
        <w:jc w:val="both"/>
        <w:rPr>
          <w:rFonts w:eastAsia="Times New Roman" w:cstheme="minorHAnsi"/>
          <w:color w:val="000000"/>
          <w:lang w:eastAsia="zh-CN"/>
        </w:rPr>
      </w:pPr>
    </w:p>
    <w:p w:rsidR="00585DD2" w:rsidRPr="007A5A46" w:rsidRDefault="00585DD2" w:rsidP="002F521C">
      <w:pPr>
        <w:spacing w:after="0"/>
        <w:ind w:left="40" w:right="280"/>
        <w:jc w:val="both"/>
        <w:rPr>
          <w:rFonts w:eastAsia="Times New Roman" w:cstheme="minorHAnsi"/>
          <w:color w:val="000000"/>
        </w:rPr>
      </w:pPr>
      <w:r w:rsidRPr="007A5A46">
        <w:rPr>
          <w:rFonts w:eastAsia="Times New Roman" w:cstheme="minorHAnsi"/>
          <w:b/>
          <w:i/>
          <w:color w:val="000000"/>
        </w:rPr>
        <w:t>Rozsah vyučovania predmetu:</w:t>
      </w:r>
      <w:r w:rsidRPr="007A5A46">
        <w:rPr>
          <w:rFonts w:eastAsia="Times New Roman" w:cstheme="minorHAnsi"/>
          <w:color w:val="000000"/>
        </w:rPr>
        <w:t xml:space="preserve"> </w:t>
      </w:r>
      <w:r w:rsidRPr="007A5A46">
        <w:rPr>
          <w:rFonts w:eastAsia="Times New Roman" w:cstheme="minorHAnsi"/>
        </w:rPr>
        <w:t xml:space="preserve">2 </w:t>
      </w:r>
      <w:r w:rsidRPr="007A5A46">
        <w:rPr>
          <w:rFonts w:eastAsia="Times New Roman" w:cstheme="minorHAnsi"/>
          <w:color w:val="000000"/>
        </w:rPr>
        <w:t xml:space="preserve">VH týždenne – </w:t>
      </w:r>
      <w:r w:rsidRPr="007A5A46">
        <w:rPr>
          <w:rFonts w:eastAsia="Times New Roman" w:cstheme="minorHAnsi"/>
        </w:rPr>
        <w:t>66</w:t>
      </w:r>
      <w:r w:rsidRPr="007A5A46">
        <w:rPr>
          <w:rFonts w:eastAsia="Times New Roman" w:cstheme="minorHAnsi"/>
          <w:color w:val="000000"/>
        </w:rPr>
        <w:t xml:space="preserve"> VH za školský rok</w:t>
      </w:r>
    </w:p>
    <w:p w:rsidR="00585DD2" w:rsidRDefault="00585DD2" w:rsidP="002F521C">
      <w:pPr>
        <w:spacing w:after="0"/>
        <w:jc w:val="both"/>
        <w:rPr>
          <w:rFonts w:eastAsia="Times New Roman" w:cstheme="minorHAnsi"/>
          <w:b/>
          <w:i/>
          <w:color w:val="000000"/>
        </w:rPr>
      </w:pPr>
      <w:r w:rsidRPr="007A5A46">
        <w:rPr>
          <w:rFonts w:eastAsia="Times New Roman" w:cstheme="minorHAnsi"/>
          <w:b/>
          <w:i/>
          <w:color w:val="000000"/>
        </w:rPr>
        <w:t>Rozdelenie tematických celkov: </w:t>
      </w:r>
    </w:p>
    <w:p w:rsidR="00172A62" w:rsidRPr="007A5A46" w:rsidRDefault="00172A62" w:rsidP="002F521C">
      <w:pPr>
        <w:spacing w:after="0"/>
        <w:jc w:val="both"/>
        <w:rPr>
          <w:rFonts w:eastAsia="Times New Roman" w:cstheme="minorHAnsi"/>
          <w:b/>
          <w:color w:val="000000"/>
        </w:rPr>
      </w:pPr>
    </w:p>
    <w:p w:rsidR="00585DD2" w:rsidRPr="007A5A46" w:rsidRDefault="00585DD2" w:rsidP="002F521C">
      <w:pPr>
        <w:spacing w:after="0"/>
        <w:jc w:val="both"/>
        <w:rPr>
          <w:rFonts w:eastAsia="Times New Roman" w:cstheme="minorHAnsi"/>
          <w:b/>
        </w:rPr>
      </w:pPr>
      <w:r w:rsidRPr="007A5A46">
        <w:rPr>
          <w:rFonts w:eastAsia="Times New Roman" w:cstheme="minorHAnsi"/>
          <w:b/>
        </w:rPr>
        <w:t xml:space="preserve">       Chlapci</w:t>
      </w:r>
    </w:p>
    <w:tbl>
      <w:tblPr>
        <w:tblW w:w="5845" w:type="dxa"/>
        <w:jc w:val="center"/>
        <w:tblBorders>
          <w:insideH w:val="nil"/>
          <w:insideV w:val="nil"/>
        </w:tblBorders>
        <w:tblLayout w:type="fixed"/>
        <w:tblLook w:val="04A0" w:firstRow="1" w:lastRow="0" w:firstColumn="1" w:lastColumn="0" w:noHBand="0" w:noVBand="1"/>
      </w:tblPr>
      <w:tblGrid>
        <w:gridCol w:w="4111"/>
        <w:gridCol w:w="1734"/>
      </w:tblGrid>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rPr>
              <w:t>Tematické celky</w:t>
            </w:r>
          </w:p>
        </w:tc>
        <w:tc>
          <w:tcPr>
            <w:tcW w:w="173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rPr>
              <w:t>Počet hodín</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Úvodná hodina</w:t>
            </w:r>
          </w:p>
        </w:tc>
        <w:tc>
          <w:tcPr>
            <w:tcW w:w="173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Telesná zdatnosť a pohybová výkonnosť</w:t>
            </w:r>
          </w:p>
        </w:tc>
        <w:tc>
          <w:tcPr>
            <w:tcW w:w="173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4</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b/>
              </w:rPr>
              <w:t>Športové činnosti pohybového režimu</w:t>
            </w:r>
          </w:p>
        </w:tc>
        <w:tc>
          <w:tcPr>
            <w:tcW w:w="173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585DD2" w:rsidRPr="007A5A46" w:rsidRDefault="00585DD2" w:rsidP="002F521C">
            <w:pPr>
              <w:spacing w:after="0"/>
              <w:jc w:val="center"/>
              <w:rPr>
                <w:rFonts w:cstheme="minorHAnsi"/>
              </w:rPr>
            </w:pP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Atletika</w:t>
            </w:r>
          </w:p>
        </w:tc>
        <w:tc>
          <w:tcPr>
            <w:tcW w:w="173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8</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Základy gymnastických športov</w:t>
            </w:r>
          </w:p>
        </w:tc>
        <w:tc>
          <w:tcPr>
            <w:tcW w:w="173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10</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Športové hry</w:t>
            </w:r>
          </w:p>
        </w:tc>
        <w:tc>
          <w:tcPr>
            <w:tcW w:w="173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14</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Sezónne pohybové činnosti</w:t>
            </w:r>
          </w:p>
        </w:tc>
        <w:tc>
          <w:tcPr>
            <w:tcW w:w="173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11</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172A62" w:rsidP="002F521C">
            <w:pPr>
              <w:spacing w:after="0"/>
              <w:jc w:val="both"/>
              <w:rPr>
                <w:rFonts w:eastAsia="Times New Roman" w:cstheme="minorHAnsi"/>
              </w:rPr>
            </w:pPr>
            <w:r>
              <w:rPr>
                <w:rFonts w:eastAsia="Times New Roman" w:cstheme="minorHAnsi"/>
              </w:rPr>
              <w:t>Povinne voliteľný te</w:t>
            </w:r>
            <w:r w:rsidR="00585DD2" w:rsidRPr="007A5A46">
              <w:rPr>
                <w:rFonts w:eastAsia="Times New Roman" w:cstheme="minorHAnsi"/>
              </w:rPr>
              <w:t>matický celok</w:t>
            </w:r>
          </w:p>
        </w:tc>
        <w:tc>
          <w:tcPr>
            <w:tcW w:w="173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18</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b/>
              </w:rPr>
              <w:t>Spolu:</w:t>
            </w:r>
          </w:p>
        </w:tc>
        <w:tc>
          <w:tcPr>
            <w:tcW w:w="173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rPr>
              <w:t>66</w:t>
            </w:r>
          </w:p>
        </w:tc>
      </w:tr>
    </w:tbl>
    <w:p w:rsidR="00585DD2" w:rsidRPr="007A5A46" w:rsidRDefault="00585DD2" w:rsidP="002F521C">
      <w:pPr>
        <w:spacing w:after="0"/>
        <w:jc w:val="both"/>
        <w:rPr>
          <w:rFonts w:eastAsia="Times New Roman" w:cstheme="minorHAnsi"/>
          <w:b/>
        </w:rPr>
      </w:pPr>
    </w:p>
    <w:p w:rsidR="00585DD2" w:rsidRPr="007A5A46" w:rsidRDefault="00585DD2" w:rsidP="002F521C">
      <w:pPr>
        <w:spacing w:after="0"/>
        <w:jc w:val="both"/>
        <w:rPr>
          <w:rFonts w:eastAsia="Times New Roman" w:cstheme="minorHAnsi"/>
          <w:b/>
          <w:lang w:eastAsia="zh-CN"/>
        </w:rPr>
      </w:pPr>
      <w:r w:rsidRPr="007A5A46">
        <w:rPr>
          <w:rFonts w:eastAsia="Times New Roman" w:cstheme="minorHAnsi"/>
          <w:b/>
        </w:rPr>
        <w:t>Dievčatá</w:t>
      </w:r>
    </w:p>
    <w:tbl>
      <w:tblPr>
        <w:tblW w:w="5736" w:type="dxa"/>
        <w:jc w:val="center"/>
        <w:tblBorders>
          <w:insideH w:val="nil"/>
          <w:insideV w:val="nil"/>
        </w:tblBorders>
        <w:tblLayout w:type="fixed"/>
        <w:tblLook w:val="04A0" w:firstRow="1" w:lastRow="0" w:firstColumn="1" w:lastColumn="0" w:noHBand="0" w:noVBand="1"/>
      </w:tblPr>
      <w:tblGrid>
        <w:gridCol w:w="4111"/>
        <w:gridCol w:w="1625"/>
      </w:tblGrid>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rPr>
              <w:t>Tematické celky</w:t>
            </w:r>
          </w:p>
        </w:tc>
        <w:tc>
          <w:tcPr>
            <w:tcW w:w="16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rPr>
              <w:t>Počet hodín</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Úvodná hodina</w:t>
            </w:r>
          </w:p>
        </w:tc>
        <w:tc>
          <w:tcPr>
            <w:tcW w:w="16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Telesná zdatnosť a pohybová výkonnosť</w:t>
            </w:r>
          </w:p>
        </w:tc>
        <w:tc>
          <w:tcPr>
            <w:tcW w:w="16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4</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b/>
              </w:rPr>
              <w:t>Športové činnosti pohybového režimu</w:t>
            </w:r>
          </w:p>
        </w:tc>
        <w:tc>
          <w:tcPr>
            <w:tcW w:w="16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585DD2" w:rsidRPr="007A5A46" w:rsidRDefault="00585DD2" w:rsidP="002F521C">
            <w:pPr>
              <w:spacing w:after="0"/>
              <w:jc w:val="center"/>
              <w:rPr>
                <w:rFonts w:cstheme="minorHAnsi"/>
              </w:rPr>
            </w:pP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Atletika</w:t>
            </w:r>
          </w:p>
        </w:tc>
        <w:tc>
          <w:tcPr>
            <w:tcW w:w="16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8</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Základy gymnastických športov</w:t>
            </w:r>
          </w:p>
        </w:tc>
        <w:tc>
          <w:tcPr>
            <w:tcW w:w="16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10</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Športové hry</w:t>
            </w:r>
          </w:p>
        </w:tc>
        <w:tc>
          <w:tcPr>
            <w:tcW w:w="16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14</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Sezónne pohybové činnosti</w:t>
            </w:r>
          </w:p>
        </w:tc>
        <w:tc>
          <w:tcPr>
            <w:tcW w:w="16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11</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172A62" w:rsidP="002F521C">
            <w:pPr>
              <w:spacing w:after="0"/>
              <w:jc w:val="both"/>
              <w:rPr>
                <w:rFonts w:eastAsia="Times New Roman" w:cstheme="minorHAnsi"/>
              </w:rPr>
            </w:pPr>
            <w:r>
              <w:rPr>
                <w:rFonts w:eastAsia="Times New Roman" w:cstheme="minorHAnsi"/>
              </w:rPr>
              <w:t>Povinne voliteľný te</w:t>
            </w:r>
            <w:r w:rsidR="00585DD2" w:rsidRPr="007A5A46">
              <w:rPr>
                <w:rFonts w:eastAsia="Times New Roman" w:cstheme="minorHAnsi"/>
              </w:rPr>
              <w:t>matický celok</w:t>
            </w:r>
          </w:p>
        </w:tc>
        <w:tc>
          <w:tcPr>
            <w:tcW w:w="16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18</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b/>
              </w:rPr>
              <w:t>Spolu:</w:t>
            </w:r>
          </w:p>
        </w:tc>
        <w:tc>
          <w:tcPr>
            <w:tcW w:w="16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rPr>
              <w:t>66</w:t>
            </w:r>
          </w:p>
        </w:tc>
      </w:tr>
    </w:tbl>
    <w:p w:rsidR="00585DD2" w:rsidRPr="007A5A46" w:rsidRDefault="00585DD2" w:rsidP="002F521C">
      <w:pPr>
        <w:spacing w:after="0"/>
        <w:jc w:val="both"/>
        <w:rPr>
          <w:rFonts w:cstheme="minorHAnsi"/>
          <w:b/>
          <w:u w:val="single"/>
        </w:rPr>
      </w:pPr>
      <w:bookmarkStart w:id="32" w:name="_heading=h.rcky9fza8o7w"/>
      <w:bookmarkEnd w:id="32"/>
      <w:r w:rsidRPr="007A5A46">
        <w:rPr>
          <w:rFonts w:cstheme="minorHAnsi"/>
          <w:b/>
          <w:i/>
        </w:rPr>
        <w:lastRenderedPageBreak/>
        <w:t>Voliteľné (disponibilné) hodiny</w:t>
      </w:r>
      <w:r w:rsidRPr="007A5A46">
        <w:rPr>
          <w:rFonts w:cstheme="minorHAnsi"/>
        </w:rPr>
        <w:t>:  0</w:t>
      </w:r>
    </w:p>
    <w:p w:rsidR="00585DD2" w:rsidRPr="007A5A46" w:rsidRDefault="00585DD2" w:rsidP="002F521C">
      <w:pPr>
        <w:spacing w:after="0"/>
        <w:jc w:val="both"/>
        <w:rPr>
          <w:rFonts w:eastAsia="Times New Roman" w:cstheme="minorHAnsi"/>
          <w:b/>
          <w:i/>
          <w:color w:val="000000"/>
        </w:rPr>
      </w:pPr>
    </w:p>
    <w:p w:rsidR="00585DD2" w:rsidRPr="007A5A46" w:rsidRDefault="00585DD2" w:rsidP="002F521C">
      <w:pPr>
        <w:spacing w:after="0"/>
        <w:jc w:val="both"/>
        <w:rPr>
          <w:rFonts w:eastAsia="Times New Roman" w:cstheme="minorHAnsi"/>
          <w:color w:val="000000"/>
        </w:rPr>
      </w:pPr>
      <w:r w:rsidRPr="007A5A46">
        <w:rPr>
          <w:rFonts w:eastAsia="Times New Roman" w:cstheme="minorHAnsi"/>
          <w:b/>
          <w:i/>
          <w:color w:val="000000"/>
        </w:rPr>
        <w:t>Prierezové témy</w:t>
      </w:r>
      <w:r w:rsidRPr="007A5A46">
        <w:rPr>
          <w:rFonts w:eastAsia="Times New Roman" w:cstheme="minorHAnsi"/>
          <w:i/>
          <w:color w:val="000000"/>
        </w:rPr>
        <w:t xml:space="preserve">: </w:t>
      </w:r>
      <w:r w:rsidRPr="007A5A46">
        <w:rPr>
          <w:rFonts w:eastAsia="Times New Roman" w:cstheme="minorHAnsi"/>
          <w:color w:val="000000"/>
        </w:rPr>
        <w:t>V rámci nižšieho stredného vzdelávania majú prierezový charakter tieto témy: Osobnostný a sociálny rozvoj, Environmentálna výc</w:t>
      </w:r>
      <w:r w:rsidR="00172A62">
        <w:rPr>
          <w:rFonts w:eastAsia="Times New Roman" w:cstheme="minorHAnsi"/>
          <w:color w:val="000000"/>
        </w:rPr>
        <w:t>hova, Ochrana života a zdravia.</w:t>
      </w:r>
    </w:p>
    <w:p w:rsidR="00585DD2" w:rsidRDefault="00585DD2" w:rsidP="002F521C">
      <w:pPr>
        <w:spacing w:after="0"/>
        <w:jc w:val="both"/>
        <w:rPr>
          <w:rFonts w:cstheme="minorHAnsi"/>
        </w:rPr>
      </w:pPr>
    </w:p>
    <w:p w:rsidR="000252EF" w:rsidRPr="007A5A46" w:rsidRDefault="000252EF" w:rsidP="002F521C">
      <w:pPr>
        <w:spacing w:after="0"/>
        <w:jc w:val="both"/>
        <w:rPr>
          <w:rFonts w:cstheme="minorHAnsi"/>
        </w:rPr>
      </w:pPr>
    </w:p>
    <w:p w:rsidR="00585DD2" w:rsidRPr="007A5A46" w:rsidRDefault="00585DD2" w:rsidP="002F521C">
      <w:pPr>
        <w:spacing w:after="0"/>
        <w:jc w:val="both"/>
        <w:rPr>
          <w:rFonts w:cstheme="minorHAnsi"/>
          <w:b/>
        </w:rPr>
      </w:pPr>
      <w:r w:rsidRPr="007A5A46">
        <w:rPr>
          <w:rFonts w:cstheme="minorHAnsi"/>
          <w:b/>
        </w:rPr>
        <w:t>7. ročník</w:t>
      </w:r>
    </w:p>
    <w:p w:rsidR="00585DD2" w:rsidRPr="007A5A46" w:rsidRDefault="00585DD2" w:rsidP="002F521C">
      <w:pPr>
        <w:spacing w:after="0"/>
        <w:jc w:val="both"/>
        <w:rPr>
          <w:rFonts w:cstheme="minorHAnsi"/>
          <w:b/>
        </w:rPr>
      </w:pPr>
    </w:p>
    <w:p w:rsidR="00585DD2" w:rsidRPr="00172A62" w:rsidRDefault="00585DD2" w:rsidP="002F521C">
      <w:pPr>
        <w:pStyle w:val="Nadpis3"/>
        <w:spacing w:before="0"/>
        <w:rPr>
          <w:rFonts w:asciiTheme="minorHAnsi" w:hAnsiTheme="minorHAnsi" w:cstheme="minorHAnsi"/>
          <w:i/>
        </w:rPr>
      </w:pPr>
      <w:r w:rsidRPr="00172A62">
        <w:rPr>
          <w:rFonts w:asciiTheme="minorHAnsi" w:hAnsiTheme="minorHAnsi" w:cstheme="minorHAnsi"/>
          <w:i/>
        </w:rPr>
        <w:t>Slovenský jazyk a literatúra v 7. ročníku základnej školy</w:t>
      </w:r>
    </w:p>
    <w:p w:rsidR="00585DD2" w:rsidRPr="007A5A46" w:rsidRDefault="00585DD2" w:rsidP="002F521C">
      <w:pPr>
        <w:spacing w:after="0"/>
        <w:rPr>
          <w:rFonts w:cstheme="minorHAnsi"/>
        </w:rPr>
      </w:pPr>
    </w:p>
    <w:p w:rsidR="00585DD2" w:rsidRDefault="00585DD2" w:rsidP="002F521C">
      <w:pPr>
        <w:spacing w:after="0"/>
        <w:rPr>
          <w:rStyle w:val="Zkladntext2"/>
          <w:rFonts w:asciiTheme="minorHAnsi" w:eastAsiaTheme="minorHAnsi" w:hAnsiTheme="minorHAnsi" w:cstheme="minorHAnsi"/>
          <w:i/>
        </w:rPr>
      </w:pPr>
      <w:r w:rsidRPr="007A5A46">
        <w:rPr>
          <w:rStyle w:val="Zkladntext2"/>
          <w:rFonts w:asciiTheme="minorHAnsi" w:eastAsiaTheme="minorHAnsi" w:hAnsiTheme="minorHAnsi" w:cstheme="minorHAnsi"/>
          <w:b/>
          <w:i/>
        </w:rPr>
        <w:t xml:space="preserve">Vzdelávacia oblasť:  </w:t>
      </w:r>
      <w:r w:rsidRPr="007A5A46">
        <w:rPr>
          <w:rStyle w:val="Zkladntext2"/>
          <w:rFonts w:asciiTheme="minorHAnsi" w:eastAsiaTheme="minorHAnsi" w:hAnsiTheme="minorHAnsi" w:cstheme="minorHAnsi"/>
          <w:i/>
        </w:rPr>
        <w:t>Jazyk a</w:t>
      </w:r>
      <w:r w:rsidR="00172A62">
        <w:rPr>
          <w:rStyle w:val="Zkladntext2"/>
          <w:rFonts w:asciiTheme="minorHAnsi" w:eastAsiaTheme="minorHAnsi" w:hAnsiTheme="minorHAnsi" w:cstheme="minorHAnsi"/>
          <w:i/>
        </w:rPr>
        <w:t> </w:t>
      </w:r>
      <w:r w:rsidRPr="007A5A46">
        <w:rPr>
          <w:rStyle w:val="Zkladntext2"/>
          <w:rFonts w:asciiTheme="minorHAnsi" w:eastAsiaTheme="minorHAnsi" w:hAnsiTheme="minorHAnsi" w:cstheme="minorHAnsi"/>
          <w:i/>
        </w:rPr>
        <w:t>komunikácia</w:t>
      </w:r>
    </w:p>
    <w:p w:rsidR="00172A62" w:rsidRPr="007A5A46" w:rsidRDefault="00172A62" w:rsidP="002F521C">
      <w:pPr>
        <w:spacing w:after="0"/>
        <w:rPr>
          <w:rFonts w:cstheme="minorHAnsi"/>
          <w:i/>
        </w:rPr>
      </w:pPr>
    </w:p>
    <w:p w:rsidR="00585DD2" w:rsidRDefault="00585DD2" w:rsidP="002F521C">
      <w:pPr>
        <w:spacing w:after="0"/>
        <w:jc w:val="both"/>
        <w:rPr>
          <w:rFonts w:cstheme="minorHAnsi"/>
        </w:rPr>
      </w:pPr>
      <w:r w:rsidRPr="007A5A46">
        <w:rPr>
          <w:rFonts w:cstheme="minorHAnsi"/>
          <w:b/>
          <w:i/>
        </w:rPr>
        <w:t>Výchovno-vzdelávacie ciele a obsah vzdelávania</w:t>
      </w:r>
      <w:r w:rsidRPr="007A5A46">
        <w:rPr>
          <w:rFonts w:cstheme="minorHAnsi"/>
        </w:rPr>
        <w:t xml:space="preserve">:  sú v súlade s cieľmi a obsahovým a výkonovým štandardom vzdelávacieho štandardu pre predmet slovenský jazyk a literatúra schváleného ako súčasť iŠVP pre druhý stupeň základnej školy pod číslom 2015-5129/5980:2-10A0. </w:t>
      </w:r>
    </w:p>
    <w:p w:rsidR="00172A62" w:rsidRPr="007A5A46" w:rsidRDefault="00172A62" w:rsidP="002F521C">
      <w:pPr>
        <w:spacing w:after="0"/>
        <w:jc w:val="both"/>
        <w:rPr>
          <w:rFonts w:cstheme="minorHAnsi"/>
        </w:rPr>
      </w:pPr>
    </w:p>
    <w:p w:rsidR="00585DD2" w:rsidRPr="007A5A46" w:rsidRDefault="00585DD2" w:rsidP="002F521C">
      <w:pPr>
        <w:spacing w:after="0"/>
        <w:rPr>
          <w:rFonts w:eastAsia="Calibri" w:cstheme="minorHAnsi"/>
          <w:b/>
          <w:i/>
        </w:rPr>
      </w:pPr>
      <w:r w:rsidRPr="007A5A46">
        <w:rPr>
          <w:rFonts w:cstheme="minorHAnsi"/>
          <w:b/>
          <w:i/>
        </w:rPr>
        <w:t xml:space="preserve">Rozsah vyučovania predmetu: </w:t>
      </w:r>
      <w:r w:rsidRPr="007A5A46">
        <w:rPr>
          <w:rFonts w:cstheme="minorHAnsi"/>
        </w:rPr>
        <w:t>5 VH týždenne - 165 VH za školský rok</w:t>
      </w:r>
    </w:p>
    <w:p w:rsidR="00585DD2" w:rsidRPr="007A5A46" w:rsidRDefault="00585DD2" w:rsidP="00C5398C">
      <w:pPr>
        <w:pStyle w:val="Odsekzoznamu"/>
        <w:numPr>
          <w:ilvl w:val="0"/>
          <w:numId w:val="67"/>
        </w:numPr>
        <w:spacing w:after="0"/>
        <w:rPr>
          <w:rFonts w:eastAsia="Calibri" w:cstheme="minorHAnsi"/>
          <w:b/>
          <w:i/>
        </w:rPr>
      </w:pPr>
      <w:r w:rsidRPr="007A5A46">
        <w:rPr>
          <w:rFonts w:cstheme="minorHAnsi"/>
        </w:rPr>
        <w:t>predmet slovenský jazyk: 2 +1 VH týždenne, t. j. 99 VH za školský rok</w:t>
      </w:r>
    </w:p>
    <w:p w:rsidR="00585DD2" w:rsidRPr="007A5A46" w:rsidRDefault="00585DD2" w:rsidP="00C5398C">
      <w:pPr>
        <w:pStyle w:val="Odsekzoznamu"/>
        <w:numPr>
          <w:ilvl w:val="0"/>
          <w:numId w:val="67"/>
        </w:numPr>
        <w:spacing w:after="0"/>
        <w:rPr>
          <w:rFonts w:cstheme="minorHAnsi"/>
        </w:rPr>
      </w:pPr>
      <w:r w:rsidRPr="007A5A46">
        <w:rPr>
          <w:rFonts w:cstheme="minorHAnsi"/>
        </w:rPr>
        <w:t>predmet  literatúra: 2 VH týždenne, t. j. 66 VH za školský rok</w:t>
      </w:r>
    </w:p>
    <w:p w:rsidR="00585DD2" w:rsidRDefault="00585DD2" w:rsidP="002F521C">
      <w:pPr>
        <w:spacing w:after="0"/>
        <w:rPr>
          <w:rFonts w:eastAsia="Calibri" w:cstheme="minorHAnsi"/>
          <w:b/>
          <w:i/>
        </w:rPr>
      </w:pPr>
      <w:r w:rsidRPr="007A5A46">
        <w:rPr>
          <w:rFonts w:eastAsia="Calibri" w:cstheme="minorHAnsi"/>
          <w:b/>
          <w:i/>
        </w:rPr>
        <w:t>Rozdelenie tematických celkov:</w:t>
      </w:r>
    </w:p>
    <w:p w:rsidR="00172A62" w:rsidRPr="007A5A46" w:rsidRDefault="00172A62" w:rsidP="002F521C">
      <w:pPr>
        <w:spacing w:after="0"/>
        <w:rPr>
          <w:rFonts w:eastAsia="Calibri" w:cstheme="minorHAnsi"/>
          <w:b/>
          <w:i/>
        </w:rPr>
      </w:pPr>
    </w:p>
    <w:p w:rsidR="00585DD2" w:rsidRPr="007A5A46" w:rsidRDefault="00585DD2" w:rsidP="002F521C">
      <w:pPr>
        <w:spacing w:after="0"/>
        <w:rPr>
          <w:rFonts w:cstheme="minorHAnsi"/>
        </w:rPr>
      </w:pPr>
      <w:r w:rsidRPr="007A5A46">
        <w:rPr>
          <w:rFonts w:cstheme="minorHAnsi"/>
        </w:rPr>
        <w:t>Slovenský jazyk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sz w:val="22"/>
                <w:szCs w:val="22"/>
              </w:rPr>
              <w:t>Opakovanie vedomostí a zručností zo 6. ročníka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Komunikačné situácie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Komunikácia v spoločnosti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Slovné druhy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38</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Skladba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15</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Projekt</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Opakovanie učiva zo 6. a 7. ročníka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7</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99</w:t>
            </w:r>
          </w:p>
        </w:tc>
      </w:tr>
    </w:tbl>
    <w:p w:rsidR="00585DD2" w:rsidRPr="007A5A46" w:rsidRDefault="00585DD2" w:rsidP="002F521C">
      <w:pPr>
        <w:spacing w:after="0"/>
        <w:rPr>
          <w:rFonts w:cstheme="minorHAnsi"/>
          <w:b/>
        </w:rPr>
      </w:pPr>
    </w:p>
    <w:p w:rsidR="00585DD2" w:rsidRPr="007A5A46" w:rsidRDefault="00585DD2" w:rsidP="002F521C">
      <w:pPr>
        <w:spacing w:after="0"/>
        <w:rPr>
          <w:rFonts w:cstheme="minorHAnsi"/>
        </w:rPr>
      </w:pPr>
      <w:r w:rsidRPr="007A5A46">
        <w:rPr>
          <w:rFonts w:cstheme="minorHAnsi"/>
        </w:rPr>
        <w:t>Literatúra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sz w:val="22"/>
                <w:szCs w:val="22"/>
              </w:rPr>
              <w:t>Umelecká literatúra v poézii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Anekdoty, poézia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10</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Piesne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Umelecká literatúra v próze, Detský hrdina v literatúre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Dobrodružstvo v literatúre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 xml:space="preserve"> 7</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Fantasy literatúra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Detektívka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rPr>
            </w:pPr>
            <w:r w:rsidRPr="007A5A46">
              <w:rPr>
                <w:rFonts w:cstheme="minorHAnsi"/>
              </w:rPr>
              <w:t>Western</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5</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rPr>
            </w:pPr>
            <w:r w:rsidRPr="007A5A46">
              <w:rPr>
                <w:rFonts w:cstheme="minorHAnsi"/>
              </w:rPr>
              <w:lastRenderedPageBreak/>
              <w:t>Robinsonáda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rPr>
            </w:pPr>
            <w:r w:rsidRPr="007A5A46">
              <w:rPr>
                <w:rFonts w:cstheme="minorHAnsi"/>
              </w:rPr>
              <w:t>Dramatické umenie, Rozhlasová hra, Filmové umenie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5</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rPr>
            </w:pPr>
            <w:r w:rsidRPr="007A5A46">
              <w:rPr>
                <w:rFonts w:cstheme="minorHAnsi"/>
              </w:rPr>
              <w:t>Opakovanie učiva 7. ročníka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5</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66</w:t>
            </w:r>
          </w:p>
        </w:tc>
      </w:tr>
    </w:tbl>
    <w:p w:rsidR="00585DD2" w:rsidRPr="007A5A46" w:rsidRDefault="00585DD2" w:rsidP="002F521C">
      <w:pPr>
        <w:spacing w:after="0"/>
        <w:rPr>
          <w:rFonts w:eastAsia="Calibri" w:cstheme="minorHAnsi"/>
          <w:b/>
          <w:i/>
        </w:rPr>
      </w:pPr>
    </w:p>
    <w:p w:rsidR="00585DD2" w:rsidRPr="007A5A46" w:rsidRDefault="00585DD2" w:rsidP="002F521C">
      <w:pPr>
        <w:spacing w:after="0"/>
        <w:ind w:left="40"/>
        <w:jc w:val="both"/>
        <w:rPr>
          <w:rStyle w:val="Zkladntext2"/>
          <w:rFonts w:asciiTheme="minorHAnsi" w:eastAsiaTheme="minorHAnsi" w:hAnsiTheme="minorHAnsi" w:cstheme="minorHAnsi"/>
          <w:b/>
        </w:rPr>
      </w:pPr>
      <w:r w:rsidRPr="007A5A46">
        <w:rPr>
          <w:rFonts w:cstheme="minorHAnsi"/>
          <w:b/>
          <w:i/>
        </w:rPr>
        <w:t>Voliteľné (disponibilné) hodiny</w:t>
      </w:r>
      <w:r w:rsidRPr="007A5A46">
        <w:rPr>
          <w:rFonts w:cstheme="minorHAnsi"/>
        </w:rPr>
        <w:t>:  1</w:t>
      </w:r>
    </w:p>
    <w:p w:rsidR="00585DD2" w:rsidRPr="007A5A46" w:rsidRDefault="00585DD2" w:rsidP="002F521C">
      <w:pPr>
        <w:spacing w:after="0"/>
        <w:rPr>
          <w:rFonts w:cstheme="minorHAnsi"/>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w:t>
      </w:r>
      <w:r w:rsidR="00172A62">
        <w:rPr>
          <w:rFonts w:cstheme="minorHAnsi"/>
        </w:rPr>
        <w:t>tredného vzdelávania</w:t>
      </w:r>
      <w:r w:rsidRPr="007A5A46">
        <w:rPr>
          <w:rFonts w:cstheme="minorHAnsi"/>
        </w:rPr>
        <w:t xml:space="preserve"> majú prierezový charakter tieto témy: Mediálna výchova, Osobnostný a sociálny rozvoj, Environmentálna výchova, Ochrana života a zdravia, Multikultúrna výchova, Tvorba projektu a prezentačné zručnosti</w:t>
      </w:r>
      <w:r w:rsidR="00172A62">
        <w:rPr>
          <w:rFonts w:cstheme="minorHAnsi"/>
        </w:rPr>
        <w:t>.</w:t>
      </w:r>
    </w:p>
    <w:p w:rsidR="00585DD2" w:rsidRPr="007A5A46" w:rsidRDefault="00585DD2" w:rsidP="002F521C">
      <w:pPr>
        <w:spacing w:after="0"/>
        <w:jc w:val="both"/>
        <w:rPr>
          <w:rFonts w:cstheme="minorHAnsi"/>
          <w:b/>
        </w:rPr>
      </w:pPr>
    </w:p>
    <w:p w:rsidR="00585DD2" w:rsidRPr="007A5A46" w:rsidRDefault="00585DD2" w:rsidP="002F521C">
      <w:pPr>
        <w:spacing w:after="0"/>
        <w:jc w:val="both"/>
        <w:rPr>
          <w:rFonts w:cstheme="minorHAnsi"/>
          <w:b/>
        </w:rPr>
      </w:pPr>
    </w:p>
    <w:p w:rsidR="00585DD2" w:rsidRPr="007A5A46" w:rsidRDefault="00585DD2" w:rsidP="002F521C">
      <w:pPr>
        <w:spacing w:after="0"/>
        <w:jc w:val="both"/>
        <w:rPr>
          <w:b/>
          <w:i/>
        </w:rPr>
      </w:pPr>
      <w:r w:rsidRPr="007A5A46">
        <w:rPr>
          <w:b/>
          <w:i/>
        </w:rPr>
        <w:t xml:space="preserve">Anglický jazyk v 7. ročníku základnej školy </w:t>
      </w:r>
    </w:p>
    <w:p w:rsidR="00585DD2" w:rsidRPr="007A5A46" w:rsidRDefault="00585DD2" w:rsidP="002F521C">
      <w:pPr>
        <w:spacing w:after="0"/>
        <w:jc w:val="both"/>
        <w:rPr>
          <w:b/>
          <w:i/>
        </w:rPr>
      </w:pPr>
    </w:p>
    <w:p w:rsidR="00585DD2" w:rsidRPr="007A5A46" w:rsidRDefault="00585DD2" w:rsidP="002F521C">
      <w:pPr>
        <w:spacing w:after="0"/>
        <w:jc w:val="both"/>
        <w:rPr>
          <w:i/>
          <w:u w:val="single"/>
        </w:rPr>
      </w:pPr>
      <w:r w:rsidRPr="007A5A46">
        <w:rPr>
          <w:b/>
          <w:i/>
          <w:u w:val="single"/>
        </w:rPr>
        <w:t>Vzdelávacia oblasť:</w:t>
      </w:r>
      <w:r w:rsidRPr="007A5A46">
        <w:rPr>
          <w:i/>
          <w:u w:val="single"/>
        </w:rPr>
        <w:t xml:space="preserve"> Jazyk a komunikácia </w:t>
      </w:r>
    </w:p>
    <w:p w:rsidR="00585DD2" w:rsidRPr="007A5A46" w:rsidRDefault="00585DD2" w:rsidP="002F521C">
      <w:pPr>
        <w:spacing w:after="0"/>
        <w:jc w:val="both"/>
        <w:rPr>
          <w:i/>
          <w:u w:val="single"/>
        </w:rPr>
      </w:pPr>
    </w:p>
    <w:p w:rsidR="00585DD2" w:rsidRPr="007A5A46" w:rsidRDefault="00585DD2" w:rsidP="002F521C">
      <w:pPr>
        <w:spacing w:after="0"/>
        <w:jc w:val="both"/>
      </w:pPr>
      <w:r w:rsidRPr="007A5A46">
        <w:rPr>
          <w:b/>
          <w:i/>
        </w:rPr>
        <w:t>Výchovno-vzdelávacie ciele a obsah vzdelávania</w:t>
      </w:r>
      <w:r w:rsidRPr="007A5A46">
        <w:rPr>
          <w:i/>
        </w:rPr>
        <w:t>:</w:t>
      </w:r>
      <w:r w:rsidRPr="007A5A46">
        <w:t xml:space="preserve"> sú v súlade s cieľmi a obsahovým a výkonovým štandardom vzdelávacieho štandardu pre vyučovací predmet Anglický jazyk, schváleného ako súčasť ŠVP pre druhý stupeň základnej školy pod číslom 2015- 5129/5980:2-10A0. </w:t>
      </w: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Rozsah vyučovania predmetu:</w:t>
      </w:r>
      <w:r w:rsidRPr="007A5A46">
        <w:t xml:space="preserve"> 3 VH týždenne - 99 VH za školský rok </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ind w:firstLine="708"/>
        <w:jc w:val="both"/>
        <w:rPr>
          <w:b/>
        </w:rPr>
      </w:pPr>
      <w:r w:rsidRPr="007A5A46">
        <w:rPr>
          <w:b/>
        </w:rPr>
        <w:tab/>
      </w:r>
      <w:r w:rsidRPr="007A5A46">
        <w:rPr>
          <w:b/>
        </w:rPr>
        <w:tab/>
      </w:r>
      <w:r w:rsidRPr="007A5A46">
        <w:rPr>
          <w:b/>
        </w:rPr>
        <w:tab/>
      </w:r>
      <w:r w:rsidRPr="007A5A46">
        <w:rPr>
          <w:b/>
        </w:rPr>
        <w:tab/>
      </w:r>
      <w:r w:rsidRPr="007A5A46">
        <w:rPr>
          <w:b/>
        </w:rPr>
        <w:tab/>
      </w:r>
    </w:p>
    <w:tbl>
      <w:tblPr>
        <w:tblStyle w:val="Mriekatabuky"/>
        <w:tblW w:w="0" w:type="auto"/>
        <w:tblInd w:w="1526" w:type="dxa"/>
        <w:tblLook w:val="04A0" w:firstRow="1" w:lastRow="0" w:firstColumn="1" w:lastColumn="0" w:noHBand="0" w:noVBand="1"/>
      </w:tblPr>
      <w:tblGrid>
        <w:gridCol w:w="3827"/>
        <w:gridCol w:w="2835"/>
      </w:tblGrid>
      <w:tr w:rsidR="00585DD2" w:rsidRPr="007A5A46" w:rsidTr="00585DD2">
        <w:tc>
          <w:tcPr>
            <w:tcW w:w="3827" w:type="dxa"/>
          </w:tcPr>
          <w:p w:rsidR="00585DD2" w:rsidRPr="007A5A46" w:rsidRDefault="00585DD2" w:rsidP="002F521C">
            <w:pPr>
              <w:spacing w:line="276" w:lineRule="auto"/>
              <w:jc w:val="center"/>
            </w:pPr>
            <w:r w:rsidRPr="007A5A46">
              <w:rPr>
                <w:b/>
              </w:rPr>
              <w:t>Tematické celky</w:t>
            </w:r>
          </w:p>
        </w:tc>
        <w:tc>
          <w:tcPr>
            <w:tcW w:w="2835" w:type="dxa"/>
          </w:tcPr>
          <w:p w:rsidR="00585DD2" w:rsidRPr="007A5A46" w:rsidRDefault="00585DD2" w:rsidP="002F521C">
            <w:pPr>
              <w:spacing w:line="276" w:lineRule="auto"/>
              <w:jc w:val="center"/>
            </w:pPr>
            <w:r w:rsidRPr="007A5A46">
              <w:rPr>
                <w:b/>
              </w:rPr>
              <w:t>Počet hodín</w:t>
            </w:r>
          </w:p>
        </w:tc>
      </w:tr>
      <w:tr w:rsidR="00585DD2" w:rsidRPr="007A5A46" w:rsidTr="00585DD2">
        <w:tc>
          <w:tcPr>
            <w:tcW w:w="3827" w:type="dxa"/>
          </w:tcPr>
          <w:p w:rsidR="00585DD2" w:rsidRPr="007A5A46" w:rsidRDefault="00585DD2" w:rsidP="002F521C">
            <w:pPr>
              <w:spacing w:line="276" w:lineRule="auto"/>
              <w:jc w:val="both"/>
            </w:pPr>
            <w:r w:rsidRPr="007A5A46">
              <w:t>Človek a spoločnosť, komunikácia</w:t>
            </w:r>
          </w:p>
        </w:tc>
        <w:tc>
          <w:tcPr>
            <w:tcW w:w="2835" w:type="dxa"/>
          </w:tcPr>
          <w:p w:rsidR="00585DD2" w:rsidRPr="007A5A46" w:rsidRDefault="00585DD2" w:rsidP="002F521C">
            <w:pPr>
              <w:spacing w:line="276" w:lineRule="auto"/>
              <w:jc w:val="center"/>
            </w:pPr>
            <w:r w:rsidRPr="007A5A46">
              <w:t>2</w:t>
            </w:r>
          </w:p>
        </w:tc>
      </w:tr>
      <w:tr w:rsidR="00585DD2" w:rsidRPr="007A5A46" w:rsidTr="00585DD2">
        <w:tc>
          <w:tcPr>
            <w:tcW w:w="3827" w:type="dxa"/>
          </w:tcPr>
          <w:p w:rsidR="00585DD2" w:rsidRPr="007A5A46" w:rsidRDefault="00585DD2" w:rsidP="002F521C">
            <w:pPr>
              <w:spacing w:line="276" w:lineRule="auto"/>
              <w:jc w:val="both"/>
            </w:pPr>
            <w:r w:rsidRPr="007A5A46">
              <w:t>Domov a bývanie</w:t>
            </w:r>
          </w:p>
        </w:tc>
        <w:tc>
          <w:tcPr>
            <w:tcW w:w="2835" w:type="dxa"/>
          </w:tcPr>
          <w:p w:rsidR="00585DD2" w:rsidRPr="007A5A46" w:rsidRDefault="00585DD2" w:rsidP="002F521C">
            <w:pPr>
              <w:spacing w:line="276" w:lineRule="auto"/>
              <w:jc w:val="center"/>
            </w:pPr>
            <w:r w:rsidRPr="007A5A46">
              <w:t>6</w:t>
            </w:r>
          </w:p>
        </w:tc>
      </w:tr>
      <w:tr w:rsidR="00585DD2" w:rsidRPr="007A5A46" w:rsidTr="00585DD2">
        <w:tc>
          <w:tcPr>
            <w:tcW w:w="3827" w:type="dxa"/>
          </w:tcPr>
          <w:p w:rsidR="00585DD2" w:rsidRPr="007A5A46" w:rsidRDefault="00585DD2" w:rsidP="002F521C">
            <w:pPr>
              <w:spacing w:line="276" w:lineRule="auto"/>
              <w:jc w:val="both"/>
            </w:pPr>
            <w:r w:rsidRPr="007A5A46">
              <w:t>Rodina a spoločnosť</w:t>
            </w:r>
          </w:p>
        </w:tc>
        <w:tc>
          <w:tcPr>
            <w:tcW w:w="2835" w:type="dxa"/>
          </w:tcPr>
          <w:p w:rsidR="00585DD2" w:rsidRPr="007A5A46" w:rsidRDefault="00585DD2" w:rsidP="002F521C">
            <w:pPr>
              <w:spacing w:line="276" w:lineRule="auto"/>
              <w:jc w:val="center"/>
            </w:pPr>
            <w:r w:rsidRPr="007A5A46">
              <w:t>11</w:t>
            </w:r>
          </w:p>
        </w:tc>
      </w:tr>
      <w:tr w:rsidR="00585DD2" w:rsidRPr="007A5A46" w:rsidTr="00585DD2">
        <w:tc>
          <w:tcPr>
            <w:tcW w:w="3827" w:type="dxa"/>
          </w:tcPr>
          <w:p w:rsidR="00585DD2" w:rsidRPr="007A5A46" w:rsidRDefault="00585DD2" w:rsidP="002F521C">
            <w:pPr>
              <w:spacing w:line="276" w:lineRule="auto"/>
              <w:jc w:val="both"/>
            </w:pPr>
            <w:r w:rsidRPr="007A5A46">
              <w:t>Veda a technika v službách ľudstva</w:t>
            </w:r>
          </w:p>
        </w:tc>
        <w:tc>
          <w:tcPr>
            <w:tcW w:w="2835" w:type="dxa"/>
          </w:tcPr>
          <w:p w:rsidR="00585DD2" w:rsidRPr="007A5A46" w:rsidRDefault="00585DD2" w:rsidP="002F521C">
            <w:pPr>
              <w:spacing w:line="276" w:lineRule="auto"/>
              <w:jc w:val="center"/>
            </w:pPr>
            <w:r w:rsidRPr="007A5A46">
              <w:t>11</w:t>
            </w:r>
          </w:p>
        </w:tc>
      </w:tr>
      <w:tr w:rsidR="00585DD2" w:rsidRPr="007A5A46" w:rsidTr="00585DD2">
        <w:tc>
          <w:tcPr>
            <w:tcW w:w="3827" w:type="dxa"/>
          </w:tcPr>
          <w:p w:rsidR="00585DD2" w:rsidRPr="007A5A46" w:rsidRDefault="00585DD2" w:rsidP="002F521C">
            <w:pPr>
              <w:spacing w:line="276" w:lineRule="auto"/>
              <w:jc w:val="both"/>
            </w:pPr>
            <w:r w:rsidRPr="007A5A46">
              <w:t>Doprava a cestovanie</w:t>
            </w:r>
          </w:p>
        </w:tc>
        <w:tc>
          <w:tcPr>
            <w:tcW w:w="2835" w:type="dxa"/>
          </w:tcPr>
          <w:p w:rsidR="00585DD2" w:rsidRPr="007A5A46" w:rsidRDefault="00585DD2" w:rsidP="002F521C">
            <w:pPr>
              <w:spacing w:line="276" w:lineRule="auto"/>
              <w:jc w:val="center"/>
            </w:pPr>
            <w:r w:rsidRPr="007A5A46">
              <w:t>6</w:t>
            </w:r>
          </w:p>
        </w:tc>
      </w:tr>
      <w:tr w:rsidR="00585DD2" w:rsidRPr="007A5A46" w:rsidTr="00585DD2">
        <w:tc>
          <w:tcPr>
            <w:tcW w:w="3827" w:type="dxa"/>
          </w:tcPr>
          <w:p w:rsidR="00585DD2" w:rsidRPr="007A5A46" w:rsidRDefault="00585DD2" w:rsidP="002F521C">
            <w:pPr>
              <w:spacing w:line="276" w:lineRule="auto"/>
              <w:jc w:val="both"/>
            </w:pPr>
            <w:r w:rsidRPr="007A5A46">
              <w:t>Multikultúrna spoločnosť</w:t>
            </w:r>
          </w:p>
        </w:tc>
        <w:tc>
          <w:tcPr>
            <w:tcW w:w="2835" w:type="dxa"/>
          </w:tcPr>
          <w:p w:rsidR="00585DD2" w:rsidRPr="007A5A46" w:rsidRDefault="00585DD2" w:rsidP="002F521C">
            <w:pPr>
              <w:spacing w:line="276" w:lineRule="auto"/>
              <w:jc w:val="center"/>
            </w:pPr>
            <w:r w:rsidRPr="007A5A46">
              <w:t>12</w:t>
            </w:r>
          </w:p>
        </w:tc>
      </w:tr>
      <w:tr w:rsidR="00585DD2" w:rsidRPr="007A5A46" w:rsidTr="00585DD2">
        <w:tc>
          <w:tcPr>
            <w:tcW w:w="3827" w:type="dxa"/>
          </w:tcPr>
          <w:p w:rsidR="00585DD2" w:rsidRPr="007A5A46" w:rsidRDefault="00585DD2" w:rsidP="002F521C">
            <w:pPr>
              <w:spacing w:line="276" w:lineRule="auto"/>
              <w:jc w:val="both"/>
            </w:pPr>
            <w:r w:rsidRPr="007A5A46">
              <w:t>Krajiny, mestá a miesta</w:t>
            </w:r>
          </w:p>
        </w:tc>
        <w:tc>
          <w:tcPr>
            <w:tcW w:w="2835" w:type="dxa"/>
          </w:tcPr>
          <w:p w:rsidR="00585DD2" w:rsidRPr="007A5A46" w:rsidRDefault="00585DD2" w:rsidP="002F521C">
            <w:pPr>
              <w:spacing w:line="276" w:lineRule="auto"/>
              <w:jc w:val="center"/>
            </w:pPr>
            <w:r w:rsidRPr="007A5A46">
              <w:t>22</w:t>
            </w:r>
          </w:p>
        </w:tc>
      </w:tr>
      <w:tr w:rsidR="00585DD2" w:rsidRPr="007A5A46" w:rsidTr="00585DD2">
        <w:tc>
          <w:tcPr>
            <w:tcW w:w="3827" w:type="dxa"/>
          </w:tcPr>
          <w:p w:rsidR="00585DD2" w:rsidRPr="007A5A46" w:rsidRDefault="00585DD2" w:rsidP="002F521C">
            <w:pPr>
              <w:spacing w:line="276" w:lineRule="auto"/>
              <w:jc w:val="both"/>
            </w:pPr>
            <w:r w:rsidRPr="007A5A46">
              <w:t>Voľný čas a záľuby</w:t>
            </w:r>
          </w:p>
        </w:tc>
        <w:tc>
          <w:tcPr>
            <w:tcW w:w="2835" w:type="dxa"/>
          </w:tcPr>
          <w:p w:rsidR="00585DD2" w:rsidRPr="007A5A46" w:rsidRDefault="00585DD2" w:rsidP="002F521C">
            <w:pPr>
              <w:spacing w:line="276" w:lineRule="auto"/>
              <w:jc w:val="center"/>
            </w:pPr>
            <w:r w:rsidRPr="007A5A46">
              <w:t>10</w:t>
            </w:r>
          </w:p>
        </w:tc>
      </w:tr>
      <w:tr w:rsidR="00585DD2" w:rsidRPr="007A5A46" w:rsidTr="00585DD2">
        <w:tc>
          <w:tcPr>
            <w:tcW w:w="3827" w:type="dxa"/>
          </w:tcPr>
          <w:p w:rsidR="00585DD2" w:rsidRPr="007A5A46" w:rsidRDefault="00585DD2" w:rsidP="002F521C">
            <w:pPr>
              <w:spacing w:line="276" w:lineRule="auto"/>
              <w:jc w:val="both"/>
            </w:pPr>
            <w:r w:rsidRPr="007A5A46">
              <w:t>Vzory a ideály</w:t>
            </w:r>
          </w:p>
        </w:tc>
        <w:tc>
          <w:tcPr>
            <w:tcW w:w="2835" w:type="dxa"/>
          </w:tcPr>
          <w:p w:rsidR="00585DD2" w:rsidRPr="007A5A46" w:rsidRDefault="00585DD2" w:rsidP="002F521C">
            <w:pPr>
              <w:spacing w:line="276" w:lineRule="auto"/>
              <w:jc w:val="center"/>
            </w:pPr>
            <w:r w:rsidRPr="007A5A46">
              <w:t>4</w:t>
            </w:r>
          </w:p>
        </w:tc>
      </w:tr>
      <w:tr w:rsidR="00585DD2" w:rsidRPr="007A5A46" w:rsidTr="00585DD2">
        <w:tc>
          <w:tcPr>
            <w:tcW w:w="3827" w:type="dxa"/>
          </w:tcPr>
          <w:p w:rsidR="00585DD2" w:rsidRPr="007A5A46" w:rsidRDefault="00585DD2" w:rsidP="002F521C">
            <w:pPr>
              <w:spacing w:line="276" w:lineRule="auto"/>
              <w:jc w:val="both"/>
            </w:pPr>
            <w:r w:rsidRPr="007A5A46">
              <w:t>Starostlivosť o zdravie</w:t>
            </w:r>
          </w:p>
        </w:tc>
        <w:tc>
          <w:tcPr>
            <w:tcW w:w="2835" w:type="dxa"/>
          </w:tcPr>
          <w:p w:rsidR="00585DD2" w:rsidRPr="007A5A46" w:rsidRDefault="00585DD2" w:rsidP="002F521C">
            <w:pPr>
              <w:spacing w:line="276" w:lineRule="auto"/>
              <w:jc w:val="center"/>
            </w:pPr>
            <w:r w:rsidRPr="007A5A46">
              <w:t>15</w:t>
            </w:r>
          </w:p>
        </w:tc>
      </w:tr>
      <w:tr w:rsidR="00585DD2" w:rsidRPr="007A5A46" w:rsidTr="00585DD2">
        <w:tc>
          <w:tcPr>
            <w:tcW w:w="3827" w:type="dxa"/>
          </w:tcPr>
          <w:p w:rsidR="00585DD2" w:rsidRPr="007A5A46" w:rsidRDefault="00585DD2" w:rsidP="002F521C">
            <w:pPr>
              <w:spacing w:line="276" w:lineRule="auto"/>
              <w:jc w:val="both"/>
              <w:rPr>
                <w:b/>
              </w:rPr>
            </w:pPr>
            <w:r w:rsidRPr="007A5A46">
              <w:rPr>
                <w:b/>
              </w:rPr>
              <w:t>Spolu:</w:t>
            </w:r>
          </w:p>
        </w:tc>
        <w:tc>
          <w:tcPr>
            <w:tcW w:w="2835" w:type="dxa"/>
          </w:tcPr>
          <w:p w:rsidR="00585DD2" w:rsidRPr="007A5A46" w:rsidRDefault="00585DD2" w:rsidP="002F521C">
            <w:pPr>
              <w:spacing w:line="276" w:lineRule="auto"/>
              <w:jc w:val="center"/>
              <w:rPr>
                <w:b/>
              </w:rPr>
            </w:pPr>
            <w:r w:rsidRPr="007A5A46">
              <w:rPr>
                <w:b/>
              </w:rPr>
              <w:t>99</w:t>
            </w:r>
          </w:p>
        </w:tc>
      </w:tr>
    </w:tbl>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Voliteľné (disponibilné) hodiny:</w:t>
      </w:r>
      <w:r w:rsidRPr="007A5A46">
        <w:t xml:space="preserve"> 0 </w:t>
      </w: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Prierezové témy:</w:t>
      </w:r>
      <w:r w:rsidRPr="007A5A46">
        <w:t xml:space="preserve"> V rámci nižšieho stredného vzdelávania majú prierezový charakter tieto témy: Environmentálna výchova, Mediálna výchova, Multikultúrna výchova, Ochrana života a zdravia, Osobnostný a sociálny rozvoj</w:t>
      </w:r>
      <w:r w:rsidR="00172A62">
        <w:t>.</w:t>
      </w:r>
    </w:p>
    <w:p w:rsidR="00585DD2" w:rsidRPr="007A5A46" w:rsidRDefault="00585DD2" w:rsidP="002F521C">
      <w:pPr>
        <w:spacing w:after="0"/>
        <w:jc w:val="both"/>
      </w:pPr>
    </w:p>
    <w:p w:rsidR="00585DD2" w:rsidRPr="007A5A46" w:rsidRDefault="00585DD2" w:rsidP="002F521C">
      <w:pPr>
        <w:spacing w:after="0"/>
        <w:jc w:val="both"/>
      </w:pPr>
    </w:p>
    <w:p w:rsidR="00585DD2" w:rsidRPr="007A5A46" w:rsidRDefault="00585DD2" w:rsidP="002F521C">
      <w:pPr>
        <w:keepNext/>
        <w:keepLines/>
        <w:numPr>
          <w:ilvl w:val="2"/>
          <w:numId w:val="0"/>
        </w:numPr>
        <w:spacing w:after="0"/>
        <w:ind w:left="720" w:hanging="720"/>
        <w:outlineLvl w:val="2"/>
        <w:rPr>
          <w:rFonts w:eastAsia="Times New Roman" w:cstheme="minorHAnsi"/>
          <w:b/>
          <w:i/>
        </w:rPr>
      </w:pPr>
      <w:bookmarkStart w:id="33" w:name="_Toc84933596"/>
      <w:r w:rsidRPr="007A5A46">
        <w:rPr>
          <w:rFonts w:eastAsia="Times New Roman" w:cstheme="minorHAnsi"/>
          <w:b/>
          <w:i/>
        </w:rPr>
        <w:lastRenderedPageBreak/>
        <w:t>Nemecký jazyk v 7. ročníku základnej školy</w:t>
      </w:r>
      <w:bookmarkEnd w:id="33"/>
    </w:p>
    <w:p w:rsidR="00585DD2" w:rsidRPr="007A5A46" w:rsidRDefault="00585DD2" w:rsidP="002F521C">
      <w:pPr>
        <w:spacing w:after="0"/>
        <w:rPr>
          <w:rFonts w:eastAsia="Calibri" w:cstheme="minorHAnsi"/>
          <w:highlight w:val="yellow"/>
        </w:rPr>
      </w:pPr>
    </w:p>
    <w:p w:rsidR="00585DD2" w:rsidRPr="007A5A46" w:rsidRDefault="00585DD2" w:rsidP="002F521C">
      <w:pPr>
        <w:spacing w:after="0"/>
        <w:ind w:left="40" w:right="280"/>
        <w:jc w:val="both"/>
        <w:rPr>
          <w:rFonts w:eastAsia="Calibri" w:cstheme="minorHAnsi"/>
          <w:u w:val="single"/>
        </w:rPr>
      </w:pPr>
      <w:r w:rsidRPr="007A5A46">
        <w:rPr>
          <w:rFonts w:eastAsia="Calibri" w:cstheme="minorHAnsi"/>
          <w:b/>
          <w:i/>
          <w:u w:val="single"/>
        </w:rPr>
        <w:t xml:space="preserve">Vzdelávacia oblasť: </w:t>
      </w:r>
      <w:r w:rsidRPr="007A5A46">
        <w:rPr>
          <w:rFonts w:eastAsia="Calibri" w:cstheme="minorHAnsi"/>
          <w:u w:val="single"/>
        </w:rPr>
        <w:t xml:space="preserve">Jazyk a literatúra </w:t>
      </w:r>
    </w:p>
    <w:p w:rsidR="00585DD2" w:rsidRPr="007A5A46" w:rsidRDefault="00585DD2" w:rsidP="002F521C">
      <w:pPr>
        <w:spacing w:after="0"/>
        <w:ind w:left="40" w:right="280"/>
        <w:jc w:val="both"/>
        <w:rPr>
          <w:rFonts w:eastAsia="Calibri" w:cstheme="minorHAnsi"/>
          <w:b/>
          <w:i/>
          <w:highlight w:val="yellow"/>
        </w:rPr>
      </w:pPr>
    </w:p>
    <w:p w:rsidR="00585DD2" w:rsidRPr="007A5A46" w:rsidRDefault="00585DD2" w:rsidP="00172A62">
      <w:pPr>
        <w:spacing w:after="0"/>
        <w:jc w:val="both"/>
        <w:rPr>
          <w:rFonts w:eastAsia="Calibri" w:cstheme="minorHAnsi"/>
        </w:rPr>
      </w:pPr>
      <w:r w:rsidRPr="007A5A46">
        <w:rPr>
          <w:rFonts w:eastAsia="Calibri" w:cstheme="minorHAnsi"/>
          <w:b/>
          <w:i/>
        </w:rPr>
        <w:t>Výchovno-vzdelávacie ciele a obsah vzdelávania:</w:t>
      </w:r>
      <w:r w:rsidRPr="007A5A46">
        <w:rPr>
          <w:rFonts w:eastAsia="Calibri" w:cstheme="minorHAnsi"/>
        </w:rPr>
        <w:t xml:space="preserve"> sú v súlade s cieľmi a obsahovým a výkonovým štandardom vzdelávacieho štandardu pre vyučovací predmet  Nemecký jazyk, schváleného ako súčasť ŠVP pre druhý  stupeň základnej školy pod číslom 2015-5129/5980:2-10A0.</w:t>
      </w:r>
    </w:p>
    <w:p w:rsidR="00585DD2" w:rsidRPr="007A5A46" w:rsidRDefault="00585DD2" w:rsidP="002F521C">
      <w:pPr>
        <w:spacing w:after="0"/>
        <w:ind w:left="40" w:right="280"/>
        <w:jc w:val="both"/>
        <w:rPr>
          <w:rFonts w:eastAsia="Calibri" w:cstheme="minorHAnsi"/>
        </w:rPr>
      </w:pPr>
    </w:p>
    <w:p w:rsidR="00585DD2" w:rsidRPr="007A5A46" w:rsidRDefault="00585DD2" w:rsidP="002F521C">
      <w:pPr>
        <w:spacing w:after="0"/>
        <w:ind w:left="40" w:right="280"/>
        <w:jc w:val="both"/>
        <w:rPr>
          <w:rFonts w:eastAsia="Calibri" w:cstheme="minorHAnsi"/>
          <w:b/>
          <w:i/>
          <w:u w:val="single"/>
        </w:rPr>
      </w:pPr>
      <w:r w:rsidRPr="007A5A46">
        <w:rPr>
          <w:rFonts w:eastAsia="Calibri" w:cstheme="minorHAnsi"/>
          <w:b/>
          <w:i/>
        </w:rPr>
        <w:t xml:space="preserve">Rozsah vyučovania predmetu: </w:t>
      </w:r>
      <w:r w:rsidRPr="007A5A46">
        <w:rPr>
          <w:rFonts w:eastAsia="Calibri" w:cstheme="minorHAnsi"/>
        </w:rPr>
        <w:t>2 VH týždenne - 66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b/>
          <w:i/>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54"/>
      </w:tblGrid>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b/>
              </w:rPr>
            </w:pPr>
            <w:r w:rsidRPr="007A5A46">
              <w:rPr>
                <w:rFonts w:eastAsia="Calibri" w:cstheme="minorHAnsi"/>
                <w:b/>
              </w:rPr>
              <w:t>Tematické celky</w:t>
            </w:r>
          </w:p>
        </w:tc>
        <w:tc>
          <w:tcPr>
            <w:tcW w:w="1554"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b/>
              </w:rPr>
            </w:pPr>
            <w:r w:rsidRPr="007A5A46">
              <w:rPr>
                <w:rFonts w:eastAsia="Calibri" w:cstheme="minorHAnsi"/>
                <w:b/>
              </w:rPr>
              <w:t>Počet hodín</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t>Štart: Ahoj! Dobrý deň</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14</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t>L1: A kto si ty?</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14</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t>L2: Laura rada lozí</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12</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t>L3: Toto robia kamaráti spolu</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14</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rPr>
            </w:pPr>
            <w:r w:rsidRPr="007A5A46">
              <w:rPr>
                <w:rFonts w:eastAsia="Calibri" w:cstheme="minorHAnsi"/>
              </w:rPr>
              <w:t>Opakovanie</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6</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rPr>
            </w:pPr>
            <w:r w:rsidRPr="007A5A46">
              <w:rPr>
                <w:rFonts w:eastAsia="Calibri" w:cstheme="minorHAnsi"/>
              </w:rPr>
              <w:t>L4: Simon má rád informatiku</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6</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b/>
              </w:rPr>
            </w:pPr>
            <w:r w:rsidRPr="007A5A46">
              <w:rPr>
                <w:rFonts w:eastAsia="Calibri" w:cstheme="minorHAnsi"/>
                <w:b/>
              </w:rPr>
              <w:t>Spolu:</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b/>
              </w:rPr>
            </w:pPr>
            <w:r w:rsidRPr="007A5A46">
              <w:rPr>
                <w:rFonts w:eastAsia="Calibri" w:cstheme="minorHAnsi"/>
                <w:b/>
              </w:rPr>
              <w:t>66</w:t>
            </w:r>
          </w:p>
        </w:tc>
      </w:tr>
    </w:tbl>
    <w:p w:rsidR="00585DD2" w:rsidRPr="007A5A46" w:rsidRDefault="00585DD2" w:rsidP="002F521C">
      <w:pPr>
        <w:spacing w:after="0"/>
        <w:jc w:val="both"/>
        <w:rPr>
          <w:rFonts w:eastAsia="Calibri" w:cstheme="minorHAnsi"/>
          <w:b/>
          <w:i/>
        </w:rPr>
      </w:pPr>
    </w:p>
    <w:p w:rsidR="00585DD2" w:rsidRPr="007A5A46" w:rsidRDefault="00585DD2" w:rsidP="002F521C">
      <w:pPr>
        <w:spacing w:after="0"/>
        <w:jc w:val="both"/>
        <w:rPr>
          <w:rFonts w:eastAsia="Calibri" w:cstheme="minorHAnsi"/>
        </w:rPr>
      </w:pPr>
      <w:r w:rsidRPr="007A5A46">
        <w:rPr>
          <w:rFonts w:eastAsia="Calibri" w:cstheme="minorHAnsi"/>
          <w:b/>
          <w:i/>
        </w:rPr>
        <w:t>Voliteľné (disponibilné) hodiny</w:t>
      </w:r>
      <w:r w:rsidRPr="007A5A46">
        <w:rPr>
          <w:rFonts w:eastAsia="Calibri" w:cstheme="minorHAnsi"/>
        </w:rPr>
        <w:t>: 2</w:t>
      </w:r>
    </w:p>
    <w:p w:rsidR="00585DD2" w:rsidRPr="007A5A46" w:rsidRDefault="00585DD2" w:rsidP="002F521C">
      <w:pPr>
        <w:spacing w:after="0"/>
        <w:rPr>
          <w:rFonts w:eastAsia="Calibri" w:cstheme="minorHAnsi"/>
          <w:b/>
          <w:highlight w:val="yellow"/>
          <w:u w:val="single"/>
        </w:rPr>
      </w:pPr>
    </w:p>
    <w:p w:rsidR="00585DD2" w:rsidRPr="007A5A46" w:rsidRDefault="00585DD2" w:rsidP="002F521C">
      <w:pPr>
        <w:spacing w:after="0"/>
        <w:jc w:val="both"/>
        <w:rPr>
          <w:rFonts w:eastAsia="Calibri" w:cstheme="minorHAnsi"/>
          <w:color w:val="000000"/>
        </w:rPr>
      </w:pPr>
      <w:r w:rsidRPr="007A5A46">
        <w:rPr>
          <w:rFonts w:eastAsia="Calibri" w:cstheme="minorHAnsi"/>
          <w:b/>
          <w:bCs/>
          <w:i/>
          <w:iCs/>
          <w:color w:val="000000"/>
        </w:rPr>
        <w:t xml:space="preserve">Prierezové témy: </w:t>
      </w:r>
      <w:r w:rsidRPr="007A5A46">
        <w:t xml:space="preserve">V rámci nižšieho stredného vzdelávania majú prierezový charakter tieto témy: </w:t>
      </w:r>
      <w:r w:rsidRPr="007A5A46">
        <w:rPr>
          <w:rFonts w:eastAsia="Calibri" w:cstheme="minorHAnsi"/>
          <w:color w:val="000000"/>
        </w:rPr>
        <w:t>Multikultúrna výchova, Osobnostný a sociálny rozvoj, Environmentálna výchova.</w:t>
      </w:r>
    </w:p>
    <w:p w:rsidR="00585DD2" w:rsidRPr="007A5A46" w:rsidRDefault="00585DD2" w:rsidP="002F521C">
      <w:pPr>
        <w:spacing w:after="0"/>
        <w:jc w:val="both"/>
        <w:rPr>
          <w:rFonts w:eastAsia="Calibri" w:cstheme="minorHAnsi"/>
          <w:color w:val="000000"/>
        </w:rPr>
      </w:pPr>
    </w:p>
    <w:p w:rsidR="00585DD2" w:rsidRPr="00172A62" w:rsidRDefault="00585DD2" w:rsidP="002F521C">
      <w:pPr>
        <w:spacing w:after="0"/>
        <w:jc w:val="both"/>
        <w:rPr>
          <w:rFonts w:eastAsia="Calibri" w:cstheme="minorHAnsi"/>
          <w:i/>
        </w:rPr>
      </w:pPr>
    </w:p>
    <w:p w:rsidR="00585DD2" w:rsidRPr="00172A62" w:rsidRDefault="00585DD2" w:rsidP="002F521C">
      <w:pPr>
        <w:pStyle w:val="Nadpis3"/>
        <w:spacing w:before="0"/>
        <w:rPr>
          <w:rFonts w:asciiTheme="minorHAnsi" w:hAnsiTheme="minorHAnsi" w:cstheme="minorHAnsi"/>
          <w:b w:val="0"/>
          <w:i/>
        </w:rPr>
      </w:pPr>
      <w:r w:rsidRPr="00172A62">
        <w:rPr>
          <w:rFonts w:asciiTheme="minorHAnsi" w:hAnsiTheme="minorHAnsi" w:cstheme="minorHAnsi"/>
          <w:i/>
        </w:rPr>
        <w:t>Matematika v 7. ročníku základnej školy</w:t>
      </w:r>
    </w:p>
    <w:p w:rsidR="00585DD2" w:rsidRPr="007A5A46" w:rsidRDefault="00585DD2" w:rsidP="002F521C">
      <w:pPr>
        <w:pStyle w:val="Zkladntext1"/>
        <w:shd w:val="clear" w:color="auto" w:fill="auto"/>
        <w:spacing w:after="0" w:line="276" w:lineRule="auto"/>
        <w:ind w:left="40" w:right="280"/>
        <w:rPr>
          <w:rStyle w:val="Zkladntext2"/>
          <w:rFonts w:asciiTheme="minorHAnsi" w:hAnsiTheme="minorHAnsi" w:cstheme="minorHAnsi"/>
          <w:i/>
        </w:rPr>
      </w:pPr>
    </w:p>
    <w:p w:rsidR="00172A62" w:rsidRPr="007A5A46" w:rsidRDefault="00172A62" w:rsidP="00172A62">
      <w:pPr>
        <w:spacing w:after="0"/>
        <w:ind w:left="40" w:right="280"/>
        <w:jc w:val="both"/>
        <w:rPr>
          <w:rFonts w:eastAsia="Calibri" w:cstheme="minorHAnsi"/>
          <w:u w:val="single"/>
        </w:rPr>
      </w:pPr>
      <w:r w:rsidRPr="007A5A46">
        <w:rPr>
          <w:rFonts w:eastAsia="Calibri" w:cstheme="minorHAnsi"/>
          <w:b/>
          <w:i/>
          <w:u w:val="single"/>
        </w:rPr>
        <w:t xml:space="preserve">Vzdelávacia oblasť: </w:t>
      </w:r>
      <w:r>
        <w:rPr>
          <w:rFonts w:eastAsia="Calibri" w:cstheme="minorHAnsi"/>
          <w:u w:val="single"/>
        </w:rPr>
        <w:t>Matematika a práca s informáciami</w:t>
      </w:r>
      <w:r w:rsidRPr="007A5A46">
        <w:rPr>
          <w:rFonts w:eastAsia="Calibri" w:cstheme="minorHAnsi"/>
          <w:u w:val="single"/>
        </w:rPr>
        <w:t xml:space="preserve"> </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b/>
          <w:i/>
        </w:rPr>
      </w:pPr>
    </w:p>
    <w:p w:rsidR="00585DD2" w:rsidRPr="007A5A46" w:rsidRDefault="00585DD2" w:rsidP="00172A62">
      <w:pPr>
        <w:pStyle w:val="Zkladntext1"/>
        <w:shd w:val="clear" w:color="auto" w:fill="auto"/>
        <w:spacing w:after="0" w:line="276" w:lineRule="auto"/>
        <w:rPr>
          <w:rFonts w:asciiTheme="minorHAnsi" w:hAnsiTheme="minorHAnsi" w:cstheme="minorHAnsi"/>
          <w:b/>
          <w:i/>
          <w:u w:val="single"/>
        </w:rPr>
      </w:pPr>
      <w:r w:rsidRPr="007A5A46">
        <w:rPr>
          <w:rFonts w:asciiTheme="minorHAnsi" w:hAnsiTheme="minorHAnsi" w:cstheme="minorHAnsi"/>
          <w:b/>
          <w:i/>
        </w:rPr>
        <w:t>Výchovno-vzdelávacie ciele a obsah vzdelávania:</w:t>
      </w:r>
      <w:r w:rsidRPr="007A5A46">
        <w:rPr>
          <w:rFonts w:asciiTheme="minorHAnsi" w:hAnsiTheme="minorHAnsi" w:cstheme="minorHAnsi"/>
        </w:rPr>
        <w:t xml:space="preserve"> sú v súlade s cieľmi a obsahovým a výkonovým štandardom vzdelávacieho štandardu pre vyučovací predmet Matematika, schváleného ako súčasť iŠVP pre druhý stupeň základnej školy pod číslom 2015-5129/5980:2-10A0.</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rPr>
      </w:pPr>
    </w:p>
    <w:p w:rsidR="00585DD2" w:rsidRPr="007A5A46" w:rsidRDefault="00585DD2" w:rsidP="002F521C">
      <w:pPr>
        <w:spacing w:after="0"/>
        <w:rPr>
          <w:rFonts w:eastAsia="Calibri" w:cstheme="minorHAnsi"/>
          <w:b/>
          <w:i/>
        </w:rPr>
      </w:pPr>
      <w:r w:rsidRPr="007A5A46">
        <w:rPr>
          <w:rFonts w:cstheme="minorHAnsi"/>
          <w:b/>
          <w:i/>
        </w:rPr>
        <w:t xml:space="preserve">Rozsah vyučovania predmetu: </w:t>
      </w:r>
      <w:r w:rsidRPr="007A5A46">
        <w:rPr>
          <w:rFonts w:cstheme="minorHAnsi"/>
        </w:rPr>
        <w:t>5 VH týždenne - 165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b/>
          <w:i/>
        </w:rPr>
      </w:pPr>
    </w:p>
    <w:tbl>
      <w:tblPr>
        <w:tblW w:w="6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2413"/>
      </w:tblGrid>
      <w:tr w:rsidR="00585DD2" w:rsidRPr="007A5A46" w:rsidTr="00585DD2">
        <w:trPr>
          <w:trHeight w:val="297"/>
          <w:jc w:val="center"/>
        </w:trPr>
        <w:tc>
          <w:tcPr>
            <w:tcW w:w="383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413"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trHeight w:val="297"/>
          <w:jc w:val="center"/>
        </w:trPr>
        <w:tc>
          <w:tcPr>
            <w:tcW w:w="383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Opakovanie zo 6. ročníka</w:t>
            </w:r>
          </w:p>
        </w:tc>
        <w:tc>
          <w:tcPr>
            <w:tcW w:w="241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trHeight w:val="609"/>
          <w:jc w:val="center"/>
        </w:trPr>
        <w:tc>
          <w:tcPr>
            <w:tcW w:w="383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Zlomky, počtové výkony so zlomkami, kladné racionálne čísla</w:t>
            </w:r>
          </w:p>
        </w:tc>
        <w:tc>
          <w:tcPr>
            <w:tcW w:w="241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37</w:t>
            </w:r>
          </w:p>
        </w:tc>
      </w:tr>
      <w:tr w:rsidR="00585DD2" w:rsidRPr="007A5A46" w:rsidTr="00585DD2">
        <w:trPr>
          <w:trHeight w:val="372"/>
          <w:jc w:val="center"/>
        </w:trPr>
        <w:tc>
          <w:tcPr>
            <w:tcW w:w="383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Percentá, promile</w:t>
            </w:r>
          </w:p>
        </w:tc>
        <w:tc>
          <w:tcPr>
            <w:tcW w:w="241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30</w:t>
            </w:r>
          </w:p>
        </w:tc>
      </w:tr>
      <w:tr w:rsidR="00585DD2" w:rsidRPr="007A5A46" w:rsidTr="000252EF">
        <w:trPr>
          <w:trHeight w:val="425"/>
          <w:jc w:val="center"/>
        </w:trPr>
        <w:tc>
          <w:tcPr>
            <w:tcW w:w="383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 xml:space="preserve">Kváder a kocka, ich povrch a objem v desatinných číslach, premieňanie </w:t>
            </w:r>
            <w:r w:rsidRPr="007A5A46">
              <w:rPr>
                <w:rFonts w:cstheme="minorHAnsi"/>
                <w:lang w:eastAsia="zh-CN"/>
              </w:rPr>
              <w:lastRenderedPageBreak/>
              <w:t>jednotiek objemu</w:t>
            </w:r>
          </w:p>
        </w:tc>
        <w:tc>
          <w:tcPr>
            <w:tcW w:w="241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lastRenderedPageBreak/>
              <w:t>25</w:t>
            </w:r>
          </w:p>
        </w:tc>
      </w:tr>
      <w:tr w:rsidR="00585DD2" w:rsidRPr="007A5A46" w:rsidTr="00585DD2">
        <w:trPr>
          <w:trHeight w:val="297"/>
          <w:jc w:val="center"/>
        </w:trPr>
        <w:tc>
          <w:tcPr>
            <w:tcW w:w="383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Pomer, priama a nepriama úmernosť</w:t>
            </w:r>
          </w:p>
        </w:tc>
        <w:tc>
          <w:tcPr>
            <w:tcW w:w="241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23</w:t>
            </w:r>
          </w:p>
        </w:tc>
      </w:tr>
      <w:tr w:rsidR="00585DD2" w:rsidRPr="007A5A46" w:rsidTr="00585DD2">
        <w:trPr>
          <w:trHeight w:val="297"/>
          <w:jc w:val="center"/>
        </w:trPr>
        <w:tc>
          <w:tcPr>
            <w:tcW w:w="383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Rovnobežník</w:t>
            </w:r>
          </w:p>
        </w:tc>
        <w:tc>
          <w:tcPr>
            <w:tcW w:w="241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13</w:t>
            </w:r>
          </w:p>
        </w:tc>
      </w:tr>
      <w:tr w:rsidR="00585DD2" w:rsidRPr="007A5A46" w:rsidTr="00585DD2">
        <w:trPr>
          <w:trHeight w:val="297"/>
          <w:jc w:val="center"/>
        </w:trPr>
        <w:tc>
          <w:tcPr>
            <w:tcW w:w="383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 xml:space="preserve">Kombinatorika </w:t>
            </w:r>
          </w:p>
        </w:tc>
        <w:tc>
          <w:tcPr>
            <w:tcW w:w="241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12</w:t>
            </w:r>
          </w:p>
        </w:tc>
      </w:tr>
      <w:tr w:rsidR="00585DD2" w:rsidRPr="007A5A46" w:rsidTr="00585DD2">
        <w:trPr>
          <w:trHeight w:val="297"/>
          <w:jc w:val="center"/>
        </w:trPr>
        <w:tc>
          <w:tcPr>
            <w:tcW w:w="383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Školské písomné práce, ich rozbor a oprava</w:t>
            </w:r>
          </w:p>
        </w:tc>
        <w:tc>
          <w:tcPr>
            <w:tcW w:w="241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trHeight w:val="297"/>
          <w:jc w:val="center"/>
        </w:trPr>
        <w:tc>
          <w:tcPr>
            <w:tcW w:w="383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Vstupný a výstupný test</w:t>
            </w:r>
          </w:p>
        </w:tc>
        <w:tc>
          <w:tcPr>
            <w:tcW w:w="241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 xml:space="preserve">2 </w:t>
            </w:r>
          </w:p>
        </w:tc>
      </w:tr>
      <w:tr w:rsidR="00585DD2" w:rsidRPr="007A5A46" w:rsidTr="00585DD2">
        <w:trPr>
          <w:trHeight w:val="297"/>
          <w:jc w:val="center"/>
        </w:trPr>
        <w:tc>
          <w:tcPr>
            <w:tcW w:w="383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Záverečné opakovanie</w:t>
            </w:r>
          </w:p>
        </w:tc>
        <w:tc>
          <w:tcPr>
            <w:tcW w:w="241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7</w:t>
            </w:r>
          </w:p>
        </w:tc>
      </w:tr>
      <w:tr w:rsidR="00585DD2" w:rsidRPr="007A5A46" w:rsidTr="00585DD2">
        <w:trPr>
          <w:trHeight w:val="297"/>
          <w:jc w:val="center"/>
        </w:trPr>
        <w:tc>
          <w:tcPr>
            <w:tcW w:w="383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41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165</w:t>
            </w:r>
          </w:p>
        </w:tc>
      </w:tr>
    </w:tbl>
    <w:p w:rsidR="00585DD2" w:rsidRPr="007A5A46" w:rsidRDefault="00585DD2" w:rsidP="00172A62">
      <w:pPr>
        <w:spacing w:after="0"/>
        <w:jc w:val="both"/>
        <w:rPr>
          <w:rFonts w:cstheme="minorHAnsi"/>
          <w:b/>
          <w:i/>
        </w:rPr>
      </w:pPr>
    </w:p>
    <w:p w:rsidR="00585DD2" w:rsidRPr="007A5A46" w:rsidRDefault="00585DD2" w:rsidP="002F521C">
      <w:pPr>
        <w:spacing w:after="0"/>
        <w:ind w:left="40"/>
        <w:jc w:val="both"/>
        <w:rPr>
          <w:rStyle w:val="Zkladntext2"/>
          <w:rFonts w:eastAsiaTheme="minorHAnsi" w:cstheme="minorHAnsi"/>
          <w:b/>
        </w:rPr>
      </w:pPr>
      <w:r w:rsidRPr="007A5A46">
        <w:rPr>
          <w:rFonts w:cstheme="minorHAnsi"/>
          <w:b/>
          <w:i/>
        </w:rPr>
        <w:t>Voliteľné (disponibilné) hodiny</w:t>
      </w:r>
      <w:r w:rsidRPr="007A5A46">
        <w:rPr>
          <w:rFonts w:cstheme="minorHAnsi"/>
        </w:rPr>
        <w:t>:  1</w:t>
      </w:r>
    </w:p>
    <w:p w:rsidR="00585DD2" w:rsidRPr="007A5A46" w:rsidRDefault="00585DD2" w:rsidP="002F521C">
      <w:pPr>
        <w:spacing w:after="0"/>
        <w:jc w:val="both"/>
        <w:rPr>
          <w:rFonts w:eastAsia="Calibri" w:cstheme="minorHAnsi"/>
          <w:b/>
          <w:u w:val="single"/>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Environmentálna výchova, Dopravná výchova, Multikultúrna výchova, Osobnostný a sociálny rozvoj, Ochrana života a zdravia, Tvorba projektu a prezentačné zručnosti, Finančná gramotnosť</w:t>
      </w:r>
      <w:r w:rsidR="00172A62">
        <w:rPr>
          <w:rFonts w:cstheme="minorHAnsi"/>
        </w:rPr>
        <w:t>.</w:t>
      </w:r>
    </w:p>
    <w:p w:rsidR="00585DD2" w:rsidRPr="007A5A46" w:rsidRDefault="00585DD2" w:rsidP="002F521C">
      <w:pPr>
        <w:spacing w:after="0"/>
        <w:jc w:val="both"/>
        <w:rPr>
          <w:rFonts w:cstheme="minorHAnsi"/>
        </w:rPr>
      </w:pPr>
    </w:p>
    <w:p w:rsidR="00585DD2" w:rsidRPr="007A5A46" w:rsidRDefault="00585DD2" w:rsidP="002F521C">
      <w:pPr>
        <w:spacing w:after="0"/>
        <w:jc w:val="both"/>
        <w:rPr>
          <w:rFonts w:cstheme="minorHAnsi"/>
        </w:rPr>
      </w:pPr>
    </w:p>
    <w:p w:rsidR="00585DD2" w:rsidRPr="007A5A46" w:rsidRDefault="00585DD2" w:rsidP="002F521C">
      <w:pPr>
        <w:spacing w:after="0"/>
        <w:jc w:val="both"/>
        <w:rPr>
          <w:b/>
          <w:i/>
        </w:rPr>
      </w:pPr>
      <w:r w:rsidRPr="007A5A46">
        <w:rPr>
          <w:b/>
          <w:i/>
        </w:rPr>
        <w:t xml:space="preserve">Informatika v 7. ročníku základnej školy </w:t>
      </w:r>
    </w:p>
    <w:p w:rsidR="00585DD2" w:rsidRPr="007A5A46" w:rsidRDefault="00585DD2" w:rsidP="002F521C">
      <w:pPr>
        <w:spacing w:after="0"/>
        <w:jc w:val="both"/>
        <w:rPr>
          <w:i/>
        </w:rPr>
      </w:pPr>
    </w:p>
    <w:p w:rsidR="00585DD2" w:rsidRPr="007A5A46" w:rsidRDefault="00585DD2" w:rsidP="002F521C">
      <w:pPr>
        <w:spacing w:after="0"/>
        <w:jc w:val="both"/>
        <w:rPr>
          <w:u w:val="single"/>
        </w:rPr>
      </w:pPr>
      <w:r w:rsidRPr="007A5A46">
        <w:rPr>
          <w:b/>
          <w:i/>
          <w:u w:val="single"/>
        </w:rPr>
        <w:t>Vzdelávacia oblasť</w:t>
      </w:r>
      <w:r w:rsidRPr="007A5A46">
        <w:rPr>
          <w:u w:val="single"/>
        </w:rPr>
        <w:t xml:space="preserve"> : Matematika a práca s informáciami </w:t>
      </w:r>
    </w:p>
    <w:p w:rsidR="00585DD2" w:rsidRPr="007A5A46" w:rsidRDefault="00585DD2" w:rsidP="002F521C">
      <w:pPr>
        <w:spacing w:after="0"/>
        <w:jc w:val="both"/>
      </w:pPr>
    </w:p>
    <w:p w:rsidR="00585DD2" w:rsidRPr="007A5A46" w:rsidRDefault="00172A62" w:rsidP="002F521C">
      <w:pPr>
        <w:spacing w:after="0"/>
        <w:jc w:val="both"/>
      </w:pPr>
      <w:r>
        <w:rPr>
          <w:b/>
          <w:i/>
        </w:rPr>
        <w:t>Výchovno-</w:t>
      </w:r>
      <w:r w:rsidR="00585DD2" w:rsidRPr="007A5A46">
        <w:rPr>
          <w:b/>
          <w:i/>
        </w:rPr>
        <w:t>vzdelávacie ciele a obsah vzdelávania:</w:t>
      </w:r>
      <w:r w:rsidR="00585DD2" w:rsidRPr="007A5A46">
        <w:t xml:space="preserve"> Sú v súlade s cieľmi a obsahovým a výkonovým štandardom vzdelávacieho štandardu pre vyučovací predmet Informatika, schváleného ako súčasť ŠVP pre druhý stupeň základnej školy pod číslom 2015-5129/5980:2-10A0.</w:t>
      </w: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Rozsah vyučovania predmetu</w:t>
      </w:r>
      <w:r w:rsidRPr="007A5A46">
        <w:t xml:space="preserve"> : 1 VH týždenne – 33 VH za školský rok </w:t>
      </w:r>
    </w:p>
    <w:p w:rsidR="00585DD2" w:rsidRPr="000252EF" w:rsidRDefault="00585DD2" w:rsidP="000252EF">
      <w:pPr>
        <w:spacing w:after="0"/>
        <w:jc w:val="both"/>
        <w:rPr>
          <w:b/>
          <w:i/>
        </w:rPr>
      </w:pPr>
      <w:r w:rsidRPr="007A5A46">
        <w:rPr>
          <w:b/>
          <w:i/>
        </w:rPr>
        <w:t>Rozdelenie tematických celkov:</w:t>
      </w:r>
    </w:p>
    <w:p w:rsidR="00585DD2" w:rsidRPr="007A5A46" w:rsidRDefault="00585DD2" w:rsidP="002F521C">
      <w:pPr>
        <w:spacing w:after="0"/>
        <w:ind w:firstLine="708"/>
        <w:jc w:val="both"/>
        <w:rPr>
          <w:b/>
        </w:rPr>
      </w:pPr>
      <w:r w:rsidRPr="007A5A46">
        <w:rPr>
          <w:b/>
        </w:rPr>
        <w:tab/>
      </w:r>
      <w:r w:rsidRPr="007A5A46">
        <w:rPr>
          <w:b/>
        </w:rPr>
        <w:tab/>
      </w:r>
      <w:r w:rsidRPr="007A5A46">
        <w:rPr>
          <w:b/>
        </w:rPr>
        <w:tab/>
      </w:r>
      <w:r w:rsidRPr="007A5A46">
        <w:rPr>
          <w:b/>
        </w:rPr>
        <w:tab/>
      </w:r>
    </w:p>
    <w:tbl>
      <w:tblPr>
        <w:tblStyle w:val="Mriekatabuky"/>
        <w:tblW w:w="0" w:type="auto"/>
        <w:tblInd w:w="1526" w:type="dxa"/>
        <w:tblLook w:val="04A0" w:firstRow="1" w:lastRow="0" w:firstColumn="1" w:lastColumn="0" w:noHBand="0" w:noVBand="1"/>
      </w:tblPr>
      <w:tblGrid>
        <w:gridCol w:w="3827"/>
        <w:gridCol w:w="2552"/>
      </w:tblGrid>
      <w:tr w:rsidR="00585DD2" w:rsidRPr="007A5A46" w:rsidTr="00585DD2">
        <w:tc>
          <w:tcPr>
            <w:tcW w:w="3827" w:type="dxa"/>
          </w:tcPr>
          <w:p w:rsidR="00585DD2" w:rsidRPr="007A5A46" w:rsidRDefault="00585DD2" w:rsidP="002F521C">
            <w:pPr>
              <w:jc w:val="center"/>
            </w:pPr>
            <w:r w:rsidRPr="007A5A46">
              <w:rPr>
                <w:b/>
              </w:rPr>
              <w:t>Tematické celky</w:t>
            </w:r>
          </w:p>
        </w:tc>
        <w:tc>
          <w:tcPr>
            <w:tcW w:w="2552" w:type="dxa"/>
          </w:tcPr>
          <w:p w:rsidR="00585DD2" w:rsidRPr="007A5A46" w:rsidRDefault="00585DD2" w:rsidP="002F521C">
            <w:pPr>
              <w:jc w:val="center"/>
            </w:pPr>
            <w:r w:rsidRPr="007A5A46">
              <w:rPr>
                <w:b/>
              </w:rPr>
              <w:t>Počet hodín</w:t>
            </w:r>
          </w:p>
        </w:tc>
      </w:tr>
      <w:tr w:rsidR="00585DD2" w:rsidRPr="007A5A46" w:rsidTr="00585DD2">
        <w:tc>
          <w:tcPr>
            <w:tcW w:w="3827" w:type="dxa"/>
          </w:tcPr>
          <w:p w:rsidR="00585DD2" w:rsidRPr="007A5A46" w:rsidRDefault="00585DD2" w:rsidP="002F521C">
            <w:pPr>
              <w:jc w:val="both"/>
            </w:pPr>
            <w:r w:rsidRPr="007A5A46">
              <w:t>Reprezentácie a nástroje</w:t>
            </w:r>
          </w:p>
        </w:tc>
        <w:tc>
          <w:tcPr>
            <w:tcW w:w="2552" w:type="dxa"/>
          </w:tcPr>
          <w:p w:rsidR="00585DD2" w:rsidRPr="007A5A46" w:rsidRDefault="00585DD2" w:rsidP="002F521C">
            <w:pPr>
              <w:jc w:val="center"/>
            </w:pPr>
            <w:r w:rsidRPr="007A5A46">
              <w:t>13</w:t>
            </w:r>
          </w:p>
        </w:tc>
      </w:tr>
      <w:tr w:rsidR="00585DD2" w:rsidRPr="007A5A46" w:rsidTr="00585DD2">
        <w:tc>
          <w:tcPr>
            <w:tcW w:w="3827" w:type="dxa"/>
          </w:tcPr>
          <w:p w:rsidR="00585DD2" w:rsidRPr="007A5A46" w:rsidRDefault="00585DD2" w:rsidP="002F521C">
            <w:pPr>
              <w:jc w:val="both"/>
            </w:pPr>
            <w:r w:rsidRPr="007A5A46">
              <w:t>Komunikácia a spolupráca</w:t>
            </w:r>
          </w:p>
        </w:tc>
        <w:tc>
          <w:tcPr>
            <w:tcW w:w="2552" w:type="dxa"/>
          </w:tcPr>
          <w:p w:rsidR="00585DD2" w:rsidRPr="007A5A46" w:rsidRDefault="00585DD2" w:rsidP="002F521C">
            <w:pPr>
              <w:jc w:val="center"/>
            </w:pPr>
            <w:r w:rsidRPr="007A5A46">
              <w:t>4</w:t>
            </w:r>
          </w:p>
        </w:tc>
      </w:tr>
      <w:tr w:rsidR="00585DD2" w:rsidRPr="007A5A46" w:rsidTr="00585DD2">
        <w:tc>
          <w:tcPr>
            <w:tcW w:w="3827" w:type="dxa"/>
          </w:tcPr>
          <w:p w:rsidR="00585DD2" w:rsidRPr="007A5A46" w:rsidRDefault="00585DD2" w:rsidP="002F521C">
            <w:pPr>
              <w:jc w:val="both"/>
            </w:pPr>
            <w:r w:rsidRPr="007A5A46">
              <w:t>Algoritmické riešenie problémov</w:t>
            </w:r>
          </w:p>
        </w:tc>
        <w:tc>
          <w:tcPr>
            <w:tcW w:w="2552" w:type="dxa"/>
          </w:tcPr>
          <w:p w:rsidR="00585DD2" w:rsidRPr="007A5A46" w:rsidRDefault="00585DD2" w:rsidP="002F521C">
            <w:pPr>
              <w:jc w:val="center"/>
            </w:pPr>
            <w:r w:rsidRPr="007A5A46">
              <w:t>5</w:t>
            </w:r>
          </w:p>
        </w:tc>
      </w:tr>
      <w:tr w:rsidR="00585DD2" w:rsidRPr="007A5A46" w:rsidTr="00585DD2">
        <w:tc>
          <w:tcPr>
            <w:tcW w:w="3827" w:type="dxa"/>
          </w:tcPr>
          <w:p w:rsidR="00585DD2" w:rsidRPr="007A5A46" w:rsidRDefault="00585DD2" w:rsidP="002F521C">
            <w:pPr>
              <w:jc w:val="both"/>
            </w:pPr>
            <w:r w:rsidRPr="007A5A46">
              <w:t>Softvér a hardvér</w:t>
            </w:r>
          </w:p>
        </w:tc>
        <w:tc>
          <w:tcPr>
            <w:tcW w:w="2552" w:type="dxa"/>
          </w:tcPr>
          <w:p w:rsidR="00585DD2" w:rsidRPr="007A5A46" w:rsidRDefault="00585DD2" w:rsidP="002F521C">
            <w:pPr>
              <w:jc w:val="center"/>
            </w:pPr>
            <w:r w:rsidRPr="007A5A46">
              <w:t>11</w:t>
            </w:r>
          </w:p>
        </w:tc>
      </w:tr>
      <w:tr w:rsidR="00585DD2" w:rsidRPr="007A5A46" w:rsidTr="00585DD2">
        <w:tc>
          <w:tcPr>
            <w:tcW w:w="3827" w:type="dxa"/>
          </w:tcPr>
          <w:p w:rsidR="00585DD2" w:rsidRPr="007A5A46" w:rsidRDefault="00585DD2" w:rsidP="002F521C">
            <w:pPr>
              <w:jc w:val="both"/>
              <w:rPr>
                <w:b/>
              </w:rPr>
            </w:pPr>
            <w:r w:rsidRPr="007A5A46">
              <w:rPr>
                <w:b/>
              </w:rPr>
              <w:t>Spolu:</w:t>
            </w:r>
          </w:p>
        </w:tc>
        <w:tc>
          <w:tcPr>
            <w:tcW w:w="2552" w:type="dxa"/>
          </w:tcPr>
          <w:p w:rsidR="00585DD2" w:rsidRPr="007A5A46" w:rsidRDefault="00585DD2" w:rsidP="002F521C">
            <w:pPr>
              <w:jc w:val="center"/>
              <w:rPr>
                <w:b/>
              </w:rPr>
            </w:pPr>
            <w:r w:rsidRPr="007A5A46">
              <w:rPr>
                <w:b/>
              </w:rPr>
              <w:t>33</w:t>
            </w:r>
          </w:p>
        </w:tc>
      </w:tr>
    </w:tbl>
    <w:p w:rsidR="00585DD2" w:rsidRPr="007A5A46" w:rsidRDefault="00585DD2" w:rsidP="002F521C">
      <w:pPr>
        <w:spacing w:after="0"/>
        <w:jc w:val="both"/>
        <w:rPr>
          <w:b/>
        </w:rPr>
      </w:pPr>
    </w:p>
    <w:p w:rsidR="00585DD2" w:rsidRPr="007A5A46" w:rsidRDefault="00585DD2" w:rsidP="002F521C">
      <w:pPr>
        <w:spacing w:after="0"/>
        <w:jc w:val="both"/>
      </w:pPr>
      <w:r w:rsidRPr="007A5A46">
        <w:rPr>
          <w:b/>
          <w:i/>
        </w:rPr>
        <w:t>Voliteľné (disponibilné) hodiny:</w:t>
      </w:r>
      <w:r w:rsidRPr="007A5A46">
        <w:t xml:space="preserve"> 0 hodín</w:t>
      </w:r>
    </w:p>
    <w:p w:rsidR="00585DD2" w:rsidRPr="007A5A46" w:rsidRDefault="00585DD2" w:rsidP="002F521C">
      <w:pPr>
        <w:spacing w:after="0"/>
        <w:jc w:val="both"/>
        <w:rPr>
          <w:b/>
          <w:i/>
        </w:rPr>
      </w:pPr>
    </w:p>
    <w:p w:rsidR="00585DD2" w:rsidRPr="007A5A46" w:rsidRDefault="00585DD2" w:rsidP="002F521C">
      <w:pPr>
        <w:spacing w:after="0"/>
        <w:jc w:val="both"/>
        <w:rPr>
          <w:b/>
        </w:rPr>
      </w:pPr>
      <w:r w:rsidRPr="007A5A46">
        <w:rPr>
          <w:b/>
          <w:i/>
        </w:rPr>
        <w:t>Prierezové témy</w:t>
      </w:r>
      <w:r w:rsidRPr="007A5A46">
        <w:t xml:space="preserve"> : V rámci nižšieho stredného vzdelávania majú prierezový charakter tieto témy: Environmentálna výchova, Osobnostný a sociálny rozvoj, Ochrana života a zdravia, Multikultúrna výchova, Mediálna výchova.</w:t>
      </w:r>
    </w:p>
    <w:p w:rsidR="00585DD2" w:rsidRPr="007A5A46" w:rsidRDefault="00585DD2" w:rsidP="002F521C">
      <w:pPr>
        <w:spacing w:after="0"/>
        <w:jc w:val="both"/>
        <w:rPr>
          <w:rFonts w:cstheme="minorHAnsi"/>
        </w:rPr>
      </w:pPr>
    </w:p>
    <w:p w:rsidR="00585DD2" w:rsidRPr="00172A62" w:rsidRDefault="00585DD2" w:rsidP="002F521C">
      <w:pPr>
        <w:spacing w:after="0"/>
        <w:jc w:val="both"/>
        <w:rPr>
          <w:rFonts w:eastAsia="Calibri" w:cstheme="minorHAnsi"/>
        </w:rPr>
      </w:pPr>
    </w:p>
    <w:p w:rsidR="00585DD2" w:rsidRPr="00172A62" w:rsidRDefault="00585DD2" w:rsidP="002F521C">
      <w:pPr>
        <w:pStyle w:val="Nadpis3"/>
        <w:spacing w:before="0"/>
        <w:ind w:left="720" w:hanging="720"/>
        <w:rPr>
          <w:rFonts w:asciiTheme="minorHAnsi" w:hAnsiTheme="minorHAnsi" w:cstheme="minorHAnsi"/>
          <w:b w:val="0"/>
          <w:i/>
        </w:rPr>
      </w:pPr>
      <w:r w:rsidRPr="00172A62">
        <w:rPr>
          <w:rFonts w:asciiTheme="minorHAnsi" w:hAnsiTheme="minorHAnsi" w:cstheme="minorHAnsi"/>
          <w:i/>
        </w:rPr>
        <w:t>Fyzika  v 7. ročníku základnej školy</w:t>
      </w:r>
    </w:p>
    <w:p w:rsidR="00585DD2" w:rsidRPr="007A5A46" w:rsidRDefault="00585DD2" w:rsidP="002F521C">
      <w:pPr>
        <w:pStyle w:val="Nadpis3"/>
        <w:spacing w:before="0"/>
        <w:ind w:left="709"/>
        <w:rPr>
          <w:rFonts w:asciiTheme="minorHAnsi" w:hAnsiTheme="minorHAnsi" w:cstheme="minorHAnsi"/>
          <w:i/>
        </w:rPr>
      </w:pPr>
    </w:p>
    <w:p w:rsidR="00585DD2" w:rsidRPr="007A5A46" w:rsidRDefault="00585DD2" w:rsidP="002F521C">
      <w:pPr>
        <w:pStyle w:val="Zkladntext1"/>
        <w:shd w:val="clear" w:color="auto" w:fill="auto"/>
        <w:spacing w:after="0" w:line="276" w:lineRule="auto"/>
        <w:ind w:left="40" w:right="280"/>
        <w:rPr>
          <w:rStyle w:val="Zkladntext2"/>
          <w:rFonts w:asciiTheme="minorHAnsi" w:hAnsiTheme="minorHAnsi" w:cstheme="minorHAnsi"/>
        </w:rPr>
      </w:pPr>
      <w:r w:rsidRPr="007A5A46">
        <w:rPr>
          <w:rStyle w:val="Zkladntext2"/>
          <w:rFonts w:asciiTheme="minorHAnsi" w:hAnsiTheme="minorHAnsi" w:cstheme="minorHAnsi"/>
          <w:b/>
        </w:rPr>
        <w:t xml:space="preserve">Vzdelávacia oblasť: </w:t>
      </w:r>
      <w:r w:rsidRPr="007A5A46">
        <w:rPr>
          <w:rStyle w:val="Zkladntext2"/>
          <w:rFonts w:asciiTheme="minorHAnsi" w:hAnsiTheme="minorHAnsi" w:cstheme="minorHAnsi"/>
        </w:rPr>
        <w:t>Človek a príroda</w:t>
      </w:r>
    </w:p>
    <w:p w:rsidR="00585DD2" w:rsidRPr="007A5A46" w:rsidRDefault="00585DD2" w:rsidP="00172A62">
      <w:pPr>
        <w:pStyle w:val="Zkladntext1"/>
        <w:shd w:val="clear" w:color="auto" w:fill="auto"/>
        <w:spacing w:after="0" w:line="276" w:lineRule="auto"/>
        <w:rPr>
          <w:rFonts w:asciiTheme="minorHAnsi" w:hAnsiTheme="minorHAnsi" w:cstheme="minorHAnsi"/>
          <w:b/>
          <w:i/>
          <w:u w:val="single"/>
        </w:rPr>
      </w:pPr>
      <w:r w:rsidRPr="007A5A46">
        <w:rPr>
          <w:rFonts w:asciiTheme="minorHAnsi" w:hAnsiTheme="minorHAnsi" w:cstheme="minorHAnsi"/>
          <w:b/>
          <w:i/>
        </w:rPr>
        <w:lastRenderedPageBreak/>
        <w:t>Výchovno-vzdelávacie ciele a obsah vzdelávania:</w:t>
      </w:r>
      <w:r w:rsidRPr="007A5A46">
        <w:rPr>
          <w:rFonts w:asciiTheme="minorHAnsi" w:hAnsiTheme="minorHAnsi" w:cstheme="minorHAnsi"/>
        </w:rPr>
        <w:t xml:space="preserve"> sú v súlade s cieľmi a obsahovým a výkonovým štandardom vzdelávacieho štandardu pre vyučovací predmet Fyzika, schváleného ako súčasť iŠVP pre druhý stupeň základnej školy pod číslom </w:t>
      </w:r>
      <w:r w:rsidRPr="007A5A46">
        <w:rPr>
          <w:rFonts w:asciiTheme="minorHAnsi" w:hAnsiTheme="minorHAnsi" w:cstheme="minorHAnsi"/>
          <w:color w:val="212529"/>
          <w:shd w:val="clear" w:color="auto" w:fill="FFFFFF"/>
        </w:rPr>
        <w:t>2015-5129/5980:2-10A0</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rPr>
      </w:pPr>
    </w:p>
    <w:p w:rsidR="00585DD2" w:rsidRPr="007A5A46" w:rsidRDefault="00585DD2" w:rsidP="002F521C">
      <w:pPr>
        <w:spacing w:after="0"/>
        <w:rPr>
          <w:rFonts w:eastAsia="Calibri" w:cstheme="minorHAnsi"/>
          <w:b/>
          <w:i/>
        </w:rPr>
      </w:pPr>
      <w:r w:rsidRPr="007A5A46">
        <w:rPr>
          <w:rFonts w:cstheme="minorHAnsi"/>
          <w:b/>
          <w:i/>
        </w:rPr>
        <w:t>Rozsah vyučovania predmetu:</w:t>
      </w:r>
      <w:r w:rsidRPr="007A5A46">
        <w:rPr>
          <w:rFonts w:cstheme="minorHAnsi"/>
        </w:rPr>
        <w:t>1 VH týždenne - 33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Úvod do vyučovania fyziky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Teplota. Skúmanie premien skupenstva látok</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Teplo</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20</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33</w:t>
            </w:r>
          </w:p>
        </w:tc>
      </w:tr>
    </w:tbl>
    <w:p w:rsidR="00585DD2" w:rsidRPr="007A5A46" w:rsidRDefault="00585DD2" w:rsidP="000252EF">
      <w:pPr>
        <w:spacing w:after="0" w:line="220" w:lineRule="exact"/>
        <w:jc w:val="both"/>
        <w:rPr>
          <w:rFonts w:cstheme="minorHAnsi"/>
          <w:b/>
          <w:i/>
        </w:rPr>
      </w:pPr>
    </w:p>
    <w:p w:rsidR="00585DD2" w:rsidRPr="007A5A46" w:rsidRDefault="00585DD2" w:rsidP="002F521C">
      <w:pPr>
        <w:spacing w:after="0" w:line="220" w:lineRule="exact"/>
        <w:ind w:left="40"/>
        <w:jc w:val="both"/>
        <w:rPr>
          <w:rStyle w:val="Zkladntext2"/>
          <w:rFonts w:eastAsiaTheme="minorHAnsi" w:cstheme="minorHAnsi"/>
          <w:b/>
        </w:rPr>
      </w:pPr>
      <w:r w:rsidRPr="007A5A46">
        <w:rPr>
          <w:rFonts w:cstheme="minorHAnsi"/>
          <w:b/>
          <w:i/>
        </w:rPr>
        <w:t>Voliteľné (disponibilné) hodiny</w:t>
      </w:r>
      <w:r w:rsidRPr="007A5A46">
        <w:rPr>
          <w:rFonts w:cstheme="minorHAnsi"/>
        </w:rPr>
        <w:t>:  0</w:t>
      </w:r>
    </w:p>
    <w:p w:rsidR="00585DD2" w:rsidRPr="007A5A46" w:rsidRDefault="00585DD2" w:rsidP="002F521C">
      <w:pPr>
        <w:spacing w:after="0"/>
        <w:jc w:val="both"/>
        <w:rPr>
          <w:rFonts w:eastAsia="Calibri" w:cstheme="minorHAnsi"/>
          <w:b/>
          <w:u w:val="single"/>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Environmentálna výchova, Mediálna výchova, Multikultúrna výchova, Osobnostný a sociálny rozvoj, Výchova k manželstvu a rodičovstvu, Tvorba projektu a prezentačné zručnosti</w:t>
      </w:r>
      <w:r w:rsidR="00172A62">
        <w:rPr>
          <w:rFonts w:cstheme="minorHAnsi"/>
        </w:rPr>
        <w:t>.</w:t>
      </w:r>
    </w:p>
    <w:p w:rsidR="00585DD2" w:rsidRPr="007A5A46" w:rsidRDefault="00585DD2" w:rsidP="002F521C">
      <w:pPr>
        <w:spacing w:after="0"/>
        <w:jc w:val="both"/>
        <w:rPr>
          <w:rFonts w:eastAsia="Calibri" w:cstheme="minorHAnsi"/>
          <w:color w:val="000000"/>
        </w:rPr>
      </w:pPr>
    </w:p>
    <w:p w:rsidR="00585DD2" w:rsidRPr="007A5A46" w:rsidRDefault="00585DD2" w:rsidP="002F521C">
      <w:pPr>
        <w:spacing w:after="0"/>
        <w:jc w:val="both"/>
      </w:pPr>
    </w:p>
    <w:p w:rsidR="00585DD2" w:rsidRPr="007A5A46" w:rsidRDefault="00585DD2" w:rsidP="002F521C">
      <w:pPr>
        <w:spacing w:after="0"/>
        <w:jc w:val="both"/>
        <w:rPr>
          <w:b/>
          <w:i/>
        </w:rPr>
      </w:pPr>
      <w:r w:rsidRPr="007A5A46">
        <w:rPr>
          <w:b/>
          <w:i/>
        </w:rPr>
        <w:t>Chémia v 7. ročníku základnej školy</w:t>
      </w:r>
    </w:p>
    <w:p w:rsidR="00585DD2" w:rsidRPr="007A5A46" w:rsidRDefault="00585DD2" w:rsidP="002F521C">
      <w:pPr>
        <w:spacing w:after="0"/>
        <w:jc w:val="both"/>
        <w:rPr>
          <w:b/>
          <w:i/>
        </w:rPr>
      </w:pPr>
    </w:p>
    <w:p w:rsidR="00585DD2" w:rsidRPr="007A5A46" w:rsidRDefault="00585DD2" w:rsidP="002F521C">
      <w:pPr>
        <w:spacing w:after="0"/>
        <w:jc w:val="both"/>
        <w:rPr>
          <w:i/>
          <w:u w:val="single"/>
        </w:rPr>
      </w:pPr>
      <w:r w:rsidRPr="007A5A46">
        <w:rPr>
          <w:b/>
          <w:i/>
          <w:u w:val="single"/>
        </w:rPr>
        <w:t>Vzdelávacia oblasť</w:t>
      </w:r>
      <w:r w:rsidRPr="007A5A46">
        <w:rPr>
          <w:i/>
          <w:u w:val="single"/>
        </w:rPr>
        <w:t>: Človek a príroda</w:t>
      </w:r>
    </w:p>
    <w:p w:rsidR="00585DD2" w:rsidRPr="007A5A46" w:rsidRDefault="00585DD2" w:rsidP="002F521C">
      <w:pPr>
        <w:spacing w:after="0"/>
        <w:jc w:val="both"/>
        <w:rPr>
          <w:i/>
          <w:u w:val="single"/>
        </w:rPr>
      </w:pPr>
    </w:p>
    <w:p w:rsidR="00585DD2" w:rsidRPr="007A5A46" w:rsidRDefault="00585DD2" w:rsidP="002F521C">
      <w:pPr>
        <w:spacing w:after="0"/>
        <w:jc w:val="both"/>
      </w:pPr>
      <w:r w:rsidRPr="007A5A46">
        <w:rPr>
          <w:b/>
          <w:i/>
        </w:rPr>
        <w:t>Výchovno-vzdelávacie ciele a obsah vzdelávania</w:t>
      </w:r>
      <w:r w:rsidRPr="007A5A46">
        <w:rPr>
          <w:i/>
        </w:rPr>
        <w:t xml:space="preserve">: </w:t>
      </w:r>
      <w:r w:rsidRPr="007A5A46">
        <w:t>sú v súlade s cieľmi a obsahovým a výkonovým štandardom vzdelávacieho štandardu pre vyučovací predmet Chémia, schváleného ako súčasť ŠVP pre druhý stupeň základnej školy pod číslom 2015- 5129/5980:2-10A0.</w:t>
      </w:r>
    </w:p>
    <w:p w:rsidR="00585DD2" w:rsidRPr="007A5A46" w:rsidRDefault="00585DD2" w:rsidP="002F521C">
      <w:pPr>
        <w:spacing w:after="0"/>
        <w:jc w:val="both"/>
        <w:rPr>
          <w:b/>
        </w:rPr>
      </w:pPr>
    </w:p>
    <w:p w:rsidR="00585DD2" w:rsidRPr="007A5A46" w:rsidRDefault="00585DD2" w:rsidP="002F521C">
      <w:pPr>
        <w:spacing w:after="0"/>
        <w:jc w:val="both"/>
      </w:pPr>
      <w:r w:rsidRPr="007A5A46">
        <w:rPr>
          <w:b/>
        </w:rPr>
        <w:t>Rozsah vyučovania predmetu</w:t>
      </w:r>
      <w:r w:rsidRPr="007A5A46">
        <w:t xml:space="preserve">:2 VH týždenne - 66 VH za školský rok </w:t>
      </w:r>
    </w:p>
    <w:p w:rsidR="00585DD2" w:rsidRPr="007A5A46" w:rsidRDefault="00585DD2" w:rsidP="002F521C">
      <w:pPr>
        <w:spacing w:after="0"/>
        <w:jc w:val="both"/>
        <w:rPr>
          <w:b/>
        </w:rPr>
      </w:pPr>
      <w:r w:rsidRPr="007A5A46">
        <w:rPr>
          <w:b/>
        </w:rPr>
        <w:t xml:space="preserve">Rozdelenie tematických celkov: </w:t>
      </w:r>
    </w:p>
    <w:p w:rsidR="00585DD2" w:rsidRPr="007A5A46" w:rsidRDefault="00585DD2" w:rsidP="002F521C">
      <w:pPr>
        <w:spacing w:after="0"/>
        <w:jc w:val="both"/>
        <w:rPr>
          <w:b/>
        </w:rPr>
      </w:pPr>
    </w:p>
    <w:tbl>
      <w:tblPr>
        <w:tblStyle w:val="Mriekatabuky"/>
        <w:tblW w:w="6237" w:type="dxa"/>
        <w:tblInd w:w="1526" w:type="dxa"/>
        <w:tblLook w:val="04A0" w:firstRow="1" w:lastRow="0" w:firstColumn="1" w:lastColumn="0" w:noHBand="0" w:noVBand="1"/>
      </w:tblPr>
      <w:tblGrid>
        <w:gridCol w:w="3476"/>
        <w:gridCol w:w="2761"/>
      </w:tblGrid>
      <w:tr w:rsidR="00585DD2" w:rsidRPr="007A5A46" w:rsidTr="00585DD2">
        <w:trPr>
          <w:trHeight w:val="332"/>
        </w:trPr>
        <w:tc>
          <w:tcPr>
            <w:tcW w:w="3476" w:type="dxa"/>
          </w:tcPr>
          <w:p w:rsidR="00585DD2" w:rsidRPr="007A5A46" w:rsidRDefault="00585DD2" w:rsidP="002F521C">
            <w:pPr>
              <w:spacing w:line="276" w:lineRule="auto"/>
              <w:jc w:val="center"/>
              <w:rPr>
                <w:b/>
              </w:rPr>
            </w:pPr>
            <w:r w:rsidRPr="007A5A46">
              <w:rPr>
                <w:b/>
              </w:rPr>
              <w:t>Tematický celok</w:t>
            </w:r>
          </w:p>
        </w:tc>
        <w:tc>
          <w:tcPr>
            <w:tcW w:w="2761" w:type="dxa"/>
          </w:tcPr>
          <w:p w:rsidR="00585DD2" w:rsidRPr="007A5A46" w:rsidRDefault="00585DD2" w:rsidP="002F521C">
            <w:pPr>
              <w:spacing w:line="276" w:lineRule="auto"/>
              <w:jc w:val="center"/>
              <w:rPr>
                <w:b/>
              </w:rPr>
            </w:pPr>
            <w:r w:rsidRPr="007A5A46">
              <w:rPr>
                <w:b/>
              </w:rPr>
              <w:t>Počet hodín</w:t>
            </w:r>
          </w:p>
        </w:tc>
      </w:tr>
      <w:tr w:rsidR="00585DD2" w:rsidRPr="007A5A46" w:rsidTr="00585DD2">
        <w:trPr>
          <w:trHeight w:val="346"/>
        </w:trPr>
        <w:tc>
          <w:tcPr>
            <w:tcW w:w="3476" w:type="dxa"/>
          </w:tcPr>
          <w:p w:rsidR="00585DD2" w:rsidRPr="007A5A46" w:rsidRDefault="00585DD2" w:rsidP="002F521C">
            <w:pPr>
              <w:spacing w:line="276" w:lineRule="auto"/>
              <w:jc w:val="both"/>
            </w:pPr>
            <w:r w:rsidRPr="007A5A46">
              <w:t>Látky a ich vlastnosti</w:t>
            </w:r>
          </w:p>
        </w:tc>
        <w:tc>
          <w:tcPr>
            <w:tcW w:w="2761" w:type="dxa"/>
          </w:tcPr>
          <w:p w:rsidR="00585DD2" w:rsidRPr="007A5A46" w:rsidRDefault="00585DD2" w:rsidP="002F521C">
            <w:pPr>
              <w:spacing w:line="276" w:lineRule="auto"/>
              <w:jc w:val="center"/>
            </w:pPr>
            <w:r w:rsidRPr="007A5A46">
              <w:t>37</w:t>
            </w:r>
          </w:p>
        </w:tc>
      </w:tr>
      <w:tr w:rsidR="00585DD2" w:rsidRPr="007A5A46" w:rsidTr="00585DD2">
        <w:trPr>
          <w:trHeight w:val="425"/>
        </w:trPr>
        <w:tc>
          <w:tcPr>
            <w:tcW w:w="3476" w:type="dxa"/>
          </w:tcPr>
          <w:p w:rsidR="00585DD2" w:rsidRPr="007A5A46" w:rsidRDefault="00585DD2" w:rsidP="002F521C">
            <w:pPr>
              <w:spacing w:line="276" w:lineRule="auto"/>
              <w:jc w:val="both"/>
            </w:pPr>
            <w:r w:rsidRPr="007A5A46">
              <w:t>Premeny látok</w:t>
            </w:r>
          </w:p>
        </w:tc>
        <w:tc>
          <w:tcPr>
            <w:tcW w:w="2761" w:type="dxa"/>
          </w:tcPr>
          <w:p w:rsidR="00585DD2" w:rsidRPr="007A5A46" w:rsidRDefault="00585DD2" w:rsidP="002F521C">
            <w:pPr>
              <w:spacing w:line="276" w:lineRule="auto"/>
              <w:jc w:val="center"/>
            </w:pPr>
            <w:r w:rsidRPr="007A5A46">
              <w:t>29</w:t>
            </w:r>
          </w:p>
        </w:tc>
      </w:tr>
      <w:tr w:rsidR="00585DD2" w:rsidRPr="007A5A46" w:rsidTr="00585DD2">
        <w:trPr>
          <w:trHeight w:val="346"/>
        </w:trPr>
        <w:tc>
          <w:tcPr>
            <w:tcW w:w="3476" w:type="dxa"/>
          </w:tcPr>
          <w:p w:rsidR="00585DD2" w:rsidRPr="007A5A46" w:rsidRDefault="00585DD2" w:rsidP="002F521C">
            <w:pPr>
              <w:spacing w:line="276" w:lineRule="auto"/>
              <w:jc w:val="both"/>
              <w:rPr>
                <w:b/>
              </w:rPr>
            </w:pPr>
            <w:r w:rsidRPr="007A5A46">
              <w:rPr>
                <w:b/>
              </w:rPr>
              <w:t xml:space="preserve">Spolu </w:t>
            </w:r>
          </w:p>
        </w:tc>
        <w:tc>
          <w:tcPr>
            <w:tcW w:w="2761" w:type="dxa"/>
          </w:tcPr>
          <w:p w:rsidR="00585DD2" w:rsidRPr="007A5A46" w:rsidRDefault="00585DD2" w:rsidP="002F521C">
            <w:pPr>
              <w:spacing w:line="276" w:lineRule="auto"/>
              <w:jc w:val="center"/>
              <w:rPr>
                <w:b/>
              </w:rPr>
            </w:pPr>
            <w:r w:rsidRPr="007A5A46">
              <w:rPr>
                <w:b/>
              </w:rPr>
              <w:t>66</w:t>
            </w:r>
          </w:p>
        </w:tc>
      </w:tr>
    </w:tbl>
    <w:p w:rsidR="00585DD2" w:rsidRPr="007A5A46" w:rsidRDefault="00585DD2" w:rsidP="002F521C">
      <w:pPr>
        <w:spacing w:after="0"/>
        <w:jc w:val="both"/>
        <w:rPr>
          <w:b/>
        </w:rPr>
      </w:pPr>
    </w:p>
    <w:p w:rsidR="00585DD2" w:rsidRPr="007A5A46" w:rsidRDefault="00585DD2" w:rsidP="002F521C">
      <w:pPr>
        <w:spacing w:after="0"/>
        <w:jc w:val="both"/>
      </w:pPr>
      <w:r w:rsidRPr="007A5A46">
        <w:rPr>
          <w:b/>
        </w:rPr>
        <w:t>Voliteľné (disponibilné) hodiny</w:t>
      </w:r>
      <w:r w:rsidRPr="007A5A46">
        <w:t xml:space="preserve">: 0 </w:t>
      </w:r>
    </w:p>
    <w:p w:rsidR="00585DD2" w:rsidRPr="007A5A46" w:rsidRDefault="00585DD2" w:rsidP="002F521C">
      <w:pPr>
        <w:spacing w:after="0"/>
        <w:jc w:val="both"/>
        <w:rPr>
          <w:b/>
        </w:rPr>
      </w:pPr>
    </w:p>
    <w:p w:rsidR="00585DD2" w:rsidRPr="007A5A46" w:rsidRDefault="00585DD2" w:rsidP="002F521C">
      <w:pPr>
        <w:spacing w:after="0"/>
        <w:jc w:val="both"/>
      </w:pPr>
      <w:r w:rsidRPr="007A5A46">
        <w:rPr>
          <w:b/>
        </w:rPr>
        <w:t>Prierezové témy</w:t>
      </w:r>
      <w:r w:rsidRPr="007A5A46">
        <w:t>: V rámci nižšieho stredného vzdelávania majú prierezový charakter tieto témy:  Osobnostný a sociálny rozvoj, Environmentálna výchova, Ochrana života a zdravia, Tvorba projektov a prezentačné zručnosti, Dopravná výchova</w:t>
      </w:r>
    </w:p>
    <w:p w:rsidR="00585DD2" w:rsidRPr="007A5A46" w:rsidRDefault="00585DD2" w:rsidP="002F521C">
      <w:pPr>
        <w:spacing w:after="0"/>
        <w:jc w:val="both"/>
        <w:rPr>
          <w:rFonts w:cstheme="minorHAnsi"/>
          <w:b/>
        </w:rPr>
      </w:pPr>
    </w:p>
    <w:p w:rsidR="00585DD2" w:rsidRDefault="00585DD2" w:rsidP="002F521C">
      <w:pPr>
        <w:spacing w:after="0"/>
        <w:jc w:val="both"/>
        <w:rPr>
          <w:rFonts w:cstheme="minorHAnsi"/>
          <w:b/>
        </w:rPr>
      </w:pPr>
    </w:p>
    <w:p w:rsidR="000252EF" w:rsidRPr="007A5A46" w:rsidRDefault="000252EF" w:rsidP="002F521C">
      <w:pPr>
        <w:spacing w:after="0"/>
        <w:jc w:val="both"/>
        <w:rPr>
          <w:rFonts w:cstheme="minorHAnsi"/>
          <w:b/>
        </w:rPr>
      </w:pPr>
    </w:p>
    <w:p w:rsidR="00585DD2" w:rsidRPr="007A5A46" w:rsidRDefault="00585DD2" w:rsidP="002F521C">
      <w:pPr>
        <w:spacing w:after="0"/>
        <w:jc w:val="both"/>
        <w:rPr>
          <w:b/>
          <w:i/>
        </w:rPr>
      </w:pPr>
      <w:r w:rsidRPr="007A5A46">
        <w:rPr>
          <w:b/>
          <w:i/>
        </w:rPr>
        <w:lastRenderedPageBreak/>
        <w:t>Biológia v 7. ročníku základnej školy</w:t>
      </w:r>
    </w:p>
    <w:p w:rsidR="00585DD2" w:rsidRPr="007A5A46" w:rsidRDefault="00585DD2" w:rsidP="002F521C">
      <w:pPr>
        <w:spacing w:after="0"/>
        <w:jc w:val="both"/>
        <w:rPr>
          <w:b/>
        </w:rPr>
      </w:pPr>
    </w:p>
    <w:p w:rsidR="00585DD2" w:rsidRPr="007A5A46" w:rsidRDefault="00585DD2" w:rsidP="002F521C">
      <w:pPr>
        <w:spacing w:after="0"/>
        <w:jc w:val="both"/>
        <w:rPr>
          <w:u w:val="single"/>
        </w:rPr>
      </w:pPr>
      <w:r w:rsidRPr="007A5A46">
        <w:rPr>
          <w:b/>
          <w:u w:val="single"/>
        </w:rPr>
        <w:t>Vzdelávacia oblasť</w:t>
      </w:r>
      <w:r w:rsidRPr="007A5A46">
        <w:rPr>
          <w:u w:val="single"/>
        </w:rPr>
        <w:t>: Človek a príroda</w:t>
      </w: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Výchovno-vzdelávacie ciele a obsah vzdelávania</w:t>
      </w:r>
      <w:r w:rsidRPr="007A5A46">
        <w:rPr>
          <w:i/>
        </w:rPr>
        <w:t>:</w:t>
      </w:r>
      <w:r w:rsidRPr="007A5A46">
        <w:t xml:space="preserve"> sú v súlade s cieľmi a obsahovým a výkonovým štandardom vzdelávacieho štandardu pre vyučovací predmet Biológia, schváleného ako súčasť ŠVP pre druhý stupeň základnej školy pod číslom 2015-5129/5980:2-10A0. </w:t>
      </w:r>
    </w:p>
    <w:p w:rsidR="00585DD2" w:rsidRPr="007A5A46" w:rsidRDefault="00585DD2" w:rsidP="002F521C">
      <w:pPr>
        <w:spacing w:after="0"/>
        <w:jc w:val="both"/>
        <w:rPr>
          <w:b/>
        </w:rPr>
      </w:pPr>
    </w:p>
    <w:p w:rsidR="00585DD2" w:rsidRPr="007A5A46" w:rsidRDefault="00585DD2" w:rsidP="002F521C">
      <w:pPr>
        <w:spacing w:after="0"/>
        <w:jc w:val="both"/>
      </w:pPr>
      <w:r w:rsidRPr="007A5A46">
        <w:rPr>
          <w:b/>
          <w:i/>
        </w:rPr>
        <w:t>Rozsah vyučovania predmetu</w:t>
      </w:r>
      <w:r w:rsidRPr="007A5A46">
        <w:rPr>
          <w:i/>
        </w:rPr>
        <w:t>:</w:t>
      </w:r>
      <w:r w:rsidRPr="007A5A46">
        <w:t>2 VH týždenne – 66 VH za školský  rok</w:t>
      </w:r>
    </w:p>
    <w:p w:rsidR="00585DD2" w:rsidRPr="007A5A46" w:rsidRDefault="00585DD2" w:rsidP="002F521C">
      <w:pPr>
        <w:spacing w:after="0"/>
        <w:jc w:val="both"/>
        <w:rPr>
          <w:b/>
          <w:i/>
        </w:rPr>
      </w:pPr>
      <w:r w:rsidRPr="007A5A46">
        <w:rPr>
          <w:b/>
          <w:i/>
        </w:rPr>
        <w:t xml:space="preserve">Rozdelenie tematických celkov: </w:t>
      </w:r>
    </w:p>
    <w:p w:rsidR="00585DD2" w:rsidRPr="007A5A46" w:rsidRDefault="00585DD2" w:rsidP="002F521C">
      <w:pPr>
        <w:spacing w:after="0"/>
        <w:jc w:val="both"/>
        <w:rPr>
          <w:b/>
          <w:i/>
        </w:rPr>
      </w:pPr>
    </w:p>
    <w:tbl>
      <w:tblPr>
        <w:tblStyle w:val="Mriekatabuky"/>
        <w:tblW w:w="6237" w:type="dxa"/>
        <w:tblInd w:w="1526" w:type="dxa"/>
        <w:tblLook w:val="04A0" w:firstRow="1" w:lastRow="0" w:firstColumn="1" w:lastColumn="0" w:noHBand="0" w:noVBand="1"/>
      </w:tblPr>
      <w:tblGrid>
        <w:gridCol w:w="4176"/>
        <w:gridCol w:w="2061"/>
      </w:tblGrid>
      <w:tr w:rsidR="00585DD2" w:rsidRPr="007A5A46" w:rsidTr="00585DD2">
        <w:trPr>
          <w:trHeight w:val="332"/>
        </w:trPr>
        <w:tc>
          <w:tcPr>
            <w:tcW w:w="4176" w:type="dxa"/>
          </w:tcPr>
          <w:p w:rsidR="00585DD2" w:rsidRPr="007A5A46" w:rsidRDefault="00585DD2" w:rsidP="002F521C">
            <w:pPr>
              <w:spacing w:line="276" w:lineRule="auto"/>
              <w:jc w:val="both"/>
              <w:rPr>
                <w:b/>
              </w:rPr>
            </w:pPr>
            <w:r w:rsidRPr="007A5A46">
              <w:rPr>
                <w:b/>
              </w:rPr>
              <w:t>Tematický celok</w:t>
            </w:r>
          </w:p>
        </w:tc>
        <w:tc>
          <w:tcPr>
            <w:tcW w:w="2061" w:type="dxa"/>
          </w:tcPr>
          <w:p w:rsidR="00585DD2" w:rsidRPr="007A5A46" w:rsidRDefault="00585DD2" w:rsidP="002F521C">
            <w:pPr>
              <w:spacing w:line="276" w:lineRule="auto"/>
              <w:jc w:val="center"/>
              <w:rPr>
                <w:b/>
              </w:rPr>
            </w:pPr>
            <w:r w:rsidRPr="007A5A46">
              <w:rPr>
                <w:b/>
              </w:rPr>
              <w:t>Počet hodín</w:t>
            </w:r>
          </w:p>
        </w:tc>
      </w:tr>
      <w:tr w:rsidR="00585DD2" w:rsidRPr="007A5A46" w:rsidTr="00585DD2">
        <w:trPr>
          <w:trHeight w:val="346"/>
        </w:trPr>
        <w:tc>
          <w:tcPr>
            <w:tcW w:w="4176" w:type="dxa"/>
          </w:tcPr>
          <w:p w:rsidR="00585DD2" w:rsidRPr="007A5A46" w:rsidRDefault="00585DD2" w:rsidP="002F521C">
            <w:pPr>
              <w:spacing w:line="276" w:lineRule="auto"/>
              <w:jc w:val="both"/>
            </w:pPr>
            <w:r w:rsidRPr="007A5A46">
              <w:t xml:space="preserve">Vnútorná stavba tela stavovcov </w:t>
            </w:r>
          </w:p>
        </w:tc>
        <w:tc>
          <w:tcPr>
            <w:tcW w:w="2061" w:type="dxa"/>
          </w:tcPr>
          <w:p w:rsidR="00585DD2" w:rsidRPr="007A5A46" w:rsidRDefault="00585DD2" w:rsidP="002F521C">
            <w:pPr>
              <w:spacing w:line="276" w:lineRule="auto"/>
              <w:jc w:val="center"/>
            </w:pPr>
            <w:r w:rsidRPr="007A5A46">
              <w:t>14</w:t>
            </w:r>
          </w:p>
        </w:tc>
      </w:tr>
      <w:tr w:rsidR="00585DD2" w:rsidRPr="007A5A46" w:rsidTr="00585DD2">
        <w:trPr>
          <w:trHeight w:val="425"/>
        </w:trPr>
        <w:tc>
          <w:tcPr>
            <w:tcW w:w="4176" w:type="dxa"/>
          </w:tcPr>
          <w:p w:rsidR="00585DD2" w:rsidRPr="007A5A46" w:rsidRDefault="00585DD2" w:rsidP="002F521C">
            <w:pPr>
              <w:spacing w:line="276" w:lineRule="auto"/>
              <w:jc w:val="both"/>
            </w:pPr>
            <w:r w:rsidRPr="007A5A46">
              <w:t>Človek a jeho telo</w:t>
            </w:r>
          </w:p>
        </w:tc>
        <w:tc>
          <w:tcPr>
            <w:tcW w:w="2061" w:type="dxa"/>
          </w:tcPr>
          <w:p w:rsidR="00585DD2" w:rsidRPr="007A5A46" w:rsidRDefault="00585DD2" w:rsidP="002F521C">
            <w:pPr>
              <w:spacing w:line="276" w:lineRule="auto"/>
              <w:jc w:val="center"/>
            </w:pPr>
            <w:r w:rsidRPr="007A5A46">
              <w:t>46</w:t>
            </w:r>
          </w:p>
        </w:tc>
      </w:tr>
      <w:tr w:rsidR="00585DD2" w:rsidRPr="007A5A46" w:rsidTr="00585DD2">
        <w:trPr>
          <w:trHeight w:val="425"/>
        </w:trPr>
        <w:tc>
          <w:tcPr>
            <w:tcW w:w="4176" w:type="dxa"/>
          </w:tcPr>
          <w:p w:rsidR="00585DD2" w:rsidRPr="007A5A46" w:rsidRDefault="00585DD2" w:rsidP="002F521C">
            <w:pPr>
              <w:spacing w:line="276" w:lineRule="auto"/>
              <w:jc w:val="both"/>
            </w:pPr>
            <w:r w:rsidRPr="007A5A46">
              <w:t xml:space="preserve">Zdravie a život človeka </w:t>
            </w:r>
          </w:p>
        </w:tc>
        <w:tc>
          <w:tcPr>
            <w:tcW w:w="2061" w:type="dxa"/>
          </w:tcPr>
          <w:p w:rsidR="00585DD2" w:rsidRPr="007A5A46" w:rsidRDefault="00585DD2" w:rsidP="002F521C">
            <w:pPr>
              <w:spacing w:line="276" w:lineRule="auto"/>
              <w:jc w:val="center"/>
            </w:pPr>
            <w:r w:rsidRPr="007A5A46">
              <w:t>6</w:t>
            </w:r>
          </w:p>
        </w:tc>
      </w:tr>
      <w:tr w:rsidR="00585DD2" w:rsidRPr="007A5A46" w:rsidTr="00585DD2">
        <w:trPr>
          <w:trHeight w:val="346"/>
        </w:trPr>
        <w:tc>
          <w:tcPr>
            <w:tcW w:w="4176" w:type="dxa"/>
          </w:tcPr>
          <w:p w:rsidR="00585DD2" w:rsidRPr="007A5A46" w:rsidRDefault="00585DD2" w:rsidP="002F521C">
            <w:pPr>
              <w:spacing w:line="276" w:lineRule="auto"/>
              <w:jc w:val="both"/>
              <w:rPr>
                <w:b/>
              </w:rPr>
            </w:pPr>
            <w:r w:rsidRPr="007A5A46">
              <w:rPr>
                <w:b/>
              </w:rPr>
              <w:t xml:space="preserve">Spolu </w:t>
            </w:r>
          </w:p>
        </w:tc>
        <w:tc>
          <w:tcPr>
            <w:tcW w:w="2061" w:type="dxa"/>
          </w:tcPr>
          <w:p w:rsidR="00585DD2" w:rsidRPr="007A5A46" w:rsidRDefault="00585DD2" w:rsidP="002F521C">
            <w:pPr>
              <w:spacing w:line="276" w:lineRule="auto"/>
              <w:jc w:val="center"/>
              <w:rPr>
                <w:b/>
              </w:rPr>
            </w:pPr>
            <w:r w:rsidRPr="007A5A46">
              <w:rPr>
                <w:b/>
              </w:rPr>
              <w:t>66</w:t>
            </w:r>
          </w:p>
        </w:tc>
      </w:tr>
    </w:tbl>
    <w:p w:rsidR="00585DD2" w:rsidRPr="007A5A46" w:rsidRDefault="00585DD2" w:rsidP="002F521C">
      <w:pPr>
        <w:spacing w:after="0"/>
        <w:jc w:val="both"/>
        <w:rPr>
          <w:b/>
        </w:rPr>
      </w:pPr>
    </w:p>
    <w:p w:rsidR="00585DD2" w:rsidRDefault="00585DD2" w:rsidP="002F521C">
      <w:pPr>
        <w:spacing w:after="0"/>
        <w:jc w:val="both"/>
      </w:pPr>
      <w:r w:rsidRPr="007A5A46">
        <w:rPr>
          <w:b/>
          <w:i/>
        </w:rPr>
        <w:t>Voliteľné (disponibilné) hodiny</w:t>
      </w:r>
      <w:r w:rsidRPr="007A5A46">
        <w:rPr>
          <w:i/>
        </w:rPr>
        <w:t>:</w:t>
      </w:r>
      <w:r w:rsidRPr="007A5A46">
        <w:t xml:space="preserve"> 0 </w:t>
      </w:r>
    </w:p>
    <w:p w:rsidR="00172A62" w:rsidRPr="007A5A46" w:rsidRDefault="00172A62" w:rsidP="002F521C">
      <w:pPr>
        <w:spacing w:after="0"/>
        <w:jc w:val="both"/>
      </w:pPr>
    </w:p>
    <w:p w:rsidR="00585DD2" w:rsidRPr="007A5A46" w:rsidRDefault="00585DD2" w:rsidP="002F521C">
      <w:pPr>
        <w:spacing w:after="0"/>
        <w:jc w:val="both"/>
      </w:pPr>
      <w:r w:rsidRPr="007A5A46">
        <w:rPr>
          <w:b/>
          <w:i/>
        </w:rPr>
        <w:t>Prierezové témy</w:t>
      </w:r>
      <w:r w:rsidRPr="007A5A46">
        <w:rPr>
          <w:i/>
        </w:rPr>
        <w:t>:</w:t>
      </w:r>
      <w:r w:rsidRPr="007A5A46">
        <w:t xml:space="preserve"> V rámci nižšieho stredného vzdelávania majú prierezový charakter tieto témy: Multikultúrna výchova, Osobnostný a sociálny rozvoj, Ochrana života a zdravia, Výchova k manželstvu a rodičovstvu, Environmentálna výchova, Tvorba projektov a prezentačné  zručnosti. </w:t>
      </w:r>
    </w:p>
    <w:p w:rsidR="00585DD2" w:rsidRPr="007A5A46" w:rsidRDefault="00585DD2" w:rsidP="002F521C">
      <w:pPr>
        <w:spacing w:after="0"/>
        <w:jc w:val="both"/>
        <w:rPr>
          <w:rFonts w:eastAsia="Calibri" w:cstheme="minorHAnsi"/>
        </w:rPr>
      </w:pPr>
    </w:p>
    <w:p w:rsidR="00585DD2" w:rsidRPr="007A5A46" w:rsidRDefault="00585DD2" w:rsidP="002F521C">
      <w:pPr>
        <w:spacing w:after="0"/>
        <w:jc w:val="both"/>
        <w:rPr>
          <w:rFonts w:eastAsia="Calibri" w:cstheme="minorHAnsi"/>
        </w:rPr>
      </w:pPr>
    </w:p>
    <w:p w:rsidR="00585DD2" w:rsidRPr="007A5A46" w:rsidRDefault="00585DD2" w:rsidP="002F521C">
      <w:pPr>
        <w:keepNext/>
        <w:keepLines/>
        <w:numPr>
          <w:ilvl w:val="2"/>
          <w:numId w:val="0"/>
        </w:numPr>
        <w:spacing w:after="0"/>
        <w:ind w:left="720" w:hanging="720"/>
        <w:jc w:val="both"/>
        <w:outlineLvl w:val="2"/>
        <w:rPr>
          <w:rFonts w:eastAsia="Times New Roman" w:cstheme="minorHAnsi"/>
          <w:b/>
        </w:rPr>
      </w:pPr>
      <w:bookmarkStart w:id="34" w:name="_Toc84933603"/>
      <w:r w:rsidRPr="007A5A46">
        <w:rPr>
          <w:rFonts w:eastAsia="Times New Roman" w:cstheme="minorHAnsi"/>
          <w:b/>
        </w:rPr>
        <w:t>Dejepis v 7. ročníku základnej školy</w:t>
      </w:r>
      <w:bookmarkEnd w:id="34"/>
    </w:p>
    <w:p w:rsidR="00585DD2" w:rsidRPr="007A5A46" w:rsidRDefault="00585DD2" w:rsidP="002F521C">
      <w:pPr>
        <w:spacing w:after="0"/>
        <w:ind w:left="40" w:right="280"/>
        <w:jc w:val="both"/>
        <w:rPr>
          <w:rFonts w:eastAsia="Calibri" w:cstheme="minorHAnsi"/>
          <w:b/>
          <w:i/>
          <w:u w:val="single"/>
        </w:rPr>
      </w:pPr>
    </w:p>
    <w:p w:rsidR="00585DD2" w:rsidRPr="007A5A46" w:rsidRDefault="00585DD2" w:rsidP="002F521C">
      <w:pPr>
        <w:spacing w:after="0"/>
        <w:jc w:val="both"/>
        <w:rPr>
          <w:rFonts w:eastAsia="Calibri" w:cstheme="minorHAnsi"/>
          <w:u w:val="single"/>
        </w:rPr>
      </w:pPr>
      <w:r w:rsidRPr="007A5A46">
        <w:rPr>
          <w:rFonts w:eastAsia="Calibri" w:cstheme="minorHAnsi"/>
          <w:b/>
          <w:i/>
          <w:u w:val="single"/>
        </w:rPr>
        <w:t>Vzdelávacia oblasť:</w:t>
      </w:r>
      <w:r w:rsidRPr="007A5A46">
        <w:rPr>
          <w:rFonts w:eastAsia="Calibri" w:cstheme="minorHAnsi"/>
          <w:u w:val="single"/>
        </w:rPr>
        <w:t xml:space="preserve"> Človek a spoločnosť</w:t>
      </w:r>
    </w:p>
    <w:p w:rsidR="00585DD2" w:rsidRPr="007A5A46" w:rsidRDefault="00585DD2" w:rsidP="002F521C">
      <w:pPr>
        <w:spacing w:after="0"/>
        <w:jc w:val="both"/>
        <w:rPr>
          <w:rFonts w:eastAsia="Calibri" w:cstheme="minorHAnsi"/>
          <w:b/>
        </w:rPr>
      </w:pPr>
      <w:r w:rsidRPr="007A5A46">
        <w:rPr>
          <w:rFonts w:eastAsia="Times New Roman" w:cstheme="minorHAnsi"/>
          <w:b/>
          <w:bCs/>
          <w:i/>
          <w:iCs/>
          <w:color w:val="000000"/>
        </w:rPr>
        <w:t>Výchovno-vzdelávacie ciele a obsah vzdelávania:</w:t>
      </w:r>
      <w:r w:rsidRPr="007A5A46">
        <w:rPr>
          <w:rFonts w:eastAsia="Times New Roman" w:cstheme="minorHAnsi"/>
          <w:color w:val="000000"/>
        </w:rPr>
        <w:t xml:space="preserve"> sú v súlade s cieľmi a obsahovým a výkonovým štandardom vzdelávacieho štandardu pre vyučovací predmet Dejepis, schváleného ako súčasť ŠVP pre druhý stupeň základnej školy pod číslom </w:t>
      </w:r>
      <w:r w:rsidRPr="007A5A46">
        <w:rPr>
          <w:rFonts w:eastAsia="Calibri" w:cstheme="minorHAnsi"/>
        </w:rPr>
        <w:t>2015-5129/5980:2-10A0.</w:t>
      </w:r>
    </w:p>
    <w:p w:rsidR="00585DD2" w:rsidRPr="007A5A46" w:rsidRDefault="00585DD2" w:rsidP="002F521C">
      <w:pPr>
        <w:spacing w:after="0"/>
        <w:jc w:val="both"/>
        <w:rPr>
          <w:rFonts w:eastAsia="Times New Roman" w:cstheme="minorHAnsi"/>
        </w:rPr>
      </w:pPr>
    </w:p>
    <w:p w:rsidR="00585DD2" w:rsidRPr="007A5A46" w:rsidRDefault="00585DD2" w:rsidP="002F521C">
      <w:pPr>
        <w:spacing w:after="0"/>
        <w:jc w:val="both"/>
        <w:rPr>
          <w:rFonts w:eastAsia="Calibri" w:cstheme="minorHAnsi"/>
        </w:rPr>
      </w:pPr>
      <w:r w:rsidRPr="007A5A46">
        <w:rPr>
          <w:rFonts w:eastAsia="Times New Roman" w:cstheme="minorHAnsi"/>
          <w:b/>
          <w:bCs/>
          <w:i/>
          <w:iCs/>
          <w:color w:val="000000"/>
        </w:rPr>
        <w:t xml:space="preserve">Rozsah vyučovania predmetu: </w:t>
      </w:r>
      <w:r w:rsidRPr="007A5A46">
        <w:rPr>
          <w:rFonts w:eastAsia="Times New Roman" w:cstheme="minorHAnsi"/>
          <w:bCs/>
          <w:iCs/>
          <w:color w:val="000000"/>
        </w:rPr>
        <w:t>1 VH týždenne – 33 VH za školský rok</w:t>
      </w:r>
    </w:p>
    <w:p w:rsidR="00585DD2" w:rsidRDefault="00585DD2" w:rsidP="002F521C">
      <w:pPr>
        <w:spacing w:after="0"/>
        <w:jc w:val="both"/>
        <w:rPr>
          <w:rFonts w:eastAsia="Calibri" w:cstheme="minorHAnsi"/>
          <w:b/>
          <w:i/>
        </w:rPr>
      </w:pPr>
      <w:r w:rsidRPr="007A5A46">
        <w:rPr>
          <w:rFonts w:eastAsia="Calibri" w:cstheme="minorHAnsi"/>
          <w:b/>
          <w:i/>
        </w:rPr>
        <w:t>Rozdelenie tematických celkov:</w:t>
      </w:r>
    </w:p>
    <w:p w:rsidR="00172A62" w:rsidRPr="007A5A46" w:rsidRDefault="00172A62" w:rsidP="002F521C">
      <w:pPr>
        <w:spacing w:after="0"/>
        <w:jc w:val="both"/>
        <w:rPr>
          <w:rFonts w:eastAsia="Calibri" w:cstheme="minorHAnsi"/>
          <w:b/>
          <w:i/>
        </w:rPr>
      </w:pPr>
    </w:p>
    <w:tbl>
      <w:tblPr>
        <w:tblStyle w:val="Mriekatabuky"/>
        <w:tblW w:w="0" w:type="auto"/>
        <w:tblInd w:w="1526" w:type="dxa"/>
        <w:tblLook w:val="04A0" w:firstRow="1" w:lastRow="0" w:firstColumn="1" w:lastColumn="0" w:noHBand="0" w:noVBand="1"/>
      </w:tblPr>
      <w:tblGrid>
        <w:gridCol w:w="3544"/>
        <w:gridCol w:w="2220"/>
      </w:tblGrid>
      <w:tr w:rsidR="00585DD2" w:rsidRPr="007A5A46" w:rsidTr="00585DD2">
        <w:trPr>
          <w:trHeight w:val="202"/>
        </w:trPr>
        <w:tc>
          <w:tcPr>
            <w:tcW w:w="3544" w:type="dxa"/>
          </w:tcPr>
          <w:p w:rsidR="00585DD2" w:rsidRPr="007A5A46" w:rsidRDefault="00585DD2" w:rsidP="002F521C">
            <w:pPr>
              <w:spacing w:line="276" w:lineRule="auto"/>
              <w:jc w:val="center"/>
              <w:rPr>
                <w:rFonts w:cstheme="minorHAnsi"/>
                <w:b/>
              </w:rPr>
            </w:pPr>
            <w:r w:rsidRPr="007A5A46">
              <w:rPr>
                <w:rFonts w:cstheme="minorHAnsi"/>
                <w:b/>
              </w:rPr>
              <w:t>Tematické celky</w:t>
            </w:r>
          </w:p>
        </w:tc>
        <w:tc>
          <w:tcPr>
            <w:tcW w:w="2220" w:type="dxa"/>
          </w:tcPr>
          <w:p w:rsidR="00585DD2" w:rsidRPr="007A5A46" w:rsidRDefault="00585DD2" w:rsidP="002F521C">
            <w:pPr>
              <w:spacing w:line="276" w:lineRule="auto"/>
              <w:jc w:val="center"/>
              <w:rPr>
                <w:rFonts w:cstheme="minorHAnsi"/>
                <w:b/>
              </w:rPr>
            </w:pPr>
            <w:r w:rsidRPr="007A5A46">
              <w:rPr>
                <w:rFonts w:cstheme="minorHAnsi"/>
                <w:b/>
              </w:rPr>
              <w:t>Počet hodín</w:t>
            </w:r>
          </w:p>
        </w:tc>
      </w:tr>
      <w:tr w:rsidR="00585DD2" w:rsidRPr="007A5A46" w:rsidTr="00585DD2">
        <w:trPr>
          <w:trHeight w:val="202"/>
        </w:trPr>
        <w:tc>
          <w:tcPr>
            <w:tcW w:w="3544" w:type="dxa"/>
          </w:tcPr>
          <w:p w:rsidR="00585DD2" w:rsidRPr="007A5A46" w:rsidRDefault="00585DD2" w:rsidP="002F521C">
            <w:pPr>
              <w:spacing w:line="276" w:lineRule="auto"/>
              <w:jc w:val="both"/>
              <w:rPr>
                <w:rFonts w:cstheme="minorHAnsi"/>
              </w:rPr>
            </w:pPr>
            <w:r w:rsidRPr="007A5A46">
              <w:rPr>
                <w:rFonts w:cstheme="minorHAnsi"/>
              </w:rPr>
              <w:t>Predkovia Slovákov v Karpatskej kotline</w:t>
            </w:r>
          </w:p>
        </w:tc>
        <w:tc>
          <w:tcPr>
            <w:tcW w:w="2220" w:type="dxa"/>
          </w:tcPr>
          <w:p w:rsidR="00585DD2" w:rsidRPr="007A5A46" w:rsidRDefault="00585DD2" w:rsidP="002F521C">
            <w:pPr>
              <w:spacing w:line="276" w:lineRule="auto"/>
              <w:jc w:val="center"/>
              <w:rPr>
                <w:rFonts w:cstheme="minorHAnsi"/>
              </w:rPr>
            </w:pPr>
            <w:r w:rsidRPr="007A5A46">
              <w:rPr>
                <w:rFonts w:cstheme="minorHAnsi"/>
              </w:rPr>
              <w:t>8</w:t>
            </w:r>
          </w:p>
        </w:tc>
      </w:tr>
      <w:tr w:rsidR="00585DD2" w:rsidRPr="007A5A46" w:rsidTr="00585DD2">
        <w:trPr>
          <w:trHeight w:val="202"/>
        </w:trPr>
        <w:tc>
          <w:tcPr>
            <w:tcW w:w="3544" w:type="dxa"/>
          </w:tcPr>
          <w:p w:rsidR="00585DD2" w:rsidRPr="007A5A46" w:rsidRDefault="00585DD2" w:rsidP="002F521C">
            <w:pPr>
              <w:spacing w:line="276" w:lineRule="auto"/>
              <w:jc w:val="both"/>
              <w:rPr>
                <w:rFonts w:cstheme="minorHAnsi"/>
              </w:rPr>
            </w:pPr>
            <w:r w:rsidRPr="007A5A46">
              <w:rPr>
                <w:rFonts w:cstheme="minorHAnsi"/>
              </w:rPr>
              <w:t>Slováci v Uhorskom kráľovstve</w:t>
            </w:r>
          </w:p>
        </w:tc>
        <w:tc>
          <w:tcPr>
            <w:tcW w:w="2220" w:type="dxa"/>
          </w:tcPr>
          <w:p w:rsidR="00585DD2" w:rsidRPr="007A5A46" w:rsidRDefault="00585DD2" w:rsidP="002F521C">
            <w:pPr>
              <w:spacing w:line="276" w:lineRule="auto"/>
              <w:jc w:val="center"/>
              <w:rPr>
                <w:rFonts w:cstheme="minorHAnsi"/>
              </w:rPr>
            </w:pPr>
            <w:r w:rsidRPr="007A5A46">
              <w:rPr>
                <w:rFonts w:cstheme="minorHAnsi"/>
              </w:rPr>
              <w:t>10</w:t>
            </w:r>
          </w:p>
        </w:tc>
      </w:tr>
      <w:tr w:rsidR="00585DD2" w:rsidRPr="007A5A46" w:rsidTr="00585DD2">
        <w:trPr>
          <w:trHeight w:val="454"/>
        </w:trPr>
        <w:tc>
          <w:tcPr>
            <w:tcW w:w="3544" w:type="dxa"/>
          </w:tcPr>
          <w:p w:rsidR="00585DD2" w:rsidRPr="007A5A46" w:rsidRDefault="00585DD2" w:rsidP="002F521C">
            <w:pPr>
              <w:spacing w:line="276" w:lineRule="auto"/>
              <w:jc w:val="both"/>
              <w:rPr>
                <w:rFonts w:cstheme="minorHAnsi"/>
              </w:rPr>
            </w:pPr>
            <w:r w:rsidRPr="007A5A46">
              <w:rPr>
                <w:rFonts w:cstheme="minorHAnsi"/>
              </w:rPr>
              <w:t>Obrazy novovekého sveta</w:t>
            </w:r>
          </w:p>
        </w:tc>
        <w:tc>
          <w:tcPr>
            <w:tcW w:w="2220" w:type="dxa"/>
          </w:tcPr>
          <w:p w:rsidR="00585DD2" w:rsidRPr="007A5A46" w:rsidRDefault="00585DD2" w:rsidP="002F521C">
            <w:pPr>
              <w:spacing w:line="276" w:lineRule="auto"/>
              <w:jc w:val="center"/>
              <w:rPr>
                <w:rFonts w:cstheme="minorHAnsi"/>
              </w:rPr>
            </w:pPr>
            <w:r w:rsidRPr="007A5A46">
              <w:rPr>
                <w:rFonts w:cstheme="minorHAnsi"/>
              </w:rPr>
              <w:t>9</w:t>
            </w:r>
          </w:p>
        </w:tc>
      </w:tr>
      <w:tr w:rsidR="00585DD2" w:rsidRPr="007A5A46" w:rsidTr="00585DD2">
        <w:trPr>
          <w:trHeight w:val="202"/>
        </w:trPr>
        <w:tc>
          <w:tcPr>
            <w:tcW w:w="3544" w:type="dxa"/>
          </w:tcPr>
          <w:p w:rsidR="00585DD2" w:rsidRPr="007A5A46" w:rsidRDefault="00585DD2" w:rsidP="002F521C">
            <w:pPr>
              <w:spacing w:line="276" w:lineRule="auto"/>
              <w:jc w:val="both"/>
              <w:rPr>
                <w:rFonts w:cstheme="minorHAnsi"/>
              </w:rPr>
            </w:pPr>
            <w:r w:rsidRPr="007A5A46">
              <w:rPr>
                <w:rFonts w:cstheme="minorHAnsi"/>
              </w:rPr>
              <w:t>Habsburská monarchia na prahu novoveku</w:t>
            </w:r>
          </w:p>
        </w:tc>
        <w:tc>
          <w:tcPr>
            <w:tcW w:w="2220" w:type="dxa"/>
          </w:tcPr>
          <w:p w:rsidR="00585DD2" w:rsidRPr="007A5A46" w:rsidRDefault="00585DD2" w:rsidP="002F521C">
            <w:pPr>
              <w:spacing w:line="276" w:lineRule="auto"/>
              <w:jc w:val="center"/>
              <w:rPr>
                <w:rFonts w:cstheme="minorHAnsi"/>
              </w:rPr>
            </w:pPr>
            <w:r w:rsidRPr="007A5A46">
              <w:rPr>
                <w:rFonts w:cstheme="minorHAnsi"/>
              </w:rPr>
              <w:t>6</w:t>
            </w:r>
          </w:p>
        </w:tc>
      </w:tr>
      <w:tr w:rsidR="00585DD2" w:rsidRPr="007A5A46" w:rsidTr="00585DD2">
        <w:trPr>
          <w:trHeight w:val="415"/>
        </w:trPr>
        <w:tc>
          <w:tcPr>
            <w:tcW w:w="3544" w:type="dxa"/>
          </w:tcPr>
          <w:p w:rsidR="00585DD2" w:rsidRPr="007A5A46" w:rsidRDefault="00585DD2" w:rsidP="002F521C">
            <w:pPr>
              <w:spacing w:line="276" w:lineRule="auto"/>
              <w:jc w:val="both"/>
              <w:rPr>
                <w:rFonts w:cstheme="minorHAnsi"/>
                <w:b/>
              </w:rPr>
            </w:pPr>
            <w:r w:rsidRPr="007A5A46">
              <w:rPr>
                <w:rFonts w:cstheme="minorHAnsi"/>
                <w:b/>
              </w:rPr>
              <w:t>Spolu:</w:t>
            </w:r>
          </w:p>
        </w:tc>
        <w:tc>
          <w:tcPr>
            <w:tcW w:w="2220" w:type="dxa"/>
          </w:tcPr>
          <w:p w:rsidR="00585DD2" w:rsidRPr="007A5A46" w:rsidRDefault="00585DD2" w:rsidP="002F521C">
            <w:pPr>
              <w:spacing w:line="276" w:lineRule="auto"/>
              <w:jc w:val="center"/>
              <w:rPr>
                <w:rFonts w:cstheme="minorHAnsi"/>
                <w:b/>
              </w:rPr>
            </w:pPr>
            <w:r w:rsidRPr="007A5A46">
              <w:rPr>
                <w:rFonts w:cstheme="minorHAnsi"/>
                <w:b/>
              </w:rPr>
              <w:t>33</w:t>
            </w:r>
          </w:p>
        </w:tc>
      </w:tr>
    </w:tbl>
    <w:p w:rsidR="00585DD2" w:rsidRPr="007A5A46" w:rsidRDefault="00585DD2" w:rsidP="002F521C">
      <w:pPr>
        <w:spacing w:after="0"/>
        <w:jc w:val="both"/>
        <w:rPr>
          <w:rFonts w:eastAsia="Times New Roman" w:cstheme="minorHAnsi"/>
          <w:b/>
          <w:bCs/>
          <w:i/>
          <w:iCs/>
          <w:color w:val="000000"/>
        </w:rPr>
      </w:pPr>
    </w:p>
    <w:p w:rsidR="00585DD2" w:rsidRPr="007A5A46" w:rsidRDefault="00585DD2" w:rsidP="002F521C">
      <w:pPr>
        <w:spacing w:after="0"/>
        <w:jc w:val="both"/>
        <w:rPr>
          <w:rFonts w:eastAsia="Times New Roman" w:cstheme="minorHAnsi"/>
        </w:rPr>
      </w:pPr>
      <w:r w:rsidRPr="007A5A46">
        <w:rPr>
          <w:rFonts w:eastAsia="Times New Roman" w:cstheme="minorHAnsi"/>
          <w:b/>
          <w:bCs/>
          <w:i/>
          <w:iCs/>
          <w:color w:val="000000"/>
        </w:rPr>
        <w:lastRenderedPageBreak/>
        <w:t>Voliteľné (disponibilné) hodiny</w:t>
      </w:r>
      <w:r w:rsidRPr="007A5A46">
        <w:rPr>
          <w:rFonts w:eastAsia="Times New Roman" w:cstheme="minorHAnsi"/>
          <w:color w:val="000000"/>
        </w:rPr>
        <w:t>:  0</w:t>
      </w:r>
    </w:p>
    <w:p w:rsidR="00585DD2" w:rsidRPr="007A5A46" w:rsidRDefault="00585DD2" w:rsidP="002F521C">
      <w:pPr>
        <w:spacing w:after="0"/>
        <w:jc w:val="both"/>
        <w:rPr>
          <w:rFonts w:eastAsia="Calibri" w:cstheme="minorHAnsi"/>
        </w:rPr>
      </w:pPr>
    </w:p>
    <w:p w:rsidR="00585DD2" w:rsidRPr="00172A62" w:rsidRDefault="00585DD2" w:rsidP="002F521C">
      <w:pPr>
        <w:spacing w:after="0"/>
        <w:jc w:val="both"/>
        <w:rPr>
          <w:rFonts w:eastAsia="Calibri" w:cstheme="minorHAnsi"/>
        </w:rPr>
      </w:pPr>
      <w:r w:rsidRPr="007A5A46">
        <w:rPr>
          <w:rFonts w:eastAsia="Calibri" w:cstheme="minorHAnsi"/>
          <w:b/>
          <w:bCs/>
          <w:i/>
          <w:iCs/>
          <w:color w:val="000000"/>
        </w:rPr>
        <w:t xml:space="preserve">Prierezové témy: </w:t>
      </w:r>
      <w:r w:rsidRPr="007A5A46">
        <w:rPr>
          <w:rFonts w:eastAsia="Calibri" w:cstheme="minorHAnsi"/>
          <w:color w:val="000000"/>
        </w:rPr>
        <w:t>V rámci nižšieho s</w:t>
      </w:r>
      <w:r w:rsidR="00172A62">
        <w:rPr>
          <w:rFonts w:eastAsia="Calibri" w:cstheme="minorHAnsi"/>
          <w:color w:val="000000"/>
        </w:rPr>
        <w:t>tredného vzdelávania</w:t>
      </w:r>
      <w:r w:rsidRPr="007A5A46">
        <w:rPr>
          <w:rFonts w:eastAsia="Calibri" w:cstheme="minorHAnsi"/>
          <w:color w:val="000000"/>
        </w:rPr>
        <w:t xml:space="preserve"> majú prierezový charakter tieto témy: Tvorba projektu a prezentačné zručnosti, Osobnostný a sociálny rozvoj, Multikultúrna výchova a Environmentálna výchova.</w:t>
      </w:r>
    </w:p>
    <w:p w:rsidR="00585DD2" w:rsidRPr="007A5A46" w:rsidRDefault="00585DD2" w:rsidP="000252EF">
      <w:pPr>
        <w:pStyle w:val="Nadpis3"/>
        <w:spacing w:before="0"/>
        <w:ind w:left="720" w:hanging="720"/>
        <w:rPr>
          <w:rFonts w:asciiTheme="minorHAnsi" w:hAnsiTheme="minorHAnsi" w:cs="Times New Roman"/>
          <w:i/>
        </w:rPr>
      </w:pPr>
    </w:p>
    <w:p w:rsidR="000252EF" w:rsidRDefault="000252EF" w:rsidP="000252EF">
      <w:pPr>
        <w:pStyle w:val="Nadpis3"/>
        <w:spacing w:before="0"/>
        <w:ind w:left="720" w:hanging="720"/>
        <w:rPr>
          <w:rFonts w:asciiTheme="minorHAnsi" w:hAnsiTheme="minorHAnsi" w:cs="Times New Roman"/>
          <w:i/>
        </w:rPr>
      </w:pPr>
    </w:p>
    <w:p w:rsidR="00585DD2" w:rsidRDefault="00585DD2" w:rsidP="000252EF">
      <w:pPr>
        <w:pStyle w:val="Nadpis3"/>
        <w:spacing w:before="0"/>
        <w:ind w:left="720" w:hanging="720"/>
        <w:rPr>
          <w:rFonts w:asciiTheme="minorHAnsi" w:hAnsiTheme="minorHAnsi" w:cs="Times New Roman"/>
          <w:i/>
        </w:rPr>
      </w:pPr>
      <w:r w:rsidRPr="00172A62">
        <w:rPr>
          <w:rFonts w:asciiTheme="minorHAnsi" w:hAnsiTheme="minorHAnsi" w:cs="Times New Roman"/>
          <w:i/>
        </w:rPr>
        <w:t>Geografia v 7. ročníku základnej školy</w:t>
      </w:r>
    </w:p>
    <w:p w:rsidR="00172A62" w:rsidRPr="00172A62" w:rsidRDefault="00172A62" w:rsidP="000252EF">
      <w:pPr>
        <w:spacing w:after="0"/>
      </w:pPr>
    </w:p>
    <w:p w:rsidR="00585DD2" w:rsidRPr="007A5A46" w:rsidRDefault="00585DD2" w:rsidP="002F521C">
      <w:pPr>
        <w:pStyle w:val="Zkladntext1"/>
        <w:shd w:val="clear" w:color="auto" w:fill="auto"/>
        <w:spacing w:after="0" w:line="276" w:lineRule="auto"/>
        <w:ind w:left="40" w:right="280"/>
        <w:rPr>
          <w:rStyle w:val="Zkladntext2"/>
          <w:rFonts w:asciiTheme="minorHAnsi" w:hAnsiTheme="minorHAnsi" w:cstheme="minorHAnsi"/>
        </w:rPr>
      </w:pPr>
      <w:r w:rsidRPr="007A5A46">
        <w:rPr>
          <w:rStyle w:val="Zkladntext2"/>
          <w:rFonts w:asciiTheme="minorHAnsi" w:hAnsiTheme="minorHAnsi" w:cstheme="minorHAnsi"/>
          <w:b/>
        </w:rPr>
        <w:t xml:space="preserve">Vzdelávacia oblasť: </w:t>
      </w:r>
      <w:r w:rsidRPr="007A5A46">
        <w:rPr>
          <w:rStyle w:val="Zkladntext2"/>
          <w:rFonts w:asciiTheme="minorHAnsi" w:hAnsiTheme="minorHAnsi" w:cstheme="minorHAnsi"/>
        </w:rPr>
        <w:t>Človek a spoločnosť</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b/>
          <w:i/>
        </w:rPr>
      </w:pPr>
    </w:p>
    <w:p w:rsidR="00585DD2" w:rsidRPr="007A5A46" w:rsidRDefault="00585DD2" w:rsidP="00172A62">
      <w:pPr>
        <w:pStyle w:val="Zkladntext1"/>
        <w:shd w:val="clear" w:color="auto" w:fill="auto"/>
        <w:spacing w:after="0" w:line="276" w:lineRule="auto"/>
        <w:rPr>
          <w:rFonts w:asciiTheme="minorHAnsi" w:hAnsiTheme="minorHAnsi" w:cstheme="minorHAnsi"/>
          <w:b/>
          <w:i/>
          <w:u w:val="single"/>
        </w:rPr>
      </w:pPr>
      <w:r w:rsidRPr="007A5A46">
        <w:rPr>
          <w:rFonts w:asciiTheme="minorHAnsi" w:hAnsiTheme="minorHAnsi" w:cstheme="minorHAnsi"/>
          <w:b/>
          <w:i/>
        </w:rPr>
        <w:t>Výchovno-vzdelávacie ciele a obsah vzdelávania:</w:t>
      </w:r>
      <w:r w:rsidRPr="007A5A46">
        <w:rPr>
          <w:rFonts w:asciiTheme="minorHAnsi" w:hAnsiTheme="minorHAnsi" w:cstheme="minorHAnsi"/>
        </w:rPr>
        <w:t xml:space="preserve"> sú v súlade s cieľmi a obsahovým a výkonovým štandardom vzdelávacieho štandar</w:t>
      </w:r>
      <w:r w:rsidR="00172A62">
        <w:rPr>
          <w:rFonts w:asciiTheme="minorHAnsi" w:hAnsiTheme="minorHAnsi" w:cstheme="minorHAnsi"/>
        </w:rPr>
        <w:t>du pre vyučovací predmet Fyzika</w:t>
      </w:r>
      <w:r w:rsidRPr="007A5A46">
        <w:rPr>
          <w:rFonts w:asciiTheme="minorHAnsi" w:hAnsiTheme="minorHAnsi" w:cstheme="minorHAnsi"/>
        </w:rPr>
        <w:t xml:space="preserve">, schváleného ako súčasť iŠVP pre druhý stupeň základnej školy pod číslom </w:t>
      </w:r>
      <w:r w:rsidRPr="007A5A46">
        <w:rPr>
          <w:rFonts w:asciiTheme="minorHAnsi" w:hAnsiTheme="minorHAnsi" w:cstheme="minorHAnsi"/>
          <w:color w:val="212529"/>
          <w:shd w:val="clear" w:color="auto" w:fill="FFFFFF"/>
        </w:rPr>
        <w:t>2015-5129/5980:2-10A0</w:t>
      </w:r>
      <w:r w:rsidR="00172A62">
        <w:rPr>
          <w:rFonts w:asciiTheme="minorHAnsi" w:hAnsiTheme="minorHAnsi" w:cstheme="minorHAnsi"/>
          <w:color w:val="212529"/>
          <w:shd w:val="clear" w:color="auto" w:fill="FFFFFF"/>
        </w:rPr>
        <w:t>.</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rPr>
      </w:pPr>
    </w:p>
    <w:p w:rsidR="00DC00C2" w:rsidRDefault="00585DD2" w:rsidP="002F521C">
      <w:pPr>
        <w:spacing w:after="0"/>
        <w:rPr>
          <w:rFonts w:eastAsia="Calibri" w:cstheme="minorHAnsi"/>
          <w:b/>
          <w:i/>
        </w:rPr>
      </w:pPr>
      <w:r w:rsidRPr="007A5A46">
        <w:rPr>
          <w:rFonts w:cstheme="minorHAnsi"/>
          <w:b/>
          <w:i/>
        </w:rPr>
        <w:t>Rozsah vyučovania predmetu:</w:t>
      </w:r>
      <w:r w:rsidRPr="007A5A46">
        <w:rPr>
          <w:rFonts w:cstheme="minorHAnsi"/>
        </w:rPr>
        <w:t>1 VH týždenne - 33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Úvod do vyučovania geografie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Európa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33</w:t>
            </w:r>
          </w:p>
        </w:tc>
      </w:tr>
    </w:tbl>
    <w:p w:rsidR="00585DD2" w:rsidRPr="007A5A46" w:rsidRDefault="00585DD2" w:rsidP="00172A62">
      <w:pPr>
        <w:spacing w:after="0" w:line="220" w:lineRule="exact"/>
        <w:jc w:val="both"/>
        <w:rPr>
          <w:rFonts w:cstheme="minorHAnsi"/>
          <w:b/>
          <w:i/>
        </w:rPr>
      </w:pPr>
    </w:p>
    <w:p w:rsidR="00585DD2" w:rsidRPr="007A5A46" w:rsidRDefault="00585DD2" w:rsidP="002F521C">
      <w:pPr>
        <w:spacing w:after="0" w:line="220" w:lineRule="exact"/>
        <w:ind w:left="40"/>
        <w:jc w:val="both"/>
        <w:rPr>
          <w:rStyle w:val="Zkladntext2"/>
          <w:rFonts w:asciiTheme="minorHAnsi" w:eastAsiaTheme="minorHAnsi" w:hAnsiTheme="minorHAnsi" w:cstheme="minorHAnsi"/>
          <w:b/>
        </w:rPr>
      </w:pPr>
      <w:r w:rsidRPr="007A5A46">
        <w:rPr>
          <w:rFonts w:cstheme="minorHAnsi"/>
          <w:b/>
          <w:i/>
        </w:rPr>
        <w:t>Voliteľné (disponibilné) hodiny</w:t>
      </w:r>
      <w:r w:rsidRPr="007A5A46">
        <w:rPr>
          <w:rFonts w:cstheme="minorHAnsi"/>
        </w:rPr>
        <w:t>:  0</w:t>
      </w:r>
    </w:p>
    <w:p w:rsidR="00585DD2" w:rsidRPr="007A5A46" w:rsidRDefault="00585DD2" w:rsidP="002F521C">
      <w:pPr>
        <w:spacing w:after="0"/>
        <w:jc w:val="both"/>
        <w:rPr>
          <w:rFonts w:eastAsia="Calibri" w:cstheme="minorHAnsi"/>
          <w:b/>
          <w:u w:val="single"/>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Environmentálna výchova, Mediálna výchova, Multikultúrna výchova, Osobnostný a sociálny rozvoj, Výchova k manželstvu a rodičovstvu, Tvorba projektu a prezentačné zručnosti.</w:t>
      </w:r>
    </w:p>
    <w:p w:rsidR="00585DD2" w:rsidRPr="007A5A46" w:rsidRDefault="00585DD2" w:rsidP="002F521C">
      <w:pPr>
        <w:spacing w:after="0"/>
        <w:jc w:val="both"/>
        <w:rPr>
          <w:rFonts w:cstheme="minorHAnsi"/>
        </w:rPr>
      </w:pPr>
    </w:p>
    <w:p w:rsidR="00585DD2" w:rsidRPr="007A5A46" w:rsidRDefault="00585DD2" w:rsidP="002F521C">
      <w:pPr>
        <w:spacing w:after="0"/>
        <w:jc w:val="both"/>
        <w:rPr>
          <w:rFonts w:cstheme="minorHAnsi"/>
        </w:rPr>
      </w:pPr>
    </w:p>
    <w:p w:rsidR="00585DD2" w:rsidRPr="007A5A46" w:rsidRDefault="00585DD2" w:rsidP="002F521C">
      <w:pPr>
        <w:keepNext/>
        <w:keepLines/>
        <w:numPr>
          <w:ilvl w:val="2"/>
          <w:numId w:val="0"/>
        </w:numPr>
        <w:spacing w:after="0"/>
        <w:ind w:left="720" w:hanging="720"/>
        <w:outlineLvl w:val="2"/>
        <w:rPr>
          <w:rFonts w:eastAsia="Times New Roman" w:cstheme="minorHAnsi"/>
          <w:b/>
          <w:i/>
        </w:rPr>
      </w:pPr>
      <w:bookmarkStart w:id="35" w:name="_Toc84933605"/>
      <w:r w:rsidRPr="007A5A46">
        <w:rPr>
          <w:rFonts w:eastAsia="Times New Roman" w:cstheme="minorHAnsi"/>
          <w:b/>
          <w:i/>
        </w:rPr>
        <w:t>Občianska náuka v 7. ročníku základnej školy</w:t>
      </w:r>
      <w:bookmarkEnd w:id="35"/>
    </w:p>
    <w:p w:rsidR="00585DD2" w:rsidRPr="007A5A46" w:rsidRDefault="00585DD2" w:rsidP="002F521C">
      <w:pPr>
        <w:spacing w:after="0"/>
        <w:ind w:left="40" w:right="280"/>
        <w:jc w:val="both"/>
        <w:rPr>
          <w:rFonts w:eastAsia="Calibri" w:cstheme="minorHAnsi"/>
          <w:b/>
          <w:i/>
          <w:u w:val="single"/>
        </w:rPr>
      </w:pPr>
    </w:p>
    <w:p w:rsidR="00585DD2" w:rsidRPr="007A5A46" w:rsidRDefault="00585DD2" w:rsidP="002F521C">
      <w:pPr>
        <w:spacing w:after="0"/>
        <w:ind w:left="40" w:right="280"/>
        <w:jc w:val="both"/>
        <w:rPr>
          <w:rFonts w:eastAsia="Times New Roman" w:cstheme="minorHAnsi"/>
          <w:u w:val="single"/>
        </w:rPr>
      </w:pPr>
      <w:r w:rsidRPr="007A5A46">
        <w:rPr>
          <w:rFonts w:eastAsia="Times New Roman" w:cstheme="minorHAnsi"/>
          <w:b/>
          <w:bCs/>
          <w:i/>
          <w:iCs/>
          <w:color w:val="000000"/>
          <w:u w:val="single"/>
        </w:rPr>
        <w:t xml:space="preserve">Vzdelávacia oblasť: </w:t>
      </w:r>
      <w:r w:rsidRPr="007A5A46">
        <w:rPr>
          <w:rFonts w:eastAsia="Times New Roman" w:cstheme="minorHAnsi"/>
          <w:color w:val="000000"/>
          <w:u w:val="single"/>
        </w:rPr>
        <w:t>Človek a spoločnosť</w:t>
      </w:r>
    </w:p>
    <w:p w:rsidR="00585DD2" w:rsidRPr="007A5A46" w:rsidRDefault="00585DD2" w:rsidP="002F521C">
      <w:pPr>
        <w:spacing w:after="0"/>
        <w:jc w:val="both"/>
        <w:rPr>
          <w:rFonts w:eastAsia="Times New Roman" w:cstheme="minorHAnsi"/>
        </w:rPr>
      </w:pPr>
    </w:p>
    <w:p w:rsidR="00585DD2" w:rsidRPr="007A5A46" w:rsidRDefault="00585DD2" w:rsidP="00172A62">
      <w:pPr>
        <w:spacing w:after="0"/>
        <w:jc w:val="both"/>
        <w:rPr>
          <w:rFonts w:eastAsia="Times New Roman" w:cstheme="minorHAnsi"/>
        </w:rPr>
      </w:pPr>
      <w:r w:rsidRPr="007A5A46">
        <w:rPr>
          <w:rFonts w:eastAsia="Times New Roman" w:cstheme="minorHAnsi"/>
          <w:b/>
          <w:bCs/>
          <w:i/>
          <w:iCs/>
          <w:color w:val="000000"/>
        </w:rPr>
        <w:t xml:space="preserve">Výchovno-vzdelávacie ciele a obsah vzdelávania: </w:t>
      </w:r>
      <w:r w:rsidRPr="007A5A46">
        <w:rPr>
          <w:rFonts w:eastAsia="Times New Roman" w:cstheme="minorHAnsi"/>
          <w:color w:val="000000"/>
        </w:rPr>
        <w:t>sú v súlade s cieľmi a obsahovým a výkonovým štandardom vzdelávacieho štandardu pre vyučovací predmet  Občianska náuka, schváleného ako súčasť ŠVP pre druhý stupeň základnej školy pod číslom 2015-5129/5980:2-10A0.</w:t>
      </w:r>
    </w:p>
    <w:p w:rsidR="00585DD2" w:rsidRPr="007A5A46" w:rsidRDefault="00585DD2" w:rsidP="002F521C">
      <w:pPr>
        <w:spacing w:after="0"/>
        <w:rPr>
          <w:rFonts w:eastAsia="Times New Roman" w:cstheme="minorHAnsi"/>
        </w:rPr>
      </w:pPr>
    </w:p>
    <w:p w:rsidR="00585DD2" w:rsidRPr="007A5A46" w:rsidRDefault="00585DD2" w:rsidP="002F521C">
      <w:pPr>
        <w:spacing w:after="0"/>
        <w:ind w:left="40" w:right="280"/>
        <w:jc w:val="both"/>
        <w:rPr>
          <w:rFonts w:eastAsia="Times New Roman" w:cstheme="minorHAnsi"/>
          <w:b/>
          <w:bCs/>
          <w:i/>
          <w:iCs/>
          <w:color w:val="000000"/>
        </w:rPr>
      </w:pPr>
      <w:r w:rsidRPr="007A5A46">
        <w:rPr>
          <w:rFonts w:eastAsia="Times New Roman" w:cstheme="minorHAnsi"/>
          <w:b/>
          <w:bCs/>
          <w:i/>
          <w:iCs/>
          <w:color w:val="000000"/>
        </w:rPr>
        <w:t xml:space="preserve">Rozsah vyučovania predmetu: </w:t>
      </w:r>
      <w:r w:rsidRPr="007A5A46">
        <w:rPr>
          <w:rFonts w:eastAsia="Times New Roman" w:cstheme="minorHAnsi"/>
          <w:color w:val="000000"/>
        </w:rPr>
        <w:t>1VH týždenne – 33VH za školský rok</w:t>
      </w:r>
    </w:p>
    <w:p w:rsidR="00585DD2" w:rsidRPr="007A5A46" w:rsidRDefault="00585DD2" w:rsidP="002F521C">
      <w:pPr>
        <w:spacing w:after="0"/>
        <w:rPr>
          <w:rFonts w:eastAsia="Times New Roman" w:cstheme="minorHAnsi"/>
          <w:b/>
          <w:bCs/>
          <w:i/>
          <w:iCs/>
          <w:color w:val="000000"/>
        </w:rPr>
      </w:pPr>
      <w:r w:rsidRPr="007A5A46">
        <w:rPr>
          <w:rFonts w:eastAsia="Times New Roman" w:cstheme="minorHAnsi"/>
          <w:b/>
          <w:bCs/>
          <w:i/>
          <w:iCs/>
          <w:color w:val="000000"/>
        </w:rPr>
        <w:t>Rozdelenie tematických celkov:</w:t>
      </w:r>
    </w:p>
    <w:p w:rsidR="00585DD2" w:rsidRPr="007A5A46" w:rsidRDefault="00585DD2" w:rsidP="002F521C">
      <w:pPr>
        <w:spacing w:after="0"/>
        <w:rPr>
          <w:rFonts w:eastAsia="Times New Roman" w:cstheme="minorHAnsi"/>
        </w:rPr>
      </w:pPr>
    </w:p>
    <w:tbl>
      <w:tblPr>
        <w:tblW w:w="5926" w:type="dxa"/>
        <w:tblInd w:w="1533" w:type="dxa"/>
        <w:tblCellMar>
          <w:top w:w="15" w:type="dxa"/>
          <w:left w:w="15" w:type="dxa"/>
          <w:bottom w:w="15" w:type="dxa"/>
          <w:right w:w="15" w:type="dxa"/>
        </w:tblCellMar>
        <w:tblLook w:val="04A0" w:firstRow="1" w:lastRow="0" w:firstColumn="1" w:lastColumn="0" w:noHBand="0" w:noVBand="1"/>
      </w:tblPr>
      <w:tblGrid>
        <w:gridCol w:w="3877"/>
        <w:gridCol w:w="2049"/>
      </w:tblGrid>
      <w:tr w:rsidR="00585DD2" w:rsidRPr="007A5A46" w:rsidTr="00585DD2">
        <w:trPr>
          <w:trHeight w:val="351"/>
        </w:trPr>
        <w:tc>
          <w:tcPr>
            <w:tcW w:w="3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bCs/>
                <w:color w:val="000000"/>
              </w:rPr>
              <w:t>Tematické celky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bCs/>
                <w:color w:val="000000"/>
              </w:rPr>
              <w:t>Počet hodín</w:t>
            </w:r>
          </w:p>
        </w:tc>
      </w:tr>
      <w:tr w:rsidR="00585DD2" w:rsidRPr="007A5A46" w:rsidTr="00585DD2">
        <w:trPr>
          <w:trHeight w:val="351"/>
        </w:trPr>
        <w:tc>
          <w:tcPr>
            <w:tcW w:w="3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rPr>
                <w:rFonts w:eastAsia="Times New Roman" w:cstheme="minorHAnsi"/>
              </w:rPr>
            </w:pPr>
            <w:r w:rsidRPr="007A5A46">
              <w:rPr>
                <w:rFonts w:eastAsia="Times New Roman" w:cstheme="minorHAnsi"/>
                <w:color w:val="000000"/>
              </w:rPr>
              <w:t>Postavenie jednotlivca v spoločnosti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18</w:t>
            </w:r>
          </w:p>
        </w:tc>
      </w:tr>
      <w:tr w:rsidR="00585DD2" w:rsidRPr="007A5A46" w:rsidTr="00585DD2">
        <w:trPr>
          <w:trHeight w:val="351"/>
        </w:trPr>
        <w:tc>
          <w:tcPr>
            <w:tcW w:w="3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rPr>
                <w:rFonts w:eastAsia="Times New Roman" w:cstheme="minorHAnsi"/>
              </w:rPr>
            </w:pPr>
            <w:r w:rsidRPr="007A5A46">
              <w:rPr>
                <w:rFonts w:eastAsia="Times New Roman" w:cstheme="minorHAnsi"/>
                <w:color w:val="000000"/>
              </w:rPr>
              <w:t>Sociálne vzťahy v spoločnosti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color w:val="000000"/>
              </w:rPr>
              <w:t>15</w:t>
            </w:r>
          </w:p>
        </w:tc>
      </w:tr>
      <w:tr w:rsidR="00585DD2" w:rsidRPr="007A5A46" w:rsidTr="00585DD2">
        <w:trPr>
          <w:trHeight w:val="351"/>
        </w:trPr>
        <w:tc>
          <w:tcPr>
            <w:tcW w:w="3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rPr>
                <w:rFonts w:eastAsia="Times New Roman" w:cstheme="minorHAnsi"/>
              </w:rPr>
            </w:pPr>
            <w:r w:rsidRPr="007A5A46">
              <w:rPr>
                <w:rFonts w:eastAsia="Times New Roman" w:cstheme="minorHAnsi"/>
                <w:b/>
                <w:bCs/>
                <w:color w:val="000000"/>
              </w:rPr>
              <w:t>Spolu: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bCs/>
                <w:color w:val="000000"/>
              </w:rPr>
              <w:t>33</w:t>
            </w:r>
          </w:p>
        </w:tc>
      </w:tr>
    </w:tbl>
    <w:p w:rsidR="00585DD2" w:rsidRPr="007A5A46" w:rsidRDefault="00585DD2" w:rsidP="002F521C">
      <w:pPr>
        <w:spacing w:after="0"/>
        <w:jc w:val="both"/>
        <w:rPr>
          <w:rFonts w:eastAsia="Calibri" w:cstheme="minorHAnsi"/>
          <w:i/>
          <w:color w:val="000000"/>
        </w:rPr>
      </w:pPr>
      <w:r w:rsidRPr="007A5A46">
        <w:rPr>
          <w:rFonts w:eastAsia="Calibri" w:cstheme="minorHAnsi"/>
          <w:b/>
          <w:bCs/>
          <w:i/>
          <w:iCs/>
          <w:color w:val="000000"/>
        </w:rPr>
        <w:lastRenderedPageBreak/>
        <w:t>Voliteľné (disponibilné) hodiny</w:t>
      </w:r>
      <w:r w:rsidRPr="007A5A46">
        <w:rPr>
          <w:rFonts w:eastAsia="Calibri" w:cstheme="minorHAnsi"/>
          <w:i/>
          <w:color w:val="000000"/>
        </w:rPr>
        <w:t>:  0</w:t>
      </w:r>
    </w:p>
    <w:p w:rsidR="00585DD2" w:rsidRPr="007A5A46" w:rsidRDefault="00585DD2" w:rsidP="002F521C">
      <w:pPr>
        <w:spacing w:after="0"/>
        <w:jc w:val="both"/>
        <w:rPr>
          <w:rFonts w:eastAsia="Calibri" w:cstheme="minorHAnsi"/>
          <w:b/>
          <w:bCs/>
          <w:i/>
          <w:iCs/>
          <w:color w:val="000000"/>
        </w:rPr>
      </w:pPr>
    </w:p>
    <w:p w:rsidR="00585DD2" w:rsidRPr="007A5A46" w:rsidRDefault="00585DD2" w:rsidP="002F521C">
      <w:pPr>
        <w:spacing w:after="0"/>
        <w:jc w:val="both"/>
        <w:rPr>
          <w:rFonts w:eastAsia="Calibri" w:cstheme="minorHAnsi"/>
        </w:rPr>
      </w:pPr>
      <w:r w:rsidRPr="007A5A46">
        <w:rPr>
          <w:rFonts w:eastAsia="Calibri" w:cstheme="minorHAnsi"/>
          <w:b/>
          <w:bCs/>
          <w:i/>
          <w:iCs/>
          <w:color w:val="000000"/>
        </w:rPr>
        <w:t xml:space="preserve">Prierezové témy: </w:t>
      </w:r>
      <w:r w:rsidRPr="007A5A46">
        <w:rPr>
          <w:rFonts w:eastAsia="Calibri" w:cstheme="minorHAnsi"/>
          <w:color w:val="000000"/>
        </w:rPr>
        <w:t>V rámci nižšieho stredného vzdelávania majú prierezový charakter tieto témy: Osobnostný a sociálny rozvoj, Mediálna výchova, Ochrana života a zdravia, Multikultúrna výchova.</w:t>
      </w:r>
    </w:p>
    <w:p w:rsidR="00585DD2" w:rsidRPr="007A5A46" w:rsidRDefault="00585DD2" w:rsidP="002F521C">
      <w:pPr>
        <w:spacing w:after="0"/>
        <w:jc w:val="both"/>
        <w:rPr>
          <w:rFonts w:cstheme="minorHAnsi"/>
        </w:rPr>
      </w:pPr>
    </w:p>
    <w:p w:rsidR="00585DD2" w:rsidRDefault="00585DD2" w:rsidP="002F521C">
      <w:pPr>
        <w:spacing w:after="0"/>
        <w:jc w:val="both"/>
        <w:rPr>
          <w:rFonts w:cstheme="minorHAnsi"/>
        </w:rPr>
      </w:pPr>
    </w:p>
    <w:p w:rsidR="00585DD2" w:rsidRPr="007A5A46" w:rsidRDefault="00585DD2" w:rsidP="002F521C">
      <w:pPr>
        <w:spacing w:after="0"/>
        <w:rPr>
          <w:rFonts w:cstheme="minorHAnsi"/>
          <w:b/>
          <w:bCs/>
        </w:rPr>
      </w:pPr>
      <w:r w:rsidRPr="007A5A46">
        <w:rPr>
          <w:rFonts w:cstheme="minorHAnsi"/>
          <w:b/>
          <w:bCs/>
        </w:rPr>
        <w:t>Náboženská výchova v 7. ročníku základnej školy</w:t>
      </w:r>
    </w:p>
    <w:p w:rsidR="00585DD2" w:rsidRPr="007A5A46" w:rsidRDefault="00585DD2" w:rsidP="002F521C">
      <w:pPr>
        <w:spacing w:after="0"/>
        <w:rPr>
          <w:rFonts w:cstheme="minorHAnsi"/>
          <w:b/>
          <w:bCs/>
        </w:rPr>
      </w:pPr>
    </w:p>
    <w:p w:rsidR="00585DD2" w:rsidRPr="007A5A46" w:rsidRDefault="00585DD2" w:rsidP="002F521C">
      <w:pPr>
        <w:spacing w:after="0"/>
        <w:rPr>
          <w:rFonts w:cstheme="minorHAnsi"/>
          <w:u w:val="single"/>
        </w:rPr>
      </w:pPr>
      <w:r w:rsidRPr="007A5A46">
        <w:rPr>
          <w:rFonts w:cstheme="minorHAnsi"/>
          <w:b/>
          <w:bCs/>
          <w:i/>
          <w:iCs/>
          <w:u w:val="single"/>
        </w:rPr>
        <w:t>Vzdelávacia oblasť:</w:t>
      </w:r>
      <w:r w:rsidR="00172A62">
        <w:rPr>
          <w:rFonts w:cstheme="minorHAnsi"/>
          <w:b/>
          <w:bCs/>
          <w:i/>
          <w:iCs/>
          <w:u w:val="single"/>
        </w:rPr>
        <w:t xml:space="preserve"> </w:t>
      </w:r>
      <w:r w:rsidRPr="007A5A46">
        <w:rPr>
          <w:rFonts w:cstheme="minorHAnsi"/>
          <w:u w:val="single"/>
        </w:rPr>
        <w:t xml:space="preserve">Človek a hodnoty </w:t>
      </w:r>
    </w:p>
    <w:p w:rsidR="00585DD2" w:rsidRPr="007A5A46" w:rsidRDefault="00585DD2" w:rsidP="002F521C">
      <w:pPr>
        <w:spacing w:after="0"/>
        <w:rPr>
          <w:rFonts w:cstheme="minorHAnsi"/>
          <w:b/>
          <w:bCs/>
          <w:i/>
          <w:iCs/>
        </w:rPr>
      </w:pPr>
    </w:p>
    <w:p w:rsidR="00585DD2" w:rsidRPr="007A5A46" w:rsidRDefault="00585DD2" w:rsidP="00172A62">
      <w:pPr>
        <w:spacing w:after="0"/>
        <w:jc w:val="both"/>
        <w:rPr>
          <w:rFonts w:cstheme="minorHAnsi"/>
        </w:rPr>
      </w:pPr>
      <w:r w:rsidRPr="007A5A46">
        <w:rPr>
          <w:rFonts w:cstheme="minorHAnsi"/>
          <w:b/>
          <w:bCs/>
          <w:i/>
          <w:iCs/>
        </w:rPr>
        <w:t>Výchovno-vzdelávacie ciele a obsah vzdelávania:</w:t>
      </w:r>
      <w:r w:rsidRPr="007A5A46">
        <w:rPr>
          <w:rFonts w:cstheme="minorHAnsi"/>
        </w:rPr>
        <w:t xml:space="preserve"> sú v súlade s cieľmi a obsahovým a výkonovým štandardom vzdelávacieho štandardu pre vyučovací predmet náboženská výchova, schváleného ako súčasť ŠVP pre druhý stupeň základnej školy pod číslom 2015- 5129/5980:2-10A0. </w:t>
      </w:r>
    </w:p>
    <w:p w:rsidR="00585DD2" w:rsidRPr="007A5A46" w:rsidRDefault="00585DD2" w:rsidP="002F521C">
      <w:pPr>
        <w:spacing w:after="0"/>
        <w:rPr>
          <w:rFonts w:cstheme="minorHAnsi"/>
          <w:b/>
          <w:bCs/>
          <w:i/>
          <w:iCs/>
        </w:rPr>
      </w:pPr>
    </w:p>
    <w:p w:rsidR="00585DD2" w:rsidRPr="007A5A46" w:rsidRDefault="00585DD2" w:rsidP="002F521C">
      <w:pPr>
        <w:spacing w:after="0"/>
        <w:rPr>
          <w:rFonts w:cstheme="minorHAnsi"/>
        </w:rPr>
      </w:pPr>
      <w:r w:rsidRPr="007A5A46">
        <w:rPr>
          <w:rFonts w:cstheme="minorHAnsi"/>
          <w:b/>
          <w:bCs/>
          <w:i/>
          <w:iCs/>
        </w:rPr>
        <w:t>Rozsah vyučovania predmetu:</w:t>
      </w:r>
      <w:r w:rsidRPr="007A5A46">
        <w:rPr>
          <w:rFonts w:cstheme="minorHAnsi"/>
        </w:rPr>
        <w:t xml:space="preserve">1 VH týždenne – 33 VH za školský rok </w:t>
      </w:r>
    </w:p>
    <w:p w:rsidR="00585DD2" w:rsidRPr="007A5A46" w:rsidRDefault="00585DD2" w:rsidP="002F521C">
      <w:pPr>
        <w:spacing w:after="0"/>
        <w:rPr>
          <w:rFonts w:cstheme="minorHAnsi"/>
          <w:b/>
          <w:bCs/>
          <w:i/>
          <w:iCs/>
        </w:rPr>
      </w:pPr>
      <w:r w:rsidRPr="007A5A46">
        <w:rPr>
          <w:rFonts w:cstheme="minorHAnsi"/>
          <w:b/>
          <w:bCs/>
          <w:i/>
          <w:iCs/>
        </w:rPr>
        <w:t>Rozdelenie tematických celkov:</w:t>
      </w:r>
    </w:p>
    <w:p w:rsidR="00585DD2" w:rsidRPr="007A5A46" w:rsidRDefault="00585DD2" w:rsidP="002F521C">
      <w:pPr>
        <w:spacing w:after="0"/>
        <w:rPr>
          <w:rFonts w:cstheme="minorHAnsi"/>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684"/>
      </w:tblGrid>
      <w:tr w:rsidR="00585DD2" w:rsidRPr="007A5A46" w:rsidTr="00585DD2">
        <w:trPr>
          <w:trHeight w:val="315"/>
          <w:jc w:val="center"/>
        </w:trPr>
        <w:tc>
          <w:tcPr>
            <w:tcW w:w="368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684"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trHeight w:val="315"/>
          <w:jc w:val="center"/>
        </w:trPr>
        <w:tc>
          <w:tcPr>
            <w:tcW w:w="368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eastAsia="Times New Roman" w:cstheme="minorHAnsi"/>
                <w:lang w:val="cs-CZ" w:eastAsia="cs-CZ"/>
              </w:rPr>
            </w:pPr>
            <w:r w:rsidRPr="007A5A46">
              <w:rPr>
                <w:rFonts w:cstheme="minorHAnsi"/>
                <w:color w:val="3B4146"/>
                <w:shd w:val="clear" w:color="auto" w:fill="FFFFFF"/>
              </w:rPr>
              <w:t>Sloboda a človek</w:t>
            </w:r>
          </w:p>
        </w:tc>
        <w:tc>
          <w:tcPr>
            <w:tcW w:w="268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9</w:t>
            </w:r>
          </w:p>
        </w:tc>
      </w:tr>
      <w:tr w:rsidR="00585DD2" w:rsidRPr="007A5A46" w:rsidTr="00585DD2">
        <w:trPr>
          <w:trHeight w:val="380"/>
          <w:jc w:val="center"/>
        </w:trPr>
        <w:tc>
          <w:tcPr>
            <w:tcW w:w="368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Sloboda a rozhodnutia</w:t>
            </w:r>
          </w:p>
        </w:tc>
        <w:tc>
          <w:tcPr>
            <w:tcW w:w="268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6</w:t>
            </w:r>
          </w:p>
        </w:tc>
      </w:tr>
      <w:tr w:rsidR="00585DD2" w:rsidRPr="007A5A46" w:rsidTr="00585DD2">
        <w:trPr>
          <w:trHeight w:val="428"/>
          <w:jc w:val="center"/>
        </w:trPr>
        <w:tc>
          <w:tcPr>
            <w:tcW w:w="368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Boh oslobodzuje</w:t>
            </w:r>
          </w:p>
        </w:tc>
        <w:tc>
          <w:tcPr>
            <w:tcW w:w="268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7</w:t>
            </w:r>
          </w:p>
        </w:tc>
      </w:tr>
      <w:tr w:rsidR="00585DD2" w:rsidRPr="007A5A46" w:rsidTr="00585DD2">
        <w:trPr>
          <w:trHeight w:val="406"/>
          <w:jc w:val="center"/>
        </w:trPr>
        <w:tc>
          <w:tcPr>
            <w:tcW w:w="368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Rešpektovanie vierovyznaní</w:t>
            </w:r>
          </w:p>
        </w:tc>
        <w:tc>
          <w:tcPr>
            <w:tcW w:w="268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5</w:t>
            </w:r>
          </w:p>
        </w:tc>
      </w:tr>
      <w:tr w:rsidR="00585DD2" w:rsidRPr="007A5A46" w:rsidTr="00585DD2">
        <w:trPr>
          <w:trHeight w:val="315"/>
          <w:jc w:val="center"/>
        </w:trPr>
        <w:tc>
          <w:tcPr>
            <w:tcW w:w="3685"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Láska ako princíp slobody</w:t>
            </w:r>
          </w:p>
        </w:tc>
        <w:tc>
          <w:tcPr>
            <w:tcW w:w="268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6</w:t>
            </w:r>
          </w:p>
        </w:tc>
      </w:tr>
      <w:tr w:rsidR="00585DD2" w:rsidRPr="007A5A46" w:rsidTr="00585DD2">
        <w:trPr>
          <w:trHeight w:val="315"/>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68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eastAsia="Times New Roman" w:cstheme="minorHAnsi"/>
                <w:b/>
                <w:bCs/>
                <w:color w:val="000000"/>
              </w:rPr>
              <w:t>33</w:t>
            </w:r>
          </w:p>
        </w:tc>
      </w:tr>
    </w:tbl>
    <w:p w:rsidR="00585DD2" w:rsidRPr="007A5A46" w:rsidRDefault="00585DD2" w:rsidP="002F521C">
      <w:pPr>
        <w:spacing w:after="0"/>
        <w:jc w:val="both"/>
        <w:rPr>
          <w:rFonts w:cstheme="minorHAnsi"/>
          <w:b/>
          <w:bCs/>
          <w:i/>
          <w:iCs/>
        </w:rPr>
      </w:pPr>
    </w:p>
    <w:p w:rsidR="00585DD2" w:rsidRDefault="00585DD2" w:rsidP="002F521C">
      <w:pPr>
        <w:spacing w:after="0"/>
        <w:jc w:val="both"/>
        <w:rPr>
          <w:rFonts w:cstheme="minorHAnsi"/>
        </w:rPr>
      </w:pPr>
      <w:r w:rsidRPr="007A5A46">
        <w:rPr>
          <w:rFonts w:cstheme="minorHAnsi"/>
          <w:b/>
          <w:bCs/>
          <w:i/>
          <w:iCs/>
        </w:rPr>
        <w:t>Voliteľné (disponibilné) hodiny</w:t>
      </w:r>
      <w:r w:rsidRPr="007A5A46">
        <w:rPr>
          <w:rFonts w:cstheme="minorHAnsi"/>
          <w:i/>
          <w:iCs/>
        </w:rPr>
        <w:t>:</w:t>
      </w:r>
      <w:r w:rsidRPr="007A5A46">
        <w:rPr>
          <w:rFonts w:cstheme="minorHAnsi"/>
        </w:rPr>
        <w:t xml:space="preserve"> 0 </w:t>
      </w:r>
    </w:p>
    <w:p w:rsidR="00172A62" w:rsidRPr="007A5A46" w:rsidRDefault="00172A62" w:rsidP="002F521C">
      <w:pPr>
        <w:spacing w:after="0"/>
        <w:jc w:val="both"/>
        <w:rPr>
          <w:rFonts w:cstheme="minorHAnsi"/>
        </w:rPr>
      </w:pPr>
    </w:p>
    <w:p w:rsidR="00585DD2" w:rsidRPr="007A5A46" w:rsidRDefault="00585DD2" w:rsidP="002F521C">
      <w:pPr>
        <w:spacing w:after="0"/>
        <w:jc w:val="both"/>
        <w:rPr>
          <w:rFonts w:cstheme="minorHAnsi"/>
        </w:rPr>
      </w:pPr>
      <w:r w:rsidRPr="007A5A46">
        <w:rPr>
          <w:rFonts w:cstheme="minorHAnsi"/>
          <w:b/>
          <w:bCs/>
          <w:i/>
          <w:iCs/>
        </w:rPr>
        <w:t xml:space="preserve">Prierezové témy: </w:t>
      </w:r>
      <w:r w:rsidRPr="007A5A46">
        <w:rPr>
          <w:rFonts w:cstheme="minorHAnsi"/>
        </w:rPr>
        <w:t>V rámci nižšieho stredného vzdelávania majú prierezový charakter tieto témy: Osobnostný a sociálny rozvoj, Multikultúrna výchova</w:t>
      </w:r>
      <w:r w:rsidR="00172A62">
        <w:rPr>
          <w:rFonts w:cstheme="minorHAnsi"/>
        </w:rPr>
        <w:t>.</w:t>
      </w:r>
    </w:p>
    <w:p w:rsidR="00585DD2" w:rsidRPr="007A5A46" w:rsidRDefault="00585DD2" w:rsidP="002F521C">
      <w:pPr>
        <w:spacing w:after="0"/>
        <w:rPr>
          <w:rFonts w:cstheme="minorHAnsi"/>
        </w:rPr>
      </w:pPr>
    </w:p>
    <w:p w:rsidR="00585DD2" w:rsidRPr="007A5A46" w:rsidRDefault="00585DD2" w:rsidP="002F521C">
      <w:pPr>
        <w:spacing w:after="0"/>
        <w:jc w:val="both"/>
        <w:rPr>
          <w:rFonts w:cstheme="minorHAnsi"/>
        </w:rPr>
      </w:pPr>
    </w:p>
    <w:p w:rsidR="00585DD2" w:rsidRPr="007A5A46" w:rsidRDefault="00585DD2" w:rsidP="002F521C">
      <w:pPr>
        <w:keepNext/>
        <w:keepLines/>
        <w:spacing w:after="0"/>
        <w:outlineLvl w:val="2"/>
        <w:rPr>
          <w:rFonts w:eastAsia="Times New Roman" w:cstheme="minorHAnsi"/>
          <w:b/>
          <w:i/>
        </w:rPr>
      </w:pPr>
      <w:r w:rsidRPr="007A5A46">
        <w:rPr>
          <w:rFonts w:eastAsia="Times New Roman" w:cstheme="minorHAnsi"/>
          <w:b/>
          <w:i/>
        </w:rPr>
        <w:t>Etická výchova v 7.  ročníku základnej školy</w:t>
      </w:r>
    </w:p>
    <w:p w:rsidR="00585DD2" w:rsidRPr="007A5A46" w:rsidRDefault="00585DD2" w:rsidP="002F521C">
      <w:pPr>
        <w:spacing w:after="0"/>
        <w:rPr>
          <w:rFonts w:eastAsia="Calibri" w:cstheme="minorHAnsi"/>
        </w:rPr>
      </w:pPr>
    </w:p>
    <w:p w:rsidR="00585DD2" w:rsidRPr="007A5A46" w:rsidRDefault="00585DD2" w:rsidP="002F521C">
      <w:pPr>
        <w:spacing w:after="0"/>
        <w:ind w:left="40" w:right="280"/>
        <w:jc w:val="both"/>
        <w:rPr>
          <w:rFonts w:eastAsia="Calibri" w:cstheme="minorHAnsi"/>
          <w:u w:val="single"/>
        </w:rPr>
      </w:pPr>
      <w:r w:rsidRPr="007A5A46">
        <w:rPr>
          <w:rFonts w:eastAsia="Calibri" w:cstheme="minorHAnsi"/>
          <w:b/>
          <w:i/>
          <w:u w:val="single"/>
        </w:rPr>
        <w:t>Vzdelávacia oblasť:</w:t>
      </w:r>
      <w:r w:rsidRPr="007A5A46">
        <w:rPr>
          <w:rFonts w:eastAsia="Calibri" w:cstheme="minorHAnsi"/>
          <w:u w:val="single"/>
        </w:rPr>
        <w:t xml:space="preserve"> Človek a hodnoty</w:t>
      </w:r>
    </w:p>
    <w:p w:rsidR="00585DD2" w:rsidRPr="007A5A46" w:rsidRDefault="00585DD2" w:rsidP="002F521C">
      <w:pPr>
        <w:spacing w:after="0"/>
        <w:ind w:left="40" w:right="280"/>
        <w:jc w:val="both"/>
        <w:rPr>
          <w:rFonts w:eastAsia="Calibri" w:cstheme="minorHAnsi"/>
          <w:b/>
          <w:i/>
          <w:highlight w:val="yellow"/>
        </w:rPr>
      </w:pPr>
    </w:p>
    <w:p w:rsidR="00585DD2" w:rsidRPr="007A5A46" w:rsidRDefault="00585DD2" w:rsidP="00172A62">
      <w:pPr>
        <w:spacing w:after="0"/>
        <w:jc w:val="both"/>
        <w:rPr>
          <w:rFonts w:eastAsia="Calibri" w:cstheme="minorHAnsi"/>
        </w:rPr>
      </w:pPr>
      <w:r w:rsidRPr="007A5A46">
        <w:rPr>
          <w:rFonts w:eastAsia="Calibri" w:cstheme="minorHAnsi"/>
          <w:b/>
          <w:i/>
        </w:rPr>
        <w:t>Výchovno-vzdelávacie ciele a obsah vzdelávania:</w:t>
      </w:r>
      <w:r w:rsidRPr="007A5A46">
        <w:rPr>
          <w:rFonts w:eastAsia="Calibri" w:cstheme="minorHAnsi"/>
        </w:rPr>
        <w:t xml:space="preserve"> sú v súlade s cieľmi a obsahovým a výkonovým štandardom vzdelávacieho štandardu pre vyučovací predmet Etická výchova, schváleného ako súčasť ŠVP pre druhý  stupeň základnej školy pod číslom 2015-5129/5980:2-10A0.</w:t>
      </w:r>
    </w:p>
    <w:p w:rsidR="00585DD2" w:rsidRPr="007A5A46" w:rsidRDefault="00585DD2" w:rsidP="002F521C">
      <w:pPr>
        <w:spacing w:after="0"/>
        <w:ind w:left="40" w:right="280"/>
        <w:jc w:val="both"/>
        <w:rPr>
          <w:rFonts w:eastAsia="Calibri" w:cstheme="minorHAnsi"/>
        </w:rPr>
      </w:pPr>
    </w:p>
    <w:p w:rsidR="00585DD2" w:rsidRPr="007A5A46" w:rsidRDefault="00585DD2" w:rsidP="002F521C">
      <w:pPr>
        <w:spacing w:after="0"/>
        <w:ind w:left="40" w:right="280"/>
        <w:jc w:val="both"/>
        <w:rPr>
          <w:rFonts w:eastAsia="Calibri" w:cstheme="minorHAnsi"/>
          <w:b/>
          <w:i/>
          <w:u w:val="single"/>
        </w:rPr>
      </w:pPr>
      <w:r w:rsidRPr="007A5A46">
        <w:rPr>
          <w:rFonts w:eastAsia="Calibri" w:cstheme="minorHAnsi"/>
          <w:b/>
          <w:i/>
        </w:rPr>
        <w:t>Rozsah vyučovania predmetu:</w:t>
      </w:r>
      <w:r w:rsidRPr="007A5A46">
        <w:rPr>
          <w:rFonts w:eastAsia="Calibri" w:cstheme="minorHAnsi"/>
        </w:rPr>
        <w:t>1 VH týždenne – 33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Default="00585DD2" w:rsidP="002F521C">
      <w:pPr>
        <w:spacing w:after="0"/>
        <w:rPr>
          <w:rFonts w:eastAsia="Calibri" w:cstheme="minorHAnsi"/>
          <w:b/>
          <w:i/>
          <w:highlight w:val="yellow"/>
        </w:rPr>
      </w:pPr>
    </w:p>
    <w:p w:rsidR="000252EF" w:rsidRDefault="000252EF" w:rsidP="002F521C">
      <w:pPr>
        <w:spacing w:after="0"/>
        <w:rPr>
          <w:rFonts w:eastAsia="Calibri" w:cstheme="minorHAnsi"/>
          <w:b/>
          <w:i/>
          <w:highlight w:val="yellow"/>
        </w:rPr>
      </w:pPr>
    </w:p>
    <w:p w:rsidR="000252EF" w:rsidRPr="007A5A46" w:rsidRDefault="000252EF" w:rsidP="002F521C">
      <w:pPr>
        <w:spacing w:after="0"/>
        <w:rPr>
          <w:rFonts w:eastAsia="Calibri" w:cstheme="minorHAnsi"/>
          <w:b/>
          <w:i/>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2054"/>
      </w:tblGrid>
      <w:tr w:rsidR="00585DD2" w:rsidRPr="007A5A46" w:rsidTr="00585DD2">
        <w:trPr>
          <w:trHeight w:val="225"/>
          <w:jc w:val="center"/>
        </w:trPr>
        <w:tc>
          <w:tcPr>
            <w:tcW w:w="4323"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b/>
              </w:rPr>
            </w:pPr>
            <w:r w:rsidRPr="007A5A46">
              <w:rPr>
                <w:rFonts w:eastAsia="Calibri" w:cstheme="minorHAnsi"/>
                <w:b/>
              </w:rPr>
              <w:lastRenderedPageBreak/>
              <w:t>Tematické celky</w:t>
            </w:r>
          </w:p>
        </w:tc>
        <w:tc>
          <w:tcPr>
            <w:tcW w:w="2054"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b/>
              </w:rPr>
            </w:pPr>
            <w:r w:rsidRPr="007A5A46">
              <w:rPr>
                <w:rFonts w:eastAsia="Calibri" w:cstheme="minorHAnsi"/>
                <w:b/>
              </w:rPr>
              <w:t>Počet hodín</w:t>
            </w:r>
          </w:p>
        </w:tc>
      </w:tr>
      <w:tr w:rsidR="00585DD2" w:rsidRPr="007A5A46" w:rsidTr="00585DD2">
        <w:trPr>
          <w:trHeight w:val="225"/>
          <w:jc w:val="center"/>
        </w:trPr>
        <w:tc>
          <w:tcPr>
            <w:tcW w:w="4323"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rPr>
                <w:rFonts w:eastAsia="Calibri" w:cstheme="minorHAnsi"/>
                <w:lang w:eastAsia="zh-CN"/>
              </w:rPr>
            </w:pPr>
            <w:r w:rsidRPr="007A5A46">
              <w:rPr>
                <w:rFonts w:eastAsia="Calibri" w:cstheme="minorHAnsi"/>
                <w:lang w:eastAsia="zh-CN"/>
              </w:rPr>
              <w:t>Objavovanie vlastnej jedinečnosti a identity</w:t>
            </w:r>
          </w:p>
        </w:tc>
        <w:tc>
          <w:tcPr>
            <w:tcW w:w="2054"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rPr>
            </w:pPr>
            <w:r w:rsidRPr="007A5A46">
              <w:rPr>
                <w:rFonts w:eastAsia="Calibri" w:cstheme="minorHAnsi"/>
              </w:rPr>
              <w:t>6</w:t>
            </w:r>
          </w:p>
        </w:tc>
      </w:tr>
      <w:tr w:rsidR="00585DD2" w:rsidRPr="007A5A46" w:rsidTr="00585DD2">
        <w:trPr>
          <w:trHeight w:val="214"/>
          <w:jc w:val="center"/>
        </w:trPr>
        <w:tc>
          <w:tcPr>
            <w:tcW w:w="4323"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rPr>
                <w:rFonts w:eastAsia="Calibri" w:cstheme="minorHAnsi"/>
                <w:lang w:eastAsia="zh-CN"/>
              </w:rPr>
            </w:pPr>
            <w:r w:rsidRPr="007A5A46">
              <w:rPr>
                <w:rFonts w:eastAsia="Calibri" w:cstheme="minorHAnsi"/>
                <w:lang w:eastAsia="zh-CN"/>
              </w:rPr>
              <w:t>Byť sám sebou, vedieť obhájiť svoje práva a názory</w:t>
            </w:r>
          </w:p>
        </w:tc>
        <w:tc>
          <w:tcPr>
            <w:tcW w:w="2054"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rPr>
            </w:pPr>
            <w:r w:rsidRPr="007A5A46">
              <w:rPr>
                <w:rFonts w:eastAsia="Calibri" w:cstheme="minorHAnsi"/>
              </w:rPr>
              <w:t>6</w:t>
            </w:r>
          </w:p>
        </w:tc>
      </w:tr>
      <w:tr w:rsidR="00585DD2" w:rsidRPr="007A5A46" w:rsidTr="00585DD2">
        <w:trPr>
          <w:trHeight w:val="225"/>
          <w:jc w:val="center"/>
        </w:trPr>
        <w:tc>
          <w:tcPr>
            <w:tcW w:w="4323"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rPr>
                <w:rFonts w:eastAsia="Calibri" w:cstheme="minorHAnsi"/>
                <w:lang w:eastAsia="zh-CN"/>
              </w:rPr>
            </w:pPr>
            <w:r w:rsidRPr="007A5A46">
              <w:rPr>
                <w:rFonts w:eastAsia="Calibri" w:cstheme="minorHAnsi"/>
                <w:lang w:eastAsia="zh-CN"/>
              </w:rPr>
              <w:t>Prosociálnosť ako zložka vlastnej identity</w:t>
            </w:r>
          </w:p>
        </w:tc>
        <w:tc>
          <w:tcPr>
            <w:tcW w:w="2054"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rPr>
            </w:pPr>
            <w:r w:rsidRPr="007A5A46">
              <w:rPr>
                <w:rFonts w:eastAsia="Calibri" w:cstheme="minorHAnsi"/>
              </w:rPr>
              <w:t>6</w:t>
            </w:r>
          </w:p>
        </w:tc>
      </w:tr>
      <w:tr w:rsidR="00585DD2" w:rsidRPr="007A5A46" w:rsidTr="00585DD2">
        <w:trPr>
          <w:trHeight w:val="678"/>
          <w:jc w:val="center"/>
        </w:trPr>
        <w:tc>
          <w:tcPr>
            <w:tcW w:w="4323"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rPr>
                <w:rFonts w:eastAsia="Calibri" w:cstheme="minorHAnsi"/>
                <w:lang w:eastAsia="zh-CN"/>
              </w:rPr>
            </w:pPr>
          </w:p>
          <w:p w:rsidR="00585DD2" w:rsidRPr="007A5A46" w:rsidRDefault="00585DD2" w:rsidP="002F521C">
            <w:pPr>
              <w:spacing w:after="0"/>
              <w:rPr>
                <w:rFonts w:eastAsia="Calibri" w:cstheme="minorHAnsi"/>
                <w:lang w:eastAsia="zh-CN"/>
              </w:rPr>
            </w:pPr>
            <w:r w:rsidRPr="007A5A46">
              <w:rPr>
                <w:rFonts w:eastAsia="Calibri" w:cstheme="minorHAnsi"/>
                <w:lang w:eastAsia="zh-CN"/>
              </w:rPr>
              <w:t>Etické aspekty vzťahu vo vlastnej rodine</w:t>
            </w:r>
          </w:p>
        </w:tc>
        <w:tc>
          <w:tcPr>
            <w:tcW w:w="2054"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rPr>
            </w:pPr>
            <w:r w:rsidRPr="007A5A46">
              <w:rPr>
                <w:rFonts w:eastAsia="Calibri" w:cstheme="minorHAnsi"/>
              </w:rPr>
              <w:t>7</w:t>
            </w:r>
          </w:p>
        </w:tc>
      </w:tr>
      <w:tr w:rsidR="00585DD2" w:rsidRPr="007A5A46" w:rsidTr="00585DD2">
        <w:trPr>
          <w:trHeight w:val="225"/>
          <w:jc w:val="center"/>
        </w:trPr>
        <w:tc>
          <w:tcPr>
            <w:tcW w:w="4323"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rPr>
            </w:pPr>
            <w:r w:rsidRPr="007A5A46">
              <w:rPr>
                <w:rFonts w:eastAsia="Calibri" w:cstheme="minorHAnsi"/>
              </w:rPr>
              <w:t>Etické aspekty integrovania sexuálnej zrelosti do kontextu osobnosti</w:t>
            </w:r>
          </w:p>
        </w:tc>
        <w:tc>
          <w:tcPr>
            <w:tcW w:w="20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4</w:t>
            </w:r>
          </w:p>
        </w:tc>
      </w:tr>
      <w:tr w:rsidR="00585DD2" w:rsidRPr="007A5A46" w:rsidTr="00585DD2">
        <w:trPr>
          <w:trHeight w:val="225"/>
          <w:jc w:val="center"/>
        </w:trPr>
        <w:tc>
          <w:tcPr>
            <w:tcW w:w="4323"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rPr>
            </w:pPr>
            <w:r w:rsidRPr="007A5A46">
              <w:rPr>
                <w:rFonts w:eastAsia="Calibri" w:cstheme="minorHAnsi"/>
              </w:rPr>
              <w:t>Vzťah k chorým, starým, zdravotne a sociálne znevýhodneným ľuďom</w:t>
            </w:r>
          </w:p>
        </w:tc>
        <w:tc>
          <w:tcPr>
            <w:tcW w:w="20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4</w:t>
            </w:r>
          </w:p>
        </w:tc>
      </w:tr>
      <w:tr w:rsidR="00585DD2" w:rsidRPr="007A5A46" w:rsidTr="00585DD2">
        <w:trPr>
          <w:trHeight w:val="214"/>
          <w:jc w:val="center"/>
        </w:trPr>
        <w:tc>
          <w:tcPr>
            <w:tcW w:w="4323"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b/>
              </w:rPr>
            </w:pPr>
            <w:r w:rsidRPr="007A5A46">
              <w:rPr>
                <w:rFonts w:eastAsia="Calibri" w:cstheme="minorHAnsi"/>
                <w:b/>
              </w:rPr>
              <w:t>Spolu:</w:t>
            </w:r>
          </w:p>
        </w:tc>
        <w:tc>
          <w:tcPr>
            <w:tcW w:w="20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b/>
              </w:rPr>
            </w:pPr>
            <w:r w:rsidRPr="007A5A46">
              <w:rPr>
                <w:rFonts w:eastAsia="Calibri" w:cstheme="minorHAnsi"/>
                <w:b/>
              </w:rPr>
              <w:t>33</w:t>
            </w:r>
          </w:p>
        </w:tc>
      </w:tr>
    </w:tbl>
    <w:p w:rsidR="00585DD2" w:rsidRPr="007A5A46" w:rsidRDefault="00585DD2" w:rsidP="002F521C">
      <w:pPr>
        <w:spacing w:after="0"/>
        <w:rPr>
          <w:rFonts w:eastAsia="Calibri" w:cstheme="minorHAnsi"/>
          <w:b/>
          <w:i/>
          <w:highlight w:val="yellow"/>
        </w:rPr>
      </w:pPr>
    </w:p>
    <w:p w:rsidR="00585DD2" w:rsidRPr="007A5A46" w:rsidRDefault="00585DD2" w:rsidP="002F521C">
      <w:pPr>
        <w:spacing w:after="0"/>
        <w:jc w:val="both"/>
        <w:rPr>
          <w:rFonts w:eastAsia="Calibri" w:cstheme="minorHAnsi"/>
        </w:rPr>
      </w:pPr>
      <w:r w:rsidRPr="007A5A46">
        <w:rPr>
          <w:rFonts w:eastAsia="Calibri" w:cstheme="minorHAnsi"/>
          <w:b/>
          <w:i/>
        </w:rPr>
        <w:t>Voliteľné (disponibilné) hodiny</w:t>
      </w:r>
      <w:r w:rsidRPr="007A5A46">
        <w:rPr>
          <w:rFonts w:eastAsia="Calibri" w:cstheme="minorHAnsi"/>
        </w:rPr>
        <w:t>: 0</w:t>
      </w:r>
    </w:p>
    <w:p w:rsidR="00585DD2" w:rsidRPr="007A5A46" w:rsidRDefault="00585DD2" w:rsidP="002F521C">
      <w:pPr>
        <w:spacing w:after="0"/>
        <w:jc w:val="both"/>
        <w:rPr>
          <w:rFonts w:eastAsia="Calibri" w:cstheme="minorHAnsi"/>
        </w:rPr>
      </w:pPr>
    </w:p>
    <w:p w:rsidR="00585DD2" w:rsidRPr="007A5A46" w:rsidRDefault="00585DD2" w:rsidP="002F521C">
      <w:pPr>
        <w:spacing w:after="0"/>
        <w:jc w:val="both"/>
        <w:rPr>
          <w:rFonts w:eastAsia="Calibri" w:cstheme="minorHAnsi"/>
        </w:rPr>
      </w:pPr>
      <w:r w:rsidRPr="007A5A46">
        <w:rPr>
          <w:rFonts w:eastAsia="Calibri" w:cstheme="minorHAnsi"/>
          <w:b/>
          <w:i/>
        </w:rPr>
        <w:t xml:space="preserve">Prierezové témy: </w:t>
      </w:r>
      <w:r w:rsidRPr="007A5A46">
        <w:rPr>
          <w:rFonts w:eastAsia="Calibri" w:cstheme="minorHAnsi"/>
        </w:rPr>
        <w:t>V rámci nižšieho stredného vzdelávania majú prierezový charakter tieto témy: Multikultúrna výchova, Mediálna výchova, Osobnostný a sociálny rozvoj, Ochrana života a zdravia, Výchova k manželstvu a rodičovstvu, Tvorba projektov a projektové zručnosti.</w:t>
      </w:r>
    </w:p>
    <w:p w:rsidR="00585DD2" w:rsidRPr="007A5A46" w:rsidRDefault="00585DD2" w:rsidP="002F521C">
      <w:pPr>
        <w:spacing w:after="0"/>
        <w:jc w:val="both"/>
        <w:rPr>
          <w:rFonts w:eastAsia="Calibri" w:cstheme="minorHAnsi"/>
        </w:rPr>
      </w:pPr>
    </w:p>
    <w:p w:rsidR="00585DD2" w:rsidRPr="007A5A46" w:rsidRDefault="00585DD2" w:rsidP="002F521C">
      <w:pPr>
        <w:spacing w:after="0"/>
        <w:jc w:val="both"/>
        <w:rPr>
          <w:rFonts w:eastAsia="Calibri" w:cstheme="minorHAnsi"/>
        </w:rPr>
      </w:pPr>
    </w:p>
    <w:p w:rsidR="00585DD2" w:rsidRPr="00172A62" w:rsidRDefault="00585DD2" w:rsidP="002F521C">
      <w:pPr>
        <w:pStyle w:val="Nadpis3"/>
        <w:spacing w:before="0"/>
        <w:ind w:left="720" w:hanging="720"/>
        <w:jc w:val="both"/>
        <w:rPr>
          <w:rFonts w:asciiTheme="minorHAnsi" w:hAnsiTheme="minorHAnsi" w:cs="Times New Roman"/>
          <w:b w:val="0"/>
          <w:i/>
        </w:rPr>
      </w:pPr>
      <w:r w:rsidRPr="00172A62">
        <w:rPr>
          <w:rFonts w:asciiTheme="minorHAnsi" w:hAnsiTheme="minorHAnsi" w:cs="Times New Roman"/>
          <w:i/>
        </w:rPr>
        <w:t xml:space="preserve">Technika v 7.ročníku základnej školy   </w:t>
      </w:r>
    </w:p>
    <w:p w:rsidR="00585DD2" w:rsidRPr="007A5A46" w:rsidRDefault="00585DD2" w:rsidP="002F521C">
      <w:pPr>
        <w:pStyle w:val="Nadpis3"/>
        <w:spacing w:before="0"/>
        <w:ind w:left="709"/>
        <w:jc w:val="both"/>
        <w:rPr>
          <w:rFonts w:asciiTheme="minorHAnsi" w:hAnsiTheme="minorHAnsi" w:cs="Times New Roman"/>
        </w:rPr>
      </w:pPr>
    </w:p>
    <w:p w:rsidR="00585DD2" w:rsidRPr="007A5A46" w:rsidRDefault="00585DD2" w:rsidP="002F521C">
      <w:pPr>
        <w:pStyle w:val="Zkladntext1"/>
        <w:shd w:val="clear" w:color="auto" w:fill="auto"/>
        <w:spacing w:after="0" w:line="276" w:lineRule="auto"/>
        <w:ind w:left="40" w:right="280"/>
        <w:rPr>
          <w:rStyle w:val="Zkladntext2"/>
          <w:rFonts w:asciiTheme="minorHAnsi" w:hAnsiTheme="minorHAnsi"/>
          <w:i/>
        </w:rPr>
      </w:pPr>
      <w:r w:rsidRPr="007A5A46">
        <w:rPr>
          <w:rStyle w:val="Zkladntext2"/>
          <w:rFonts w:asciiTheme="minorHAnsi" w:hAnsiTheme="minorHAnsi"/>
          <w:b/>
          <w:i/>
        </w:rPr>
        <w:t xml:space="preserve">Vzdelávacia oblasť: </w:t>
      </w:r>
      <w:r w:rsidRPr="007A5A46">
        <w:rPr>
          <w:rStyle w:val="Zkladntext2"/>
          <w:rFonts w:asciiTheme="minorHAnsi" w:hAnsiTheme="minorHAnsi"/>
          <w:i/>
        </w:rPr>
        <w:t>Človek a svet práce</w:t>
      </w:r>
    </w:p>
    <w:p w:rsidR="00585DD2" w:rsidRPr="007A5A46" w:rsidRDefault="00585DD2" w:rsidP="002F521C">
      <w:pPr>
        <w:pStyle w:val="Zkladntext1"/>
        <w:shd w:val="clear" w:color="auto" w:fill="auto"/>
        <w:spacing w:after="0" w:line="276" w:lineRule="auto"/>
        <w:ind w:left="40" w:right="280"/>
        <w:rPr>
          <w:rFonts w:asciiTheme="minorHAnsi" w:hAnsiTheme="minorHAnsi" w:cs="Times New Roman"/>
          <w:b/>
          <w:i/>
        </w:rPr>
      </w:pPr>
    </w:p>
    <w:p w:rsidR="00585DD2" w:rsidRPr="007A5A46" w:rsidRDefault="00585DD2" w:rsidP="00172A62">
      <w:pPr>
        <w:pStyle w:val="Zkladntext1"/>
        <w:shd w:val="clear" w:color="auto" w:fill="auto"/>
        <w:spacing w:after="0" w:line="276" w:lineRule="auto"/>
      </w:pPr>
      <w:r w:rsidRPr="007A5A46">
        <w:rPr>
          <w:rFonts w:asciiTheme="minorHAnsi" w:hAnsiTheme="minorHAnsi" w:cs="Times New Roman"/>
          <w:b/>
          <w:i/>
        </w:rPr>
        <w:t>Výchovno-vzdelávacie ciele a obsah vzdelávania:</w:t>
      </w:r>
      <w:r w:rsidRPr="007A5A46">
        <w:rPr>
          <w:rFonts w:asciiTheme="minorHAnsi" w:hAnsiTheme="minorHAnsi" w:cs="Times New Roman"/>
        </w:rPr>
        <w:t xml:space="preserve"> </w:t>
      </w:r>
      <w:r w:rsidRPr="007A5A46">
        <w:t>sú v súlade s cieľmi a obsahovým a výkonovým štandardom vzdelávacieho štandardu pre vyučovací predmet technika, schváleného ako súčasť ŠVP pre druhý stupeň základnej školy pod číslom 2015-5129/5980:2-10A0</w:t>
      </w:r>
      <w:r w:rsidR="00172A62">
        <w:t>.</w:t>
      </w:r>
    </w:p>
    <w:p w:rsidR="00585DD2" w:rsidRPr="007A5A46" w:rsidRDefault="00585DD2" w:rsidP="002F521C">
      <w:pPr>
        <w:pStyle w:val="Zkladntext1"/>
        <w:shd w:val="clear" w:color="auto" w:fill="auto"/>
        <w:spacing w:after="0" w:line="276" w:lineRule="auto"/>
        <w:ind w:left="40" w:right="280"/>
        <w:rPr>
          <w:rFonts w:asciiTheme="minorHAnsi" w:hAnsiTheme="minorHAnsi" w:cs="Times New Roman"/>
        </w:rPr>
      </w:pPr>
    </w:p>
    <w:p w:rsidR="00585DD2" w:rsidRPr="007A5A46" w:rsidRDefault="00585DD2" w:rsidP="002F521C">
      <w:pPr>
        <w:spacing w:after="0"/>
        <w:jc w:val="both"/>
        <w:rPr>
          <w:rFonts w:eastAsia="Calibri" w:cs="Times New Roman"/>
          <w:b/>
          <w:i/>
        </w:rPr>
      </w:pPr>
      <w:r w:rsidRPr="007A5A46">
        <w:rPr>
          <w:rFonts w:cs="Times New Roman"/>
          <w:b/>
          <w:i/>
        </w:rPr>
        <w:t xml:space="preserve">Rozsah vyučovania predmetu: </w:t>
      </w:r>
      <w:r w:rsidRPr="007A5A46">
        <w:rPr>
          <w:rFonts w:cs="Times New Roman"/>
        </w:rPr>
        <w:t>1VH týždenne - 33 VH za školský rok.</w:t>
      </w:r>
    </w:p>
    <w:p w:rsidR="00585DD2" w:rsidRPr="007A5A46" w:rsidRDefault="00585DD2" w:rsidP="002F521C">
      <w:pPr>
        <w:spacing w:after="0"/>
        <w:jc w:val="both"/>
        <w:rPr>
          <w:rStyle w:val="Zkladntext2"/>
          <w:rFonts w:cs="Times New Roman"/>
          <w:b/>
          <w:i/>
        </w:rPr>
      </w:pPr>
      <w:r w:rsidRPr="007A5A46">
        <w:rPr>
          <w:rFonts w:eastAsia="Calibri" w:cs="Times New Roman"/>
          <w:b/>
          <w:i/>
        </w:rPr>
        <w:t>Rozdelenie tematických celkov:</w:t>
      </w:r>
    </w:p>
    <w:p w:rsidR="00585DD2" w:rsidRPr="007A5A46" w:rsidRDefault="00585DD2" w:rsidP="002F521C">
      <w:pPr>
        <w:spacing w:after="0"/>
        <w:ind w:left="40"/>
        <w:jc w:val="both"/>
        <w:rPr>
          <w:rStyle w:val="Zkladntext2"/>
          <w:rFonts w:eastAsiaTheme="minorHAnsi"/>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2551"/>
      </w:tblGrid>
      <w:tr w:rsidR="00585DD2" w:rsidRPr="007A5A46"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imes New Roman"/>
                <w:b/>
              </w:rPr>
            </w:pPr>
            <w:r w:rsidRPr="007A5A46">
              <w:rPr>
                <w:rFonts w:cs="Times New Roman"/>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imes New Roman"/>
                <w:b/>
              </w:rPr>
            </w:pPr>
            <w:r w:rsidRPr="007A5A46">
              <w:rPr>
                <w:rFonts w:cs="Times New Roman"/>
                <w:b/>
              </w:rPr>
              <w:t>Počet hodín</w:t>
            </w:r>
          </w:p>
        </w:tc>
      </w:tr>
      <w:tr w:rsidR="00585DD2" w:rsidRPr="007A5A46"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bCs/>
                <w:i/>
                <w:iCs/>
                <w:sz w:val="22"/>
                <w:szCs w:val="22"/>
                <w:lang w:val="cs-CZ"/>
              </w:rPr>
            </w:pPr>
            <w:r w:rsidRPr="007A5A46">
              <w:rPr>
                <w:rFonts w:asciiTheme="minorHAnsi" w:hAnsiTheme="minorHAnsi"/>
                <w:bCs/>
                <w:sz w:val="22"/>
                <w:szCs w:val="22"/>
                <w:lang w:val="cs-CZ"/>
              </w:rPr>
              <w:t>Grafická komunikácia v Technike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imes New Roman"/>
              </w:rPr>
            </w:pPr>
            <w:r w:rsidRPr="007A5A46">
              <w:rPr>
                <w:rFonts w:cs="Times New Roman"/>
              </w:rPr>
              <w:t>6</w:t>
            </w:r>
          </w:p>
        </w:tc>
      </w:tr>
      <w:tr w:rsidR="00585DD2" w:rsidRPr="007A5A46"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imes New Roman"/>
                <w:lang w:eastAsia="zh-CN"/>
              </w:rPr>
            </w:pPr>
            <w:r w:rsidRPr="007A5A46">
              <w:rPr>
                <w:rFonts w:cs="Times New Roman"/>
                <w:lang w:eastAsia="zh-CN"/>
              </w:rPr>
              <w:t>Tech.</w:t>
            </w:r>
            <w:r w:rsidR="00172A62">
              <w:rPr>
                <w:rFonts w:cs="Times New Roman"/>
                <w:lang w:eastAsia="zh-CN"/>
              </w:rPr>
              <w:t xml:space="preserve"> </w:t>
            </w:r>
            <w:r w:rsidRPr="007A5A46">
              <w:rPr>
                <w:rFonts w:cs="Times New Roman"/>
                <w:lang w:eastAsia="zh-CN"/>
              </w:rPr>
              <w:t>materiály a pracovné postupy ich spracovania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imes New Roman"/>
              </w:rPr>
            </w:pPr>
            <w:r w:rsidRPr="007A5A46">
              <w:rPr>
                <w:rFonts w:cs="Times New Roman"/>
              </w:rPr>
              <w:t>11</w:t>
            </w:r>
          </w:p>
        </w:tc>
      </w:tr>
      <w:tr w:rsidR="00585DD2" w:rsidRPr="007A5A46"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imes New Roman"/>
                <w:lang w:eastAsia="zh-CN"/>
              </w:rPr>
            </w:pPr>
            <w:r w:rsidRPr="007A5A46">
              <w:rPr>
                <w:rFonts w:cs="Times New Roman"/>
                <w:lang w:eastAsia="zh-CN"/>
              </w:rPr>
              <w:t>Stroje a zariadenia v domácnosti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imes New Roman"/>
              </w:rPr>
            </w:pPr>
            <w:r w:rsidRPr="007A5A46">
              <w:rPr>
                <w:rFonts w:cs="Times New Roman"/>
              </w:rPr>
              <w:t>6</w:t>
            </w:r>
          </w:p>
        </w:tc>
      </w:tr>
      <w:tr w:rsidR="00585DD2" w:rsidRPr="007A5A46"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imes New Roman"/>
                <w:lang w:eastAsia="zh-CN"/>
              </w:rPr>
            </w:pPr>
            <w:r w:rsidRPr="007A5A46">
              <w:rPr>
                <w:rFonts w:cs="Times New Roman"/>
                <w:lang w:eastAsia="zh-CN"/>
              </w:rPr>
              <w:t>Svet práce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imes New Roman"/>
              </w:rPr>
            </w:pPr>
            <w:r w:rsidRPr="007A5A46">
              <w:rPr>
                <w:rFonts w:cs="Times New Roman"/>
              </w:rPr>
              <w:t>4</w:t>
            </w:r>
          </w:p>
        </w:tc>
      </w:tr>
      <w:tr w:rsidR="00585DD2" w:rsidRPr="007A5A46"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imes New Roman"/>
                <w:lang w:eastAsia="zh-CN"/>
              </w:rPr>
            </w:pPr>
            <w:r w:rsidRPr="007A5A46">
              <w:rPr>
                <w:rFonts w:cs="Times New Roman"/>
                <w:lang w:eastAsia="zh-CN"/>
              </w:rPr>
              <w:t>Domáce práce a údržba domácnosti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imes New Roman"/>
              </w:rPr>
            </w:pPr>
            <w:r w:rsidRPr="007A5A46">
              <w:rPr>
                <w:rFonts w:cs="Times New Roman"/>
              </w:rPr>
              <w:t>3</w:t>
            </w:r>
          </w:p>
        </w:tc>
      </w:tr>
      <w:tr w:rsidR="00585DD2" w:rsidRPr="007A5A46"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imes New Roman"/>
                <w:lang w:eastAsia="zh-CN"/>
              </w:rPr>
            </w:pPr>
            <w:r w:rsidRPr="007A5A46">
              <w:rPr>
                <w:rFonts w:cs="Times New Roman"/>
                <w:lang w:eastAsia="zh-CN"/>
              </w:rPr>
              <w:t>Plánovanie a vedenie domácnosti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imes New Roman"/>
              </w:rPr>
            </w:pPr>
            <w:r w:rsidRPr="007A5A46">
              <w:rPr>
                <w:rFonts w:cs="Times New Roman"/>
              </w:rPr>
              <w:t>3</w:t>
            </w:r>
          </w:p>
        </w:tc>
      </w:tr>
      <w:tr w:rsidR="00585DD2" w:rsidRPr="007A5A46" w:rsidTr="00585DD2">
        <w:trPr>
          <w:jc w:val="center"/>
        </w:trPr>
        <w:tc>
          <w:tcPr>
            <w:tcW w:w="380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imes New Roman"/>
                <w:b/>
                <w:lang w:eastAsia="zh-CN"/>
              </w:rPr>
            </w:pPr>
            <w:r w:rsidRPr="007A5A46">
              <w:rPr>
                <w:rFonts w:cs="Times New Roman"/>
                <w:b/>
                <w:lang w:eastAsia="zh-CN"/>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imes New Roman"/>
                <w:b/>
              </w:rPr>
            </w:pPr>
            <w:r w:rsidRPr="007A5A46">
              <w:rPr>
                <w:rFonts w:cs="Times New Roman"/>
                <w:b/>
              </w:rPr>
              <w:t>33</w:t>
            </w:r>
          </w:p>
        </w:tc>
      </w:tr>
    </w:tbl>
    <w:p w:rsidR="00585DD2" w:rsidRPr="007A5A46" w:rsidRDefault="00585DD2" w:rsidP="00172A62">
      <w:pPr>
        <w:spacing w:after="0"/>
        <w:jc w:val="both"/>
        <w:rPr>
          <w:rFonts w:cs="Times New Roman"/>
          <w:b/>
          <w:i/>
        </w:rPr>
      </w:pPr>
    </w:p>
    <w:p w:rsidR="00585DD2" w:rsidRPr="007A5A46" w:rsidRDefault="00585DD2" w:rsidP="002F521C">
      <w:pPr>
        <w:spacing w:after="0"/>
        <w:jc w:val="both"/>
        <w:rPr>
          <w:rFonts w:eastAsia="Calibri" w:cstheme="minorHAnsi"/>
        </w:rPr>
      </w:pPr>
      <w:r w:rsidRPr="007A5A46">
        <w:rPr>
          <w:rFonts w:eastAsia="Calibri" w:cstheme="minorHAnsi"/>
          <w:b/>
          <w:i/>
        </w:rPr>
        <w:t>Voliteľné (disponibilné) hodiny</w:t>
      </w:r>
      <w:r w:rsidRPr="007A5A46">
        <w:rPr>
          <w:rFonts w:eastAsia="Calibri" w:cstheme="minorHAnsi"/>
        </w:rPr>
        <w:t>: 0</w:t>
      </w:r>
    </w:p>
    <w:p w:rsidR="00585DD2" w:rsidRPr="007A5A46" w:rsidRDefault="00585DD2" w:rsidP="002F521C">
      <w:pPr>
        <w:spacing w:after="0"/>
        <w:ind w:left="40"/>
        <w:jc w:val="both"/>
        <w:rPr>
          <w:rStyle w:val="Zkladntext2"/>
          <w:rFonts w:eastAsiaTheme="minorHAnsi"/>
          <w:lang w:eastAsia="zh-CN"/>
        </w:rPr>
      </w:pPr>
    </w:p>
    <w:p w:rsidR="00585DD2" w:rsidRPr="007A5A46" w:rsidRDefault="00585DD2" w:rsidP="00172A62">
      <w:pPr>
        <w:pStyle w:val="Zkladntext1"/>
        <w:shd w:val="clear" w:color="auto" w:fill="auto"/>
        <w:spacing w:after="0" w:line="276" w:lineRule="auto"/>
      </w:pPr>
      <w:r w:rsidRPr="007A5A46">
        <w:rPr>
          <w:b/>
        </w:rPr>
        <w:lastRenderedPageBreak/>
        <w:t>Použité prierezové témy:</w:t>
      </w:r>
      <w:r w:rsidRPr="007A5A46">
        <w:t xml:space="preserve"> Osobnostný a sociálny rozvoj, Výchova k manželstvu a rodičovstvu, Environmentálna výchova, Mediálna výchova, Multikultúrna výchova / jej súčasťou je regionálna výchova a tradičná ľudová kultúra/, Ochrana života a zdravia.</w:t>
      </w:r>
    </w:p>
    <w:p w:rsidR="00585DD2" w:rsidRPr="007A5A46" w:rsidRDefault="00585DD2" w:rsidP="002F521C">
      <w:pPr>
        <w:pStyle w:val="Zkladntext1"/>
        <w:shd w:val="clear" w:color="auto" w:fill="auto"/>
        <w:spacing w:after="0" w:line="276" w:lineRule="auto"/>
        <w:ind w:left="40" w:right="280"/>
        <w:rPr>
          <w:b/>
        </w:rPr>
      </w:pPr>
    </w:p>
    <w:p w:rsidR="00585DD2" w:rsidRPr="007A5A46" w:rsidRDefault="00585DD2" w:rsidP="002F521C">
      <w:pPr>
        <w:pStyle w:val="Zkladntext1"/>
        <w:shd w:val="clear" w:color="auto" w:fill="auto"/>
        <w:spacing w:after="0" w:line="276" w:lineRule="auto"/>
        <w:ind w:left="40" w:right="280"/>
        <w:rPr>
          <w:b/>
        </w:rPr>
      </w:pPr>
    </w:p>
    <w:p w:rsidR="00585DD2" w:rsidRPr="007A5A46" w:rsidRDefault="00585DD2" w:rsidP="002F521C">
      <w:pPr>
        <w:spacing w:after="0"/>
        <w:jc w:val="both"/>
        <w:rPr>
          <w:rFonts w:cstheme="minorHAnsi"/>
          <w:b/>
          <w:i/>
        </w:rPr>
      </w:pPr>
      <w:r w:rsidRPr="007A5A46">
        <w:rPr>
          <w:rFonts w:cstheme="minorHAnsi"/>
          <w:b/>
          <w:i/>
        </w:rPr>
        <w:t>Hudobná výchova v 7. ročníku základnej školy</w:t>
      </w:r>
    </w:p>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u w:val="single"/>
        </w:rPr>
      </w:pPr>
      <w:r w:rsidRPr="007A5A46">
        <w:rPr>
          <w:rFonts w:cstheme="minorHAnsi"/>
          <w:b/>
          <w:i/>
          <w:u w:val="single"/>
        </w:rPr>
        <w:t>Vzdelávacia oblasť:</w:t>
      </w:r>
      <w:r w:rsidRPr="007A5A46">
        <w:rPr>
          <w:rFonts w:cstheme="minorHAnsi"/>
          <w:u w:val="single"/>
        </w:rPr>
        <w:t xml:space="preserve"> Umenie a kultúra</w:t>
      </w:r>
    </w:p>
    <w:p w:rsidR="00585DD2" w:rsidRPr="007A5A46" w:rsidRDefault="00585DD2" w:rsidP="002F521C">
      <w:pPr>
        <w:spacing w:after="0"/>
        <w:jc w:val="both"/>
        <w:rPr>
          <w:rFonts w:cstheme="minorHAnsi"/>
          <w:u w:val="single"/>
        </w:rPr>
      </w:pPr>
    </w:p>
    <w:p w:rsidR="00585DD2" w:rsidRPr="007A5A46" w:rsidRDefault="00585DD2" w:rsidP="002F521C">
      <w:pPr>
        <w:spacing w:after="0"/>
        <w:jc w:val="both"/>
        <w:rPr>
          <w:rFonts w:cstheme="minorHAnsi"/>
        </w:rPr>
      </w:pPr>
      <w:r w:rsidRPr="007A5A46">
        <w:rPr>
          <w:rFonts w:cstheme="minorHAnsi"/>
          <w:b/>
          <w:i/>
        </w:rPr>
        <w:t>Výchovno-vzdelávacie ciele a obsah vzdelávania:</w:t>
      </w:r>
      <w:r w:rsidRPr="007A5A46">
        <w:rPr>
          <w:rFonts w:cstheme="minorHAnsi"/>
        </w:rPr>
        <w:t xml:space="preserve"> sú v súlade s cieľmi a obsahovým a výkonovým štandardom vzdelávacieho štandardu pre vyučovací predmet Hudobná výchova, schváleného ako súčasť ŠVP pre druhý stupeň základnej školy pod číslom 2015-5129/5980:2-10A0.</w:t>
      </w:r>
    </w:p>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rPr>
      </w:pPr>
      <w:r w:rsidRPr="007A5A46">
        <w:rPr>
          <w:rFonts w:cstheme="minorHAnsi"/>
          <w:b/>
          <w:i/>
        </w:rPr>
        <w:t>Rozsah vyučovania predmetu:</w:t>
      </w:r>
      <w:r w:rsidRPr="007A5A46">
        <w:rPr>
          <w:rFonts w:cstheme="minorHAnsi"/>
        </w:rPr>
        <w:t xml:space="preserve"> 1 VH týždenne - 33 VH za školský rok</w:t>
      </w:r>
    </w:p>
    <w:p w:rsidR="00585DD2" w:rsidRPr="007A5A46" w:rsidRDefault="00585DD2" w:rsidP="002F521C">
      <w:pPr>
        <w:spacing w:after="0"/>
        <w:jc w:val="both"/>
        <w:rPr>
          <w:rFonts w:cstheme="minorHAnsi"/>
          <w:b/>
          <w:i/>
        </w:rPr>
      </w:pPr>
      <w:r w:rsidRPr="007A5A46">
        <w:rPr>
          <w:rFonts w:cstheme="minorHAnsi"/>
          <w:b/>
          <w:i/>
        </w:rPr>
        <w:t>Rozdelenie tematických celkov:</w:t>
      </w:r>
    </w:p>
    <w:p w:rsidR="00585DD2" w:rsidRPr="007A5A46" w:rsidRDefault="00585DD2" w:rsidP="002F521C">
      <w:pPr>
        <w:spacing w:after="0"/>
        <w:jc w:val="both"/>
        <w:rPr>
          <w:rFonts w:cstheme="minorHAnsi"/>
          <w:b/>
          <w:i/>
        </w:rPr>
      </w:pPr>
    </w:p>
    <w:tbl>
      <w:tblPr>
        <w:tblStyle w:val="Mriekatabuky"/>
        <w:tblW w:w="0" w:type="auto"/>
        <w:tblInd w:w="1526" w:type="dxa"/>
        <w:tblLook w:val="04A0" w:firstRow="1" w:lastRow="0" w:firstColumn="1" w:lastColumn="0" w:noHBand="0" w:noVBand="1"/>
      </w:tblPr>
      <w:tblGrid>
        <w:gridCol w:w="3685"/>
        <w:gridCol w:w="2552"/>
      </w:tblGrid>
      <w:tr w:rsidR="00585DD2" w:rsidRPr="007A5A46" w:rsidTr="00585DD2">
        <w:tc>
          <w:tcPr>
            <w:tcW w:w="3685" w:type="dxa"/>
          </w:tcPr>
          <w:p w:rsidR="00585DD2" w:rsidRPr="007A5A46" w:rsidRDefault="00585DD2" w:rsidP="002F521C">
            <w:pPr>
              <w:spacing w:line="276" w:lineRule="auto"/>
              <w:jc w:val="center"/>
              <w:rPr>
                <w:rFonts w:cstheme="minorHAnsi"/>
                <w:b/>
              </w:rPr>
            </w:pPr>
            <w:r w:rsidRPr="007A5A46">
              <w:rPr>
                <w:rFonts w:cstheme="minorHAnsi"/>
                <w:b/>
              </w:rPr>
              <w:t>Tematické celky</w:t>
            </w:r>
          </w:p>
        </w:tc>
        <w:tc>
          <w:tcPr>
            <w:tcW w:w="2552" w:type="dxa"/>
          </w:tcPr>
          <w:p w:rsidR="00585DD2" w:rsidRPr="007A5A46" w:rsidRDefault="00585DD2" w:rsidP="002F521C">
            <w:pPr>
              <w:spacing w:line="276" w:lineRule="auto"/>
              <w:jc w:val="center"/>
              <w:rPr>
                <w:rFonts w:cstheme="minorHAnsi"/>
                <w:b/>
              </w:rPr>
            </w:pPr>
            <w:r w:rsidRPr="007A5A46">
              <w:rPr>
                <w:rFonts w:cstheme="minorHAnsi"/>
                <w:b/>
              </w:rPr>
              <w:t>Počet hodín</w:t>
            </w:r>
          </w:p>
        </w:tc>
      </w:tr>
      <w:tr w:rsidR="00585DD2" w:rsidRPr="007A5A46" w:rsidTr="00585DD2">
        <w:tc>
          <w:tcPr>
            <w:tcW w:w="3685" w:type="dxa"/>
          </w:tcPr>
          <w:p w:rsidR="00585DD2" w:rsidRPr="007A5A46" w:rsidRDefault="00585DD2" w:rsidP="002F521C">
            <w:pPr>
              <w:spacing w:line="276" w:lineRule="auto"/>
              <w:jc w:val="both"/>
              <w:rPr>
                <w:rFonts w:cstheme="minorHAnsi"/>
                <w:b/>
                <w:i/>
              </w:rPr>
            </w:pPr>
            <w:r w:rsidRPr="007A5A46">
              <w:rPr>
                <w:rFonts w:cstheme="minorHAnsi"/>
              </w:rPr>
              <w:t xml:space="preserve">Hudobné prechádzky storočiami </w:t>
            </w:r>
          </w:p>
        </w:tc>
        <w:tc>
          <w:tcPr>
            <w:tcW w:w="2552" w:type="dxa"/>
          </w:tcPr>
          <w:p w:rsidR="00585DD2" w:rsidRPr="007A5A46" w:rsidRDefault="00585DD2" w:rsidP="002F521C">
            <w:pPr>
              <w:spacing w:line="276" w:lineRule="auto"/>
              <w:jc w:val="center"/>
              <w:rPr>
                <w:rFonts w:cstheme="minorHAnsi"/>
              </w:rPr>
            </w:pPr>
            <w:r w:rsidRPr="007A5A46">
              <w:rPr>
                <w:rFonts w:cstheme="minorHAnsi"/>
              </w:rPr>
              <w:t>18</w:t>
            </w:r>
          </w:p>
        </w:tc>
      </w:tr>
      <w:tr w:rsidR="00585DD2" w:rsidRPr="007A5A46" w:rsidTr="00585DD2">
        <w:tc>
          <w:tcPr>
            <w:tcW w:w="3685" w:type="dxa"/>
          </w:tcPr>
          <w:p w:rsidR="00585DD2" w:rsidRPr="007A5A46" w:rsidRDefault="00585DD2" w:rsidP="002F521C">
            <w:pPr>
              <w:tabs>
                <w:tab w:val="left" w:pos="1210"/>
              </w:tabs>
              <w:spacing w:line="276" w:lineRule="auto"/>
              <w:jc w:val="both"/>
              <w:rPr>
                <w:rFonts w:cstheme="minorHAnsi"/>
                <w:b/>
                <w:i/>
              </w:rPr>
            </w:pPr>
            <w:r w:rsidRPr="007A5A46">
              <w:rPr>
                <w:rFonts w:cstheme="minorHAnsi"/>
              </w:rPr>
              <w:t>Pestrá paleta populárnej hudby</w:t>
            </w:r>
          </w:p>
        </w:tc>
        <w:tc>
          <w:tcPr>
            <w:tcW w:w="2552" w:type="dxa"/>
          </w:tcPr>
          <w:p w:rsidR="00585DD2" w:rsidRPr="007A5A46" w:rsidRDefault="00585DD2" w:rsidP="002F521C">
            <w:pPr>
              <w:spacing w:line="276" w:lineRule="auto"/>
              <w:jc w:val="center"/>
              <w:rPr>
                <w:rFonts w:cstheme="minorHAnsi"/>
              </w:rPr>
            </w:pPr>
            <w:r w:rsidRPr="007A5A46">
              <w:rPr>
                <w:rFonts w:cstheme="minorHAnsi"/>
              </w:rPr>
              <w:t>11</w:t>
            </w:r>
          </w:p>
        </w:tc>
      </w:tr>
      <w:tr w:rsidR="00585DD2" w:rsidRPr="007A5A46" w:rsidTr="00585DD2">
        <w:tc>
          <w:tcPr>
            <w:tcW w:w="3685" w:type="dxa"/>
          </w:tcPr>
          <w:p w:rsidR="00585DD2" w:rsidRPr="007A5A46" w:rsidRDefault="00585DD2" w:rsidP="002F521C">
            <w:pPr>
              <w:spacing w:line="276" w:lineRule="auto"/>
              <w:jc w:val="both"/>
              <w:rPr>
                <w:rFonts w:cstheme="minorHAnsi"/>
                <w:b/>
                <w:i/>
              </w:rPr>
            </w:pPr>
            <w:r w:rsidRPr="007A5A46">
              <w:rPr>
                <w:rFonts w:cstheme="minorHAnsi"/>
              </w:rPr>
              <w:t xml:space="preserve">Zaspievajme si </w:t>
            </w:r>
          </w:p>
        </w:tc>
        <w:tc>
          <w:tcPr>
            <w:tcW w:w="2552" w:type="dxa"/>
          </w:tcPr>
          <w:p w:rsidR="00585DD2" w:rsidRPr="007A5A46" w:rsidRDefault="00585DD2" w:rsidP="002F521C">
            <w:pPr>
              <w:spacing w:line="276" w:lineRule="auto"/>
              <w:jc w:val="center"/>
              <w:rPr>
                <w:rFonts w:cstheme="minorHAnsi"/>
              </w:rPr>
            </w:pPr>
            <w:r w:rsidRPr="007A5A46">
              <w:rPr>
                <w:rFonts w:cstheme="minorHAnsi"/>
              </w:rPr>
              <w:t>4</w:t>
            </w:r>
          </w:p>
        </w:tc>
      </w:tr>
      <w:tr w:rsidR="00585DD2" w:rsidRPr="007A5A46" w:rsidTr="00585DD2">
        <w:tc>
          <w:tcPr>
            <w:tcW w:w="3685" w:type="dxa"/>
          </w:tcPr>
          <w:p w:rsidR="00585DD2" w:rsidRPr="007A5A46" w:rsidRDefault="00585DD2" w:rsidP="002F521C">
            <w:pPr>
              <w:spacing w:line="276" w:lineRule="auto"/>
              <w:jc w:val="both"/>
              <w:rPr>
                <w:rFonts w:cstheme="minorHAnsi"/>
                <w:b/>
              </w:rPr>
            </w:pPr>
            <w:r w:rsidRPr="007A5A46">
              <w:rPr>
                <w:rFonts w:cstheme="minorHAnsi"/>
                <w:b/>
              </w:rPr>
              <w:t>Spolu:</w:t>
            </w:r>
          </w:p>
        </w:tc>
        <w:tc>
          <w:tcPr>
            <w:tcW w:w="2552" w:type="dxa"/>
          </w:tcPr>
          <w:p w:rsidR="00585DD2" w:rsidRPr="007A5A46" w:rsidRDefault="00585DD2" w:rsidP="002F521C">
            <w:pPr>
              <w:spacing w:line="276" w:lineRule="auto"/>
              <w:jc w:val="center"/>
              <w:rPr>
                <w:rFonts w:cstheme="minorHAnsi"/>
                <w:b/>
                <w:i/>
              </w:rPr>
            </w:pPr>
            <w:r w:rsidRPr="007A5A46">
              <w:rPr>
                <w:rFonts w:cstheme="minorHAnsi"/>
                <w:b/>
                <w:i/>
              </w:rPr>
              <w:t>33</w:t>
            </w:r>
          </w:p>
        </w:tc>
      </w:tr>
    </w:tbl>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b/>
          <w:i/>
        </w:rPr>
      </w:pPr>
      <w:r w:rsidRPr="007A5A46">
        <w:rPr>
          <w:rFonts w:cstheme="minorHAnsi"/>
          <w:b/>
          <w:i/>
        </w:rPr>
        <w:t xml:space="preserve">Voliteľné (disponibilné) hodiny: 0 </w:t>
      </w:r>
    </w:p>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rPr>
      </w:pPr>
      <w:r w:rsidRPr="007A5A46">
        <w:rPr>
          <w:rFonts w:cstheme="minorHAnsi"/>
          <w:b/>
          <w:i/>
        </w:rPr>
        <w:t>Prierezové témy</w:t>
      </w:r>
      <w:r w:rsidRPr="007A5A46">
        <w:rPr>
          <w:rFonts w:cstheme="minorHAnsi"/>
        </w:rPr>
        <w:t>: V rámci nižšieho stredného vzdelávania majú prierezový charakter tieto témy: Multikultúrna výchova, Mediálna výchova, Osobnostný a sociálny rozvoj.</w:t>
      </w:r>
    </w:p>
    <w:p w:rsidR="00585DD2" w:rsidRPr="007A5A46" w:rsidRDefault="00585DD2" w:rsidP="002F521C">
      <w:pPr>
        <w:spacing w:after="0"/>
        <w:jc w:val="both"/>
        <w:rPr>
          <w:rFonts w:cstheme="minorHAnsi"/>
        </w:rPr>
      </w:pPr>
    </w:p>
    <w:p w:rsidR="00585DD2" w:rsidRPr="007A5A46" w:rsidRDefault="00585DD2" w:rsidP="002F521C">
      <w:pPr>
        <w:spacing w:after="0"/>
        <w:jc w:val="both"/>
        <w:rPr>
          <w:rFonts w:cstheme="minorHAnsi"/>
        </w:rPr>
      </w:pPr>
    </w:p>
    <w:p w:rsidR="00585DD2" w:rsidRPr="007A5A46" w:rsidRDefault="00585DD2" w:rsidP="002F521C">
      <w:pPr>
        <w:spacing w:after="0"/>
        <w:jc w:val="both"/>
        <w:rPr>
          <w:rFonts w:cstheme="minorHAnsi"/>
          <w:b/>
          <w:i/>
        </w:rPr>
      </w:pPr>
      <w:r w:rsidRPr="007A5A46">
        <w:rPr>
          <w:rFonts w:cstheme="minorHAnsi"/>
          <w:b/>
          <w:i/>
        </w:rPr>
        <w:t>Výtvarná výchova v 7. ročníku základnej školy</w:t>
      </w:r>
    </w:p>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b/>
          <w:i/>
          <w:u w:val="single"/>
        </w:rPr>
      </w:pPr>
      <w:r w:rsidRPr="007A5A46">
        <w:rPr>
          <w:rFonts w:cstheme="minorHAnsi"/>
          <w:b/>
          <w:i/>
          <w:u w:val="single"/>
        </w:rPr>
        <w:t xml:space="preserve">Vzdelávacia oblasť:  </w:t>
      </w:r>
      <w:r w:rsidRPr="007A5A46">
        <w:rPr>
          <w:rFonts w:cstheme="minorHAnsi"/>
          <w:u w:val="single"/>
        </w:rPr>
        <w:t>Umenie a kultúra</w:t>
      </w:r>
    </w:p>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rPr>
      </w:pPr>
      <w:r w:rsidRPr="007A5A46">
        <w:rPr>
          <w:rFonts w:cstheme="minorHAnsi"/>
          <w:b/>
          <w:i/>
        </w:rPr>
        <w:t>Výchovno-vzdelávacie ciele a obsah vzdelávania</w:t>
      </w:r>
      <w:r w:rsidRPr="007A5A46">
        <w:rPr>
          <w:rFonts w:cstheme="minorHAnsi"/>
        </w:rPr>
        <w:t xml:space="preserve">:  sú v súlade s cieľmi a obsahovým a výkonovým štandardom vzdelávacieho štandardu pre  vyučovací predmet výtvarná výchova schváleného ako súčasť iŠVP pre druhý stupeň základnej školy pod číslom 2015-5129/5980:2-10A0. </w:t>
      </w:r>
    </w:p>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rPr>
      </w:pPr>
      <w:r w:rsidRPr="007A5A46">
        <w:rPr>
          <w:rFonts w:cstheme="minorHAnsi"/>
          <w:b/>
          <w:i/>
        </w:rPr>
        <w:t xml:space="preserve">Rozsah vyučovania predmetu: </w:t>
      </w:r>
      <w:r w:rsidRPr="007A5A46">
        <w:rPr>
          <w:rFonts w:cstheme="minorHAnsi"/>
        </w:rPr>
        <w:t>1 VH týždenne - 33 VH za školský rok.</w:t>
      </w:r>
    </w:p>
    <w:p w:rsidR="00585DD2" w:rsidRPr="007A5A46" w:rsidRDefault="00585DD2" w:rsidP="002F521C">
      <w:pPr>
        <w:spacing w:after="0"/>
        <w:jc w:val="both"/>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jc w:val="both"/>
        <w:rPr>
          <w:rFonts w:eastAsia="Calibri" w:cstheme="minorHAnsi"/>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sz w:val="22"/>
                <w:szCs w:val="22"/>
              </w:rPr>
              <w:t>Výtvarné vyjadrovacie prostriedky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0252EF">
        <w:trPr>
          <w:trHeight w:val="435"/>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rPr>
              <w:t>Možnosti zobrazovania videného sveta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0252EF">
        <w:trPr>
          <w:trHeight w:val="566"/>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jc w:val="both"/>
              <w:rPr>
                <w:rFonts w:eastAsia="Times New Roman" w:cstheme="minorHAnsi"/>
              </w:rPr>
            </w:pPr>
            <w:r w:rsidRPr="007A5A46">
              <w:rPr>
                <w:rFonts w:eastAsia="Times New Roman" w:cstheme="minorHAnsi"/>
              </w:rPr>
              <w:t>Výtvarné činnosti inšpirované dejinami umenia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rPr>
              <w:lastRenderedPageBreak/>
              <w:t>Podnety filmu a videa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rPr>
            </w:pPr>
            <w:r w:rsidRPr="007A5A46">
              <w:rPr>
                <w:rFonts w:cstheme="minorHAnsi"/>
              </w:rPr>
              <w:t>Podnety fotografie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0252EF">
        <w:trPr>
          <w:trHeight w:val="491"/>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rPr>
            </w:pPr>
            <w:r w:rsidRPr="007A5A46">
              <w:rPr>
                <w:rFonts w:cstheme="minorHAnsi"/>
              </w:rPr>
              <w:t>Podnety moderného a súčasného výtvarného umenia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jc w:val="both"/>
              <w:rPr>
                <w:rFonts w:eastAsia="Times New Roman" w:cstheme="minorHAnsi"/>
              </w:rPr>
            </w:pPr>
            <w:r w:rsidRPr="007A5A46">
              <w:rPr>
                <w:rFonts w:eastAsia="Times New Roman" w:cstheme="minorHAnsi"/>
              </w:rPr>
              <w:t>Podnety rôznych oblastípoznávania sveta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rPr>
              <w:t>Podnety architektúry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jc w:val="both"/>
              <w:rPr>
                <w:rFonts w:eastAsia="Times New Roman" w:cstheme="minorHAnsi"/>
              </w:rPr>
            </w:pPr>
            <w:r w:rsidRPr="007A5A46">
              <w:rPr>
                <w:rFonts w:eastAsia="Times New Roman" w:cstheme="minorHAnsi"/>
              </w:rPr>
              <w:t>Podnety dizajnu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jc w:val="both"/>
              <w:rPr>
                <w:rFonts w:eastAsia="Times New Roman" w:cstheme="minorHAnsi"/>
              </w:rPr>
            </w:pPr>
            <w:r w:rsidRPr="007A5A46">
              <w:rPr>
                <w:rFonts w:eastAsia="Times New Roman" w:cstheme="minorHAnsi"/>
              </w:rPr>
              <w:t>Tradície a podnety remesiel</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jc w:val="both"/>
              <w:rPr>
                <w:rFonts w:eastAsia="Times New Roman" w:cstheme="minorHAnsi"/>
              </w:rPr>
            </w:pPr>
            <w:r w:rsidRPr="007A5A46">
              <w:rPr>
                <w:rFonts w:cstheme="minorHAnsi"/>
              </w:rPr>
              <w:t>Elektronické médiá</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jc w:val="both"/>
              <w:rPr>
                <w:rFonts w:cstheme="minorHAnsi"/>
              </w:rPr>
            </w:pPr>
            <w:r w:rsidRPr="007A5A46">
              <w:rPr>
                <w:rFonts w:cstheme="minorHAnsi"/>
              </w:rPr>
              <w:t>Synestetické podnety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rPr>
            </w:pPr>
            <w:r w:rsidRPr="007A5A46">
              <w:rPr>
                <w:rFonts w:cstheme="minorHAnsi"/>
              </w:rPr>
              <w:t>Škola v galérií – galéria v škole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both"/>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33</w:t>
            </w:r>
          </w:p>
        </w:tc>
      </w:tr>
    </w:tbl>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b/>
          <w:u w:val="single"/>
        </w:rPr>
      </w:pPr>
      <w:r w:rsidRPr="007A5A46">
        <w:rPr>
          <w:rFonts w:cstheme="minorHAnsi"/>
          <w:b/>
          <w:i/>
        </w:rPr>
        <w:t>Voliteľné (disponibilné) hodiny</w:t>
      </w:r>
      <w:r w:rsidRPr="007A5A46">
        <w:rPr>
          <w:rFonts w:cstheme="minorHAnsi"/>
        </w:rPr>
        <w:t>:  0</w:t>
      </w:r>
    </w:p>
    <w:p w:rsidR="00585DD2" w:rsidRPr="007A5A46" w:rsidRDefault="00585DD2" w:rsidP="002F521C">
      <w:pPr>
        <w:spacing w:after="0"/>
        <w:jc w:val="both"/>
        <w:rPr>
          <w:rFonts w:eastAsia="Calibri" w:cstheme="minorHAnsi"/>
          <w:b/>
          <w:i/>
        </w:rPr>
      </w:pPr>
    </w:p>
    <w:p w:rsidR="00585DD2"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Mediálna výchova, Osobnostný a sociálny rozvoj, Environmentálna výchova, Ochrana života a zdravia, Multikultúrna výchova, Regionálna výchova.</w:t>
      </w:r>
    </w:p>
    <w:p w:rsidR="000252EF" w:rsidRDefault="000252EF" w:rsidP="002F521C">
      <w:pPr>
        <w:spacing w:after="0"/>
        <w:jc w:val="both"/>
        <w:rPr>
          <w:rFonts w:cstheme="minorHAnsi"/>
        </w:rPr>
      </w:pPr>
    </w:p>
    <w:p w:rsidR="000252EF" w:rsidRPr="007A5A46" w:rsidRDefault="000252EF" w:rsidP="002F521C">
      <w:pPr>
        <w:spacing w:after="0"/>
        <w:jc w:val="both"/>
        <w:rPr>
          <w:rFonts w:cstheme="minorHAnsi"/>
        </w:rPr>
      </w:pPr>
    </w:p>
    <w:p w:rsidR="00585DD2" w:rsidRPr="00172A62" w:rsidRDefault="00585DD2" w:rsidP="00172A62">
      <w:pPr>
        <w:pStyle w:val="Nadpis3"/>
        <w:spacing w:before="0"/>
        <w:jc w:val="both"/>
        <w:rPr>
          <w:rFonts w:asciiTheme="minorHAnsi" w:hAnsiTheme="minorHAnsi" w:cstheme="minorHAnsi"/>
          <w:i/>
        </w:rPr>
      </w:pPr>
      <w:bookmarkStart w:id="36" w:name="_Toc84933610"/>
      <w:r w:rsidRPr="00172A62">
        <w:rPr>
          <w:rFonts w:asciiTheme="minorHAnsi" w:hAnsiTheme="minorHAnsi" w:cstheme="minorHAnsi"/>
          <w:i/>
        </w:rPr>
        <w:t>Telesná a športová výchova v 7. ročníku základnej školy</w:t>
      </w:r>
      <w:bookmarkEnd w:id="36"/>
    </w:p>
    <w:p w:rsidR="00585DD2" w:rsidRPr="007A5A46" w:rsidRDefault="00585DD2" w:rsidP="002F521C">
      <w:pPr>
        <w:pStyle w:val="Nadpis3"/>
        <w:tabs>
          <w:tab w:val="left" w:pos="5913"/>
        </w:tabs>
        <w:spacing w:before="0"/>
        <w:ind w:left="720"/>
        <w:jc w:val="both"/>
        <w:rPr>
          <w:rFonts w:asciiTheme="minorHAnsi" w:hAnsiTheme="minorHAnsi" w:cstheme="minorHAnsi"/>
        </w:rPr>
      </w:pPr>
      <w:r w:rsidRPr="007A5A46">
        <w:rPr>
          <w:rFonts w:asciiTheme="minorHAnsi" w:hAnsiTheme="minorHAnsi" w:cstheme="minorHAnsi"/>
        </w:rPr>
        <w:tab/>
      </w:r>
    </w:p>
    <w:p w:rsidR="00585DD2" w:rsidRPr="007A5A46" w:rsidRDefault="00585DD2" w:rsidP="002F521C">
      <w:pPr>
        <w:pStyle w:val="Zkladntext1"/>
        <w:shd w:val="clear" w:color="auto" w:fill="auto"/>
        <w:spacing w:after="0" w:line="276" w:lineRule="auto"/>
        <w:ind w:left="40" w:right="280"/>
        <w:rPr>
          <w:rStyle w:val="Zkladntext2"/>
          <w:rFonts w:asciiTheme="minorHAnsi" w:hAnsiTheme="minorHAnsi" w:cstheme="minorHAnsi"/>
          <w:i/>
        </w:rPr>
      </w:pPr>
      <w:r w:rsidRPr="007A5A46">
        <w:rPr>
          <w:rStyle w:val="Zkladntext2"/>
          <w:rFonts w:asciiTheme="minorHAnsi" w:hAnsiTheme="minorHAnsi" w:cstheme="minorHAnsi"/>
          <w:b/>
          <w:i/>
        </w:rPr>
        <w:t xml:space="preserve">Vzdelávacia oblasť: </w:t>
      </w:r>
      <w:r w:rsidRPr="007A5A46">
        <w:rPr>
          <w:rStyle w:val="Zkladntext2"/>
          <w:rFonts w:asciiTheme="minorHAnsi" w:hAnsiTheme="minorHAnsi" w:cstheme="minorHAnsi"/>
          <w:i/>
        </w:rPr>
        <w:t xml:space="preserve">Zdravie a pohyb  </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b/>
          <w:i/>
        </w:rPr>
      </w:pPr>
    </w:p>
    <w:p w:rsidR="00585DD2" w:rsidRDefault="00585DD2" w:rsidP="00172A62">
      <w:pPr>
        <w:spacing w:after="0"/>
        <w:jc w:val="both"/>
        <w:rPr>
          <w:rFonts w:eastAsia="Times New Roman" w:cstheme="minorHAnsi"/>
          <w:color w:val="000000"/>
        </w:rPr>
      </w:pPr>
      <w:r w:rsidRPr="007A5A46">
        <w:rPr>
          <w:rFonts w:eastAsia="Times New Roman" w:cstheme="minorHAnsi"/>
          <w:b/>
          <w:i/>
          <w:color w:val="000000"/>
        </w:rPr>
        <w:t>Výchovno-vzdelávacie ciele a obsah vzdelávania:</w:t>
      </w:r>
      <w:r w:rsidRPr="007A5A46">
        <w:rPr>
          <w:rFonts w:eastAsia="Times New Roman" w:cstheme="minorHAnsi"/>
          <w:color w:val="000000"/>
        </w:rPr>
        <w:t xml:space="preserve"> sú v súlade s cieľmi a obsahovým a výkonovým štandardom vzdelávacieho štandardu pre vyučovací predmet Telesná a športová výchova, schváleného ako súčasť ŠVP pre druhý stupeň základnej školy pod číslom 2015-5129/5980:2-10A0.</w:t>
      </w:r>
    </w:p>
    <w:p w:rsidR="00172A62" w:rsidRPr="007A5A46" w:rsidRDefault="00172A62" w:rsidP="002F521C">
      <w:pPr>
        <w:spacing w:after="0"/>
        <w:ind w:left="40" w:right="280"/>
        <w:jc w:val="both"/>
        <w:rPr>
          <w:rFonts w:eastAsia="Times New Roman" w:cstheme="minorHAnsi"/>
          <w:color w:val="000000"/>
          <w:lang w:eastAsia="zh-CN"/>
        </w:rPr>
      </w:pPr>
    </w:p>
    <w:p w:rsidR="00585DD2" w:rsidRPr="007A5A46" w:rsidRDefault="00585DD2" w:rsidP="002F521C">
      <w:pPr>
        <w:spacing w:after="0"/>
        <w:ind w:right="280"/>
        <w:jc w:val="both"/>
        <w:rPr>
          <w:rFonts w:eastAsia="Times New Roman" w:cstheme="minorHAnsi"/>
          <w:color w:val="000000"/>
        </w:rPr>
      </w:pPr>
      <w:r w:rsidRPr="007A5A46">
        <w:rPr>
          <w:rFonts w:eastAsia="Times New Roman" w:cstheme="minorHAnsi"/>
          <w:b/>
          <w:i/>
          <w:color w:val="000000"/>
        </w:rPr>
        <w:t>Rozsah vyučovania predmetu:</w:t>
      </w:r>
      <w:r w:rsidRPr="007A5A46">
        <w:rPr>
          <w:rFonts w:eastAsia="Times New Roman" w:cstheme="minorHAnsi"/>
          <w:color w:val="000000"/>
        </w:rPr>
        <w:t xml:space="preserve"> 2 VH týždenne – 66 VH za školský rok</w:t>
      </w:r>
    </w:p>
    <w:p w:rsidR="00585DD2" w:rsidRDefault="00585DD2" w:rsidP="002F521C">
      <w:pPr>
        <w:spacing w:after="0"/>
        <w:jc w:val="both"/>
        <w:rPr>
          <w:rFonts w:eastAsia="Times New Roman" w:cstheme="minorHAnsi"/>
          <w:b/>
          <w:i/>
          <w:color w:val="000000"/>
        </w:rPr>
      </w:pPr>
      <w:r w:rsidRPr="007A5A46">
        <w:rPr>
          <w:rFonts w:eastAsia="Times New Roman" w:cstheme="minorHAnsi"/>
          <w:b/>
          <w:i/>
          <w:color w:val="000000"/>
        </w:rPr>
        <w:t>Rozdelenie tematických celkov: </w:t>
      </w:r>
    </w:p>
    <w:p w:rsidR="00172A62" w:rsidRPr="007A5A46" w:rsidRDefault="00172A62" w:rsidP="002F521C">
      <w:pPr>
        <w:spacing w:after="0"/>
        <w:jc w:val="both"/>
        <w:rPr>
          <w:rFonts w:eastAsia="Times New Roman" w:cstheme="minorHAnsi"/>
          <w:b/>
          <w:i/>
          <w:color w:val="000000"/>
        </w:rPr>
      </w:pPr>
    </w:p>
    <w:p w:rsidR="00585DD2" w:rsidRPr="007A5A46" w:rsidRDefault="00585DD2" w:rsidP="002F521C">
      <w:pPr>
        <w:spacing w:after="0"/>
        <w:ind w:left="720"/>
        <w:jc w:val="both"/>
        <w:rPr>
          <w:rFonts w:eastAsia="Times New Roman" w:cstheme="minorHAnsi"/>
          <w:b/>
          <w:color w:val="000000"/>
        </w:rPr>
      </w:pPr>
      <w:r w:rsidRPr="007A5A46">
        <w:rPr>
          <w:rFonts w:eastAsia="Times New Roman" w:cstheme="minorHAnsi"/>
          <w:b/>
          <w:color w:val="000000"/>
        </w:rPr>
        <w:t>Chlapci</w:t>
      </w:r>
    </w:p>
    <w:tbl>
      <w:tblPr>
        <w:tblW w:w="0" w:type="dxa"/>
        <w:jc w:val="center"/>
        <w:tblBorders>
          <w:insideH w:val="nil"/>
          <w:insideV w:val="nil"/>
        </w:tblBorders>
        <w:tblLayout w:type="fixed"/>
        <w:tblLook w:val="04A0" w:firstRow="1" w:lastRow="0" w:firstColumn="1" w:lastColumn="0" w:noHBand="0" w:noVBand="1"/>
      </w:tblPr>
      <w:tblGrid>
        <w:gridCol w:w="4111"/>
        <w:gridCol w:w="1407"/>
      </w:tblGrid>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b/>
                <w:color w:val="000000"/>
              </w:rPr>
              <w:t>Tematické celky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b/>
                <w:color w:val="000000"/>
              </w:rPr>
              <w:t>Počet hodín</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Úvod</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1</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Telesná zdatnosť a pohybová výkonnosť</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2</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b/>
                <w:color w:val="000000"/>
              </w:rPr>
              <w:t>Športové činnosti pohybového režimu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585DD2" w:rsidRPr="007A5A46" w:rsidRDefault="00585DD2" w:rsidP="002F521C">
            <w:pPr>
              <w:spacing w:after="0"/>
              <w:jc w:val="center"/>
              <w:rPr>
                <w:rFonts w:cstheme="minorHAnsi"/>
              </w:rPr>
            </w:pP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TC: Atletika</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15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TC: Základy gymnastických športov</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12</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TC: Športové hry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26</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TC: Sezónne pohybové činnosti</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PVTC: Netradičné športy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b/>
                <w:color w:val="000000"/>
              </w:rPr>
              <w:t>Spolu: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b/>
                <w:color w:val="000000"/>
              </w:rPr>
              <w:t>66</w:t>
            </w:r>
          </w:p>
        </w:tc>
      </w:tr>
    </w:tbl>
    <w:p w:rsidR="00585DD2" w:rsidRPr="007A5A46" w:rsidRDefault="00585DD2" w:rsidP="002F521C">
      <w:pPr>
        <w:spacing w:after="0"/>
        <w:jc w:val="both"/>
        <w:rPr>
          <w:rFonts w:eastAsia="SimSun" w:cstheme="minorHAnsi"/>
        </w:rPr>
      </w:pPr>
      <w:r w:rsidRPr="007A5A46">
        <w:rPr>
          <w:rFonts w:eastAsia="SimSun" w:cstheme="minorHAnsi"/>
        </w:rPr>
        <w:t xml:space="preserve">  </w:t>
      </w:r>
    </w:p>
    <w:p w:rsidR="00585DD2" w:rsidRPr="007A5A46" w:rsidRDefault="00585DD2" w:rsidP="002F521C">
      <w:pPr>
        <w:spacing w:after="0"/>
        <w:jc w:val="both"/>
        <w:rPr>
          <w:rFonts w:eastAsia="Times New Roman" w:cstheme="minorHAnsi"/>
          <w:b/>
          <w:lang w:eastAsia="zh-CN"/>
        </w:rPr>
      </w:pPr>
      <w:r w:rsidRPr="007A5A46">
        <w:rPr>
          <w:rFonts w:eastAsia="SimSun" w:cstheme="minorHAnsi"/>
        </w:rPr>
        <w:lastRenderedPageBreak/>
        <w:t xml:space="preserve">            </w:t>
      </w:r>
      <w:r w:rsidRPr="007A5A46">
        <w:rPr>
          <w:rFonts w:eastAsia="Times New Roman" w:cstheme="minorHAnsi"/>
          <w:b/>
        </w:rPr>
        <w:t>Dievčatá</w:t>
      </w:r>
    </w:p>
    <w:tbl>
      <w:tblPr>
        <w:tblW w:w="5518" w:type="dxa"/>
        <w:jc w:val="center"/>
        <w:tblBorders>
          <w:insideH w:val="nil"/>
          <w:insideV w:val="nil"/>
        </w:tblBorders>
        <w:tblLayout w:type="fixed"/>
        <w:tblLook w:val="04A0" w:firstRow="1" w:lastRow="0" w:firstColumn="1" w:lastColumn="0" w:noHBand="0" w:noVBand="1"/>
      </w:tblPr>
      <w:tblGrid>
        <w:gridCol w:w="4111"/>
        <w:gridCol w:w="1407"/>
      </w:tblGrid>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rPr>
              <w:t>Tematické celky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rPr>
              <w:t>Počet hodín</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Úvod</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Telesná zdatnosť a pohybová výkonnosť</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2</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b/>
              </w:rPr>
              <w:t>Športové činnosti pohybového režimu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585DD2" w:rsidRPr="007A5A46" w:rsidRDefault="00585DD2" w:rsidP="002F521C">
            <w:pPr>
              <w:spacing w:after="0"/>
              <w:jc w:val="center"/>
              <w:rPr>
                <w:rFonts w:cstheme="minorHAnsi"/>
              </w:rPr>
            </w:pP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Atletika</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Základy gymnastických športov</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12</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Športové hry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26</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Sezónne pohybové činnosti</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PVTC: Netradičné športy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b/>
              </w:rPr>
              <w:t>Spolu: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rPr>
              <w:t>66</w:t>
            </w:r>
          </w:p>
        </w:tc>
      </w:tr>
    </w:tbl>
    <w:p w:rsidR="00585DD2" w:rsidRPr="007A5A46" w:rsidRDefault="000252EF" w:rsidP="000252EF">
      <w:pPr>
        <w:spacing w:after="0"/>
        <w:ind w:hanging="360"/>
        <w:jc w:val="both"/>
        <w:rPr>
          <w:rFonts w:eastAsia="Times New Roman" w:cstheme="minorHAnsi"/>
          <w:b/>
          <w:bCs/>
          <w:color w:val="000000"/>
        </w:rPr>
      </w:pPr>
      <w:r>
        <w:rPr>
          <w:rFonts w:eastAsia="Times New Roman" w:cstheme="minorHAnsi"/>
          <w:b/>
          <w:bCs/>
          <w:color w:val="000000"/>
        </w:rPr>
        <w:t xml:space="preserve">   </w:t>
      </w:r>
    </w:p>
    <w:p w:rsidR="00585DD2" w:rsidRDefault="00585DD2" w:rsidP="002F521C">
      <w:pPr>
        <w:spacing w:after="0"/>
        <w:ind w:hanging="360"/>
        <w:jc w:val="both"/>
        <w:rPr>
          <w:rFonts w:eastAsia="Times New Roman" w:cstheme="minorHAnsi"/>
          <w:color w:val="000000"/>
        </w:rPr>
      </w:pPr>
      <w:r w:rsidRPr="007A5A46">
        <w:rPr>
          <w:rFonts w:eastAsia="Times New Roman" w:cstheme="minorHAnsi"/>
          <w:b/>
          <w:bCs/>
          <w:color w:val="000000"/>
        </w:rPr>
        <w:t xml:space="preserve">      Voliteľné (disponibilné) hodiny : </w:t>
      </w:r>
      <w:r w:rsidRPr="007A5A46">
        <w:rPr>
          <w:rFonts w:eastAsia="Times New Roman" w:cstheme="minorHAnsi"/>
          <w:color w:val="000000"/>
        </w:rPr>
        <w:t>0</w:t>
      </w:r>
    </w:p>
    <w:p w:rsidR="00172A62" w:rsidRPr="007A5A46" w:rsidRDefault="00172A62" w:rsidP="002F521C">
      <w:pPr>
        <w:spacing w:after="0"/>
        <w:ind w:hanging="360"/>
        <w:jc w:val="both"/>
        <w:rPr>
          <w:rFonts w:eastAsia="Times New Roman" w:cstheme="minorHAnsi"/>
        </w:rPr>
      </w:pPr>
    </w:p>
    <w:p w:rsidR="00585DD2" w:rsidRPr="00172A62" w:rsidRDefault="00585DD2" w:rsidP="00172A62">
      <w:pPr>
        <w:spacing w:after="0"/>
        <w:ind w:hanging="360"/>
        <w:jc w:val="both"/>
        <w:rPr>
          <w:rFonts w:eastAsia="Times New Roman" w:cstheme="minorHAnsi"/>
          <w:color w:val="000000"/>
        </w:rPr>
      </w:pPr>
      <w:r w:rsidRPr="007A5A46">
        <w:rPr>
          <w:rFonts w:eastAsia="Times New Roman" w:cstheme="minorHAnsi"/>
          <w:b/>
          <w:i/>
          <w:color w:val="000000"/>
        </w:rPr>
        <w:t xml:space="preserve">      Prierezové témy</w:t>
      </w:r>
      <w:r w:rsidRPr="007A5A46">
        <w:rPr>
          <w:rFonts w:eastAsia="Times New Roman" w:cstheme="minorHAnsi"/>
          <w:i/>
          <w:color w:val="000000"/>
        </w:rPr>
        <w:t xml:space="preserve">: </w:t>
      </w:r>
      <w:r w:rsidRPr="007A5A46">
        <w:rPr>
          <w:rFonts w:eastAsia="Times New Roman" w:cstheme="minorHAnsi"/>
          <w:color w:val="000000"/>
        </w:rPr>
        <w:t>V rámci nižšieho stredného vzdelávania majú pri</w:t>
      </w:r>
      <w:r w:rsidR="000252EF">
        <w:rPr>
          <w:rFonts w:eastAsia="Times New Roman" w:cstheme="minorHAnsi"/>
          <w:color w:val="000000"/>
        </w:rPr>
        <w:t xml:space="preserve">erezový charakter tieto témy: </w:t>
      </w:r>
      <w:r w:rsidRPr="007A5A46">
        <w:rPr>
          <w:rFonts w:eastAsia="Times New Roman" w:cstheme="minorHAnsi"/>
          <w:color w:val="000000"/>
        </w:rPr>
        <w:t>Osobnostný a sociálny rozvoj, Environmentálna výchova, Ochrana života a zdravia, </w:t>
      </w:r>
    </w:p>
    <w:p w:rsidR="00172A62" w:rsidRDefault="00172A62" w:rsidP="002F521C">
      <w:pPr>
        <w:spacing w:after="0"/>
        <w:jc w:val="both"/>
        <w:rPr>
          <w:rFonts w:cstheme="minorHAnsi"/>
          <w:b/>
          <w:i/>
        </w:rPr>
      </w:pPr>
    </w:p>
    <w:p w:rsidR="00172A62" w:rsidRPr="007A5A46" w:rsidRDefault="00172A62" w:rsidP="002F521C">
      <w:pPr>
        <w:spacing w:after="0"/>
        <w:jc w:val="both"/>
        <w:rPr>
          <w:rFonts w:cstheme="minorHAnsi"/>
          <w:b/>
          <w:i/>
        </w:rPr>
      </w:pPr>
    </w:p>
    <w:p w:rsidR="00FF4BFF" w:rsidRPr="00172A62" w:rsidRDefault="00585DD2" w:rsidP="002F521C">
      <w:pPr>
        <w:spacing w:after="0"/>
        <w:jc w:val="both"/>
        <w:rPr>
          <w:rFonts w:eastAsia="Times New Roman" w:cstheme="minorHAnsi"/>
          <w:b/>
          <w:i/>
          <w:color w:val="000000"/>
        </w:rPr>
      </w:pPr>
      <w:r w:rsidRPr="00172A62">
        <w:rPr>
          <w:rFonts w:eastAsia="Times New Roman" w:cstheme="minorHAnsi"/>
          <w:b/>
          <w:i/>
          <w:color w:val="000000"/>
        </w:rPr>
        <w:t>8. ročník</w:t>
      </w:r>
    </w:p>
    <w:p w:rsidR="00172A62" w:rsidRDefault="00172A62" w:rsidP="002F521C">
      <w:pPr>
        <w:spacing w:after="0"/>
        <w:jc w:val="both"/>
        <w:rPr>
          <w:rFonts w:cstheme="minorHAnsi"/>
          <w:b/>
          <w:i/>
        </w:rPr>
      </w:pPr>
    </w:p>
    <w:p w:rsidR="00585DD2" w:rsidRPr="007A5A46" w:rsidRDefault="00585DD2" w:rsidP="002F521C">
      <w:pPr>
        <w:spacing w:after="0"/>
        <w:jc w:val="both"/>
        <w:rPr>
          <w:rFonts w:eastAsia="Times New Roman" w:cstheme="minorHAnsi"/>
          <w:b/>
          <w:color w:val="000000"/>
        </w:rPr>
      </w:pPr>
      <w:r w:rsidRPr="007A5A46">
        <w:rPr>
          <w:rFonts w:cstheme="minorHAnsi"/>
          <w:b/>
          <w:i/>
        </w:rPr>
        <w:t>Slovenský jazyk a literatúra v 8. ročníku základnej školy</w:t>
      </w:r>
    </w:p>
    <w:p w:rsidR="00585DD2" w:rsidRPr="007A5A46" w:rsidRDefault="00585DD2" w:rsidP="002F521C">
      <w:pPr>
        <w:spacing w:after="0"/>
        <w:rPr>
          <w:rFonts w:cstheme="minorHAnsi"/>
          <w:i/>
        </w:rPr>
      </w:pPr>
    </w:p>
    <w:p w:rsidR="00585DD2" w:rsidRDefault="00585DD2" w:rsidP="002F521C">
      <w:pPr>
        <w:spacing w:after="0"/>
        <w:rPr>
          <w:rStyle w:val="Zkladntext2"/>
          <w:rFonts w:asciiTheme="minorHAnsi" w:eastAsiaTheme="minorHAnsi" w:hAnsiTheme="minorHAnsi" w:cstheme="minorHAnsi"/>
          <w:i/>
        </w:rPr>
      </w:pPr>
      <w:r w:rsidRPr="007A5A46">
        <w:rPr>
          <w:rStyle w:val="Zkladntext2"/>
          <w:rFonts w:asciiTheme="minorHAnsi" w:eastAsiaTheme="minorHAnsi" w:hAnsiTheme="minorHAnsi" w:cstheme="minorHAnsi"/>
          <w:b/>
          <w:i/>
        </w:rPr>
        <w:t xml:space="preserve">Vzdelávacia oblasť:  </w:t>
      </w:r>
      <w:r w:rsidRPr="007A5A46">
        <w:rPr>
          <w:rStyle w:val="Zkladntext2"/>
          <w:rFonts w:asciiTheme="minorHAnsi" w:eastAsiaTheme="minorHAnsi" w:hAnsiTheme="minorHAnsi" w:cstheme="minorHAnsi"/>
          <w:i/>
        </w:rPr>
        <w:t>Jazyk a</w:t>
      </w:r>
      <w:r w:rsidR="00172A62">
        <w:rPr>
          <w:rStyle w:val="Zkladntext2"/>
          <w:rFonts w:asciiTheme="minorHAnsi" w:eastAsiaTheme="minorHAnsi" w:hAnsiTheme="minorHAnsi" w:cstheme="minorHAnsi"/>
          <w:i/>
        </w:rPr>
        <w:t> </w:t>
      </w:r>
      <w:r w:rsidRPr="007A5A46">
        <w:rPr>
          <w:rStyle w:val="Zkladntext2"/>
          <w:rFonts w:asciiTheme="minorHAnsi" w:eastAsiaTheme="minorHAnsi" w:hAnsiTheme="minorHAnsi" w:cstheme="minorHAnsi"/>
          <w:i/>
        </w:rPr>
        <w:t>komunikácia</w:t>
      </w:r>
    </w:p>
    <w:p w:rsidR="00172A62" w:rsidRPr="007A5A46" w:rsidRDefault="00172A62" w:rsidP="002F521C">
      <w:pPr>
        <w:spacing w:after="0"/>
        <w:rPr>
          <w:rFonts w:cstheme="minorHAnsi"/>
          <w:i/>
        </w:rPr>
      </w:pPr>
    </w:p>
    <w:p w:rsidR="00585DD2" w:rsidRDefault="00585DD2" w:rsidP="002F521C">
      <w:pPr>
        <w:spacing w:after="0"/>
        <w:jc w:val="both"/>
        <w:rPr>
          <w:rFonts w:cstheme="minorHAnsi"/>
        </w:rPr>
      </w:pPr>
      <w:r w:rsidRPr="007A5A46">
        <w:rPr>
          <w:rFonts w:cstheme="minorHAnsi"/>
          <w:b/>
          <w:i/>
        </w:rPr>
        <w:t>Výchovno-vzdelávacie ciele a obsah vzdelávania</w:t>
      </w:r>
      <w:r w:rsidRPr="007A5A46">
        <w:rPr>
          <w:rFonts w:cstheme="minorHAnsi"/>
          <w:i/>
        </w:rPr>
        <w:t xml:space="preserve">: </w:t>
      </w:r>
      <w:r w:rsidRPr="007A5A46">
        <w:rPr>
          <w:rFonts w:cstheme="minorHAnsi"/>
        </w:rPr>
        <w:t xml:space="preserve"> sú v súlade s cieľmi a obsahovým a výkonovým štandardom vzdelávacieho štandardu pre predmet slovenský jazyk a literatúra schváleného ako súčasť iŠVP pre druhý stupeň základnej školy pod číslom 2015-5129/5980:2-10A0. </w:t>
      </w:r>
    </w:p>
    <w:p w:rsidR="00172A62" w:rsidRPr="007A5A46" w:rsidRDefault="00172A62" w:rsidP="002F521C">
      <w:pPr>
        <w:spacing w:after="0"/>
        <w:jc w:val="both"/>
        <w:rPr>
          <w:rFonts w:cstheme="minorHAnsi"/>
        </w:rPr>
      </w:pPr>
    </w:p>
    <w:p w:rsidR="00585DD2" w:rsidRPr="007A5A46" w:rsidRDefault="00585DD2" w:rsidP="002F521C">
      <w:pPr>
        <w:spacing w:after="0"/>
        <w:rPr>
          <w:rFonts w:eastAsia="Calibri" w:cstheme="minorHAnsi"/>
          <w:b/>
          <w:i/>
        </w:rPr>
      </w:pPr>
      <w:r w:rsidRPr="007A5A46">
        <w:rPr>
          <w:rFonts w:cstheme="minorHAnsi"/>
          <w:b/>
          <w:i/>
        </w:rPr>
        <w:t xml:space="preserve">Rozsah vyučovania predmetu: </w:t>
      </w:r>
      <w:r w:rsidRPr="007A5A46">
        <w:rPr>
          <w:rFonts w:cstheme="minorHAnsi"/>
        </w:rPr>
        <w:t>5 VH týždenne - 165 VH za školský rok</w:t>
      </w:r>
    </w:p>
    <w:p w:rsidR="00585DD2" w:rsidRPr="007A5A46" w:rsidRDefault="00585DD2" w:rsidP="00C5398C">
      <w:pPr>
        <w:pStyle w:val="Odsekzoznamu"/>
        <w:numPr>
          <w:ilvl w:val="0"/>
          <w:numId w:val="67"/>
        </w:numPr>
        <w:spacing w:after="0"/>
        <w:rPr>
          <w:rFonts w:eastAsia="Calibri" w:cstheme="minorHAnsi"/>
          <w:b/>
          <w:i/>
        </w:rPr>
      </w:pPr>
      <w:r w:rsidRPr="007A5A46">
        <w:rPr>
          <w:rFonts w:cstheme="minorHAnsi"/>
        </w:rPr>
        <w:t>predmet slovenský jazyk: 3 VH týždenne, t. j. 99 VH za školský rok</w:t>
      </w:r>
    </w:p>
    <w:p w:rsidR="00585DD2" w:rsidRDefault="00585DD2" w:rsidP="00C5398C">
      <w:pPr>
        <w:pStyle w:val="Odsekzoznamu"/>
        <w:numPr>
          <w:ilvl w:val="0"/>
          <w:numId w:val="67"/>
        </w:numPr>
        <w:spacing w:after="0"/>
        <w:rPr>
          <w:rFonts w:cstheme="minorHAnsi"/>
        </w:rPr>
      </w:pPr>
      <w:r w:rsidRPr="007A5A46">
        <w:rPr>
          <w:rFonts w:cstheme="minorHAnsi"/>
        </w:rPr>
        <w:t>predmet  literatúra: 2 VH týždenne, t. j. 66 VH za školský rok</w:t>
      </w:r>
    </w:p>
    <w:p w:rsidR="000252EF" w:rsidRPr="007A5A46" w:rsidRDefault="000252EF" w:rsidP="000252EF">
      <w:pPr>
        <w:pStyle w:val="Odsekzoznamu"/>
        <w:spacing w:after="0"/>
        <w:ind w:left="420"/>
        <w:rPr>
          <w:rFonts w:cstheme="minorHAnsi"/>
        </w:rPr>
      </w:pPr>
    </w:p>
    <w:p w:rsidR="00585DD2" w:rsidRDefault="00585DD2" w:rsidP="002F521C">
      <w:pPr>
        <w:spacing w:after="0"/>
        <w:rPr>
          <w:rFonts w:eastAsia="Calibri" w:cstheme="minorHAnsi"/>
          <w:b/>
          <w:i/>
        </w:rPr>
      </w:pPr>
      <w:r w:rsidRPr="007A5A46">
        <w:rPr>
          <w:rFonts w:eastAsia="Calibri" w:cstheme="minorHAnsi"/>
          <w:b/>
          <w:i/>
        </w:rPr>
        <w:t>Rozdelenie tematických celkov:</w:t>
      </w:r>
    </w:p>
    <w:p w:rsidR="00172A62" w:rsidRPr="007A5A46" w:rsidRDefault="00172A62" w:rsidP="002F521C">
      <w:pPr>
        <w:spacing w:after="0"/>
        <w:rPr>
          <w:rFonts w:eastAsia="Calibri" w:cstheme="minorHAnsi"/>
          <w:b/>
          <w:i/>
        </w:rPr>
      </w:pPr>
    </w:p>
    <w:p w:rsidR="00585DD2" w:rsidRPr="007A5A46" w:rsidRDefault="00585DD2" w:rsidP="002F521C">
      <w:pPr>
        <w:spacing w:after="0"/>
        <w:rPr>
          <w:rFonts w:cstheme="minorHAnsi"/>
        </w:rPr>
      </w:pPr>
      <w:r w:rsidRPr="007A5A46">
        <w:rPr>
          <w:rFonts w:cstheme="minorHAnsi"/>
        </w:rPr>
        <w:t>Slovenský jazyk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highlight w:val="yellow"/>
                <w:lang w:val="cs-CZ"/>
              </w:rPr>
            </w:pPr>
            <w:r w:rsidRPr="007A5A46">
              <w:rPr>
                <w:rFonts w:asciiTheme="minorHAnsi" w:hAnsiTheme="minorHAnsi" w:cstheme="minorHAnsi"/>
                <w:sz w:val="22"/>
                <w:szCs w:val="22"/>
              </w:rPr>
              <w:t>Opakovanie učiva zo 7. roč.</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Debatujeme na úrovni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 xml:space="preserve"> 16</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Buďte asertívni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 xml:space="preserve"> 12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Kto prednesie prejav?</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 xml:space="preserve"> 18</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Slová z prejavu mi ešte znejú v ušiach</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 xml:space="preserve"> 9</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Uvažujeme nielen o bežných veciach</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17</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Nezabudnite sa prihlásiť včas</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rPr>
            </w:pPr>
            <w:r w:rsidRPr="007A5A46">
              <w:rPr>
                <w:rFonts w:cstheme="minorHAnsi"/>
              </w:rPr>
              <w:t>Úspešnú plavbu v mori informácií!</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 xml:space="preserve"> 7</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rPr>
            </w:pPr>
            <w:r w:rsidRPr="007A5A46">
              <w:rPr>
                <w:rFonts w:cstheme="minorHAnsi"/>
              </w:rPr>
              <w:lastRenderedPageBreak/>
              <w:t>Rozprávanie pre poslucháčov a čitateľov</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rPr>
            </w:pPr>
            <w:r w:rsidRPr="007A5A46">
              <w:rPr>
                <w:rFonts w:cstheme="minorHAnsi"/>
              </w:rPr>
              <w:t>Opakovanie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5</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99</w:t>
            </w:r>
          </w:p>
        </w:tc>
      </w:tr>
    </w:tbl>
    <w:p w:rsidR="00585DD2" w:rsidRPr="007A5A46" w:rsidRDefault="00585DD2" w:rsidP="002F521C">
      <w:pPr>
        <w:spacing w:after="0"/>
        <w:rPr>
          <w:rFonts w:eastAsia="Calibri" w:cstheme="minorHAnsi"/>
          <w:b/>
          <w:i/>
        </w:rPr>
      </w:pPr>
    </w:p>
    <w:p w:rsidR="00585DD2" w:rsidRPr="007A5A46" w:rsidRDefault="00585DD2" w:rsidP="002F521C">
      <w:pPr>
        <w:spacing w:after="0"/>
        <w:rPr>
          <w:rFonts w:cstheme="minorHAnsi"/>
        </w:rPr>
      </w:pPr>
      <w:r w:rsidRPr="007A5A46">
        <w:rPr>
          <w:rFonts w:cstheme="minorHAnsi"/>
        </w:rPr>
        <w:t>Literatúra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sz w:val="22"/>
                <w:szCs w:val="22"/>
              </w:rPr>
              <w:t>Úvod do literatúry 8. ročníka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Poézia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Próza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29</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rPr>
            </w:pPr>
            <w:r w:rsidRPr="007A5A46">
              <w:rPr>
                <w:rFonts w:cstheme="minorHAnsi"/>
              </w:rPr>
              <w:t>Opakovanie učiva 8. ročníka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 xml:space="preserve">4 </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66</w:t>
            </w:r>
          </w:p>
        </w:tc>
      </w:tr>
    </w:tbl>
    <w:p w:rsidR="00585DD2" w:rsidRPr="007A5A46" w:rsidRDefault="00585DD2" w:rsidP="002F521C">
      <w:pPr>
        <w:spacing w:after="0"/>
        <w:rPr>
          <w:rFonts w:eastAsia="Calibri" w:cstheme="minorHAnsi"/>
          <w:b/>
          <w:i/>
        </w:rPr>
      </w:pPr>
    </w:p>
    <w:p w:rsidR="00585DD2" w:rsidRPr="007A5A46" w:rsidRDefault="00585DD2" w:rsidP="002F521C">
      <w:pPr>
        <w:spacing w:after="0"/>
        <w:ind w:left="40"/>
        <w:jc w:val="both"/>
        <w:rPr>
          <w:rStyle w:val="Zkladntext2"/>
          <w:rFonts w:asciiTheme="minorHAnsi" w:eastAsiaTheme="minorHAnsi" w:hAnsiTheme="minorHAnsi" w:cstheme="minorHAnsi"/>
          <w:b/>
        </w:rPr>
      </w:pPr>
      <w:r w:rsidRPr="007A5A46">
        <w:rPr>
          <w:rFonts w:cstheme="minorHAnsi"/>
          <w:b/>
          <w:i/>
        </w:rPr>
        <w:t>Voliteľné (disponibilné) hodiny</w:t>
      </w:r>
      <w:r w:rsidRPr="007A5A46">
        <w:rPr>
          <w:rFonts w:cstheme="minorHAnsi"/>
        </w:rPr>
        <w:t>:  0</w:t>
      </w:r>
    </w:p>
    <w:p w:rsidR="00585DD2" w:rsidRPr="007A5A46" w:rsidRDefault="00585DD2" w:rsidP="002F521C">
      <w:pPr>
        <w:spacing w:after="0"/>
        <w:rPr>
          <w:rFonts w:eastAsia="Calibri" w:cstheme="minorHAnsi"/>
          <w:b/>
          <w:i/>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eastAsia="Times New Roman" w:cstheme="minorHAnsi"/>
          <w:color w:val="000000"/>
        </w:rPr>
        <w:t xml:space="preserve">V rámci nižšieho stredného vzdelávania majú prierezový charakter tieto témy:  </w:t>
      </w:r>
      <w:r w:rsidRPr="007A5A46">
        <w:rPr>
          <w:rFonts w:cstheme="minorHAnsi"/>
        </w:rPr>
        <w:t>Mediálna výchova, Osobnostný a sociálny rozvoj, Environmentálna výchova, Ochrana života a zdravia, Multikultúrna výchova, Tvorba projektu a prezentačné zručnosti</w:t>
      </w:r>
      <w:r w:rsidR="00172A62">
        <w:rPr>
          <w:rFonts w:cstheme="minorHAnsi"/>
        </w:rPr>
        <w:t>.</w:t>
      </w:r>
    </w:p>
    <w:p w:rsidR="00585DD2" w:rsidRDefault="00585DD2" w:rsidP="002F521C">
      <w:pPr>
        <w:spacing w:after="0"/>
        <w:jc w:val="both"/>
        <w:rPr>
          <w:rFonts w:cstheme="minorHAnsi"/>
        </w:rPr>
      </w:pPr>
    </w:p>
    <w:p w:rsidR="000252EF" w:rsidRPr="007A5A46" w:rsidRDefault="000252EF" w:rsidP="002F521C">
      <w:pPr>
        <w:spacing w:after="0"/>
        <w:jc w:val="both"/>
        <w:rPr>
          <w:rFonts w:cstheme="minorHAnsi"/>
        </w:rPr>
      </w:pPr>
    </w:p>
    <w:p w:rsidR="00585DD2" w:rsidRPr="007A5A46" w:rsidRDefault="00585DD2" w:rsidP="002F521C">
      <w:pPr>
        <w:spacing w:after="0"/>
        <w:jc w:val="both"/>
        <w:rPr>
          <w:b/>
          <w:i/>
        </w:rPr>
      </w:pPr>
      <w:r w:rsidRPr="007A5A46">
        <w:rPr>
          <w:b/>
          <w:i/>
        </w:rPr>
        <w:t xml:space="preserve">Anglický jazyk v 8. ročníku základnej školy </w:t>
      </w:r>
    </w:p>
    <w:p w:rsidR="00585DD2" w:rsidRPr="007A5A46" w:rsidRDefault="00585DD2" w:rsidP="002F521C">
      <w:pPr>
        <w:spacing w:after="0"/>
        <w:jc w:val="both"/>
        <w:rPr>
          <w:b/>
          <w:i/>
        </w:rPr>
      </w:pPr>
    </w:p>
    <w:p w:rsidR="00585DD2" w:rsidRDefault="00585DD2" w:rsidP="002F521C">
      <w:pPr>
        <w:spacing w:after="0"/>
        <w:jc w:val="both"/>
        <w:rPr>
          <w:b/>
          <w:u w:val="single"/>
        </w:rPr>
      </w:pPr>
      <w:r w:rsidRPr="007A5A46">
        <w:rPr>
          <w:b/>
          <w:i/>
          <w:u w:val="single"/>
        </w:rPr>
        <w:t>Vzdelávacia oblasť:</w:t>
      </w:r>
      <w:r w:rsidRPr="007A5A46">
        <w:rPr>
          <w:b/>
          <w:u w:val="single"/>
        </w:rPr>
        <w:t xml:space="preserve"> Jazyk a komunikácia </w:t>
      </w:r>
    </w:p>
    <w:p w:rsidR="00172A62" w:rsidRPr="007A5A46" w:rsidRDefault="00172A62" w:rsidP="002F521C">
      <w:pPr>
        <w:spacing w:after="0"/>
        <w:jc w:val="both"/>
        <w:rPr>
          <w:b/>
          <w:u w:val="single"/>
        </w:rPr>
      </w:pPr>
    </w:p>
    <w:p w:rsidR="00585DD2" w:rsidRPr="007A5A46" w:rsidRDefault="00585DD2" w:rsidP="002F521C">
      <w:pPr>
        <w:spacing w:after="0"/>
        <w:jc w:val="both"/>
      </w:pPr>
      <w:r w:rsidRPr="007A5A46">
        <w:rPr>
          <w:b/>
          <w:i/>
        </w:rPr>
        <w:t>Výchovno-vzdelávacie ciele a obsah vzdelávania</w:t>
      </w:r>
      <w:r w:rsidRPr="007A5A46">
        <w:rPr>
          <w:i/>
        </w:rPr>
        <w:t>:</w:t>
      </w:r>
      <w:r w:rsidRPr="007A5A46">
        <w:t xml:space="preserve"> sú v súlade s cieľmi a obsahovým a výkonovým štandardom vzdelávacieho štandardu pre vyučovací predmet Anglický jazyk, schváleného ako súčasť ŠVP pre druhý stupeň základnej školy pod číslom 2015- 5129/5980:2-10A0. </w:t>
      </w: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Rozsah vyučovania predmetu:</w:t>
      </w:r>
      <w:r w:rsidRPr="007A5A46">
        <w:t xml:space="preserve"> 3 VH týždenne - 99 VH za školský rok </w:t>
      </w:r>
    </w:p>
    <w:p w:rsidR="00585DD2" w:rsidRPr="007A5A46" w:rsidRDefault="00585DD2" w:rsidP="002F521C">
      <w:pPr>
        <w:spacing w:after="0"/>
        <w:jc w:val="both"/>
        <w:rPr>
          <w:rFonts w:eastAsia="Times New Roman" w:cstheme="minorHAnsi"/>
          <w:b/>
          <w:i/>
          <w:color w:val="000000"/>
        </w:rPr>
      </w:pPr>
      <w:r w:rsidRPr="007A5A46">
        <w:rPr>
          <w:rFonts w:eastAsia="Times New Roman" w:cstheme="minorHAnsi"/>
          <w:b/>
          <w:i/>
          <w:color w:val="000000"/>
        </w:rPr>
        <w:t>Rozdelenie tematických celkov: </w:t>
      </w:r>
    </w:p>
    <w:p w:rsidR="00585DD2" w:rsidRPr="007A5A46" w:rsidRDefault="00585DD2" w:rsidP="002F521C">
      <w:pPr>
        <w:spacing w:after="0"/>
        <w:ind w:firstLine="708"/>
        <w:jc w:val="both"/>
        <w:rPr>
          <w:b/>
        </w:rPr>
      </w:pPr>
      <w:r w:rsidRPr="007A5A46">
        <w:rPr>
          <w:b/>
        </w:rPr>
        <w:tab/>
      </w:r>
      <w:r w:rsidRPr="007A5A46">
        <w:rPr>
          <w:b/>
        </w:rPr>
        <w:tab/>
      </w:r>
      <w:r w:rsidRPr="007A5A46">
        <w:rPr>
          <w:b/>
        </w:rPr>
        <w:tab/>
      </w:r>
      <w:r w:rsidRPr="007A5A46">
        <w:rPr>
          <w:b/>
        </w:rPr>
        <w:tab/>
      </w:r>
    </w:p>
    <w:tbl>
      <w:tblPr>
        <w:tblStyle w:val="Mriekatabuky"/>
        <w:tblW w:w="0" w:type="auto"/>
        <w:tblInd w:w="1242" w:type="dxa"/>
        <w:tblLook w:val="04A0" w:firstRow="1" w:lastRow="0" w:firstColumn="1" w:lastColumn="0" w:noHBand="0" w:noVBand="1"/>
      </w:tblPr>
      <w:tblGrid>
        <w:gridCol w:w="4253"/>
        <w:gridCol w:w="1984"/>
      </w:tblGrid>
      <w:tr w:rsidR="00585DD2" w:rsidRPr="007A5A46" w:rsidTr="00585DD2">
        <w:tc>
          <w:tcPr>
            <w:tcW w:w="4253" w:type="dxa"/>
          </w:tcPr>
          <w:p w:rsidR="00585DD2" w:rsidRPr="007A5A46" w:rsidRDefault="00585DD2" w:rsidP="002F521C">
            <w:pPr>
              <w:spacing w:line="276" w:lineRule="auto"/>
              <w:jc w:val="center"/>
            </w:pPr>
            <w:r w:rsidRPr="007A5A46">
              <w:rPr>
                <w:b/>
              </w:rPr>
              <w:t>Tematické celky</w:t>
            </w:r>
          </w:p>
        </w:tc>
        <w:tc>
          <w:tcPr>
            <w:tcW w:w="1984" w:type="dxa"/>
          </w:tcPr>
          <w:p w:rsidR="00585DD2" w:rsidRPr="007A5A46" w:rsidRDefault="00585DD2" w:rsidP="002F521C">
            <w:pPr>
              <w:spacing w:line="276" w:lineRule="auto"/>
              <w:jc w:val="center"/>
            </w:pPr>
            <w:r w:rsidRPr="007A5A46">
              <w:rPr>
                <w:b/>
              </w:rPr>
              <w:t>Počet hodín</w:t>
            </w:r>
          </w:p>
        </w:tc>
      </w:tr>
      <w:tr w:rsidR="00585DD2" w:rsidRPr="007A5A46" w:rsidTr="00585DD2">
        <w:tc>
          <w:tcPr>
            <w:tcW w:w="4253" w:type="dxa"/>
          </w:tcPr>
          <w:p w:rsidR="00585DD2" w:rsidRPr="007A5A46" w:rsidRDefault="00585DD2" w:rsidP="002F521C">
            <w:pPr>
              <w:spacing w:line="276" w:lineRule="auto"/>
              <w:jc w:val="both"/>
            </w:pPr>
            <w:r w:rsidRPr="007A5A46">
              <w:t>Človek a spoločnosť, komunikácia</w:t>
            </w:r>
          </w:p>
        </w:tc>
        <w:tc>
          <w:tcPr>
            <w:tcW w:w="1984" w:type="dxa"/>
          </w:tcPr>
          <w:p w:rsidR="00585DD2" w:rsidRPr="007A5A46" w:rsidRDefault="00585DD2" w:rsidP="002F521C">
            <w:pPr>
              <w:spacing w:line="276" w:lineRule="auto"/>
              <w:jc w:val="center"/>
            </w:pPr>
            <w:r w:rsidRPr="007A5A46">
              <w:t>6</w:t>
            </w:r>
          </w:p>
        </w:tc>
      </w:tr>
      <w:tr w:rsidR="00585DD2" w:rsidRPr="007A5A46" w:rsidTr="00585DD2">
        <w:tc>
          <w:tcPr>
            <w:tcW w:w="4253" w:type="dxa"/>
          </w:tcPr>
          <w:p w:rsidR="00585DD2" w:rsidRPr="007A5A46" w:rsidRDefault="00585DD2" w:rsidP="002F521C">
            <w:pPr>
              <w:spacing w:line="276" w:lineRule="auto"/>
              <w:jc w:val="both"/>
            </w:pPr>
            <w:r w:rsidRPr="007A5A46">
              <w:t>Mládež a jej svet</w:t>
            </w:r>
          </w:p>
        </w:tc>
        <w:tc>
          <w:tcPr>
            <w:tcW w:w="1984" w:type="dxa"/>
          </w:tcPr>
          <w:p w:rsidR="00585DD2" w:rsidRPr="007A5A46" w:rsidRDefault="00585DD2" w:rsidP="002F521C">
            <w:pPr>
              <w:spacing w:line="276" w:lineRule="auto"/>
              <w:jc w:val="center"/>
            </w:pPr>
            <w:r w:rsidRPr="007A5A46">
              <w:t>17</w:t>
            </w:r>
          </w:p>
        </w:tc>
      </w:tr>
      <w:tr w:rsidR="00585DD2" w:rsidRPr="007A5A46" w:rsidTr="00585DD2">
        <w:tc>
          <w:tcPr>
            <w:tcW w:w="4253" w:type="dxa"/>
          </w:tcPr>
          <w:p w:rsidR="00585DD2" w:rsidRPr="007A5A46" w:rsidRDefault="00585DD2" w:rsidP="002F521C">
            <w:pPr>
              <w:spacing w:line="276" w:lineRule="auto"/>
              <w:jc w:val="both"/>
            </w:pPr>
            <w:r w:rsidRPr="007A5A46">
              <w:t>Kultúra a umenie</w:t>
            </w:r>
          </w:p>
        </w:tc>
        <w:tc>
          <w:tcPr>
            <w:tcW w:w="1984" w:type="dxa"/>
          </w:tcPr>
          <w:p w:rsidR="00585DD2" w:rsidRPr="007A5A46" w:rsidRDefault="00585DD2" w:rsidP="002F521C">
            <w:pPr>
              <w:spacing w:line="276" w:lineRule="auto"/>
              <w:jc w:val="center"/>
            </w:pPr>
            <w:r w:rsidRPr="007A5A46">
              <w:t>16</w:t>
            </w:r>
          </w:p>
        </w:tc>
      </w:tr>
      <w:tr w:rsidR="00585DD2" w:rsidRPr="007A5A46" w:rsidTr="00585DD2">
        <w:tc>
          <w:tcPr>
            <w:tcW w:w="4253" w:type="dxa"/>
          </w:tcPr>
          <w:p w:rsidR="00585DD2" w:rsidRPr="007A5A46" w:rsidRDefault="00585DD2" w:rsidP="002F521C">
            <w:pPr>
              <w:spacing w:line="276" w:lineRule="auto"/>
              <w:jc w:val="both"/>
            </w:pPr>
            <w:r w:rsidRPr="007A5A46">
              <w:t>Ľudské telo, starostlivosť o zdravie</w:t>
            </w:r>
          </w:p>
        </w:tc>
        <w:tc>
          <w:tcPr>
            <w:tcW w:w="1984" w:type="dxa"/>
          </w:tcPr>
          <w:p w:rsidR="00585DD2" w:rsidRPr="007A5A46" w:rsidRDefault="00585DD2" w:rsidP="002F521C">
            <w:pPr>
              <w:spacing w:line="276" w:lineRule="auto"/>
              <w:jc w:val="center"/>
            </w:pPr>
            <w:r w:rsidRPr="007A5A46">
              <w:t>16</w:t>
            </w:r>
          </w:p>
        </w:tc>
      </w:tr>
      <w:tr w:rsidR="00585DD2" w:rsidRPr="007A5A46" w:rsidTr="00585DD2">
        <w:tc>
          <w:tcPr>
            <w:tcW w:w="4253" w:type="dxa"/>
          </w:tcPr>
          <w:p w:rsidR="00585DD2" w:rsidRPr="007A5A46" w:rsidRDefault="00585DD2" w:rsidP="002F521C">
            <w:pPr>
              <w:spacing w:line="276" w:lineRule="auto"/>
              <w:jc w:val="both"/>
            </w:pPr>
            <w:r w:rsidRPr="007A5A46">
              <w:t>Stravovanie</w:t>
            </w:r>
          </w:p>
        </w:tc>
        <w:tc>
          <w:tcPr>
            <w:tcW w:w="1984" w:type="dxa"/>
          </w:tcPr>
          <w:p w:rsidR="00585DD2" w:rsidRPr="007A5A46" w:rsidRDefault="00585DD2" w:rsidP="002F521C">
            <w:pPr>
              <w:spacing w:line="276" w:lineRule="auto"/>
              <w:jc w:val="center"/>
            </w:pPr>
            <w:r w:rsidRPr="007A5A46">
              <w:t>14</w:t>
            </w:r>
          </w:p>
        </w:tc>
      </w:tr>
      <w:tr w:rsidR="00585DD2" w:rsidRPr="007A5A46" w:rsidTr="00585DD2">
        <w:tc>
          <w:tcPr>
            <w:tcW w:w="4253" w:type="dxa"/>
          </w:tcPr>
          <w:p w:rsidR="00585DD2" w:rsidRPr="007A5A46" w:rsidRDefault="00585DD2" w:rsidP="002F521C">
            <w:pPr>
              <w:spacing w:line="276" w:lineRule="auto"/>
              <w:jc w:val="both"/>
            </w:pPr>
            <w:r w:rsidRPr="007A5A46">
              <w:t>Človek a príroda</w:t>
            </w:r>
          </w:p>
        </w:tc>
        <w:tc>
          <w:tcPr>
            <w:tcW w:w="1984" w:type="dxa"/>
          </w:tcPr>
          <w:p w:rsidR="00585DD2" w:rsidRPr="007A5A46" w:rsidRDefault="00585DD2" w:rsidP="002F521C">
            <w:pPr>
              <w:spacing w:line="276" w:lineRule="auto"/>
              <w:jc w:val="center"/>
            </w:pPr>
            <w:r w:rsidRPr="007A5A46">
              <w:t>13</w:t>
            </w:r>
          </w:p>
        </w:tc>
      </w:tr>
      <w:tr w:rsidR="00585DD2" w:rsidRPr="007A5A46" w:rsidTr="00585DD2">
        <w:tc>
          <w:tcPr>
            <w:tcW w:w="4253" w:type="dxa"/>
          </w:tcPr>
          <w:p w:rsidR="00585DD2" w:rsidRPr="007A5A46" w:rsidRDefault="00585DD2" w:rsidP="002F521C">
            <w:pPr>
              <w:spacing w:line="276" w:lineRule="auto"/>
              <w:jc w:val="both"/>
            </w:pPr>
            <w:r w:rsidRPr="007A5A46">
              <w:t>Rodina a spoločnosť</w:t>
            </w:r>
          </w:p>
        </w:tc>
        <w:tc>
          <w:tcPr>
            <w:tcW w:w="1984" w:type="dxa"/>
          </w:tcPr>
          <w:p w:rsidR="00585DD2" w:rsidRPr="007A5A46" w:rsidRDefault="00585DD2" w:rsidP="002F521C">
            <w:pPr>
              <w:spacing w:line="276" w:lineRule="auto"/>
              <w:jc w:val="center"/>
            </w:pPr>
            <w:r w:rsidRPr="007A5A46">
              <w:t>17</w:t>
            </w:r>
          </w:p>
        </w:tc>
      </w:tr>
      <w:tr w:rsidR="00585DD2" w:rsidRPr="007A5A46" w:rsidTr="00585DD2">
        <w:tc>
          <w:tcPr>
            <w:tcW w:w="4253" w:type="dxa"/>
          </w:tcPr>
          <w:p w:rsidR="00585DD2" w:rsidRPr="007A5A46" w:rsidRDefault="00585DD2" w:rsidP="002F521C">
            <w:pPr>
              <w:spacing w:line="276" w:lineRule="auto"/>
              <w:jc w:val="both"/>
              <w:rPr>
                <w:b/>
              </w:rPr>
            </w:pPr>
            <w:r w:rsidRPr="007A5A46">
              <w:rPr>
                <w:b/>
              </w:rPr>
              <w:t>Spolu:</w:t>
            </w:r>
          </w:p>
        </w:tc>
        <w:tc>
          <w:tcPr>
            <w:tcW w:w="1984" w:type="dxa"/>
          </w:tcPr>
          <w:p w:rsidR="00585DD2" w:rsidRPr="007A5A46" w:rsidRDefault="00585DD2" w:rsidP="002F521C">
            <w:pPr>
              <w:spacing w:line="276" w:lineRule="auto"/>
              <w:jc w:val="center"/>
              <w:rPr>
                <w:b/>
              </w:rPr>
            </w:pPr>
            <w:r w:rsidRPr="007A5A46">
              <w:rPr>
                <w:b/>
              </w:rPr>
              <w:t>99</w:t>
            </w:r>
          </w:p>
        </w:tc>
      </w:tr>
    </w:tbl>
    <w:p w:rsidR="00585DD2" w:rsidRPr="007A5A46" w:rsidRDefault="00585DD2" w:rsidP="002F521C">
      <w:pPr>
        <w:spacing w:after="0"/>
        <w:jc w:val="both"/>
        <w:rPr>
          <w:b/>
        </w:rPr>
      </w:pPr>
    </w:p>
    <w:p w:rsidR="00585DD2" w:rsidRPr="007A5A46" w:rsidRDefault="00585DD2" w:rsidP="002F521C">
      <w:pPr>
        <w:spacing w:after="0"/>
        <w:jc w:val="both"/>
      </w:pPr>
      <w:r w:rsidRPr="007A5A46">
        <w:rPr>
          <w:b/>
          <w:i/>
        </w:rPr>
        <w:t>Voliteľné (disponibilné) hodiny:</w:t>
      </w:r>
      <w:r w:rsidRPr="007A5A46">
        <w:t xml:space="preserve"> 0 </w:t>
      </w: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lastRenderedPageBreak/>
        <w:t>Prierezové témy:</w:t>
      </w:r>
      <w:r w:rsidRPr="007A5A46">
        <w:t xml:space="preserve"> V rámci nižšieho stredného vzdelávania majú prierezový charakter tieto témy: Osobnostný a sociálny rozvoj, Multikultúrna výchova, Mediálna výchova, Ochrana života a zdravia, Environmentálna výchova.</w:t>
      </w:r>
    </w:p>
    <w:p w:rsidR="00585DD2" w:rsidRPr="007A5A46" w:rsidRDefault="00585DD2" w:rsidP="002F521C">
      <w:pPr>
        <w:spacing w:after="0"/>
        <w:jc w:val="both"/>
      </w:pPr>
    </w:p>
    <w:p w:rsidR="00585DD2" w:rsidRPr="007A5A46" w:rsidRDefault="00585DD2" w:rsidP="002F521C">
      <w:pPr>
        <w:keepNext/>
        <w:keepLines/>
        <w:numPr>
          <w:ilvl w:val="2"/>
          <w:numId w:val="0"/>
        </w:numPr>
        <w:spacing w:after="0"/>
        <w:ind w:left="720" w:hanging="720"/>
        <w:jc w:val="both"/>
        <w:outlineLvl w:val="2"/>
        <w:rPr>
          <w:rFonts w:eastAsia="Times New Roman" w:cstheme="minorHAnsi"/>
          <w:b/>
          <w:i/>
        </w:rPr>
      </w:pPr>
    </w:p>
    <w:p w:rsidR="00585DD2" w:rsidRPr="007A5A46" w:rsidRDefault="00585DD2" w:rsidP="002F521C">
      <w:pPr>
        <w:keepNext/>
        <w:keepLines/>
        <w:numPr>
          <w:ilvl w:val="2"/>
          <w:numId w:val="0"/>
        </w:numPr>
        <w:spacing w:after="0"/>
        <w:ind w:left="720" w:hanging="720"/>
        <w:jc w:val="both"/>
        <w:outlineLvl w:val="2"/>
        <w:rPr>
          <w:rFonts w:eastAsia="Times New Roman" w:cstheme="minorHAnsi"/>
          <w:b/>
          <w:i/>
        </w:rPr>
      </w:pPr>
      <w:r w:rsidRPr="007A5A46">
        <w:rPr>
          <w:rFonts w:eastAsia="Times New Roman" w:cstheme="minorHAnsi"/>
          <w:b/>
          <w:i/>
        </w:rPr>
        <w:t>Nemecký jazyk v 8. ročníku základnej školy</w:t>
      </w:r>
    </w:p>
    <w:p w:rsidR="00585DD2" w:rsidRPr="007A5A46" w:rsidRDefault="00585DD2" w:rsidP="002F521C">
      <w:pPr>
        <w:spacing w:after="0"/>
        <w:jc w:val="both"/>
        <w:rPr>
          <w:rFonts w:eastAsia="Calibri" w:cstheme="minorHAnsi"/>
          <w:highlight w:val="yellow"/>
        </w:rPr>
      </w:pPr>
    </w:p>
    <w:p w:rsidR="00585DD2" w:rsidRPr="007A5A46" w:rsidRDefault="00585DD2" w:rsidP="002F521C">
      <w:pPr>
        <w:spacing w:after="0"/>
        <w:ind w:left="40" w:right="280"/>
        <w:jc w:val="both"/>
        <w:rPr>
          <w:rFonts w:eastAsia="Calibri" w:cstheme="minorHAnsi"/>
          <w:u w:val="single"/>
        </w:rPr>
      </w:pPr>
      <w:r w:rsidRPr="007A5A46">
        <w:rPr>
          <w:rFonts w:eastAsia="Calibri" w:cstheme="minorHAnsi"/>
          <w:b/>
          <w:i/>
          <w:u w:val="single"/>
        </w:rPr>
        <w:t xml:space="preserve">Vzdelávacia oblasť: </w:t>
      </w:r>
      <w:r w:rsidRPr="007A5A46">
        <w:rPr>
          <w:rFonts w:eastAsia="Calibri" w:cstheme="minorHAnsi"/>
          <w:u w:val="single"/>
        </w:rPr>
        <w:t xml:space="preserve">Jazyk a literatúra </w:t>
      </w:r>
    </w:p>
    <w:p w:rsidR="00585DD2" w:rsidRPr="007A5A46" w:rsidRDefault="00585DD2" w:rsidP="002F521C">
      <w:pPr>
        <w:spacing w:after="0"/>
        <w:ind w:left="40" w:right="280"/>
        <w:jc w:val="both"/>
        <w:rPr>
          <w:rFonts w:eastAsia="Calibri" w:cstheme="minorHAnsi"/>
          <w:b/>
          <w:i/>
          <w:highlight w:val="yellow"/>
        </w:rPr>
      </w:pPr>
    </w:p>
    <w:p w:rsidR="00585DD2" w:rsidRPr="007A5A46" w:rsidRDefault="00585DD2" w:rsidP="00172A62">
      <w:pPr>
        <w:spacing w:after="0"/>
        <w:jc w:val="both"/>
        <w:rPr>
          <w:rFonts w:eastAsia="Calibri" w:cstheme="minorHAnsi"/>
        </w:rPr>
      </w:pPr>
      <w:r w:rsidRPr="007A5A46">
        <w:rPr>
          <w:rFonts w:eastAsia="Calibri" w:cstheme="minorHAnsi"/>
          <w:b/>
          <w:i/>
        </w:rPr>
        <w:t>Výchovno-vzdelávacie ciele a obsah vzdelávania:</w:t>
      </w:r>
      <w:r w:rsidRPr="007A5A46">
        <w:rPr>
          <w:rFonts w:eastAsia="Calibri" w:cstheme="minorHAnsi"/>
        </w:rPr>
        <w:t xml:space="preserve"> sú v súlade s cieľmi a obsahovým a výkonovým štandardom vzdelávacieho štandardu pre vyučovací predmet  Nemecký jazyk, schváleného ako súčasť ŠVP pre druhý  stupeň základnej školy pod číslom 2015-5129/5980:2-10A0.</w:t>
      </w:r>
    </w:p>
    <w:p w:rsidR="00585DD2" w:rsidRPr="007A5A46" w:rsidRDefault="00585DD2" w:rsidP="002F521C">
      <w:pPr>
        <w:spacing w:after="0"/>
        <w:ind w:left="40" w:right="280"/>
        <w:jc w:val="both"/>
        <w:rPr>
          <w:rFonts w:eastAsia="Calibri" w:cstheme="minorHAnsi"/>
          <w:b/>
          <w:i/>
        </w:rPr>
      </w:pPr>
    </w:p>
    <w:p w:rsidR="00585DD2" w:rsidRPr="007A5A46" w:rsidRDefault="00585DD2" w:rsidP="002F521C">
      <w:pPr>
        <w:spacing w:after="0"/>
        <w:ind w:left="40" w:right="280"/>
        <w:jc w:val="both"/>
        <w:rPr>
          <w:rFonts w:eastAsia="Calibri" w:cstheme="minorHAnsi"/>
          <w:b/>
          <w:i/>
          <w:u w:val="single"/>
        </w:rPr>
      </w:pPr>
      <w:r w:rsidRPr="007A5A46">
        <w:rPr>
          <w:rFonts w:eastAsia="Calibri" w:cstheme="minorHAnsi"/>
          <w:b/>
          <w:i/>
        </w:rPr>
        <w:t xml:space="preserve">Rozsah vyučovania predmetu: </w:t>
      </w:r>
      <w:r w:rsidRPr="007A5A46">
        <w:rPr>
          <w:rFonts w:eastAsia="Calibri" w:cstheme="minorHAnsi"/>
        </w:rPr>
        <w:t>2 VH týždenne - 66 VH za školský rok</w:t>
      </w:r>
    </w:p>
    <w:p w:rsidR="00585DD2" w:rsidRPr="007A5A46" w:rsidRDefault="00585DD2" w:rsidP="002F521C">
      <w:pPr>
        <w:spacing w:after="0"/>
        <w:jc w:val="both"/>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jc w:val="both"/>
        <w:rPr>
          <w:rFonts w:eastAsia="Calibri" w:cstheme="minorHAnsi"/>
          <w:b/>
          <w:i/>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2123"/>
      </w:tblGrid>
      <w:tr w:rsidR="00585DD2" w:rsidRPr="007A5A46" w:rsidTr="00585DD2">
        <w:trPr>
          <w:jc w:val="center"/>
        </w:trPr>
        <w:tc>
          <w:tcPr>
            <w:tcW w:w="4109"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b/>
              </w:rPr>
            </w:pPr>
            <w:r w:rsidRPr="007A5A46">
              <w:rPr>
                <w:rFonts w:eastAsia="Calibri" w:cstheme="minorHAnsi"/>
                <w:b/>
              </w:rPr>
              <w:t>Tematické celky</w:t>
            </w:r>
          </w:p>
        </w:tc>
        <w:tc>
          <w:tcPr>
            <w:tcW w:w="2123"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b/>
              </w:rPr>
            </w:pPr>
            <w:r w:rsidRPr="007A5A46">
              <w:rPr>
                <w:rFonts w:eastAsia="Calibri" w:cstheme="minorHAnsi"/>
                <w:b/>
              </w:rPr>
              <w:t>Počet hodín</w:t>
            </w:r>
          </w:p>
        </w:tc>
      </w:tr>
      <w:tr w:rsidR="00585DD2" w:rsidRPr="007A5A46" w:rsidTr="00585DD2">
        <w:trPr>
          <w:jc w:val="center"/>
        </w:trPr>
        <w:tc>
          <w:tcPr>
            <w:tcW w:w="4109"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both"/>
              <w:rPr>
                <w:rFonts w:eastAsia="Calibri" w:cstheme="minorHAnsi"/>
                <w:lang w:eastAsia="zh-CN"/>
              </w:rPr>
            </w:pPr>
            <w:r w:rsidRPr="007A5A46">
              <w:rPr>
                <w:rFonts w:eastAsia="Calibri" w:cstheme="minorHAnsi"/>
                <w:lang w:eastAsia="zh-CN"/>
              </w:rPr>
              <w:t xml:space="preserve">Opakovanie  </w:t>
            </w:r>
          </w:p>
        </w:tc>
        <w:tc>
          <w:tcPr>
            <w:tcW w:w="2123"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8</w:t>
            </w:r>
          </w:p>
        </w:tc>
      </w:tr>
      <w:tr w:rsidR="00585DD2" w:rsidRPr="007A5A46" w:rsidTr="00585DD2">
        <w:trPr>
          <w:jc w:val="center"/>
        </w:trPr>
        <w:tc>
          <w:tcPr>
            <w:tcW w:w="4109"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both"/>
              <w:rPr>
                <w:rFonts w:eastAsia="Calibri" w:cstheme="minorHAnsi"/>
                <w:lang w:eastAsia="zh-CN"/>
              </w:rPr>
            </w:pPr>
            <w:r w:rsidRPr="007A5A46">
              <w:rPr>
                <w:rFonts w:eastAsia="Calibri" w:cstheme="minorHAnsi"/>
                <w:lang w:eastAsia="zh-CN"/>
              </w:rPr>
              <w:t>L5: Koníčky, záľuby</w:t>
            </w:r>
          </w:p>
        </w:tc>
        <w:tc>
          <w:tcPr>
            <w:tcW w:w="2123"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16</w:t>
            </w:r>
          </w:p>
        </w:tc>
      </w:tr>
      <w:tr w:rsidR="00585DD2" w:rsidRPr="007A5A46" w:rsidTr="00585DD2">
        <w:trPr>
          <w:jc w:val="center"/>
        </w:trPr>
        <w:tc>
          <w:tcPr>
            <w:tcW w:w="4109"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both"/>
              <w:rPr>
                <w:rFonts w:eastAsia="Calibri" w:cstheme="minorHAnsi"/>
                <w:lang w:eastAsia="zh-CN"/>
              </w:rPr>
            </w:pPr>
            <w:r w:rsidRPr="007A5A46">
              <w:rPr>
                <w:rFonts w:eastAsia="Calibri" w:cstheme="minorHAnsi"/>
                <w:lang w:eastAsia="zh-CN"/>
              </w:rPr>
              <w:t>L6: Čo rád pozeráš? - TV</w:t>
            </w:r>
          </w:p>
        </w:tc>
        <w:tc>
          <w:tcPr>
            <w:tcW w:w="2123"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12</w:t>
            </w:r>
          </w:p>
        </w:tc>
      </w:tr>
      <w:tr w:rsidR="00585DD2" w:rsidRPr="007A5A46" w:rsidTr="00585DD2">
        <w:trPr>
          <w:jc w:val="center"/>
        </w:trPr>
        <w:tc>
          <w:tcPr>
            <w:tcW w:w="4109"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both"/>
              <w:rPr>
                <w:rFonts w:eastAsia="Calibri" w:cstheme="minorHAnsi"/>
                <w:lang w:eastAsia="zh-CN"/>
              </w:rPr>
            </w:pPr>
            <w:r w:rsidRPr="007A5A46">
              <w:rPr>
                <w:rFonts w:eastAsia="Calibri" w:cstheme="minorHAnsi"/>
                <w:lang w:eastAsia="zh-CN"/>
              </w:rPr>
              <w:t>L7: Komunikácia</w:t>
            </w:r>
          </w:p>
        </w:tc>
        <w:tc>
          <w:tcPr>
            <w:tcW w:w="2123"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14</w:t>
            </w:r>
          </w:p>
        </w:tc>
      </w:tr>
      <w:tr w:rsidR="00585DD2" w:rsidRPr="007A5A46" w:rsidTr="00585DD2">
        <w:trPr>
          <w:jc w:val="center"/>
        </w:trPr>
        <w:tc>
          <w:tcPr>
            <w:tcW w:w="4109"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both"/>
              <w:rPr>
                <w:rFonts w:eastAsia="Calibri" w:cstheme="minorHAnsi"/>
              </w:rPr>
            </w:pPr>
            <w:r w:rsidRPr="007A5A46">
              <w:rPr>
                <w:rFonts w:eastAsia="Calibri" w:cstheme="minorHAnsi"/>
              </w:rPr>
              <w:t>L8: Prázdniny, Kam cestuješ?</w:t>
            </w:r>
          </w:p>
        </w:tc>
        <w:tc>
          <w:tcPr>
            <w:tcW w:w="2123"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16</w:t>
            </w:r>
          </w:p>
        </w:tc>
      </w:tr>
      <w:tr w:rsidR="00585DD2" w:rsidRPr="007A5A46" w:rsidTr="00585DD2">
        <w:trPr>
          <w:jc w:val="center"/>
        </w:trPr>
        <w:tc>
          <w:tcPr>
            <w:tcW w:w="4109"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both"/>
              <w:rPr>
                <w:rFonts w:eastAsia="Calibri" w:cstheme="minorHAnsi"/>
                <w:b/>
              </w:rPr>
            </w:pPr>
            <w:r w:rsidRPr="007A5A46">
              <w:rPr>
                <w:rFonts w:eastAsia="Calibri" w:cstheme="minorHAnsi"/>
                <w:b/>
              </w:rPr>
              <w:t>Spolu:</w:t>
            </w:r>
          </w:p>
        </w:tc>
        <w:tc>
          <w:tcPr>
            <w:tcW w:w="2123"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b/>
              </w:rPr>
            </w:pPr>
            <w:r w:rsidRPr="007A5A46">
              <w:rPr>
                <w:rFonts w:eastAsia="Calibri" w:cstheme="minorHAnsi"/>
                <w:b/>
              </w:rPr>
              <w:t>66</w:t>
            </w:r>
          </w:p>
        </w:tc>
      </w:tr>
    </w:tbl>
    <w:p w:rsidR="00585DD2" w:rsidRPr="007A5A46" w:rsidRDefault="00585DD2" w:rsidP="002F521C">
      <w:pPr>
        <w:spacing w:after="0"/>
        <w:jc w:val="both"/>
        <w:rPr>
          <w:rFonts w:eastAsia="Calibri" w:cstheme="minorHAnsi"/>
          <w:b/>
          <w:i/>
          <w:highlight w:val="yellow"/>
        </w:rPr>
      </w:pPr>
    </w:p>
    <w:p w:rsidR="00585DD2" w:rsidRPr="007A5A46" w:rsidRDefault="00585DD2" w:rsidP="002F521C">
      <w:pPr>
        <w:spacing w:after="0"/>
        <w:jc w:val="both"/>
        <w:rPr>
          <w:rFonts w:eastAsia="Calibri" w:cstheme="minorHAnsi"/>
        </w:rPr>
      </w:pPr>
      <w:r w:rsidRPr="007A5A46">
        <w:rPr>
          <w:rFonts w:eastAsia="Calibri" w:cstheme="minorHAnsi"/>
          <w:b/>
          <w:i/>
        </w:rPr>
        <w:t>Voliteľné (disponibilné) hodiny</w:t>
      </w:r>
      <w:r w:rsidRPr="007A5A46">
        <w:rPr>
          <w:rFonts w:eastAsia="Calibri" w:cstheme="minorHAnsi"/>
        </w:rPr>
        <w:t>: 2</w:t>
      </w:r>
    </w:p>
    <w:p w:rsidR="00585DD2" w:rsidRPr="007A5A46" w:rsidRDefault="00585DD2" w:rsidP="002F521C">
      <w:pPr>
        <w:spacing w:after="0"/>
        <w:jc w:val="both"/>
        <w:rPr>
          <w:rFonts w:eastAsia="Calibri" w:cstheme="minorHAnsi"/>
          <w:b/>
          <w:highlight w:val="yellow"/>
          <w:u w:val="single"/>
        </w:rPr>
      </w:pPr>
    </w:p>
    <w:p w:rsidR="00585DD2" w:rsidRPr="007A5A46" w:rsidRDefault="00585DD2" w:rsidP="002F521C">
      <w:pPr>
        <w:spacing w:after="0"/>
        <w:jc w:val="both"/>
        <w:rPr>
          <w:rFonts w:eastAsia="Calibri" w:cstheme="minorHAnsi"/>
          <w:color w:val="000000"/>
        </w:rPr>
      </w:pPr>
      <w:r w:rsidRPr="007A5A46">
        <w:rPr>
          <w:rFonts w:eastAsia="Calibri" w:cstheme="minorHAnsi"/>
          <w:b/>
          <w:bCs/>
          <w:i/>
          <w:iCs/>
          <w:color w:val="000000"/>
        </w:rPr>
        <w:t xml:space="preserve">Prierezové témy: </w:t>
      </w:r>
      <w:r w:rsidRPr="007A5A46">
        <w:rPr>
          <w:rFonts w:eastAsia="Calibri" w:cstheme="minorHAnsi"/>
          <w:color w:val="000000"/>
        </w:rPr>
        <w:t>V rámci nižšieho stredného vzdelávania boli použité tieto prierezové témy: Multikultúrna výchova, Mediálna výchova, Osobnostný a sociálny rozvoj, Environmentálna výchova.</w:t>
      </w:r>
    </w:p>
    <w:p w:rsidR="00585DD2" w:rsidRPr="007A5A46" w:rsidRDefault="00585DD2" w:rsidP="002F521C">
      <w:pPr>
        <w:spacing w:after="0"/>
        <w:jc w:val="both"/>
        <w:rPr>
          <w:rFonts w:eastAsia="Calibri" w:cstheme="minorHAnsi"/>
          <w:color w:val="000000"/>
        </w:rPr>
      </w:pPr>
    </w:p>
    <w:p w:rsidR="00585DD2" w:rsidRPr="00172A62" w:rsidRDefault="00585DD2" w:rsidP="002F521C">
      <w:pPr>
        <w:pStyle w:val="Nadpis3"/>
        <w:spacing w:before="0"/>
        <w:jc w:val="both"/>
        <w:rPr>
          <w:rFonts w:cs="Times New Roman"/>
          <w:i/>
        </w:rPr>
      </w:pPr>
    </w:p>
    <w:p w:rsidR="00585DD2" w:rsidRPr="00172A62" w:rsidRDefault="00585DD2" w:rsidP="002F521C">
      <w:pPr>
        <w:pStyle w:val="Nadpis3"/>
        <w:spacing w:before="0"/>
        <w:jc w:val="both"/>
        <w:rPr>
          <w:rFonts w:asciiTheme="minorHAnsi" w:hAnsiTheme="minorHAnsi" w:cstheme="minorHAnsi"/>
          <w:i/>
        </w:rPr>
      </w:pPr>
      <w:r w:rsidRPr="00172A62">
        <w:rPr>
          <w:rFonts w:asciiTheme="minorHAnsi" w:hAnsiTheme="minorHAnsi" w:cstheme="minorHAnsi"/>
          <w:i/>
        </w:rPr>
        <w:t>Matematika v 8. ročníku základnej školy</w:t>
      </w:r>
    </w:p>
    <w:p w:rsidR="00585DD2" w:rsidRPr="007A5A46" w:rsidRDefault="00585DD2" w:rsidP="002F521C">
      <w:pPr>
        <w:pStyle w:val="Nadpis3"/>
        <w:spacing w:before="0"/>
        <w:ind w:left="709"/>
        <w:rPr>
          <w:rFonts w:asciiTheme="minorHAnsi" w:hAnsiTheme="minorHAnsi" w:cstheme="minorHAnsi"/>
          <w:i/>
        </w:rPr>
      </w:pPr>
    </w:p>
    <w:p w:rsidR="00585DD2" w:rsidRPr="007A5A46" w:rsidRDefault="00585DD2" w:rsidP="002F521C">
      <w:pPr>
        <w:pStyle w:val="Zkladntext1"/>
        <w:shd w:val="clear" w:color="auto" w:fill="auto"/>
        <w:spacing w:after="0" w:line="276" w:lineRule="auto"/>
        <w:ind w:left="40" w:right="280"/>
        <w:rPr>
          <w:rStyle w:val="Zkladntext2"/>
          <w:rFonts w:asciiTheme="minorHAnsi" w:hAnsiTheme="minorHAnsi" w:cstheme="minorHAnsi"/>
          <w:i/>
        </w:rPr>
      </w:pPr>
      <w:r w:rsidRPr="007A5A46">
        <w:rPr>
          <w:rStyle w:val="Zkladntext2"/>
          <w:rFonts w:asciiTheme="minorHAnsi" w:hAnsiTheme="minorHAnsi" w:cstheme="minorHAnsi"/>
          <w:b/>
          <w:i/>
        </w:rPr>
        <w:t xml:space="preserve">Vzdelávacia oblasť: </w:t>
      </w:r>
      <w:r w:rsidRPr="007A5A46">
        <w:rPr>
          <w:rStyle w:val="Zkladntext2"/>
          <w:rFonts w:asciiTheme="minorHAnsi" w:hAnsiTheme="minorHAnsi" w:cstheme="minorHAnsi"/>
          <w:i/>
        </w:rPr>
        <w:t>Matematika a práca s informáciami</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b/>
          <w:i/>
        </w:rPr>
      </w:pPr>
    </w:p>
    <w:p w:rsidR="00585DD2" w:rsidRPr="007A5A46" w:rsidRDefault="00585DD2" w:rsidP="00042415">
      <w:pPr>
        <w:pStyle w:val="Zkladntext1"/>
        <w:shd w:val="clear" w:color="auto" w:fill="auto"/>
        <w:spacing w:after="0" w:line="276" w:lineRule="auto"/>
        <w:rPr>
          <w:rFonts w:asciiTheme="minorHAnsi" w:hAnsiTheme="minorHAnsi" w:cstheme="minorHAnsi"/>
          <w:b/>
          <w:i/>
          <w:u w:val="single"/>
        </w:rPr>
      </w:pPr>
      <w:r w:rsidRPr="007A5A46">
        <w:rPr>
          <w:rFonts w:asciiTheme="minorHAnsi" w:hAnsiTheme="minorHAnsi" w:cstheme="minorHAnsi"/>
          <w:b/>
          <w:i/>
        </w:rPr>
        <w:t>Výchovno-vzdelávacie ciele a obsah vzdelávania:</w:t>
      </w:r>
      <w:r w:rsidRPr="007A5A46">
        <w:rPr>
          <w:rFonts w:asciiTheme="minorHAnsi" w:hAnsiTheme="minorHAnsi" w:cstheme="minorHAnsi"/>
        </w:rPr>
        <w:t xml:space="preserve"> sú v súlade s cieľmi a obsahovým a výkonovým štandardom vzdelávacieho štandardu pre vyučovací predmet Matematika, schváleného ako súčasť iŠVP pre druhý stupeň základnej školy pod číslom 2015-5129/5980:2-10A0.</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rPr>
      </w:pPr>
    </w:p>
    <w:p w:rsidR="00585DD2" w:rsidRPr="007A5A46" w:rsidRDefault="00585DD2" w:rsidP="002F521C">
      <w:pPr>
        <w:spacing w:after="0"/>
        <w:rPr>
          <w:rFonts w:eastAsia="Calibri" w:cstheme="minorHAnsi"/>
          <w:b/>
          <w:i/>
        </w:rPr>
      </w:pPr>
      <w:r w:rsidRPr="007A5A46">
        <w:rPr>
          <w:rFonts w:cstheme="minorHAnsi"/>
          <w:b/>
          <w:i/>
        </w:rPr>
        <w:t xml:space="preserve">Rozsah vyučovania predmetu: </w:t>
      </w:r>
      <w:r w:rsidRPr="007A5A46">
        <w:rPr>
          <w:rFonts w:cstheme="minorHAnsi"/>
        </w:rPr>
        <w:t>5 VH týždenne - 165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2372"/>
      </w:tblGrid>
      <w:tr w:rsidR="00585DD2" w:rsidRPr="007A5A46" w:rsidTr="00585DD2">
        <w:trPr>
          <w:trHeight w:val="315"/>
          <w:jc w:val="center"/>
        </w:trPr>
        <w:tc>
          <w:tcPr>
            <w:tcW w:w="342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372"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trHeight w:val="315"/>
          <w:jc w:val="center"/>
        </w:trPr>
        <w:tc>
          <w:tcPr>
            <w:tcW w:w="342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Opakovanie zo 7. ročníka</w:t>
            </w:r>
          </w:p>
        </w:tc>
        <w:tc>
          <w:tcPr>
            <w:tcW w:w="237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0252EF">
        <w:trPr>
          <w:trHeight w:val="247"/>
          <w:jc w:val="center"/>
        </w:trPr>
        <w:tc>
          <w:tcPr>
            <w:tcW w:w="342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Kladné a záporné čísla</w:t>
            </w:r>
          </w:p>
        </w:tc>
        <w:tc>
          <w:tcPr>
            <w:tcW w:w="237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27</w:t>
            </w:r>
          </w:p>
        </w:tc>
      </w:tr>
      <w:tr w:rsidR="00585DD2" w:rsidRPr="007A5A46" w:rsidTr="000252EF">
        <w:trPr>
          <w:trHeight w:val="425"/>
          <w:jc w:val="center"/>
        </w:trPr>
        <w:tc>
          <w:tcPr>
            <w:tcW w:w="342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0252EF">
            <w:pPr>
              <w:spacing w:after="0"/>
              <w:rPr>
                <w:rFonts w:cstheme="minorHAnsi"/>
                <w:lang w:eastAsia="zh-CN"/>
              </w:rPr>
            </w:pPr>
            <w:r w:rsidRPr="007A5A46">
              <w:rPr>
                <w:rFonts w:cstheme="minorHAnsi"/>
                <w:lang w:eastAsia="zh-CN"/>
              </w:rPr>
              <w:lastRenderedPageBreak/>
              <w:t>Rovnobežník a lichobežník</w:t>
            </w:r>
          </w:p>
        </w:tc>
        <w:tc>
          <w:tcPr>
            <w:tcW w:w="237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0252EF">
            <w:pPr>
              <w:spacing w:after="0"/>
              <w:jc w:val="center"/>
              <w:rPr>
                <w:rFonts w:cstheme="minorHAnsi"/>
              </w:rPr>
            </w:pPr>
            <w:r w:rsidRPr="007A5A46">
              <w:rPr>
                <w:rFonts w:cstheme="minorHAnsi"/>
              </w:rPr>
              <w:t>19</w:t>
            </w:r>
          </w:p>
        </w:tc>
      </w:tr>
      <w:tr w:rsidR="00585DD2" w:rsidRPr="007A5A46" w:rsidTr="000252EF">
        <w:trPr>
          <w:trHeight w:val="405"/>
          <w:jc w:val="center"/>
        </w:trPr>
        <w:tc>
          <w:tcPr>
            <w:tcW w:w="342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0252EF">
            <w:pPr>
              <w:spacing w:after="0"/>
              <w:rPr>
                <w:rFonts w:cstheme="minorHAnsi"/>
                <w:lang w:eastAsia="zh-CN"/>
              </w:rPr>
            </w:pPr>
            <w:r w:rsidRPr="007A5A46">
              <w:rPr>
                <w:rFonts w:cstheme="minorHAnsi"/>
                <w:lang w:eastAsia="zh-CN"/>
              </w:rPr>
              <w:t>Premenná, výraz, rovnica</w:t>
            </w:r>
          </w:p>
        </w:tc>
        <w:tc>
          <w:tcPr>
            <w:tcW w:w="237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0252EF">
            <w:pPr>
              <w:spacing w:after="0"/>
              <w:jc w:val="center"/>
              <w:rPr>
                <w:rFonts w:cstheme="minorHAnsi"/>
              </w:rPr>
            </w:pPr>
            <w:r w:rsidRPr="007A5A46">
              <w:rPr>
                <w:rFonts w:cstheme="minorHAnsi"/>
              </w:rPr>
              <w:t>30</w:t>
            </w:r>
          </w:p>
        </w:tc>
      </w:tr>
      <w:tr w:rsidR="00585DD2" w:rsidRPr="007A5A46" w:rsidTr="00585DD2">
        <w:trPr>
          <w:trHeight w:val="315"/>
          <w:jc w:val="center"/>
        </w:trPr>
        <w:tc>
          <w:tcPr>
            <w:tcW w:w="342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0252EF">
            <w:pPr>
              <w:spacing w:after="0"/>
              <w:rPr>
                <w:rFonts w:cstheme="minorHAnsi"/>
                <w:lang w:eastAsia="zh-CN"/>
              </w:rPr>
            </w:pPr>
            <w:r w:rsidRPr="007A5A46">
              <w:rPr>
                <w:rFonts w:cstheme="minorHAnsi"/>
                <w:lang w:eastAsia="zh-CN"/>
              </w:rPr>
              <w:t>Kružnica, kruh</w:t>
            </w:r>
          </w:p>
        </w:tc>
        <w:tc>
          <w:tcPr>
            <w:tcW w:w="237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0252EF">
            <w:pPr>
              <w:spacing w:after="0"/>
              <w:jc w:val="center"/>
              <w:rPr>
                <w:rFonts w:cstheme="minorHAnsi"/>
              </w:rPr>
            </w:pPr>
            <w:r w:rsidRPr="007A5A46">
              <w:rPr>
                <w:rFonts w:cstheme="minorHAnsi"/>
              </w:rPr>
              <w:t>26</w:t>
            </w:r>
          </w:p>
        </w:tc>
      </w:tr>
      <w:tr w:rsidR="00585DD2" w:rsidRPr="007A5A46" w:rsidTr="00585DD2">
        <w:trPr>
          <w:trHeight w:val="315"/>
          <w:jc w:val="center"/>
        </w:trPr>
        <w:tc>
          <w:tcPr>
            <w:tcW w:w="342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0252EF">
            <w:pPr>
              <w:spacing w:after="0"/>
              <w:rPr>
                <w:rFonts w:cstheme="minorHAnsi"/>
                <w:lang w:eastAsia="zh-CN"/>
              </w:rPr>
            </w:pPr>
            <w:r w:rsidRPr="007A5A46">
              <w:rPr>
                <w:rFonts w:cstheme="minorHAnsi"/>
                <w:lang w:eastAsia="zh-CN"/>
              </w:rPr>
              <w:t>Hranoly</w:t>
            </w:r>
          </w:p>
        </w:tc>
        <w:tc>
          <w:tcPr>
            <w:tcW w:w="237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0252EF">
            <w:pPr>
              <w:spacing w:after="0"/>
              <w:jc w:val="center"/>
              <w:rPr>
                <w:rFonts w:cstheme="minorHAnsi"/>
              </w:rPr>
            </w:pPr>
            <w:r w:rsidRPr="007A5A46">
              <w:rPr>
                <w:rFonts w:cstheme="minorHAnsi"/>
              </w:rPr>
              <w:t>15</w:t>
            </w:r>
          </w:p>
        </w:tc>
      </w:tr>
      <w:tr w:rsidR="00585DD2" w:rsidRPr="007A5A46" w:rsidTr="00585DD2">
        <w:trPr>
          <w:trHeight w:val="315"/>
          <w:jc w:val="center"/>
        </w:trPr>
        <w:tc>
          <w:tcPr>
            <w:tcW w:w="342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Pravdepodobnosť</w:t>
            </w:r>
          </w:p>
        </w:tc>
        <w:tc>
          <w:tcPr>
            <w:tcW w:w="237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12</w:t>
            </w:r>
          </w:p>
        </w:tc>
      </w:tr>
      <w:tr w:rsidR="00585DD2" w:rsidRPr="007A5A46" w:rsidTr="00585DD2">
        <w:trPr>
          <w:trHeight w:val="315"/>
          <w:jc w:val="center"/>
        </w:trPr>
        <w:tc>
          <w:tcPr>
            <w:tcW w:w="342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Štatistika</w:t>
            </w:r>
          </w:p>
        </w:tc>
        <w:tc>
          <w:tcPr>
            <w:tcW w:w="237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11</w:t>
            </w:r>
          </w:p>
        </w:tc>
      </w:tr>
      <w:tr w:rsidR="00585DD2" w:rsidRPr="007A5A46" w:rsidTr="000252EF">
        <w:trPr>
          <w:trHeight w:val="384"/>
          <w:jc w:val="center"/>
        </w:trPr>
        <w:tc>
          <w:tcPr>
            <w:tcW w:w="342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Školské písomné práce, ich rozbor a oprava</w:t>
            </w:r>
          </w:p>
        </w:tc>
        <w:tc>
          <w:tcPr>
            <w:tcW w:w="237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trHeight w:val="315"/>
          <w:jc w:val="center"/>
        </w:trPr>
        <w:tc>
          <w:tcPr>
            <w:tcW w:w="342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Vstupný a výstupný test</w:t>
            </w:r>
          </w:p>
        </w:tc>
        <w:tc>
          <w:tcPr>
            <w:tcW w:w="237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 xml:space="preserve">2 </w:t>
            </w:r>
          </w:p>
        </w:tc>
      </w:tr>
      <w:tr w:rsidR="00585DD2" w:rsidRPr="007A5A46" w:rsidTr="00585DD2">
        <w:trPr>
          <w:trHeight w:val="315"/>
          <w:jc w:val="center"/>
        </w:trPr>
        <w:tc>
          <w:tcPr>
            <w:tcW w:w="342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Záverečné opakovanie</w:t>
            </w:r>
          </w:p>
        </w:tc>
        <w:tc>
          <w:tcPr>
            <w:tcW w:w="237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7</w:t>
            </w:r>
          </w:p>
        </w:tc>
      </w:tr>
      <w:tr w:rsidR="00585DD2" w:rsidRPr="007A5A46" w:rsidTr="00585DD2">
        <w:trPr>
          <w:trHeight w:val="315"/>
          <w:jc w:val="center"/>
        </w:trPr>
        <w:tc>
          <w:tcPr>
            <w:tcW w:w="3427"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37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165</w:t>
            </w:r>
          </w:p>
        </w:tc>
      </w:tr>
    </w:tbl>
    <w:p w:rsidR="00585DD2" w:rsidRPr="007A5A46" w:rsidRDefault="00585DD2" w:rsidP="00042415">
      <w:pPr>
        <w:spacing w:after="0"/>
        <w:jc w:val="both"/>
        <w:rPr>
          <w:rFonts w:cstheme="minorHAnsi"/>
          <w:b/>
          <w:i/>
        </w:rPr>
      </w:pPr>
    </w:p>
    <w:p w:rsidR="00585DD2" w:rsidRPr="007A5A46" w:rsidRDefault="00585DD2" w:rsidP="002F521C">
      <w:pPr>
        <w:spacing w:after="0"/>
        <w:ind w:left="40"/>
        <w:jc w:val="both"/>
        <w:rPr>
          <w:rStyle w:val="Zkladntext2"/>
          <w:rFonts w:asciiTheme="minorHAnsi" w:eastAsiaTheme="minorHAnsi" w:hAnsiTheme="minorHAnsi" w:cstheme="minorHAnsi"/>
          <w:b/>
        </w:rPr>
      </w:pPr>
      <w:r w:rsidRPr="007A5A46">
        <w:rPr>
          <w:rFonts w:cstheme="minorHAnsi"/>
          <w:b/>
          <w:i/>
        </w:rPr>
        <w:t>Voliteľné (disponibilné) hodiny</w:t>
      </w:r>
      <w:r w:rsidRPr="007A5A46">
        <w:rPr>
          <w:rFonts w:cstheme="minorHAnsi"/>
        </w:rPr>
        <w:t>:  1</w:t>
      </w:r>
    </w:p>
    <w:p w:rsidR="00585DD2" w:rsidRPr="007A5A46" w:rsidRDefault="00585DD2" w:rsidP="002F521C">
      <w:pPr>
        <w:spacing w:after="0"/>
        <w:jc w:val="both"/>
        <w:rPr>
          <w:rFonts w:eastAsia="Calibri" w:cstheme="minorHAnsi"/>
          <w:b/>
          <w:u w:val="single"/>
        </w:rPr>
      </w:pPr>
    </w:p>
    <w:p w:rsidR="00585DD2"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Environmentálna výchova, Dopravná výchova, Multikultúrna výchova, Osobnostný a sociálny rozvoj, Ochrana života a zdravia, Tvorba projektu a prezentačné zručnosti, Finančná gramotnosť</w:t>
      </w:r>
      <w:r w:rsidR="00042415">
        <w:rPr>
          <w:rFonts w:cstheme="minorHAnsi"/>
        </w:rPr>
        <w:t>.</w:t>
      </w:r>
      <w:r w:rsidRPr="007A5A46">
        <w:rPr>
          <w:rFonts w:cstheme="minorHAnsi"/>
        </w:rPr>
        <w:t xml:space="preserve"> </w:t>
      </w:r>
    </w:p>
    <w:p w:rsidR="00F2229E" w:rsidRDefault="00F2229E" w:rsidP="002F521C">
      <w:pPr>
        <w:spacing w:after="0"/>
        <w:jc w:val="both"/>
        <w:rPr>
          <w:rFonts w:cstheme="minorHAnsi"/>
        </w:rPr>
      </w:pPr>
    </w:p>
    <w:p w:rsidR="000252EF" w:rsidRPr="007A5A46" w:rsidRDefault="000252EF" w:rsidP="002F521C">
      <w:pPr>
        <w:spacing w:after="0"/>
        <w:jc w:val="both"/>
        <w:rPr>
          <w:rFonts w:cstheme="minorHAnsi"/>
        </w:rPr>
      </w:pPr>
    </w:p>
    <w:p w:rsidR="00585DD2" w:rsidRPr="007A5A46" w:rsidRDefault="00585DD2" w:rsidP="002F521C">
      <w:pPr>
        <w:spacing w:after="0"/>
        <w:jc w:val="both"/>
        <w:rPr>
          <w:b/>
          <w:i/>
        </w:rPr>
      </w:pPr>
      <w:r w:rsidRPr="007A5A46">
        <w:rPr>
          <w:b/>
          <w:i/>
        </w:rPr>
        <w:t>Informatika v 8. ročníku základnej školy</w:t>
      </w:r>
    </w:p>
    <w:p w:rsidR="00585DD2" w:rsidRPr="007A5A46" w:rsidRDefault="00585DD2" w:rsidP="002F521C">
      <w:pPr>
        <w:spacing w:after="0"/>
        <w:jc w:val="both"/>
        <w:rPr>
          <w:i/>
        </w:rPr>
      </w:pPr>
    </w:p>
    <w:p w:rsidR="00585DD2" w:rsidRPr="007A5A46" w:rsidRDefault="00585DD2" w:rsidP="002F521C">
      <w:pPr>
        <w:spacing w:after="0"/>
        <w:jc w:val="both"/>
        <w:rPr>
          <w:u w:val="single"/>
        </w:rPr>
      </w:pPr>
      <w:r w:rsidRPr="007A5A46">
        <w:rPr>
          <w:b/>
          <w:i/>
          <w:u w:val="single"/>
        </w:rPr>
        <w:t>Vzdelávacia oblasť:</w:t>
      </w:r>
      <w:r w:rsidRPr="007A5A46">
        <w:rPr>
          <w:u w:val="single"/>
        </w:rPr>
        <w:t xml:space="preserve"> Matematika a práca s informáciami </w:t>
      </w: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Výchovno-vzdelávacie ciele a obsah vzdelávania</w:t>
      </w:r>
      <w:r w:rsidRPr="007A5A46">
        <w:rPr>
          <w:i/>
        </w:rPr>
        <w:t>:</w:t>
      </w:r>
      <w:r w:rsidRPr="007A5A46">
        <w:t xml:space="preserve"> sú v súlade s cieľmi a obsahovým a výkonovým štandardom vzdelávacieho štandardu pre vyučovací predmet Informatika, schváleného ako súčasť ŠVP pre druhý stupeň základnej školy pod číslom 2015- 5129/5980:2-10A0. </w:t>
      </w: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Rozsah vyučovania predmetu:</w:t>
      </w:r>
      <w:r w:rsidRPr="007A5A46">
        <w:t xml:space="preserve"> 1 VH týždenne – 33 VH za školský rok </w:t>
      </w:r>
    </w:p>
    <w:p w:rsidR="00585DD2" w:rsidRPr="007A5A46" w:rsidRDefault="00585DD2" w:rsidP="002F521C">
      <w:pPr>
        <w:spacing w:after="0"/>
        <w:jc w:val="both"/>
      </w:pPr>
      <w:r w:rsidRPr="007A5A46">
        <w:rPr>
          <w:b/>
          <w:i/>
        </w:rPr>
        <w:t>Rozdelenie tematických celkov</w:t>
      </w:r>
      <w:r w:rsidRPr="007A5A46">
        <w:t>:</w:t>
      </w:r>
    </w:p>
    <w:p w:rsidR="00585DD2" w:rsidRPr="007A5A46" w:rsidRDefault="00585DD2" w:rsidP="002F521C">
      <w:pPr>
        <w:spacing w:after="0"/>
        <w:ind w:left="708" w:firstLine="708"/>
        <w:jc w:val="both"/>
        <w:rPr>
          <w:b/>
        </w:rPr>
      </w:pPr>
      <w:r w:rsidRPr="007A5A46">
        <w:rPr>
          <w:b/>
        </w:rPr>
        <w:tab/>
      </w:r>
      <w:r w:rsidRPr="007A5A46">
        <w:rPr>
          <w:b/>
        </w:rPr>
        <w:tab/>
      </w:r>
      <w:r w:rsidRPr="007A5A46">
        <w:rPr>
          <w:b/>
        </w:rPr>
        <w:tab/>
      </w:r>
      <w:r w:rsidRPr="007A5A46">
        <w:rPr>
          <w:b/>
        </w:rPr>
        <w:tab/>
      </w:r>
      <w:r w:rsidRPr="007A5A46">
        <w:rPr>
          <w:b/>
        </w:rPr>
        <w:tab/>
      </w:r>
    </w:p>
    <w:tbl>
      <w:tblPr>
        <w:tblStyle w:val="Mriekatabuky"/>
        <w:tblW w:w="0" w:type="auto"/>
        <w:tblInd w:w="1668" w:type="dxa"/>
        <w:tblLook w:val="04A0" w:firstRow="1" w:lastRow="0" w:firstColumn="1" w:lastColumn="0" w:noHBand="0" w:noVBand="1"/>
      </w:tblPr>
      <w:tblGrid>
        <w:gridCol w:w="3685"/>
        <w:gridCol w:w="2410"/>
      </w:tblGrid>
      <w:tr w:rsidR="00585DD2" w:rsidRPr="007A5A46" w:rsidTr="00585DD2">
        <w:tc>
          <w:tcPr>
            <w:tcW w:w="3685" w:type="dxa"/>
          </w:tcPr>
          <w:p w:rsidR="00585DD2" w:rsidRPr="007A5A46" w:rsidRDefault="00585DD2" w:rsidP="002F521C">
            <w:pPr>
              <w:jc w:val="center"/>
            </w:pPr>
            <w:r w:rsidRPr="007A5A46">
              <w:rPr>
                <w:b/>
              </w:rPr>
              <w:t>Tematické celky</w:t>
            </w:r>
          </w:p>
        </w:tc>
        <w:tc>
          <w:tcPr>
            <w:tcW w:w="2410" w:type="dxa"/>
          </w:tcPr>
          <w:p w:rsidR="00585DD2" w:rsidRPr="007A5A46" w:rsidRDefault="00585DD2" w:rsidP="002F521C">
            <w:pPr>
              <w:jc w:val="center"/>
            </w:pPr>
            <w:r w:rsidRPr="007A5A46">
              <w:rPr>
                <w:b/>
              </w:rPr>
              <w:t>Počet hodín</w:t>
            </w:r>
          </w:p>
        </w:tc>
      </w:tr>
      <w:tr w:rsidR="00585DD2" w:rsidRPr="007A5A46" w:rsidTr="00585DD2">
        <w:tc>
          <w:tcPr>
            <w:tcW w:w="3685" w:type="dxa"/>
          </w:tcPr>
          <w:p w:rsidR="00585DD2" w:rsidRPr="007A5A46" w:rsidRDefault="00585DD2" w:rsidP="002F521C">
            <w:pPr>
              <w:jc w:val="both"/>
            </w:pPr>
            <w:r w:rsidRPr="007A5A46">
              <w:t>Prezentácia informácií</w:t>
            </w:r>
          </w:p>
        </w:tc>
        <w:tc>
          <w:tcPr>
            <w:tcW w:w="2410" w:type="dxa"/>
          </w:tcPr>
          <w:p w:rsidR="00585DD2" w:rsidRPr="007A5A46" w:rsidRDefault="00585DD2" w:rsidP="002F521C">
            <w:pPr>
              <w:jc w:val="center"/>
            </w:pPr>
            <w:r w:rsidRPr="007A5A46">
              <w:t>4</w:t>
            </w:r>
          </w:p>
        </w:tc>
      </w:tr>
      <w:tr w:rsidR="00585DD2" w:rsidRPr="007A5A46" w:rsidTr="00585DD2">
        <w:tc>
          <w:tcPr>
            <w:tcW w:w="3685" w:type="dxa"/>
          </w:tcPr>
          <w:p w:rsidR="00585DD2" w:rsidRPr="007A5A46" w:rsidRDefault="00585DD2" w:rsidP="002F521C">
            <w:pPr>
              <w:jc w:val="both"/>
            </w:pPr>
            <w:r w:rsidRPr="007A5A46">
              <w:t>Spracovanie grafickej informácie</w:t>
            </w:r>
          </w:p>
        </w:tc>
        <w:tc>
          <w:tcPr>
            <w:tcW w:w="2410" w:type="dxa"/>
          </w:tcPr>
          <w:p w:rsidR="00585DD2" w:rsidRPr="007A5A46" w:rsidRDefault="00585DD2" w:rsidP="002F521C">
            <w:pPr>
              <w:jc w:val="center"/>
            </w:pPr>
            <w:r w:rsidRPr="007A5A46">
              <w:t>7</w:t>
            </w:r>
          </w:p>
        </w:tc>
      </w:tr>
      <w:tr w:rsidR="00585DD2" w:rsidRPr="007A5A46" w:rsidTr="00585DD2">
        <w:tc>
          <w:tcPr>
            <w:tcW w:w="3685" w:type="dxa"/>
          </w:tcPr>
          <w:p w:rsidR="00585DD2" w:rsidRPr="007A5A46" w:rsidRDefault="00585DD2" w:rsidP="002F521C">
            <w:pPr>
              <w:jc w:val="both"/>
            </w:pPr>
            <w:r w:rsidRPr="007A5A46">
              <w:t>Práca s textom</w:t>
            </w:r>
          </w:p>
        </w:tc>
        <w:tc>
          <w:tcPr>
            <w:tcW w:w="2410" w:type="dxa"/>
          </w:tcPr>
          <w:p w:rsidR="00585DD2" w:rsidRPr="007A5A46" w:rsidRDefault="00585DD2" w:rsidP="002F521C">
            <w:pPr>
              <w:jc w:val="center"/>
            </w:pPr>
            <w:r w:rsidRPr="007A5A46">
              <w:t>3</w:t>
            </w:r>
          </w:p>
        </w:tc>
      </w:tr>
      <w:tr w:rsidR="00585DD2" w:rsidRPr="007A5A46" w:rsidTr="00585DD2">
        <w:tc>
          <w:tcPr>
            <w:tcW w:w="3685" w:type="dxa"/>
          </w:tcPr>
          <w:p w:rsidR="00585DD2" w:rsidRPr="007A5A46" w:rsidRDefault="00585DD2" w:rsidP="002F521C">
            <w:pPr>
              <w:jc w:val="both"/>
            </w:pPr>
            <w:r w:rsidRPr="007A5A46">
              <w:t>Práca s tabuľkami</w:t>
            </w:r>
          </w:p>
        </w:tc>
        <w:tc>
          <w:tcPr>
            <w:tcW w:w="2410" w:type="dxa"/>
          </w:tcPr>
          <w:p w:rsidR="00585DD2" w:rsidRPr="007A5A46" w:rsidRDefault="00585DD2" w:rsidP="002F521C">
            <w:pPr>
              <w:jc w:val="center"/>
            </w:pPr>
            <w:r w:rsidRPr="007A5A46">
              <w:t>7</w:t>
            </w:r>
          </w:p>
        </w:tc>
      </w:tr>
      <w:tr w:rsidR="00585DD2" w:rsidRPr="007A5A46" w:rsidTr="00585DD2">
        <w:tc>
          <w:tcPr>
            <w:tcW w:w="3685" w:type="dxa"/>
          </w:tcPr>
          <w:p w:rsidR="00585DD2" w:rsidRPr="007A5A46" w:rsidRDefault="00585DD2" w:rsidP="002F521C">
            <w:pPr>
              <w:jc w:val="both"/>
            </w:pPr>
            <w:r w:rsidRPr="007A5A46">
              <w:t>Multimédia</w:t>
            </w:r>
          </w:p>
        </w:tc>
        <w:tc>
          <w:tcPr>
            <w:tcW w:w="2410" w:type="dxa"/>
          </w:tcPr>
          <w:p w:rsidR="00585DD2" w:rsidRPr="007A5A46" w:rsidRDefault="00585DD2" w:rsidP="002F521C">
            <w:pPr>
              <w:jc w:val="center"/>
            </w:pPr>
            <w:r w:rsidRPr="007A5A46">
              <w:t>1</w:t>
            </w:r>
          </w:p>
        </w:tc>
      </w:tr>
      <w:tr w:rsidR="00585DD2" w:rsidRPr="007A5A46" w:rsidTr="00585DD2">
        <w:tc>
          <w:tcPr>
            <w:tcW w:w="3685" w:type="dxa"/>
          </w:tcPr>
          <w:p w:rsidR="00585DD2" w:rsidRPr="007A5A46" w:rsidRDefault="00585DD2" w:rsidP="002F521C">
            <w:pPr>
              <w:jc w:val="both"/>
            </w:pPr>
            <w:r w:rsidRPr="007A5A46">
              <w:t>Vyhľadávanie informácií na internete</w:t>
            </w:r>
          </w:p>
        </w:tc>
        <w:tc>
          <w:tcPr>
            <w:tcW w:w="2410" w:type="dxa"/>
          </w:tcPr>
          <w:p w:rsidR="00585DD2" w:rsidRPr="007A5A46" w:rsidRDefault="00585DD2" w:rsidP="002F521C">
            <w:pPr>
              <w:jc w:val="center"/>
            </w:pPr>
            <w:r w:rsidRPr="007A5A46">
              <w:t>3</w:t>
            </w:r>
          </w:p>
        </w:tc>
      </w:tr>
      <w:tr w:rsidR="00585DD2" w:rsidRPr="007A5A46" w:rsidTr="00585DD2">
        <w:tc>
          <w:tcPr>
            <w:tcW w:w="3685" w:type="dxa"/>
          </w:tcPr>
          <w:p w:rsidR="00585DD2" w:rsidRPr="007A5A46" w:rsidRDefault="00585DD2" w:rsidP="002F521C">
            <w:pPr>
              <w:jc w:val="both"/>
            </w:pPr>
            <w:r w:rsidRPr="007A5A46">
              <w:t>Skype – interaktívna komunikácia</w:t>
            </w:r>
          </w:p>
        </w:tc>
        <w:tc>
          <w:tcPr>
            <w:tcW w:w="2410" w:type="dxa"/>
          </w:tcPr>
          <w:p w:rsidR="00585DD2" w:rsidRPr="007A5A46" w:rsidRDefault="00585DD2" w:rsidP="002F521C">
            <w:pPr>
              <w:jc w:val="center"/>
            </w:pPr>
            <w:r w:rsidRPr="007A5A46">
              <w:t>6</w:t>
            </w:r>
          </w:p>
        </w:tc>
      </w:tr>
      <w:tr w:rsidR="00585DD2" w:rsidRPr="007A5A46" w:rsidTr="00585DD2">
        <w:tc>
          <w:tcPr>
            <w:tcW w:w="3685" w:type="dxa"/>
          </w:tcPr>
          <w:p w:rsidR="00585DD2" w:rsidRPr="007A5A46" w:rsidRDefault="00585DD2" w:rsidP="002F521C">
            <w:pPr>
              <w:jc w:val="both"/>
            </w:pPr>
            <w:r w:rsidRPr="007A5A46">
              <w:t>Legálnosť používania softvéru a bezpečnosť</w:t>
            </w:r>
          </w:p>
        </w:tc>
        <w:tc>
          <w:tcPr>
            <w:tcW w:w="2410" w:type="dxa"/>
          </w:tcPr>
          <w:p w:rsidR="00585DD2" w:rsidRPr="007A5A46" w:rsidRDefault="00585DD2" w:rsidP="002F521C">
            <w:pPr>
              <w:jc w:val="center"/>
            </w:pPr>
            <w:r w:rsidRPr="007A5A46">
              <w:t>2</w:t>
            </w:r>
          </w:p>
        </w:tc>
      </w:tr>
      <w:tr w:rsidR="00585DD2" w:rsidRPr="007A5A46" w:rsidTr="00585DD2">
        <w:tc>
          <w:tcPr>
            <w:tcW w:w="3685" w:type="dxa"/>
          </w:tcPr>
          <w:p w:rsidR="00585DD2" w:rsidRPr="007A5A46" w:rsidRDefault="00585DD2" w:rsidP="002F521C">
            <w:pPr>
              <w:jc w:val="both"/>
              <w:rPr>
                <w:b/>
              </w:rPr>
            </w:pPr>
            <w:r w:rsidRPr="007A5A46">
              <w:rPr>
                <w:b/>
              </w:rPr>
              <w:t>Spolu:</w:t>
            </w:r>
          </w:p>
        </w:tc>
        <w:tc>
          <w:tcPr>
            <w:tcW w:w="2410" w:type="dxa"/>
          </w:tcPr>
          <w:p w:rsidR="00585DD2" w:rsidRPr="007A5A46" w:rsidRDefault="00585DD2" w:rsidP="002F521C">
            <w:pPr>
              <w:jc w:val="center"/>
              <w:rPr>
                <w:b/>
              </w:rPr>
            </w:pPr>
            <w:r w:rsidRPr="007A5A46">
              <w:rPr>
                <w:b/>
              </w:rPr>
              <w:t>33</w:t>
            </w:r>
          </w:p>
        </w:tc>
      </w:tr>
    </w:tbl>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Voliteľné (disponibilné) hodiny:</w:t>
      </w:r>
      <w:r w:rsidRPr="007A5A46">
        <w:t xml:space="preserve"> 0 </w:t>
      </w: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lastRenderedPageBreak/>
        <w:t>Prierezové témy:</w:t>
      </w:r>
      <w:r w:rsidRPr="007A5A46">
        <w:t xml:space="preserve"> V rámci nižšieho stredného vzdelávania majú prierezový charakter tieto témy: Multikultúrna výchova, Ochrana života a zdravia, Mediálna výchova, Osobnostný a sociálny rozvoj</w:t>
      </w:r>
      <w:r w:rsidR="00042415">
        <w:t>.</w:t>
      </w:r>
    </w:p>
    <w:p w:rsidR="00585DD2" w:rsidRDefault="00585DD2" w:rsidP="00042415">
      <w:pPr>
        <w:spacing w:after="0"/>
        <w:jc w:val="both"/>
        <w:rPr>
          <w:rFonts w:ascii="Times New Roman" w:hAnsi="Times New Roman" w:cs="Times New Roman"/>
        </w:rPr>
      </w:pPr>
    </w:p>
    <w:p w:rsidR="00042415" w:rsidRPr="007A5A46" w:rsidRDefault="00042415" w:rsidP="00042415">
      <w:pPr>
        <w:spacing w:after="0"/>
        <w:jc w:val="both"/>
        <w:rPr>
          <w:rFonts w:ascii="Times New Roman" w:hAnsi="Times New Roman" w:cs="Times New Roman"/>
        </w:rPr>
      </w:pPr>
    </w:p>
    <w:p w:rsidR="00585DD2" w:rsidRPr="00042415" w:rsidRDefault="00585DD2" w:rsidP="000252EF">
      <w:pPr>
        <w:pStyle w:val="Nadpis3"/>
        <w:spacing w:before="0"/>
        <w:rPr>
          <w:rFonts w:asciiTheme="minorHAnsi" w:hAnsiTheme="minorHAnsi" w:cstheme="minorHAnsi"/>
          <w:b w:val="0"/>
          <w:i/>
        </w:rPr>
      </w:pPr>
      <w:r w:rsidRPr="00042415">
        <w:rPr>
          <w:rFonts w:asciiTheme="minorHAnsi" w:hAnsiTheme="minorHAnsi" w:cstheme="minorHAnsi"/>
          <w:i/>
        </w:rPr>
        <w:t>Fyzika  v 8. ročníku základnej školy</w:t>
      </w:r>
    </w:p>
    <w:p w:rsidR="00585DD2" w:rsidRPr="007A5A46" w:rsidRDefault="00585DD2" w:rsidP="000252EF">
      <w:pPr>
        <w:pStyle w:val="Nadpis3"/>
        <w:spacing w:before="0"/>
        <w:ind w:left="709"/>
        <w:rPr>
          <w:rFonts w:asciiTheme="minorHAnsi" w:hAnsiTheme="minorHAnsi" w:cstheme="minorHAnsi"/>
        </w:rPr>
      </w:pPr>
    </w:p>
    <w:p w:rsidR="00585DD2" w:rsidRPr="007A5A46" w:rsidRDefault="00585DD2" w:rsidP="00F2229E">
      <w:pPr>
        <w:pStyle w:val="Zkladntext1"/>
        <w:shd w:val="clear" w:color="auto" w:fill="auto"/>
        <w:spacing w:after="0" w:line="276" w:lineRule="auto"/>
        <w:ind w:left="40" w:right="280"/>
        <w:rPr>
          <w:rStyle w:val="Zkladntext2"/>
          <w:rFonts w:asciiTheme="minorHAnsi" w:hAnsiTheme="minorHAnsi" w:cstheme="minorHAnsi"/>
        </w:rPr>
      </w:pPr>
      <w:r w:rsidRPr="007A5A46">
        <w:rPr>
          <w:rStyle w:val="Zkladntext2"/>
          <w:rFonts w:asciiTheme="minorHAnsi" w:hAnsiTheme="minorHAnsi" w:cstheme="minorHAnsi"/>
          <w:b/>
        </w:rPr>
        <w:t xml:space="preserve">Vzdelávacia oblasť: </w:t>
      </w:r>
      <w:r w:rsidRPr="007A5A46">
        <w:rPr>
          <w:rStyle w:val="Zkladntext2"/>
          <w:rFonts w:asciiTheme="minorHAnsi" w:hAnsiTheme="minorHAnsi" w:cstheme="minorHAnsi"/>
        </w:rPr>
        <w:t>Človek a príroda</w:t>
      </w:r>
    </w:p>
    <w:p w:rsidR="00585DD2" w:rsidRPr="007A5A46" w:rsidRDefault="00585DD2" w:rsidP="00F2229E">
      <w:pPr>
        <w:pStyle w:val="Zkladntext1"/>
        <w:shd w:val="clear" w:color="auto" w:fill="auto"/>
        <w:spacing w:after="0" w:line="276" w:lineRule="auto"/>
        <w:ind w:left="40" w:right="280"/>
        <w:rPr>
          <w:rFonts w:asciiTheme="minorHAnsi" w:hAnsiTheme="minorHAnsi" w:cstheme="minorHAnsi"/>
          <w:b/>
          <w:i/>
        </w:rPr>
      </w:pPr>
    </w:p>
    <w:p w:rsidR="00585DD2" w:rsidRPr="007A5A46" w:rsidRDefault="00585DD2" w:rsidP="00F2229E">
      <w:pPr>
        <w:pStyle w:val="Zkladntext1"/>
        <w:shd w:val="clear" w:color="auto" w:fill="auto"/>
        <w:spacing w:after="0" w:line="276" w:lineRule="auto"/>
        <w:rPr>
          <w:rFonts w:asciiTheme="minorHAnsi" w:hAnsiTheme="minorHAnsi" w:cstheme="minorHAnsi"/>
          <w:b/>
          <w:i/>
          <w:u w:val="single"/>
        </w:rPr>
      </w:pPr>
      <w:r w:rsidRPr="007A5A46">
        <w:rPr>
          <w:rFonts w:asciiTheme="minorHAnsi" w:hAnsiTheme="minorHAnsi" w:cstheme="minorHAnsi"/>
          <w:b/>
          <w:i/>
        </w:rPr>
        <w:t>Výchovno-vzdelávacie ciele a obsah vzdelávania:</w:t>
      </w:r>
      <w:r w:rsidRPr="007A5A46">
        <w:rPr>
          <w:rFonts w:asciiTheme="minorHAnsi" w:hAnsiTheme="minorHAnsi" w:cstheme="minorHAnsi"/>
        </w:rPr>
        <w:t xml:space="preserve"> sú v súlade s cieľmi a obsahovým a výkonovým štandardom vzdelávacieho štandardu pre vyučovací pr</w:t>
      </w:r>
      <w:r w:rsidR="00F2229E">
        <w:rPr>
          <w:rFonts w:asciiTheme="minorHAnsi" w:hAnsiTheme="minorHAnsi" w:cstheme="minorHAnsi"/>
        </w:rPr>
        <w:t>edmet Fyzika</w:t>
      </w:r>
      <w:r w:rsidRPr="007A5A46">
        <w:rPr>
          <w:rFonts w:asciiTheme="minorHAnsi" w:hAnsiTheme="minorHAnsi" w:cstheme="minorHAnsi"/>
        </w:rPr>
        <w:t xml:space="preserve">, schváleného ako súčasť iŠVP pre druhý stupeň základnej školy pod číslom </w:t>
      </w:r>
      <w:r w:rsidRPr="007A5A46">
        <w:rPr>
          <w:rFonts w:asciiTheme="minorHAnsi" w:hAnsiTheme="minorHAnsi" w:cstheme="minorHAnsi"/>
          <w:color w:val="212529"/>
          <w:shd w:val="clear" w:color="auto" w:fill="FFFFFF"/>
        </w:rPr>
        <w:t>2015-5129/5980:2-10A0</w:t>
      </w:r>
    </w:p>
    <w:p w:rsidR="00585DD2" w:rsidRPr="007A5A46" w:rsidRDefault="00585DD2" w:rsidP="00F2229E">
      <w:pPr>
        <w:pStyle w:val="Zkladntext1"/>
        <w:shd w:val="clear" w:color="auto" w:fill="auto"/>
        <w:spacing w:after="0" w:line="276" w:lineRule="auto"/>
        <w:ind w:left="40" w:right="280"/>
        <w:rPr>
          <w:rFonts w:asciiTheme="minorHAnsi" w:hAnsiTheme="minorHAnsi" w:cstheme="minorHAnsi"/>
        </w:rPr>
      </w:pPr>
    </w:p>
    <w:p w:rsidR="00585DD2" w:rsidRPr="007A5A46" w:rsidRDefault="00585DD2" w:rsidP="00F2229E">
      <w:pPr>
        <w:spacing w:after="0"/>
        <w:rPr>
          <w:rFonts w:eastAsia="Calibri" w:cstheme="minorHAnsi"/>
          <w:b/>
          <w:i/>
        </w:rPr>
      </w:pPr>
      <w:r w:rsidRPr="007A5A46">
        <w:rPr>
          <w:rFonts w:cstheme="minorHAnsi"/>
          <w:b/>
          <w:i/>
        </w:rPr>
        <w:t>Rozsah vyučovania predmetu:</w:t>
      </w:r>
      <w:r w:rsidRPr="007A5A46">
        <w:rPr>
          <w:rFonts w:cstheme="minorHAnsi"/>
        </w:rPr>
        <w:t>2 VH týždenne - 66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Úvod do vyučovania fyziky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Svetlo</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Sila a pohyb. Práca. Energia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66</w:t>
            </w:r>
          </w:p>
        </w:tc>
      </w:tr>
    </w:tbl>
    <w:p w:rsidR="000252EF" w:rsidRDefault="000252EF" w:rsidP="00042415">
      <w:pPr>
        <w:spacing w:after="0" w:line="220" w:lineRule="exact"/>
        <w:jc w:val="both"/>
        <w:rPr>
          <w:rFonts w:cstheme="minorHAnsi"/>
          <w:b/>
          <w:i/>
        </w:rPr>
      </w:pPr>
    </w:p>
    <w:p w:rsidR="00585DD2" w:rsidRPr="007A5A46" w:rsidRDefault="00585DD2" w:rsidP="00042415">
      <w:pPr>
        <w:spacing w:after="0" w:line="220" w:lineRule="exact"/>
        <w:jc w:val="both"/>
        <w:rPr>
          <w:rStyle w:val="Zkladntext2"/>
          <w:rFonts w:eastAsiaTheme="minorHAnsi" w:cstheme="minorHAnsi"/>
          <w:b/>
        </w:rPr>
      </w:pPr>
      <w:r w:rsidRPr="007A5A46">
        <w:rPr>
          <w:rFonts w:cstheme="minorHAnsi"/>
          <w:b/>
          <w:i/>
        </w:rPr>
        <w:t>Voliteľné (disponibilné) hodiny</w:t>
      </w:r>
      <w:r w:rsidRPr="007A5A46">
        <w:rPr>
          <w:rFonts w:cstheme="minorHAnsi"/>
        </w:rPr>
        <w:t>:  0</w:t>
      </w:r>
    </w:p>
    <w:p w:rsidR="00585DD2" w:rsidRPr="007A5A46" w:rsidRDefault="00585DD2" w:rsidP="002F521C">
      <w:pPr>
        <w:spacing w:after="0"/>
        <w:jc w:val="both"/>
        <w:rPr>
          <w:rFonts w:eastAsia="Calibri" w:cstheme="minorHAnsi"/>
          <w:b/>
          <w:u w:val="single"/>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Environmentálna výchova, Mediálna výchova, Multikultúrna výchova, Osobnostný a sociálny rozvoj, Výchova k manželstvu a rodičovstvu, Tvorba projektu a prezentačné zručnosti</w:t>
      </w:r>
      <w:r w:rsidR="00042415">
        <w:rPr>
          <w:rFonts w:cstheme="minorHAnsi"/>
        </w:rPr>
        <w:t>.</w:t>
      </w:r>
    </w:p>
    <w:p w:rsidR="00585DD2" w:rsidRPr="007A5A46" w:rsidRDefault="00585DD2" w:rsidP="002F521C">
      <w:pPr>
        <w:spacing w:after="0"/>
        <w:jc w:val="both"/>
        <w:rPr>
          <w:rFonts w:cstheme="minorHAnsi"/>
        </w:rPr>
      </w:pPr>
    </w:p>
    <w:p w:rsidR="00FF4BFF" w:rsidRPr="007A5A46" w:rsidRDefault="00FF4BFF" w:rsidP="002F521C">
      <w:pPr>
        <w:spacing w:after="0"/>
        <w:jc w:val="both"/>
        <w:rPr>
          <w:b/>
          <w:i/>
        </w:rPr>
      </w:pPr>
    </w:p>
    <w:p w:rsidR="00585DD2" w:rsidRPr="007A5A46" w:rsidRDefault="00585DD2" w:rsidP="002F521C">
      <w:pPr>
        <w:spacing w:after="0"/>
        <w:jc w:val="both"/>
        <w:rPr>
          <w:b/>
          <w:i/>
        </w:rPr>
      </w:pPr>
      <w:r w:rsidRPr="007A5A46">
        <w:rPr>
          <w:b/>
          <w:i/>
        </w:rPr>
        <w:t>Chémia v 8. ročníku základnej školy</w:t>
      </w:r>
    </w:p>
    <w:p w:rsidR="00585DD2" w:rsidRPr="007A5A46" w:rsidRDefault="00585DD2" w:rsidP="002F521C">
      <w:pPr>
        <w:spacing w:after="0"/>
        <w:jc w:val="both"/>
        <w:rPr>
          <w:b/>
          <w:i/>
          <w:u w:val="single"/>
        </w:rPr>
      </w:pPr>
    </w:p>
    <w:p w:rsidR="00585DD2" w:rsidRPr="007A5A46" w:rsidRDefault="00585DD2" w:rsidP="002F521C">
      <w:pPr>
        <w:spacing w:after="0"/>
        <w:jc w:val="both"/>
        <w:rPr>
          <w:i/>
          <w:u w:val="single"/>
        </w:rPr>
      </w:pPr>
      <w:r w:rsidRPr="007A5A46">
        <w:rPr>
          <w:b/>
          <w:i/>
          <w:u w:val="single"/>
        </w:rPr>
        <w:t>Vzdelávacia oblasť</w:t>
      </w:r>
      <w:r w:rsidRPr="007A5A46">
        <w:rPr>
          <w:i/>
          <w:u w:val="single"/>
        </w:rPr>
        <w:t xml:space="preserve">: Človek a príroda </w:t>
      </w: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Výchovno-vzdelávacie ciele a obsah vzdelávania</w:t>
      </w:r>
      <w:r w:rsidRPr="007A5A46">
        <w:rPr>
          <w:i/>
        </w:rPr>
        <w:t xml:space="preserve">:  </w:t>
      </w:r>
      <w:r w:rsidRPr="007A5A46">
        <w:t xml:space="preserve">sú v súlade s cieľmi a obsahovým a výkonovým štandardom vzdelávacieho štandardu pre vyučovací predmet Chémia, schváleného ako súčasť ŠVP pre druhý stupeň základnej školy pod číslom 2015-5129/5980:2-10A0. </w:t>
      </w: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Rozsah vyučovania predmetu</w:t>
      </w:r>
      <w:r w:rsidRPr="007A5A46">
        <w:rPr>
          <w:i/>
        </w:rPr>
        <w:t>:</w:t>
      </w:r>
      <w:r w:rsidRPr="007A5A46">
        <w:t xml:space="preserve"> 2 VH týždenne – 66 VH za školský rok </w:t>
      </w:r>
    </w:p>
    <w:p w:rsidR="00585DD2" w:rsidRPr="007A5A46" w:rsidRDefault="00585DD2" w:rsidP="002F521C">
      <w:pPr>
        <w:spacing w:after="0"/>
        <w:jc w:val="both"/>
        <w:rPr>
          <w:b/>
          <w:i/>
        </w:rPr>
      </w:pPr>
      <w:r w:rsidRPr="007A5A46">
        <w:rPr>
          <w:b/>
          <w:i/>
        </w:rPr>
        <w:t xml:space="preserve">Rozdelenie tematických celkov: </w:t>
      </w:r>
    </w:p>
    <w:p w:rsidR="00585DD2" w:rsidRPr="007A5A46" w:rsidRDefault="00585DD2" w:rsidP="002F521C">
      <w:pPr>
        <w:spacing w:after="0"/>
        <w:jc w:val="both"/>
        <w:rPr>
          <w:b/>
          <w:i/>
        </w:rPr>
      </w:pPr>
    </w:p>
    <w:tbl>
      <w:tblPr>
        <w:tblStyle w:val="Mriekatabuky"/>
        <w:tblW w:w="6441" w:type="dxa"/>
        <w:tblInd w:w="1668" w:type="dxa"/>
        <w:tblLook w:val="04A0" w:firstRow="1" w:lastRow="0" w:firstColumn="1" w:lastColumn="0" w:noHBand="0" w:noVBand="1"/>
      </w:tblPr>
      <w:tblGrid>
        <w:gridCol w:w="3830"/>
        <w:gridCol w:w="2611"/>
      </w:tblGrid>
      <w:tr w:rsidR="00585DD2" w:rsidRPr="007A5A46" w:rsidTr="00585DD2">
        <w:trPr>
          <w:trHeight w:val="332"/>
        </w:trPr>
        <w:tc>
          <w:tcPr>
            <w:tcW w:w="3830" w:type="dxa"/>
          </w:tcPr>
          <w:p w:rsidR="00585DD2" w:rsidRPr="007A5A46" w:rsidRDefault="00585DD2" w:rsidP="002F521C">
            <w:pPr>
              <w:jc w:val="center"/>
              <w:rPr>
                <w:b/>
              </w:rPr>
            </w:pPr>
            <w:r w:rsidRPr="007A5A46">
              <w:rPr>
                <w:b/>
              </w:rPr>
              <w:t>Tematický celok</w:t>
            </w:r>
          </w:p>
        </w:tc>
        <w:tc>
          <w:tcPr>
            <w:tcW w:w="0" w:type="auto"/>
          </w:tcPr>
          <w:p w:rsidR="00585DD2" w:rsidRPr="007A5A46" w:rsidRDefault="00585DD2" w:rsidP="002F521C">
            <w:pPr>
              <w:jc w:val="center"/>
              <w:rPr>
                <w:b/>
              </w:rPr>
            </w:pPr>
            <w:r w:rsidRPr="007A5A46">
              <w:rPr>
                <w:b/>
              </w:rPr>
              <w:t>Počet hodín</w:t>
            </w:r>
          </w:p>
        </w:tc>
      </w:tr>
      <w:tr w:rsidR="00585DD2" w:rsidRPr="007A5A46" w:rsidTr="00585DD2">
        <w:trPr>
          <w:trHeight w:val="346"/>
        </w:trPr>
        <w:tc>
          <w:tcPr>
            <w:tcW w:w="3830" w:type="dxa"/>
          </w:tcPr>
          <w:p w:rsidR="00585DD2" w:rsidRPr="007A5A46" w:rsidRDefault="00585DD2" w:rsidP="002F521C">
            <w:pPr>
              <w:jc w:val="both"/>
            </w:pPr>
            <w:r w:rsidRPr="007A5A46">
              <w:t>Zloženie látok</w:t>
            </w:r>
          </w:p>
        </w:tc>
        <w:tc>
          <w:tcPr>
            <w:tcW w:w="0" w:type="auto"/>
          </w:tcPr>
          <w:p w:rsidR="00585DD2" w:rsidRPr="007A5A46" w:rsidRDefault="00585DD2" w:rsidP="002F521C">
            <w:pPr>
              <w:jc w:val="center"/>
            </w:pPr>
            <w:r w:rsidRPr="007A5A46">
              <w:t>22</w:t>
            </w:r>
          </w:p>
        </w:tc>
      </w:tr>
      <w:tr w:rsidR="00585DD2" w:rsidRPr="007A5A46" w:rsidTr="00585DD2">
        <w:trPr>
          <w:trHeight w:val="425"/>
        </w:trPr>
        <w:tc>
          <w:tcPr>
            <w:tcW w:w="3830" w:type="dxa"/>
          </w:tcPr>
          <w:p w:rsidR="00585DD2" w:rsidRPr="007A5A46" w:rsidRDefault="00585DD2" w:rsidP="002F521C">
            <w:pPr>
              <w:jc w:val="both"/>
            </w:pPr>
            <w:r w:rsidRPr="007A5A46">
              <w:t>Významné prvky a zlúčeniny</w:t>
            </w:r>
          </w:p>
        </w:tc>
        <w:tc>
          <w:tcPr>
            <w:tcW w:w="0" w:type="auto"/>
          </w:tcPr>
          <w:p w:rsidR="00585DD2" w:rsidRPr="007A5A46" w:rsidRDefault="00585DD2" w:rsidP="002F521C">
            <w:pPr>
              <w:jc w:val="center"/>
            </w:pPr>
            <w:r w:rsidRPr="007A5A46">
              <w:t>44</w:t>
            </w:r>
          </w:p>
        </w:tc>
      </w:tr>
      <w:tr w:rsidR="00585DD2" w:rsidRPr="007A5A46" w:rsidTr="00585DD2">
        <w:trPr>
          <w:trHeight w:val="346"/>
        </w:trPr>
        <w:tc>
          <w:tcPr>
            <w:tcW w:w="3830" w:type="dxa"/>
          </w:tcPr>
          <w:p w:rsidR="00585DD2" w:rsidRPr="007A5A46" w:rsidRDefault="00585DD2" w:rsidP="002F521C">
            <w:pPr>
              <w:jc w:val="both"/>
              <w:rPr>
                <w:b/>
              </w:rPr>
            </w:pPr>
            <w:r w:rsidRPr="007A5A46">
              <w:rPr>
                <w:b/>
              </w:rPr>
              <w:t>Spolu:</w:t>
            </w:r>
          </w:p>
        </w:tc>
        <w:tc>
          <w:tcPr>
            <w:tcW w:w="0" w:type="auto"/>
          </w:tcPr>
          <w:p w:rsidR="00585DD2" w:rsidRPr="007A5A46" w:rsidRDefault="00585DD2" w:rsidP="002F521C">
            <w:pPr>
              <w:jc w:val="center"/>
              <w:rPr>
                <w:b/>
              </w:rPr>
            </w:pPr>
            <w:r w:rsidRPr="007A5A46">
              <w:rPr>
                <w:b/>
              </w:rPr>
              <w:t>66</w:t>
            </w:r>
          </w:p>
        </w:tc>
      </w:tr>
    </w:tbl>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t>Voliteľné (disponibilné) hodiny</w:t>
      </w:r>
      <w:r w:rsidRPr="007A5A46">
        <w:rPr>
          <w:i/>
        </w:rPr>
        <w:t xml:space="preserve">: </w:t>
      </w:r>
      <w:r w:rsidRPr="007A5A46">
        <w:t>0</w:t>
      </w:r>
    </w:p>
    <w:p w:rsidR="00585DD2" w:rsidRPr="007A5A46" w:rsidRDefault="00585DD2" w:rsidP="002F521C">
      <w:pPr>
        <w:spacing w:after="0"/>
        <w:jc w:val="both"/>
      </w:pPr>
      <w:r w:rsidRPr="007A5A46">
        <w:rPr>
          <w:b/>
          <w:i/>
        </w:rPr>
        <w:lastRenderedPageBreak/>
        <w:t>Prierezové témy</w:t>
      </w:r>
      <w:r w:rsidRPr="007A5A46">
        <w:rPr>
          <w:i/>
        </w:rPr>
        <w:t>:</w:t>
      </w:r>
      <w:r w:rsidRPr="007A5A46">
        <w:t xml:space="preserve"> V rámci nižšieho stredného vzdelávania majú prierezový charakter tieto témy: Mediálna výchova, Osobnostný a sociálny rozvoj, Environmentálna výchova, Ochrana života a zdravia, Dopravná výchova,  Tvorba projektov a prezentačné schopnosti. </w:t>
      </w:r>
    </w:p>
    <w:p w:rsidR="00585DD2" w:rsidRPr="007A5A46" w:rsidRDefault="00585DD2" w:rsidP="002F521C">
      <w:pPr>
        <w:spacing w:after="0" w:line="360" w:lineRule="auto"/>
        <w:jc w:val="both"/>
        <w:rPr>
          <w:rFonts w:cstheme="minorHAnsi"/>
        </w:rPr>
      </w:pPr>
    </w:p>
    <w:p w:rsidR="00585DD2" w:rsidRPr="007A5A46" w:rsidRDefault="00585DD2" w:rsidP="002F521C">
      <w:pPr>
        <w:spacing w:after="0" w:line="360" w:lineRule="auto"/>
        <w:jc w:val="both"/>
        <w:rPr>
          <w:rFonts w:cstheme="minorHAnsi"/>
        </w:rPr>
      </w:pPr>
    </w:p>
    <w:p w:rsidR="00585DD2" w:rsidRPr="007A5A46" w:rsidRDefault="00585DD2" w:rsidP="002F521C">
      <w:pPr>
        <w:spacing w:after="0"/>
        <w:jc w:val="both"/>
        <w:rPr>
          <w:b/>
          <w:i/>
        </w:rPr>
      </w:pPr>
      <w:r w:rsidRPr="007A5A46">
        <w:rPr>
          <w:b/>
          <w:i/>
        </w:rPr>
        <w:t>Biológia v 8. ročníku základnej školy</w:t>
      </w:r>
    </w:p>
    <w:p w:rsidR="00585DD2" w:rsidRPr="007A5A46" w:rsidRDefault="00585DD2" w:rsidP="002F521C">
      <w:pPr>
        <w:spacing w:after="0"/>
        <w:jc w:val="both"/>
        <w:rPr>
          <w:b/>
          <w:i/>
          <w:u w:val="single"/>
        </w:rPr>
      </w:pPr>
    </w:p>
    <w:p w:rsidR="00585DD2" w:rsidRPr="007A5A46" w:rsidRDefault="00585DD2" w:rsidP="002F521C">
      <w:pPr>
        <w:spacing w:after="0"/>
        <w:jc w:val="both"/>
        <w:rPr>
          <w:i/>
          <w:u w:val="single"/>
        </w:rPr>
      </w:pPr>
      <w:r w:rsidRPr="007A5A46">
        <w:rPr>
          <w:b/>
          <w:i/>
          <w:u w:val="single"/>
        </w:rPr>
        <w:t>Vzdelávacia oblasť</w:t>
      </w:r>
      <w:r w:rsidRPr="007A5A46">
        <w:rPr>
          <w:i/>
          <w:u w:val="single"/>
        </w:rPr>
        <w:t xml:space="preserve">: Človek a príroda </w:t>
      </w:r>
    </w:p>
    <w:p w:rsidR="00585DD2" w:rsidRPr="007A5A46" w:rsidRDefault="00585DD2" w:rsidP="002F521C">
      <w:pPr>
        <w:spacing w:after="0"/>
        <w:jc w:val="both"/>
        <w:rPr>
          <w:b/>
        </w:rPr>
      </w:pPr>
    </w:p>
    <w:p w:rsidR="00585DD2" w:rsidRPr="007A5A46" w:rsidRDefault="00585DD2" w:rsidP="002F521C">
      <w:pPr>
        <w:spacing w:after="0"/>
        <w:jc w:val="both"/>
      </w:pPr>
      <w:r w:rsidRPr="007A5A46">
        <w:rPr>
          <w:b/>
          <w:i/>
        </w:rPr>
        <w:t>Výchovno-vzdelávacie ciele a obsah vzdelávania</w:t>
      </w:r>
      <w:r w:rsidRPr="007A5A46">
        <w:rPr>
          <w:i/>
        </w:rPr>
        <w:t>:</w:t>
      </w:r>
      <w:r w:rsidRPr="007A5A46">
        <w:t xml:space="preserve"> sú v súlade s cieľmi a obsahovým a výkonovým štandardom vzdelávacieho štandardu pre vyučovací predmet Biológia, schváleného ako súčasť ŠVP pre druhý stupeň základnej školy pod číslom 2015-5129/5980:2-10A0. </w:t>
      </w:r>
    </w:p>
    <w:p w:rsidR="00585DD2" w:rsidRPr="007A5A46" w:rsidRDefault="00585DD2" w:rsidP="002F521C">
      <w:pPr>
        <w:spacing w:after="0"/>
        <w:jc w:val="both"/>
      </w:pPr>
    </w:p>
    <w:p w:rsidR="00585DD2" w:rsidRPr="007A5A46" w:rsidRDefault="00585DD2" w:rsidP="002F521C">
      <w:pPr>
        <w:spacing w:after="0"/>
        <w:jc w:val="both"/>
      </w:pPr>
      <w:r w:rsidRPr="007A5A46">
        <w:rPr>
          <w:b/>
          <w:i/>
        </w:rPr>
        <w:t>Rozsah vyučovania predmetu</w:t>
      </w:r>
      <w:r w:rsidRPr="007A5A46">
        <w:rPr>
          <w:i/>
        </w:rPr>
        <w:t>:</w:t>
      </w:r>
      <w:r w:rsidRPr="007A5A46">
        <w:t xml:space="preserve"> 1 VH týždenne – 33 VH za školský rok </w:t>
      </w:r>
    </w:p>
    <w:p w:rsidR="00585DD2" w:rsidRPr="007A5A46" w:rsidRDefault="00585DD2" w:rsidP="002F521C">
      <w:pPr>
        <w:spacing w:after="0"/>
        <w:jc w:val="both"/>
        <w:rPr>
          <w:b/>
          <w:i/>
        </w:rPr>
      </w:pPr>
      <w:r w:rsidRPr="007A5A46">
        <w:rPr>
          <w:b/>
          <w:i/>
        </w:rPr>
        <w:t xml:space="preserve">Rozdelenie tematických celkov: </w:t>
      </w:r>
    </w:p>
    <w:p w:rsidR="00585DD2" w:rsidRPr="007A5A46" w:rsidRDefault="00585DD2" w:rsidP="002F521C">
      <w:pPr>
        <w:spacing w:after="0"/>
        <w:jc w:val="both"/>
        <w:rPr>
          <w:b/>
          <w:i/>
        </w:rPr>
      </w:pPr>
    </w:p>
    <w:tbl>
      <w:tblPr>
        <w:tblStyle w:val="Mriekatabuky"/>
        <w:tblW w:w="6583" w:type="dxa"/>
        <w:tblInd w:w="1526" w:type="dxa"/>
        <w:tblLook w:val="04A0" w:firstRow="1" w:lastRow="0" w:firstColumn="1" w:lastColumn="0" w:noHBand="0" w:noVBand="1"/>
      </w:tblPr>
      <w:tblGrid>
        <w:gridCol w:w="4562"/>
        <w:gridCol w:w="2021"/>
      </w:tblGrid>
      <w:tr w:rsidR="00585DD2" w:rsidRPr="007A5A46" w:rsidTr="00585DD2">
        <w:trPr>
          <w:trHeight w:val="332"/>
        </w:trPr>
        <w:tc>
          <w:tcPr>
            <w:tcW w:w="4562" w:type="dxa"/>
          </w:tcPr>
          <w:p w:rsidR="00585DD2" w:rsidRPr="007A5A46" w:rsidRDefault="00585DD2" w:rsidP="002F521C">
            <w:pPr>
              <w:spacing w:line="276" w:lineRule="auto"/>
              <w:jc w:val="center"/>
              <w:rPr>
                <w:b/>
              </w:rPr>
            </w:pPr>
            <w:r w:rsidRPr="007A5A46">
              <w:rPr>
                <w:b/>
              </w:rPr>
              <w:t>Tematický celok</w:t>
            </w:r>
          </w:p>
        </w:tc>
        <w:tc>
          <w:tcPr>
            <w:tcW w:w="0" w:type="auto"/>
          </w:tcPr>
          <w:p w:rsidR="00585DD2" w:rsidRPr="007A5A46" w:rsidRDefault="00585DD2" w:rsidP="002F521C">
            <w:pPr>
              <w:spacing w:line="276" w:lineRule="auto"/>
              <w:jc w:val="center"/>
              <w:rPr>
                <w:b/>
              </w:rPr>
            </w:pPr>
            <w:r w:rsidRPr="007A5A46">
              <w:rPr>
                <w:b/>
              </w:rPr>
              <w:t>Počet hodín</w:t>
            </w:r>
          </w:p>
        </w:tc>
      </w:tr>
      <w:tr w:rsidR="00585DD2" w:rsidRPr="007A5A46" w:rsidTr="00585DD2">
        <w:trPr>
          <w:trHeight w:val="346"/>
        </w:trPr>
        <w:tc>
          <w:tcPr>
            <w:tcW w:w="4562" w:type="dxa"/>
          </w:tcPr>
          <w:p w:rsidR="00585DD2" w:rsidRPr="007A5A46" w:rsidRDefault="00585DD2" w:rsidP="002F521C">
            <w:pPr>
              <w:spacing w:line="276" w:lineRule="auto"/>
              <w:jc w:val="both"/>
            </w:pPr>
            <w:r w:rsidRPr="007A5A46">
              <w:t>Základné životné procesy organizmov</w:t>
            </w:r>
          </w:p>
        </w:tc>
        <w:tc>
          <w:tcPr>
            <w:tcW w:w="0" w:type="auto"/>
          </w:tcPr>
          <w:p w:rsidR="00585DD2" w:rsidRPr="007A5A46" w:rsidRDefault="00585DD2" w:rsidP="002F521C">
            <w:pPr>
              <w:spacing w:line="276" w:lineRule="auto"/>
              <w:jc w:val="center"/>
            </w:pPr>
            <w:r w:rsidRPr="007A5A46">
              <w:t>22</w:t>
            </w:r>
          </w:p>
        </w:tc>
      </w:tr>
      <w:tr w:rsidR="00585DD2" w:rsidRPr="007A5A46" w:rsidTr="00585DD2">
        <w:trPr>
          <w:trHeight w:val="368"/>
        </w:trPr>
        <w:tc>
          <w:tcPr>
            <w:tcW w:w="4562" w:type="dxa"/>
          </w:tcPr>
          <w:p w:rsidR="00585DD2" w:rsidRPr="007A5A46" w:rsidRDefault="00585DD2" w:rsidP="002F521C">
            <w:pPr>
              <w:spacing w:line="276" w:lineRule="auto"/>
              <w:jc w:val="both"/>
            </w:pPr>
            <w:r w:rsidRPr="007A5A46">
              <w:t xml:space="preserve">Dedičnosť a premenlivosť organizmov  </w:t>
            </w:r>
          </w:p>
        </w:tc>
        <w:tc>
          <w:tcPr>
            <w:tcW w:w="0" w:type="auto"/>
          </w:tcPr>
          <w:p w:rsidR="00585DD2" w:rsidRPr="007A5A46" w:rsidRDefault="00585DD2" w:rsidP="002F521C">
            <w:pPr>
              <w:spacing w:line="276" w:lineRule="auto"/>
              <w:jc w:val="center"/>
            </w:pPr>
            <w:r w:rsidRPr="007A5A46">
              <w:t>4</w:t>
            </w:r>
          </w:p>
        </w:tc>
      </w:tr>
      <w:tr w:rsidR="00585DD2" w:rsidRPr="007A5A46" w:rsidTr="00585DD2">
        <w:trPr>
          <w:trHeight w:val="266"/>
        </w:trPr>
        <w:tc>
          <w:tcPr>
            <w:tcW w:w="4562" w:type="dxa"/>
          </w:tcPr>
          <w:p w:rsidR="00585DD2" w:rsidRPr="007A5A46" w:rsidRDefault="00585DD2" w:rsidP="002F521C">
            <w:pPr>
              <w:spacing w:line="276" w:lineRule="auto"/>
              <w:jc w:val="both"/>
            </w:pPr>
            <w:r w:rsidRPr="007A5A46">
              <w:t xml:space="preserve">Životné prostredie organizmov a človeka  </w:t>
            </w:r>
          </w:p>
        </w:tc>
        <w:tc>
          <w:tcPr>
            <w:tcW w:w="0" w:type="auto"/>
          </w:tcPr>
          <w:p w:rsidR="00585DD2" w:rsidRPr="007A5A46" w:rsidRDefault="00585DD2" w:rsidP="002F521C">
            <w:pPr>
              <w:spacing w:line="276" w:lineRule="auto"/>
              <w:jc w:val="center"/>
            </w:pPr>
            <w:r w:rsidRPr="007A5A46">
              <w:t>7</w:t>
            </w:r>
          </w:p>
        </w:tc>
      </w:tr>
      <w:tr w:rsidR="00585DD2" w:rsidRPr="007A5A46" w:rsidTr="00585DD2">
        <w:trPr>
          <w:trHeight w:val="346"/>
        </w:trPr>
        <w:tc>
          <w:tcPr>
            <w:tcW w:w="4562" w:type="dxa"/>
          </w:tcPr>
          <w:p w:rsidR="00585DD2" w:rsidRPr="007A5A46" w:rsidRDefault="00585DD2" w:rsidP="002F521C">
            <w:pPr>
              <w:spacing w:line="276" w:lineRule="auto"/>
              <w:jc w:val="both"/>
              <w:rPr>
                <w:b/>
              </w:rPr>
            </w:pPr>
            <w:r w:rsidRPr="007A5A46">
              <w:rPr>
                <w:b/>
              </w:rPr>
              <w:t>Spolu:</w:t>
            </w:r>
          </w:p>
        </w:tc>
        <w:tc>
          <w:tcPr>
            <w:tcW w:w="0" w:type="auto"/>
          </w:tcPr>
          <w:p w:rsidR="00585DD2" w:rsidRPr="007A5A46" w:rsidRDefault="00585DD2" w:rsidP="002F521C">
            <w:pPr>
              <w:spacing w:line="276" w:lineRule="auto"/>
              <w:jc w:val="center"/>
              <w:rPr>
                <w:b/>
              </w:rPr>
            </w:pPr>
            <w:r w:rsidRPr="007A5A46">
              <w:rPr>
                <w:b/>
              </w:rPr>
              <w:t>33</w:t>
            </w:r>
          </w:p>
        </w:tc>
      </w:tr>
    </w:tbl>
    <w:p w:rsidR="00585DD2" w:rsidRPr="007A5A46" w:rsidRDefault="00585DD2" w:rsidP="002F521C">
      <w:pPr>
        <w:spacing w:after="0"/>
        <w:jc w:val="both"/>
        <w:rPr>
          <w:b/>
        </w:rPr>
      </w:pPr>
    </w:p>
    <w:p w:rsidR="00585DD2" w:rsidRPr="007A5A46" w:rsidRDefault="00585DD2" w:rsidP="002F521C">
      <w:pPr>
        <w:spacing w:after="0"/>
        <w:jc w:val="both"/>
      </w:pPr>
      <w:r w:rsidRPr="00E85C89">
        <w:rPr>
          <w:b/>
          <w:i/>
        </w:rPr>
        <w:t>Volite</w:t>
      </w:r>
      <w:r w:rsidR="00E85C89" w:rsidRPr="00E85C89">
        <w:rPr>
          <w:b/>
          <w:i/>
        </w:rPr>
        <w:t>ľné (disponibilné) hodiny</w:t>
      </w:r>
      <w:r w:rsidRPr="007A5A46">
        <w:t>: 0</w:t>
      </w:r>
    </w:p>
    <w:p w:rsidR="00585DD2" w:rsidRPr="007A5A46" w:rsidRDefault="00585DD2" w:rsidP="002F521C">
      <w:pPr>
        <w:spacing w:after="0"/>
        <w:jc w:val="both"/>
        <w:rPr>
          <w:b/>
        </w:rPr>
      </w:pPr>
    </w:p>
    <w:p w:rsidR="00585DD2" w:rsidRPr="007A5A46" w:rsidRDefault="00585DD2" w:rsidP="002F521C">
      <w:pPr>
        <w:spacing w:after="0"/>
        <w:jc w:val="both"/>
      </w:pPr>
      <w:r w:rsidRPr="00E85C89">
        <w:rPr>
          <w:b/>
          <w:i/>
        </w:rPr>
        <w:t>Prierezové témy</w:t>
      </w:r>
      <w:r w:rsidRPr="00E85C89">
        <w:rPr>
          <w:i/>
        </w:rPr>
        <w:t>:</w:t>
      </w:r>
      <w:r w:rsidRPr="007A5A46">
        <w:t xml:space="preserve"> V rámci nižšieho stredného vzdelávania majú prierezový charakter tieto témy: Ochrana života a zdravia, Osobnostný a sociálny rozvoj, Výchova k manželstvu a rodičovstvu, Environmentálna výchova, Tvorba projektov a prezentačné zručnosti, Multikultúrna výchova, Dopravná výchova.</w:t>
      </w:r>
    </w:p>
    <w:p w:rsidR="00585DD2" w:rsidRPr="007A5A46" w:rsidRDefault="00585DD2" w:rsidP="002F521C">
      <w:pPr>
        <w:spacing w:after="0"/>
        <w:jc w:val="both"/>
      </w:pPr>
    </w:p>
    <w:p w:rsidR="00585DD2" w:rsidRPr="007A5A46" w:rsidRDefault="00585DD2" w:rsidP="002F521C">
      <w:pPr>
        <w:spacing w:after="0"/>
        <w:jc w:val="both"/>
      </w:pPr>
    </w:p>
    <w:p w:rsidR="00585DD2" w:rsidRPr="007A5A46" w:rsidRDefault="00585DD2" w:rsidP="002F521C">
      <w:pPr>
        <w:keepNext/>
        <w:keepLines/>
        <w:numPr>
          <w:ilvl w:val="2"/>
          <w:numId w:val="0"/>
        </w:numPr>
        <w:spacing w:after="0"/>
        <w:ind w:left="720" w:hanging="720"/>
        <w:outlineLvl w:val="2"/>
        <w:rPr>
          <w:rFonts w:eastAsia="Times New Roman" w:cstheme="minorHAnsi"/>
          <w:b/>
          <w:i/>
        </w:rPr>
      </w:pPr>
      <w:bookmarkStart w:id="37" w:name="_Toc84933619"/>
      <w:r w:rsidRPr="007A5A46">
        <w:rPr>
          <w:rFonts w:eastAsia="Times New Roman" w:cstheme="minorHAnsi"/>
          <w:b/>
          <w:i/>
        </w:rPr>
        <w:t>Dejepis v 8. ročníku základnej školy</w:t>
      </w:r>
      <w:bookmarkEnd w:id="37"/>
    </w:p>
    <w:p w:rsidR="00585DD2" w:rsidRPr="007A5A46" w:rsidRDefault="00585DD2" w:rsidP="002F521C">
      <w:pPr>
        <w:spacing w:after="0"/>
        <w:rPr>
          <w:rFonts w:eastAsia="Calibri" w:cstheme="minorHAnsi"/>
        </w:rPr>
      </w:pPr>
    </w:p>
    <w:p w:rsidR="00585DD2" w:rsidRPr="007A5A46" w:rsidRDefault="00585DD2" w:rsidP="002F521C">
      <w:pPr>
        <w:spacing w:after="0"/>
        <w:ind w:left="40" w:right="280"/>
        <w:jc w:val="both"/>
        <w:rPr>
          <w:rFonts w:eastAsia="Calibri" w:cstheme="minorHAnsi"/>
          <w:u w:val="single"/>
        </w:rPr>
      </w:pPr>
      <w:r w:rsidRPr="007A5A46">
        <w:rPr>
          <w:rFonts w:eastAsia="Calibri" w:cstheme="minorHAnsi"/>
          <w:b/>
          <w:i/>
          <w:u w:val="single"/>
        </w:rPr>
        <w:t>Vzdelávacia oblasť:</w:t>
      </w:r>
      <w:r w:rsidRPr="007A5A46">
        <w:rPr>
          <w:rFonts w:eastAsia="Calibri" w:cstheme="minorHAnsi"/>
          <w:u w:val="single"/>
        </w:rPr>
        <w:t xml:space="preserve"> Človek a spoločnosť</w:t>
      </w:r>
    </w:p>
    <w:p w:rsidR="00585DD2" w:rsidRPr="007A5A46" w:rsidRDefault="00585DD2" w:rsidP="002F521C">
      <w:pPr>
        <w:spacing w:after="0"/>
        <w:ind w:left="40" w:right="280"/>
        <w:jc w:val="both"/>
        <w:rPr>
          <w:rFonts w:eastAsia="Calibri" w:cstheme="minorHAnsi"/>
          <w:b/>
          <w:i/>
          <w:highlight w:val="yellow"/>
        </w:rPr>
      </w:pPr>
    </w:p>
    <w:p w:rsidR="00585DD2" w:rsidRPr="007A5A46" w:rsidRDefault="00585DD2" w:rsidP="00E85C89">
      <w:pPr>
        <w:spacing w:after="0"/>
        <w:jc w:val="both"/>
        <w:rPr>
          <w:rFonts w:eastAsia="Calibri" w:cstheme="minorHAnsi"/>
        </w:rPr>
      </w:pPr>
      <w:r w:rsidRPr="007A5A46">
        <w:rPr>
          <w:rFonts w:eastAsia="Calibri" w:cstheme="minorHAnsi"/>
          <w:b/>
          <w:i/>
        </w:rPr>
        <w:t>Výchovno-vzdelávacie ciele a obsah vzdelávania:</w:t>
      </w:r>
      <w:r w:rsidRPr="007A5A46">
        <w:rPr>
          <w:rFonts w:eastAsia="Calibri" w:cstheme="minorHAnsi"/>
        </w:rPr>
        <w:t xml:space="preserve"> sú v súlade s cieľmi a obsahovým a výkonovým štandardom vzdelávacieho štandardu pre vyučovací predmet Dejepis, schváleného ako súčasť ŠVP pre druhý  stupeň základnej školy pod číslom 2015-5129/5980:2-10A0.</w:t>
      </w:r>
    </w:p>
    <w:p w:rsidR="00585DD2" w:rsidRPr="007A5A46" w:rsidRDefault="00585DD2" w:rsidP="002F521C">
      <w:pPr>
        <w:spacing w:after="0"/>
        <w:ind w:left="40" w:right="280"/>
        <w:jc w:val="both"/>
        <w:rPr>
          <w:rFonts w:eastAsia="Calibri" w:cstheme="minorHAnsi"/>
        </w:rPr>
      </w:pPr>
    </w:p>
    <w:p w:rsidR="00585DD2" w:rsidRPr="007A5A46" w:rsidRDefault="00585DD2" w:rsidP="002F521C">
      <w:pPr>
        <w:spacing w:after="0"/>
        <w:ind w:left="40" w:right="280"/>
        <w:jc w:val="both"/>
        <w:rPr>
          <w:rFonts w:eastAsia="Calibri" w:cstheme="minorHAnsi"/>
          <w:b/>
          <w:i/>
          <w:u w:val="single"/>
        </w:rPr>
      </w:pPr>
      <w:r w:rsidRPr="007A5A46">
        <w:rPr>
          <w:rFonts w:eastAsia="Calibri" w:cstheme="minorHAnsi"/>
          <w:b/>
          <w:i/>
        </w:rPr>
        <w:t>Rozsah vyučovania predmetu:</w:t>
      </w:r>
      <w:r w:rsidRPr="007A5A46">
        <w:rPr>
          <w:rFonts w:eastAsia="Calibri" w:cstheme="minorHAnsi"/>
        </w:rPr>
        <w:t>1 VH týždenne – 33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b/>
          <w:i/>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54"/>
      </w:tblGrid>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b/>
              </w:rPr>
            </w:pPr>
            <w:r w:rsidRPr="007A5A46">
              <w:rPr>
                <w:rFonts w:eastAsia="Calibri" w:cstheme="minorHAnsi"/>
                <w:b/>
              </w:rPr>
              <w:t>Tematické celky</w:t>
            </w:r>
          </w:p>
        </w:tc>
        <w:tc>
          <w:tcPr>
            <w:tcW w:w="1554"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b/>
              </w:rPr>
            </w:pPr>
            <w:r w:rsidRPr="007A5A46">
              <w:rPr>
                <w:rFonts w:eastAsia="Calibri" w:cstheme="minorHAnsi"/>
                <w:b/>
              </w:rPr>
              <w:t>Počet hodín</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t>Na ceste k moderným národom</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12</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lastRenderedPageBreak/>
              <w:t>Moderný slovenský národ</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9</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t>Rakúsko – Uhorsko</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4</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t>Prvá svetová vojna</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8</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b/>
              </w:rPr>
            </w:pPr>
            <w:r w:rsidRPr="007A5A46">
              <w:rPr>
                <w:rFonts w:eastAsia="Calibri" w:cstheme="minorHAnsi"/>
                <w:b/>
              </w:rPr>
              <w:t>Spolu:</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b/>
              </w:rPr>
            </w:pPr>
            <w:r w:rsidRPr="007A5A46">
              <w:rPr>
                <w:rFonts w:eastAsia="Calibri" w:cstheme="minorHAnsi"/>
                <w:b/>
              </w:rPr>
              <w:t>33</w:t>
            </w:r>
          </w:p>
        </w:tc>
      </w:tr>
    </w:tbl>
    <w:p w:rsidR="00585DD2" w:rsidRPr="007A5A46" w:rsidRDefault="00585DD2" w:rsidP="002F521C">
      <w:pPr>
        <w:spacing w:after="0"/>
        <w:jc w:val="both"/>
        <w:rPr>
          <w:rFonts w:eastAsia="Calibri" w:cstheme="minorHAnsi"/>
          <w:b/>
          <w:i/>
        </w:rPr>
      </w:pPr>
    </w:p>
    <w:p w:rsidR="00585DD2" w:rsidRPr="007A5A46" w:rsidRDefault="00585DD2" w:rsidP="002F521C">
      <w:pPr>
        <w:spacing w:after="0"/>
        <w:jc w:val="both"/>
        <w:rPr>
          <w:rFonts w:eastAsia="Calibri" w:cstheme="minorHAnsi"/>
        </w:rPr>
      </w:pPr>
      <w:r w:rsidRPr="007A5A46">
        <w:rPr>
          <w:rFonts w:eastAsia="Calibri" w:cstheme="minorHAnsi"/>
          <w:b/>
          <w:i/>
        </w:rPr>
        <w:t>Voliteľné (disponibilné) hodiny</w:t>
      </w:r>
      <w:r w:rsidRPr="007A5A46">
        <w:rPr>
          <w:rFonts w:eastAsia="Calibri" w:cstheme="minorHAnsi"/>
        </w:rPr>
        <w:t>: 0</w:t>
      </w:r>
    </w:p>
    <w:p w:rsidR="00585DD2" w:rsidRPr="007A5A46" w:rsidRDefault="00585DD2" w:rsidP="002F521C">
      <w:pPr>
        <w:spacing w:after="0"/>
        <w:jc w:val="both"/>
        <w:rPr>
          <w:rFonts w:eastAsia="Calibri" w:cstheme="minorHAnsi"/>
        </w:rPr>
      </w:pPr>
    </w:p>
    <w:p w:rsidR="00585DD2" w:rsidRPr="007A5A46" w:rsidRDefault="00585DD2" w:rsidP="002F521C">
      <w:pPr>
        <w:spacing w:after="0"/>
        <w:jc w:val="both"/>
        <w:rPr>
          <w:rFonts w:eastAsia="Calibri" w:cstheme="minorHAnsi"/>
          <w:b/>
          <w:i/>
        </w:rPr>
      </w:pPr>
      <w:r w:rsidRPr="007A5A46">
        <w:rPr>
          <w:rFonts w:eastAsia="Calibri" w:cstheme="minorHAnsi"/>
          <w:b/>
          <w:i/>
        </w:rPr>
        <w:t xml:space="preserve">Prierezové témy: </w:t>
      </w:r>
      <w:r w:rsidRPr="007A5A46">
        <w:rPr>
          <w:rFonts w:eastAsia="Calibri" w:cstheme="minorHAnsi"/>
        </w:rPr>
        <w:t xml:space="preserve">V rámci nižšieho stredného vzdelávania majú prierezový charakter tieto témy: Osobnostný a sociálny rozvoj, Multikultúrna výchova. </w:t>
      </w:r>
    </w:p>
    <w:p w:rsidR="00585DD2" w:rsidRPr="00E85C89" w:rsidRDefault="00585DD2" w:rsidP="002F521C">
      <w:pPr>
        <w:spacing w:after="0"/>
        <w:rPr>
          <w:rFonts w:eastAsia="Calibri" w:cstheme="minorHAnsi"/>
          <w:b/>
        </w:rPr>
      </w:pPr>
    </w:p>
    <w:p w:rsidR="00DC00C2" w:rsidRDefault="00DC00C2" w:rsidP="00E31129">
      <w:pPr>
        <w:pStyle w:val="Nadpis3"/>
        <w:spacing w:before="0"/>
        <w:rPr>
          <w:rFonts w:asciiTheme="minorHAnsi" w:hAnsiTheme="minorHAnsi" w:cs="Times New Roman"/>
          <w:i/>
        </w:rPr>
      </w:pPr>
    </w:p>
    <w:p w:rsidR="00585DD2" w:rsidRPr="00E85C89" w:rsidRDefault="00585DD2" w:rsidP="00E31129">
      <w:pPr>
        <w:pStyle w:val="Nadpis3"/>
        <w:spacing w:before="0"/>
        <w:ind w:left="720" w:hanging="720"/>
        <w:rPr>
          <w:rFonts w:asciiTheme="minorHAnsi" w:hAnsiTheme="minorHAnsi" w:cs="Times New Roman"/>
          <w:i/>
        </w:rPr>
      </w:pPr>
      <w:r w:rsidRPr="00E85C89">
        <w:rPr>
          <w:rFonts w:asciiTheme="minorHAnsi" w:hAnsiTheme="minorHAnsi" w:cs="Times New Roman"/>
          <w:i/>
        </w:rPr>
        <w:t>Geografia v 8. ročníku základnej školy</w:t>
      </w:r>
    </w:p>
    <w:p w:rsidR="00585DD2" w:rsidRPr="007A5A46" w:rsidRDefault="00585DD2" w:rsidP="00E31129">
      <w:pPr>
        <w:pStyle w:val="Nadpis3"/>
        <w:spacing w:before="0"/>
        <w:ind w:left="709"/>
        <w:rPr>
          <w:rFonts w:asciiTheme="minorHAnsi" w:hAnsiTheme="minorHAnsi" w:cs="Times New Roman"/>
        </w:rPr>
      </w:pPr>
    </w:p>
    <w:p w:rsidR="00585DD2" w:rsidRPr="007A5A46" w:rsidRDefault="00585DD2" w:rsidP="002F521C">
      <w:pPr>
        <w:pStyle w:val="Zkladntext1"/>
        <w:shd w:val="clear" w:color="auto" w:fill="auto"/>
        <w:spacing w:after="0" w:line="276" w:lineRule="auto"/>
        <w:ind w:left="40" w:right="280"/>
        <w:rPr>
          <w:rStyle w:val="Zkladntext2"/>
          <w:rFonts w:asciiTheme="minorHAnsi" w:hAnsiTheme="minorHAnsi" w:cstheme="minorHAnsi"/>
          <w:i/>
        </w:rPr>
      </w:pPr>
      <w:r w:rsidRPr="007A5A46">
        <w:rPr>
          <w:rStyle w:val="Zkladntext2"/>
          <w:rFonts w:asciiTheme="minorHAnsi" w:hAnsiTheme="minorHAnsi" w:cstheme="minorHAnsi"/>
          <w:b/>
          <w:i/>
        </w:rPr>
        <w:t xml:space="preserve">Vzdelávacia oblasť: </w:t>
      </w:r>
      <w:r w:rsidRPr="007A5A46">
        <w:rPr>
          <w:rStyle w:val="Zkladntext2"/>
          <w:rFonts w:asciiTheme="minorHAnsi" w:hAnsiTheme="minorHAnsi" w:cstheme="minorHAnsi"/>
          <w:i/>
        </w:rPr>
        <w:t>Človek a spoločnosť</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b/>
          <w:i/>
        </w:rPr>
      </w:pPr>
    </w:p>
    <w:p w:rsidR="00585DD2" w:rsidRPr="007A5A46" w:rsidRDefault="00585DD2" w:rsidP="00E85C89">
      <w:pPr>
        <w:pStyle w:val="Zkladntext1"/>
        <w:shd w:val="clear" w:color="auto" w:fill="auto"/>
        <w:spacing w:after="0" w:line="276" w:lineRule="auto"/>
        <w:rPr>
          <w:rFonts w:asciiTheme="minorHAnsi" w:hAnsiTheme="minorHAnsi" w:cstheme="minorHAnsi"/>
          <w:b/>
          <w:i/>
          <w:u w:val="single"/>
        </w:rPr>
      </w:pPr>
      <w:r w:rsidRPr="007A5A46">
        <w:rPr>
          <w:rFonts w:asciiTheme="minorHAnsi" w:hAnsiTheme="minorHAnsi" w:cstheme="minorHAnsi"/>
          <w:b/>
          <w:i/>
        </w:rPr>
        <w:t>Výchovno-vzdelávacie ciele a obsah vzdelávania:</w:t>
      </w:r>
      <w:r w:rsidRPr="007A5A46">
        <w:rPr>
          <w:rFonts w:asciiTheme="minorHAnsi" w:hAnsiTheme="minorHAnsi" w:cstheme="minorHAnsi"/>
        </w:rPr>
        <w:t xml:space="preserve"> sú v súlade s cieľmi a obsahovým a výkonovým štandardom vzdelávacieho štandar</w:t>
      </w:r>
      <w:r w:rsidR="00E85C89">
        <w:rPr>
          <w:rFonts w:asciiTheme="minorHAnsi" w:hAnsiTheme="minorHAnsi" w:cstheme="minorHAnsi"/>
        </w:rPr>
        <w:t>du pre vyučovací predmet Fyzika</w:t>
      </w:r>
      <w:r w:rsidRPr="007A5A46">
        <w:rPr>
          <w:rFonts w:asciiTheme="minorHAnsi" w:hAnsiTheme="minorHAnsi" w:cstheme="minorHAnsi"/>
        </w:rPr>
        <w:t xml:space="preserve">, schváleného ako súčasť iŠVP pre druhý stupeň základnej školy pod číslom </w:t>
      </w:r>
      <w:r w:rsidRPr="007A5A46">
        <w:rPr>
          <w:rFonts w:asciiTheme="minorHAnsi" w:hAnsiTheme="minorHAnsi" w:cstheme="minorHAnsi"/>
          <w:color w:val="212529"/>
          <w:shd w:val="clear" w:color="auto" w:fill="FFFFFF"/>
        </w:rPr>
        <w:t>2015-5129/5980:2-10A0</w:t>
      </w:r>
      <w:r w:rsidR="00E85C89">
        <w:rPr>
          <w:rFonts w:asciiTheme="minorHAnsi" w:hAnsiTheme="minorHAnsi" w:cstheme="minorHAnsi"/>
          <w:color w:val="212529"/>
          <w:shd w:val="clear" w:color="auto" w:fill="FFFFFF"/>
        </w:rPr>
        <w:t>.</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rPr>
      </w:pPr>
    </w:p>
    <w:p w:rsidR="00585DD2" w:rsidRPr="007A5A46" w:rsidRDefault="00585DD2" w:rsidP="002F521C">
      <w:pPr>
        <w:spacing w:after="0"/>
        <w:rPr>
          <w:rFonts w:eastAsia="Calibri" w:cstheme="minorHAnsi"/>
          <w:b/>
          <w:i/>
        </w:rPr>
      </w:pPr>
      <w:r w:rsidRPr="007A5A46">
        <w:rPr>
          <w:rFonts w:cstheme="minorHAnsi"/>
          <w:b/>
          <w:i/>
        </w:rPr>
        <w:t>Rozsah vyučovania predmetu:</w:t>
      </w:r>
      <w:r w:rsidRPr="007A5A46">
        <w:rPr>
          <w:rFonts w:cstheme="minorHAnsi"/>
        </w:rPr>
        <w:t>1 VH týždenne - 33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Úvod do vyučovania geografie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Slovensko</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33</w:t>
            </w:r>
          </w:p>
        </w:tc>
      </w:tr>
    </w:tbl>
    <w:p w:rsidR="00585DD2" w:rsidRPr="007A5A46" w:rsidRDefault="00585DD2" w:rsidP="00E85C89">
      <w:pPr>
        <w:spacing w:after="0"/>
        <w:jc w:val="both"/>
        <w:rPr>
          <w:rFonts w:cstheme="minorHAnsi"/>
          <w:b/>
          <w:i/>
        </w:rPr>
      </w:pPr>
    </w:p>
    <w:p w:rsidR="00585DD2" w:rsidRPr="007A5A46" w:rsidRDefault="00585DD2" w:rsidP="002F521C">
      <w:pPr>
        <w:spacing w:after="0"/>
        <w:ind w:left="40"/>
        <w:jc w:val="both"/>
        <w:rPr>
          <w:rStyle w:val="Zkladntext2"/>
          <w:rFonts w:eastAsiaTheme="minorHAnsi" w:cstheme="minorHAnsi"/>
          <w:b/>
        </w:rPr>
      </w:pPr>
      <w:r w:rsidRPr="007A5A46">
        <w:rPr>
          <w:rFonts w:cstheme="minorHAnsi"/>
          <w:b/>
          <w:i/>
        </w:rPr>
        <w:t>Voliteľné (disponibilné) hodiny</w:t>
      </w:r>
      <w:r w:rsidRPr="007A5A46">
        <w:rPr>
          <w:rFonts w:cstheme="minorHAnsi"/>
        </w:rPr>
        <w:t>:  0</w:t>
      </w:r>
    </w:p>
    <w:p w:rsidR="00585DD2" w:rsidRPr="007A5A46" w:rsidRDefault="00585DD2" w:rsidP="002F521C">
      <w:pPr>
        <w:spacing w:after="0"/>
        <w:jc w:val="both"/>
        <w:rPr>
          <w:rFonts w:eastAsia="Calibri" w:cstheme="minorHAnsi"/>
          <w:b/>
          <w:u w:val="single"/>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Environmentálna výchova, Mediálna výchova, Multikultúrna výchova, Osobnostný a sociálny rozvoj, Výchova k manželstvu a rodičovstvu, Tvorba projektu a prezentačné zručnosti.</w:t>
      </w:r>
    </w:p>
    <w:p w:rsidR="00585DD2" w:rsidRPr="007A5A46" w:rsidRDefault="00585DD2" w:rsidP="002F521C">
      <w:pPr>
        <w:spacing w:after="0"/>
        <w:jc w:val="both"/>
        <w:rPr>
          <w:rFonts w:cstheme="minorHAnsi"/>
        </w:rPr>
      </w:pPr>
    </w:p>
    <w:p w:rsidR="00585DD2" w:rsidRPr="007A5A46" w:rsidRDefault="00585DD2" w:rsidP="002F521C">
      <w:pPr>
        <w:spacing w:after="0"/>
        <w:jc w:val="both"/>
        <w:rPr>
          <w:rFonts w:cstheme="minorHAnsi"/>
          <w:i/>
        </w:rPr>
      </w:pPr>
    </w:p>
    <w:p w:rsidR="00585DD2" w:rsidRDefault="00585DD2" w:rsidP="002F521C">
      <w:pPr>
        <w:keepNext/>
        <w:keepLines/>
        <w:numPr>
          <w:ilvl w:val="2"/>
          <w:numId w:val="0"/>
        </w:numPr>
        <w:spacing w:before="40" w:after="0"/>
        <w:ind w:left="720" w:hanging="720"/>
        <w:outlineLvl w:val="2"/>
        <w:rPr>
          <w:rFonts w:eastAsia="Times New Roman" w:cstheme="minorHAnsi"/>
          <w:b/>
          <w:i/>
        </w:rPr>
      </w:pPr>
      <w:bookmarkStart w:id="38" w:name="_Toc84933621"/>
      <w:r w:rsidRPr="007A5A46">
        <w:rPr>
          <w:rFonts w:eastAsia="Times New Roman" w:cstheme="minorHAnsi"/>
          <w:b/>
          <w:i/>
        </w:rPr>
        <w:t>Občianska náuka v 8. ročníku základnej školy</w:t>
      </w:r>
      <w:bookmarkEnd w:id="38"/>
    </w:p>
    <w:p w:rsidR="00E85C89" w:rsidRPr="007A5A46" w:rsidRDefault="00E85C89" w:rsidP="002F521C">
      <w:pPr>
        <w:keepNext/>
        <w:keepLines/>
        <w:numPr>
          <w:ilvl w:val="2"/>
          <w:numId w:val="0"/>
        </w:numPr>
        <w:spacing w:before="40" w:after="0"/>
        <w:ind w:left="720" w:hanging="720"/>
        <w:outlineLvl w:val="2"/>
        <w:rPr>
          <w:rFonts w:eastAsia="Times New Roman" w:cstheme="minorHAnsi"/>
          <w:b/>
          <w:i/>
        </w:rPr>
      </w:pPr>
    </w:p>
    <w:p w:rsidR="00585DD2" w:rsidRPr="007A5A46" w:rsidRDefault="00585DD2" w:rsidP="002F521C">
      <w:pPr>
        <w:spacing w:after="0" w:line="240" w:lineRule="auto"/>
        <w:ind w:left="40" w:right="280"/>
        <w:jc w:val="both"/>
        <w:rPr>
          <w:rFonts w:eastAsia="Times New Roman" w:cstheme="minorHAnsi"/>
          <w:color w:val="000000"/>
          <w:u w:val="single"/>
        </w:rPr>
      </w:pPr>
      <w:r w:rsidRPr="007A5A46">
        <w:rPr>
          <w:rFonts w:eastAsia="Times New Roman" w:cstheme="minorHAnsi"/>
          <w:b/>
          <w:bCs/>
          <w:i/>
          <w:iCs/>
          <w:color w:val="000000"/>
          <w:u w:val="single"/>
        </w:rPr>
        <w:t xml:space="preserve">Vzdelávacia oblasť: </w:t>
      </w:r>
      <w:r w:rsidRPr="007A5A46">
        <w:rPr>
          <w:rFonts w:eastAsia="Times New Roman" w:cstheme="minorHAnsi"/>
          <w:color w:val="000000"/>
          <w:u w:val="single"/>
        </w:rPr>
        <w:t>Človek a spoločnosť</w:t>
      </w:r>
    </w:p>
    <w:p w:rsidR="00585DD2" w:rsidRPr="007A5A46" w:rsidRDefault="00585DD2" w:rsidP="002F521C">
      <w:pPr>
        <w:spacing w:after="0" w:line="240" w:lineRule="auto"/>
        <w:ind w:left="40" w:right="280"/>
        <w:jc w:val="both"/>
        <w:rPr>
          <w:rFonts w:eastAsia="Times New Roman" w:cstheme="minorHAnsi"/>
          <w:u w:val="single"/>
        </w:rPr>
      </w:pPr>
    </w:p>
    <w:p w:rsidR="00585DD2" w:rsidRPr="007A5A46" w:rsidRDefault="00585DD2" w:rsidP="00E85C89">
      <w:pPr>
        <w:spacing w:after="0"/>
        <w:jc w:val="both"/>
        <w:rPr>
          <w:rFonts w:eastAsia="Times New Roman" w:cstheme="minorHAnsi"/>
        </w:rPr>
      </w:pPr>
      <w:r w:rsidRPr="007A5A46">
        <w:rPr>
          <w:rFonts w:eastAsia="Times New Roman" w:cstheme="minorHAnsi"/>
          <w:b/>
          <w:bCs/>
          <w:i/>
          <w:iCs/>
          <w:color w:val="000000"/>
        </w:rPr>
        <w:t xml:space="preserve">Výchovno-vzdelávacie ciele a obsah vzdelávania: </w:t>
      </w:r>
      <w:r w:rsidRPr="007A5A46">
        <w:rPr>
          <w:rFonts w:eastAsia="Times New Roman" w:cstheme="minorHAnsi"/>
          <w:color w:val="000000"/>
        </w:rPr>
        <w:t>sú v súlade s cieľmi a obsahovým a výkonovým štandardom vzdelávacieho štandardu pre vyučovací predmet  Občianska náuka, schváleného ako súčasť ŠVP pre druhý stupeň základnej školy pod číslom 2015-5129/5980:2-10A0.</w:t>
      </w:r>
    </w:p>
    <w:p w:rsidR="00585DD2" w:rsidRPr="007A5A46" w:rsidRDefault="00585DD2" w:rsidP="002F521C">
      <w:pPr>
        <w:spacing w:after="0" w:line="240" w:lineRule="auto"/>
        <w:rPr>
          <w:rFonts w:eastAsia="Times New Roman" w:cstheme="minorHAnsi"/>
        </w:rPr>
      </w:pPr>
    </w:p>
    <w:p w:rsidR="00585DD2" w:rsidRPr="007A5A46" w:rsidRDefault="00585DD2" w:rsidP="002F521C">
      <w:pPr>
        <w:spacing w:after="0" w:line="240" w:lineRule="auto"/>
        <w:ind w:left="40" w:right="280"/>
        <w:jc w:val="both"/>
        <w:rPr>
          <w:rFonts w:eastAsia="Times New Roman" w:cstheme="minorHAnsi"/>
        </w:rPr>
      </w:pPr>
      <w:r w:rsidRPr="007A5A46">
        <w:rPr>
          <w:rFonts w:eastAsia="Times New Roman" w:cstheme="minorHAnsi"/>
          <w:b/>
          <w:bCs/>
          <w:i/>
          <w:iCs/>
          <w:color w:val="000000"/>
        </w:rPr>
        <w:t xml:space="preserve">Rozsah vyučovania predmetu: </w:t>
      </w:r>
      <w:r w:rsidRPr="007A5A46">
        <w:rPr>
          <w:rFonts w:eastAsia="Times New Roman" w:cstheme="minorHAnsi"/>
          <w:color w:val="000000"/>
        </w:rPr>
        <w:t>1VH týždenne – 33VH za školský rok</w:t>
      </w:r>
    </w:p>
    <w:p w:rsidR="00585DD2" w:rsidRPr="007A5A46" w:rsidRDefault="00585DD2" w:rsidP="002F521C">
      <w:pPr>
        <w:spacing w:after="0" w:line="240" w:lineRule="auto"/>
        <w:rPr>
          <w:rFonts w:eastAsia="Times New Roman" w:cstheme="minorHAnsi"/>
          <w:b/>
          <w:bCs/>
          <w:i/>
          <w:iCs/>
          <w:color w:val="000000"/>
        </w:rPr>
      </w:pPr>
      <w:r w:rsidRPr="007A5A46">
        <w:rPr>
          <w:rFonts w:eastAsia="Times New Roman" w:cstheme="minorHAnsi"/>
          <w:b/>
          <w:bCs/>
          <w:i/>
          <w:iCs/>
          <w:color w:val="000000"/>
        </w:rPr>
        <w:t>Rozdelenie tematických celkov:</w:t>
      </w:r>
    </w:p>
    <w:p w:rsidR="00585DD2" w:rsidRDefault="00585DD2" w:rsidP="002F521C">
      <w:pPr>
        <w:spacing w:after="0"/>
        <w:jc w:val="both"/>
        <w:rPr>
          <w:rFonts w:eastAsia="Calibri" w:cstheme="minorHAnsi"/>
          <w:b/>
          <w:bCs/>
          <w:i/>
          <w:iCs/>
          <w:color w:val="000000"/>
        </w:rPr>
      </w:pPr>
    </w:p>
    <w:tbl>
      <w:tblPr>
        <w:tblStyle w:val="Mriekatabuky"/>
        <w:tblW w:w="0" w:type="auto"/>
        <w:tblInd w:w="1384" w:type="dxa"/>
        <w:tblLook w:val="04A0" w:firstRow="1" w:lastRow="0" w:firstColumn="1" w:lastColumn="0" w:noHBand="0" w:noVBand="1"/>
      </w:tblPr>
      <w:tblGrid>
        <w:gridCol w:w="3251"/>
        <w:gridCol w:w="3471"/>
      </w:tblGrid>
      <w:tr w:rsidR="00E85C89" w:rsidTr="00E85C89">
        <w:trPr>
          <w:trHeight w:val="372"/>
        </w:trPr>
        <w:tc>
          <w:tcPr>
            <w:tcW w:w="3251" w:type="dxa"/>
          </w:tcPr>
          <w:p w:rsidR="00E85C89" w:rsidRPr="00E85C89" w:rsidRDefault="00E85C89" w:rsidP="00E85C89">
            <w:pPr>
              <w:jc w:val="center"/>
              <w:rPr>
                <w:rFonts w:eastAsia="Calibri" w:cstheme="minorHAnsi"/>
                <w:b/>
                <w:bCs/>
                <w:iCs/>
                <w:color w:val="000000"/>
              </w:rPr>
            </w:pPr>
            <w:r>
              <w:rPr>
                <w:rFonts w:eastAsia="Calibri" w:cstheme="minorHAnsi"/>
                <w:b/>
                <w:bCs/>
                <w:iCs/>
                <w:color w:val="000000"/>
              </w:rPr>
              <w:lastRenderedPageBreak/>
              <w:t>Tematické celky</w:t>
            </w:r>
          </w:p>
        </w:tc>
        <w:tc>
          <w:tcPr>
            <w:tcW w:w="3471" w:type="dxa"/>
          </w:tcPr>
          <w:p w:rsidR="00E85C89" w:rsidRPr="00E85C89" w:rsidRDefault="00E85C89" w:rsidP="00E85C89">
            <w:pPr>
              <w:jc w:val="center"/>
              <w:rPr>
                <w:rFonts w:eastAsia="Calibri" w:cstheme="minorHAnsi"/>
                <w:b/>
                <w:bCs/>
                <w:iCs/>
                <w:color w:val="000000"/>
              </w:rPr>
            </w:pPr>
            <w:r>
              <w:rPr>
                <w:rFonts w:eastAsia="Calibri" w:cstheme="minorHAnsi"/>
                <w:b/>
                <w:bCs/>
                <w:iCs/>
                <w:color w:val="000000"/>
              </w:rPr>
              <w:t>Počet hodín</w:t>
            </w:r>
          </w:p>
        </w:tc>
      </w:tr>
      <w:tr w:rsidR="00E85C89" w:rsidTr="00E85C89">
        <w:trPr>
          <w:trHeight w:val="372"/>
        </w:trPr>
        <w:tc>
          <w:tcPr>
            <w:tcW w:w="3251" w:type="dxa"/>
          </w:tcPr>
          <w:p w:rsidR="00E85C89" w:rsidRPr="00E85C89" w:rsidRDefault="00E85C89" w:rsidP="00E85C89">
            <w:pPr>
              <w:rPr>
                <w:rFonts w:eastAsia="Calibri" w:cstheme="minorHAnsi"/>
                <w:bCs/>
                <w:iCs/>
                <w:color w:val="000000"/>
              </w:rPr>
            </w:pPr>
            <w:r>
              <w:rPr>
                <w:rFonts w:eastAsia="Calibri" w:cstheme="minorHAnsi"/>
                <w:bCs/>
                <w:iCs/>
                <w:color w:val="000000"/>
              </w:rPr>
              <w:t>Štát a právo</w:t>
            </w:r>
          </w:p>
        </w:tc>
        <w:tc>
          <w:tcPr>
            <w:tcW w:w="3471" w:type="dxa"/>
          </w:tcPr>
          <w:p w:rsidR="00E85C89" w:rsidRPr="00E85C89" w:rsidRDefault="00E85C89" w:rsidP="00E85C89">
            <w:pPr>
              <w:jc w:val="center"/>
              <w:rPr>
                <w:rFonts w:eastAsia="Calibri" w:cstheme="minorHAnsi"/>
                <w:bCs/>
                <w:iCs/>
                <w:color w:val="000000"/>
              </w:rPr>
            </w:pPr>
            <w:r>
              <w:rPr>
                <w:rFonts w:eastAsia="Calibri" w:cstheme="minorHAnsi"/>
                <w:bCs/>
                <w:iCs/>
                <w:color w:val="000000"/>
              </w:rPr>
              <w:t>24</w:t>
            </w:r>
          </w:p>
        </w:tc>
      </w:tr>
      <w:tr w:rsidR="00E85C89" w:rsidTr="00E85C89">
        <w:trPr>
          <w:trHeight w:val="372"/>
        </w:trPr>
        <w:tc>
          <w:tcPr>
            <w:tcW w:w="3251" w:type="dxa"/>
          </w:tcPr>
          <w:p w:rsidR="00E85C89" w:rsidRPr="00E85C89" w:rsidRDefault="00E85C89" w:rsidP="002F521C">
            <w:pPr>
              <w:jc w:val="both"/>
              <w:rPr>
                <w:rFonts w:eastAsia="Calibri" w:cstheme="minorHAnsi"/>
                <w:bCs/>
                <w:iCs/>
                <w:color w:val="000000"/>
              </w:rPr>
            </w:pPr>
            <w:r>
              <w:rPr>
                <w:rFonts w:eastAsia="Calibri" w:cstheme="minorHAnsi"/>
                <w:bCs/>
                <w:iCs/>
                <w:color w:val="000000"/>
              </w:rPr>
              <w:t>Ľudské práva a slobody</w:t>
            </w:r>
          </w:p>
        </w:tc>
        <w:tc>
          <w:tcPr>
            <w:tcW w:w="3471" w:type="dxa"/>
          </w:tcPr>
          <w:p w:rsidR="00E85C89" w:rsidRPr="00E85C89" w:rsidRDefault="00E85C89" w:rsidP="00E85C89">
            <w:pPr>
              <w:jc w:val="center"/>
              <w:rPr>
                <w:rFonts w:eastAsia="Calibri" w:cstheme="minorHAnsi"/>
                <w:bCs/>
                <w:iCs/>
                <w:color w:val="000000"/>
              </w:rPr>
            </w:pPr>
            <w:r>
              <w:rPr>
                <w:rFonts w:eastAsia="Calibri" w:cstheme="minorHAnsi"/>
                <w:bCs/>
                <w:iCs/>
                <w:color w:val="000000"/>
              </w:rPr>
              <w:t>9</w:t>
            </w:r>
          </w:p>
        </w:tc>
      </w:tr>
      <w:tr w:rsidR="00E85C89" w:rsidTr="00E85C89">
        <w:trPr>
          <w:trHeight w:val="389"/>
        </w:trPr>
        <w:tc>
          <w:tcPr>
            <w:tcW w:w="3251" w:type="dxa"/>
          </w:tcPr>
          <w:p w:rsidR="00E85C89" w:rsidRPr="00E85C89" w:rsidRDefault="00E85C89" w:rsidP="002F521C">
            <w:pPr>
              <w:jc w:val="both"/>
              <w:rPr>
                <w:rFonts w:eastAsia="Calibri" w:cstheme="minorHAnsi"/>
                <w:b/>
                <w:bCs/>
                <w:iCs/>
                <w:color w:val="000000"/>
              </w:rPr>
            </w:pPr>
            <w:r>
              <w:rPr>
                <w:rFonts w:eastAsia="Calibri" w:cstheme="minorHAnsi"/>
                <w:b/>
                <w:bCs/>
                <w:iCs/>
                <w:color w:val="000000"/>
              </w:rPr>
              <w:t>Spolu:</w:t>
            </w:r>
          </w:p>
        </w:tc>
        <w:tc>
          <w:tcPr>
            <w:tcW w:w="3471" w:type="dxa"/>
          </w:tcPr>
          <w:p w:rsidR="00E85C89" w:rsidRPr="00E85C89" w:rsidRDefault="00E85C89" w:rsidP="00E85C89">
            <w:pPr>
              <w:jc w:val="center"/>
              <w:rPr>
                <w:rFonts w:eastAsia="Calibri" w:cstheme="minorHAnsi"/>
                <w:b/>
                <w:bCs/>
                <w:iCs/>
                <w:color w:val="000000"/>
              </w:rPr>
            </w:pPr>
            <w:r>
              <w:rPr>
                <w:rFonts w:eastAsia="Calibri" w:cstheme="minorHAnsi"/>
                <w:b/>
                <w:bCs/>
                <w:iCs/>
                <w:color w:val="000000"/>
              </w:rPr>
              <w:t>33</w:t>
            </w:r>
          </w:p>
        </w:tc>
      </w:tr>
    </w:tbl>
    <w:p w:rsidR="00E85C89" w:rsidRDefault="00E85C89" w:rsidP="002F521C">
      <w:pPr>
        <w:spacing w:after="0"/>
        <w:jc w:val="both"/>
        <w:rPr>
          <w:rFonts w:eastAsia="Calibri" w:cstheme="minorHAnsi"/>
          <w:b/>
          <w:bCs/>
          <w:i/>
          <w:iCs/>
          <w:color w:val="000000"/>
        </w:rPr>
      </w:pPr>
    </w:p>
    <w:p w:rsidR="00E85C89" w:rsidRDefault="00585DD2" w:rsidP="002F521C">
      <w:pPr>
        <w:spacing w:after="0"/>
        <w:jc w:val="both"/>
        <w:rPr>
          <w:rFonts w:eastAsia="Calibri" w:cstheme="minorHAnsi"/>
          <w:i/>
          <w:color w:val="000000"/>
        </w:rPr>
      </w:pPr>
      <w:r w:rsidRPr="007A5A46">
        <w:rPr>
          <w:rFonts w:eastAsia="Calibri" w:cstheme="minorHAnsi"/>
          <w:b/>
          <w:bCs/>
          <w:i/>
          <w:iCs/>
          <w:color w:val="000000"/>
        </w:rPr>
        <w:t>Voliteľné (disponibilné) hodiny</w:t>
      </w:r>
      <w:r w:rsidRPr="007A5A46">
        <w:rPr>
          <w:rFonts w:eastAsia="Calibri" w:cstheme="minorHAnsi"/>
          <w:i/>
          <w:color w:val="000000"/>
        </w:rPr>
        <w:t xml:space="preserve">:  </w:t>
      </w:r>
      <w:r w:rsidRPr="00E85C89">
        <w:rPr>
          <w:rFonts w:eastAsia="Calibri" w:cstheme="minorHAnsi"/>
          <w:color w:val="000000"/>
        </w:rPr>
        <w:t>0</w:t>
      </w:r>
    </w:p>
    <w:p w:rsidR="00E85C89" w:rsidRPr="00E85C89" w:rsidRDefault="00E85C89" w:rsidP="002F521C">
      <w:pPr>
        <w:spacing w:after="0"/>
        <w:jc w:val="both"/>
        <w:rPr>
          <w:rFonts w:eastAsia="Calibri" w:cstheme="minorHAnsi"/>
          <w:i/>
          <w:color w:val="000000"/>
        </w:rPr>
      </w:pPr>
    </w:p>
    <w:p w:rsidR="00585DD2" w:rsidRPr="007A5A46" w:rsidRDefault="00585DD2" w:rsidP="002F521C">
      <w:pPr>
        <w:spacing w:after="0"/>
        <w:jc w:val="both"/>
        <w:rPr>
          <w:rFonts w:eastAsia="Calibri" w:cstheme="minorHAnsi"/>
          <w:b/>
          <w:bCs/>
          <w:i/>
          <w:iCs/>
          <w:color w:val="000000"/>
        </w:rPr>
      </w:pPr>
      <w:r w:rsidRPr="007A5A46">
        <w:rPr>
          <w:rFonts w:eastAsia="Calibri" w:cstheme="minorHAnsi"/>
          <w:b/>
          <w:bCs/>
          <w:i/>
          <w:iCs/>
          <w:color w:val="000000"/>
        </w:rPr>
        <w:t xml:space="preserve">Prierezové témy: </w:t>
      </w:r>
      <w:r w:rsidRPr="007A5A46">
        <w:rPr>
          <w:rFonts w:eastAsia="Calibri" w:cstheme="minorHAnsi"/>
          <w:color w:val="000000"/>
        </w:rPr>
        <w:t xml:space="preserve">V rámci nižšieho stredného vzdelávania majú prierezový charakter tieto témy: Osobnostný a sociálny rozvoj, Mediálna výchova, Ochrana života a zdravia, Multikultúrna výchova, Environmentálna výchova. </w:t>
      </w:r>
    </w:p>
    <w:p w:rsidR="00585DD2" w:rsidRDefault="00585DD2" w:rsidP="002F521C">
      <w:pPr>
        <w:spacing w:after="0"/>
        <w:jc w:val="both"/>
        <w:rPr>
          <w:rFonts w:cstheme="minorHAnsi"/>
        </w:rPr>
      </w:pPr>
    </w:p>
    <w:p w:rsidR="00E85C89" w:rsidRPr="00E85C89" w:rsidRDefault="00E85C89" w:rsidP="002F521C">
      <w:pPr>
        <w:spacing w:after="0"/>
        <w:jc w:val="both"/>
        <w:rPr>
          <w:rFonts w:cstheme="minorHAnsi"/>
          <w:i/>
        </w:rPr>
      </w:pPr>
    </w:p>
    <w:p w:rsidR="00585DD2" w:rsidRPr="00E85C89" w:rsidRDefault="00585DD2" w:rsidP="002F521C">
      <w:pPr>
        <w:spacing w:after="0"/>
        <w:jc w:val="both"/>
        <w:rPr>
          <w:rFonts w:cstheme="minorHAnsi"/>
          <w:b/>
          <w:bCs/>
          <w:i/>
        </w:rPr>
      </w:pPr>
      <w:r w:rsidRPr="00E85C89">
        <w:rPr>
          <w:rFonts w:cstheme="minorHAnsi"/>
          <w:b/>
          <w:bCs/>
          <w:i/>
        </w:rPr>
        <w:t>Náboženská výchova v 8. ročníku základnej školy</w:t>
      </w:r>
    </w:p>
    <w:p w:rsidR="00585DD2" w:rsidRPr="00E85C89" w:rsidRDefault="00585DD2" w:rsidP="002F521C">
      <w:pPr>
        <w:spacing w:after="0"/>
        <w:jc w:val="both"/>
        <w:rPr>
          <w:rFonts w:cstheme="minorHAnsi"/>
          <w:b/>
          <w:bCs/>
          <w:i/>
          <w:iCs/>
          <w:u w:val="single"/>
        </w:rPr>
      </w:pPr>
    </w:p>
    <w:p w:rsidR="00585DD2" w:rsidRPr="00E85C89" w:rsidRDefault="00585DD2" w:rsidP="002F521C">
      <w:pPr>
        <w:spacing w:after="0"/>
        <w:jc w:val="both"/>
        <w:rPr>
          <w:rFonts w:cstheme="minorHAnsi"/>
          <w:b/>
          <w:i/>
          <w:u w:val="single"/>
        </w:rPr>
      </w:pPr>
      <w:r w:rsidRPr="00E85C89">
        <w:rPr>
          <w:rFonts w:cstheme="minorHAnsi"/>
          <w:b/>
          <w:bCs/>
          <w:i/>
          <w:iCs/>
          <w:u w:val="single"/>
        </w:rPr>
        <w:t>Vzdelávacia oblasť:</w:t>
      </w:r>
      <w:r w:rsidR="00E85C89" w:rsidRPr="00E85C89">
        <w:rPr>
          <w:rFonts w:cstheme="minorHAnsi"/>
          <w:b/>
          <w:bCs/>
          <w:i/>
          <w:iCs/>
          <w:u w:val="single"/>
        </w:rPr>
        <w:t xml:space="preserve"> </w:t>
      </w:r>
      <w:r w:rsidRPr="00E85C89">
        <w:rPr>
          <w:rFonts w:cstheme="minorHAnsi"/>
          <w:i/>
          <w:u w:val="single"/>
        </w:rPr>
        <w:t>Človek a hodnoty</w:t>
      </w:r>
      <w:r w:rsidRPr="00E85C89">
        <w:rPr>
          <w:rFonts w:cstheme="minorHAnsi"/>
          <w:b/>
          <w:i/>
          <w:u w:val="single"/>
        </w:rPr>
        <w:t xml:space="preserve"> </w:t>
      </w:r>
    </w:p>
    <w:p w:rsidR="00585DD2" w:rsidRPr="007A5A46" w:rsidRDefault="00585DD2" w:rsidP="002F521C">
      <w:pPr>
        <w:spacing w:after="0"/>
        <w:jc w:val="both"/>
        <w:rPr>
          <w:rFonts w:cstheme="minorHAnsi"/>
          <w:b/>
          <w:bCs/>
          <w:i/>
          <w:iCs/>
        </w:rPr>
      </w:pPr>
    </w:p>
    <w:p w:rsidR="00585DD2" w:rsidRDefault="00585DD2" w:rsidP="002F521C">
      <w:pPr>
        <w:spacing w:after="0"/>
        <w:jc w:val="both"/>
        <w:rPr>
          <w:rFonts w:cstheme="minorHAnsi"/>
        </w:rPr>
      </w:pPr>
      <w:r w:rsidRPr="007A5A46">
        <w:rPr>
          <w:rFonts w:cstheme="minorHAnsi"/>
          <w:b/>
          <w:bCs/>
          <w:i/>
          <w:iCs/>
        </w:rPr>
        <w:t>Výchovno-vzdelávacie ciele a obsah vzdelávania:</w:t>
      </w:r>
      <w:r w:rsidRPr="007A5A46">
        <w:rPr>
          <w:rFonts w:cstheme="minorHAnsi"/>
        </w:rPr>
        <w:t xml:space="preserve"> sú v súlade s cieľmi a obsahovým a výkonovým štandardom vzdelávacieho štandardu pre vyučovací predmet Náboženská výchova, schváleného ako súčasť ŠVP pre druhý stupeň základnej školy pod číslom 2015- 5129/5980:2-10A0. </w:t>
      </w:r>
    </w:p>
    <w:p w:rsidR="00E85C89" w:rsidRPr="007A5A46" w:rsidRDefault="00E85C89" w:rsidP="002F521C">
      <w:pPr>
        <w:spacing w:after="0"/>
        <w:jc w:val="both"/>
        <w:rPr>
          <w:rFonts w:cstheme="minorHAnsi"/>
        </w:rPr>
      </w:pPr>
    </w:p>
    <w:p w:rsidR="00585DD2" w:rsidRPr="007A5A46" w:rsidRDefault="00585DD2" w:rsidP="002F521C">
      <w:pPr>
        <w:spacing w:after="0"/>
        <w:jc w:val="both"/>
        <w:rPr>
          <w:rFonts w:cstheme="minorHAnsi"/>
        </w:rPr>
      </w:pPr>
      <w:r w:rsidRPr="007A5A46">
        <w:rPr>
          <w:rFonts w:cstheme="minorHAnsi"/>
          <w:b/>
          <w:bCs/>
          <w:i/>
          <w:iCs/>
        </w:rPr>
        <w:t>Rozsah vyučovania predmetu:</w:t>
      </w:r>
      <w:r w:rsidRPr="007A5A46">
        <w:rPr>
          <w:rFonts w:cstheme="minorHAnsi"/>
        </w:rPr>
        <w:t xml:space="preserve">1 VH týždenne – 33 VH za školský rok </w:t>
      </w:r>
    </w:p>
    <w:p w:rsidR="00585DD2" w:rsidRPr="007A5A46" w:rsidRDefault="00585DD2" w:rsidP="002F521C">
      <w:pPr>
        <w:spacing w:after="0"/>
        <w:jc w:val="both"/>
        <w:rPr>
          <w:rFonts w:cstheme="minorHAnsi"/>
          <w:b/>
          <w:bCs/>
          <w:i/>
          <w:iCs/>
        </w:rPr>
      </w:pPr>
      <w:r w:rsidRPr="007A5A46">
        <w:rPr>
          <w:rFonts w:cstheme="minorHAnsi"/>
          <w:b/>
          <w:bCs/>
          <w:i/>
          <w:iCs/>
        </w:rPr>
        <w:t>Rozdelenie tematických celkov:</w:t>
      </w:r>
    </w:p>
    <w:p w:rsidR="00585DD2" w:rsidRPr="007A5A46" w:rsidRDefault="00585DD2" w:rsidP="002F521C">
      <w:pPr>
        <w:spacing w:after="0"/>
        <w:jc w:val="both"/>
        <w:rPr>
          <w:rFonts w:cstheme="minorHAnsi"/>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2520"/>
      </w:tblGrid>
      <w:tr w:rsidR="00585DD2" w:rsidRPr="007A5A46" w:rsidTr="00585DD2">
        <w:trPr>
          <w:trHeight w:val="315"/>
          <w:jc w:val="center"/>
        </w:trPr>
        <w:tc>
          <w:tcPr>
            <w:tcW w:w="342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20"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trHeight w:val="315"/>
          <w:jc w:val="center"/>
        </w:trPr>
        <w:tc>
          <w:tcPr>
            <w:tcW w:w="342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eastAsia="Times New Roman" w:cstheme="minorHAnsi"/>
                <w:lang w:val="cs-CZ" w:eastAsia="cs-CZ"/>
              </w:rPr>
            </w:pPr>
            <w:r w:rsidRPr="007A5A46">
              <w:rPr>
                <w:rFonts w:cstheme="minorHAnsi"/>
                <w:color w:val="3B4146"/>
                <w:shd w:val="clear" w:color="auto" w:fill="FFFFFF"/>
              </w:rPr>
              <w:t>Kto som</w:t>
            </w:r>
          </w:p>
        </w:tc>
        <w:tc>
          <w:tcPr>
            <w:tcW w:w="252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trHeight w:val="380"/>
          <w:jc w:val="center"/>
        </w:trPr>
        <w:tc>
          <w:tcPr>
            <w:tcW w:w="342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Kto je človek</w:t>
            </w:r>
          </w:p>
        </w:tc>
        <w:tc>
          <w:tcPr>
            <w:tcW w:w="252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5</w:t>
            </w:r>
          </w:p>
        </w:tc>
      </w:tr>
      <w:tr w:rsidR="00585DD2" w:rsidRPr="007A5A46" w:rsidTr="00585DD2">
        <w:trPr>
          <w:trHeight w:val="428"/>
          <w:jc w:val="center"/>
        </w:trPr>
        <w:tc>
          <w:tcPr>
            <w:tcW w:w="342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Ľudskosť</w:t>
            </w:r>
          </w:p>
        </w:tc>
        <w:tc>
          <w:tcPr>
            <w:tcW w:w="252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trHeight w:val="406"/>
          <w:jc w:val="center"/>
        </w:trPr>
        <w:tc>
          <w:tcPr>
            <w:tcW w:w="342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Dôstojnosť a výkon</w:t>
            </w:r>
          </w:p>
        </w:tc>
        <w:tc>
          <w:tcPr>
            <w:tcW w:w="252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5</w:t>
            </w:r>
          </w:p>
        </w:tc>
      </w:tr>
      <w:tr w:rsidR="00585DD2" w:rsidRPr="007A5A46" w:rsidTr="00585DD2">
        <w:trPr>
          <w:trHeight w:val="315"/>
          <w:jc w:val="center"/>
        </w:trPr>
        <w:tc>
          <w:tcPr>
            <w:tcW w:w="3424"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Kultúra života</w:t>
            </w:r>
          </w:p>
        </w:tc>
        <w:tc>
          <w:tcPr>
            <w:tcW w:w="252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7</w:t>
            </w:r>
          </w:p>
        </w:tc>
      </w:tr>
      <w:tr w:rsidR="00585DD2" w:rsidRPr="007A5A46" w:rsidTr="00585DD2">
        <w:trPr>
          <w:trHeight w:val="315"/>
          <w:jc w:val="center"/>
        </w:trPr>
        <w:tc>
          <w:tcPr>
            <w:tcW w:w="3424"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20"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eastAsia="Times New Roman" w:cstheme="minorHAnsi"/>
                <w:b/>
                <w:bCs/>
                <w:color w:val="000000"/>
              </w:rPr>
              <w:t>33</w:t>
            </w:r>
          </w:p>
        </w:tc>
      </w:tr>
    </w:tbl>
    <w:p w:rsidR="00585DD2" w:rsidRPr="007A5A46" w:rsidRDefault="00585DD2" w:rsidP="002F521C">
      <w:pPr>
        <w:spacing w:after="0"/>
        <w:rPr>
          <w:rFonts w:cstheme="minorHAnsi"/>
          <w:b/>
          <w:bCs/>
          <w:i/>
          <w:iCs/>
        </w:rPr>
      </w:pPr>
    </w:p>
    <w:p w:rsidR="00585DD2" w:rsidRPr="007A5A46" w:rsidRDefault="00585DD2" w:rsidP="002F521C">
      <w:pPr>
        <w:spacing w:after="0"/>
        <w:jc w:val="both"/>
        <w:rPr>
          <w:rFonts w:cstheme="minorHAnsi"/>
        </w:rPr>
      </w:pPr>
      <w:r w:rsidRPr="007A5A46">
        <w:rPr>
          <w:rFonts w:cstheme="minorHAnsi"/>
          <w:b/>
          <w:bCs/>
          <w:i/>
          <w:iCs/>
        </w:rPr>
        <w:t>Voliteľné (disponibilné) hodiny</w:t>
      </w:r>
      <w:r w:rsidRPr="007A5A46">
        <w:rPr>
          <w:rFonts w:cstheme="minorHAnsi"/>
          <w:i/>
          <w:iCs/>
        </w:rPr>
        <w:t>:</w:t>
      </w:r>
      <w:r w:rsidRPr="007A5A46">
        <w:rPr>
          <w:rFonts w:cstheme="minorHAnsi"/>
        </w:rPr>
        <w:t xml:space="preserve"> 0 </w:t>
      </w:r>
    </w:p>
    <w:p w:rsidR="00585DD2" w:rsidRPr="007A5A46" w:rsidRDefault="00585DD2" w:rsidP="002F521C">
      <w:pPr>
        <w:spacing w:after="0"/>
        <w:jc w:val="both"/>
        <w:rPr>
          <w:rFonts w:cstheme="minorHAnsi"/>
          <w:b/>
          <w:bCs/>
          <w:i/>
          <w:iCs/>
        </w:rPr>
      </w:pPr>
    </w:p>
    <w:p w:rsidR="00585DD2" w:rsidRPr="007A5A46" w:rsidRDefault="00585DD2" w:rsidP="002F521C">
      <w:pPr>
        <w:spacing w:after="0"/>
        <w:jc w:val="both"/>
        <w:rPr>
          <w:rFonts w:cstheme="minorHAnsi"/>
        </w:rPr>
      </w:pPr>
      <w:r w:rsidRPr="007A5A46">
        <w:rPr>
          <w:rFonts w:cstheme="minorHAnsi"/>
          <w:b/>
          <w:bCs/>
          <w:i/>
          <w:iCs/>
        </w:rPr>
        <w:t xml:space="preserve">Prierezové témy: </w:t>
      </w:r>
      <w:r w:rsidRPr="007A5A46">
        <w:rPr>
          <w:rFonts w:cstheme="minorHAnsi"/>
        </w:rPr>
        <w:t>V rámci nižšieho stredného vzdelávania majú prierezový charakter tieto témy: : Osobnostný a sociálny rozvoj, Multikultúrna výchova, Mediálna výchova</w:t>
      </w:r>
      <w:r w:rsidR="00E85C89">
        <w:rPr>
          <w:rFonts w:cstheme="minorHAnsi"/>
        </w:rPr>
        <w:t>.</w:t>
      </w:r>
    </w:p>
    <w:p w:rsidR="00585DD2" w:rsidRPr="007A5A46" w:rsidRDefault="00585DD2" w:rsidP="002F521C">
      <w:pPr>
        <w:spacing w:after="0"/>
        <w:jc w:val="both"/>
      </w:pPr>
    </w:p>
    <w:p w:rsidR="00585DD2" w:rsidRPr="007A5A46" w:rsidRDefault="00585DD2" w:rsidP="002F521C">
      <w:pPr>
        <w:spacing w:after="0"/>
        <w:jc w:val="both"/>
      </w:pPr>
    </w:p>
    <w:p w:rsidR="00585DD2" w:rsidRPr="007A5A46" w:rsidRDefault="00585DD2" w:rsidP="002F521C">
      <w:pPr>
        <w:keepNext/>
        <w:keepLines/>
        <w:spacing w:after="0"/>
        <w:jc w:val="both"/>
        <w:outlineLvl w:val="2"/>
        <w:rPr>
          <w:rFonts w:eastAsia="Times New Roman" w:cstheme="minorHAnsi"/>
          <w:b/>
          <w:i/>
        </w:rPr>
      </w:pPr>
      <w:r w:rsidRPr="007A5A46">
        <w:rPr>
          <w:rFonts w:eastAsia="Times New Roman" w:cstheme="minorHAnsi"/>
          <w:b/>
          <w:i/>
        </w:rPr>
        <w:t>Etická výchova v 8.  ročníku základnej školy</w:t>
      </w:r>
    </w:p>
    <w:p w:rsidR="00585DD2" w:rsidRPr="007A5A46" w:rsidRDefault="00585DD2" w:rsidP="002F521C">
      <w:pPr>
        <w:spacing w:after="0"/>
        <w:jc w:val="both"/>
        <w:rPr>
          <w:rFonts w:eastAsia="Calibri" w:cstheme="minorHAnsi"/>
        </w:rPr>
      </w:pPr>
    </w:p>
    <w:p w:rsidR="00585DD2" w:rsidRPr="007A5A46" w:rsidRDefault="00585DD2" w:rsidP="002F521C">
      <w:pPr>
        <w:spacing w:after="0"/>
        <w:ind w:left="40" w:right="280"/>
        <w:jc w:val="both"/>
        <w:rPr>
          <w:rFonts w:eastAsia="Calibri" w:cstheme="minorHAnsi"/>
          <w:u w:val="single"/>
        </w:rPr>
      </w:pPr>
      <w:r w:rsidRPr="007A5A46">
        <w:rPr>
          <w:rFonts w:eastAsia="Calibri" w:cstheme="minorHAnsi"/>
          <w:b/>
          <w:i/>
          <w:u w:val="single"/>
        </w:rPr>
        <w:t>Vzdelávacia oblasť:</w:t>
      </w:r>
      <w:r w:rsidRPr="007A5A46">
        <w:rPr>
          <w:rFonts w:eastAsia="Calibri" w:cstheme="minorHAnsi"/>
          <w:u w:val="single"/>
        </w:rPr>
        <w:t xml:space="preserve"> Človek a hodnoty</w:t>
      </w:r>
    </w:p>
    <w:p w:rsidR="00585DD2" w:rsidRPr="007A5A46" w:rsidRDefault="00585DD2" w:rsidP="002F521C">
      <w:pPr>
        <w:spacing w:after="0"/>
        <w:ind w:left="40" w:right="280"/>
        <w:jc w:val="both"/>
        <w:rPr>
          <w:rFonts w:eastAsia="Calibri" w:cstheme="minorHAnsi"/>
          <w:b/>
          <w:i/>
          <w:highlight w:val="yellow"/>
        </w:rPr>
      </w:pPr>
    </w:p>
    <w:p w:rsidR="00585DD2" w:rsidRPr="007A5A46" w:rsidRDefault="00585DD2" w:rsidP="00E85C89">
      <w:pPr>
        <w:spacing w:after="0"/>
        <w:jc w:val="both"/>
        <w:rPr>
          <w:rFonts w:eastAsia="Calibri" w:cstheme="minorHAnsi"/>
        </w:rPr>
      </w:pPr>
      <w:r w:rsidRPr="007A5A46">
        <w:rPr>
          <w:rFonts w:eastAsia="Calibri" w:cstheme="minorHAnsi"/>
          <w:b/>
          <w:i/>
        </w:rPr>
        <w:lastRenderedPageBreak/>
        <w:t>Výchovno-vzdelávacie ciele a obsah vzdelávania:</w:t>
      </w:r>
      <w:r w:rsidRPr="007A5A46">
        <w:rPr>
          <w:rFonts w:eastAsia="Calibri" w:cstheme="minorHAnsi"/>
        </w:rPr>
        <w:t xml:space="preserve"> sú v súlade s cieľmi a obsahovým a výkonovým štandardom vzdelávacieho štandardu pre vyučovací predmet Etická výchova, schváleného ako súčasť ŠVP pre druhý  stupeň základnej školy pod číslom 2015-5129/5980:2-10A0.</w:t>
      </w:r>
    </w:p>
    <w:p w:rsidR="00585DD2" w:rsidRPr="007A5A46" w:rsidRDefault="00585DD2" w:rsidP="002F521C">
      <w:pPr>
        <w:spacing w:after="0"/>
        <w:ind w:left="40" w:right="280"/>
        <w:jc w:val="both"/>
        <w:rPr>
          <w:rFonts w:eastAsia="Calibri" w:cstheme="minorHAnsi"/>
        </w:rPr>
      </w:pPr>
    </w:p>
    <w:p w:rsidR="00585DD2" w:rsidRPr="007A5A46" w:rsidRDefault="00585DD2" w:rsidP="002F521C">
      <w:pPr>
        <w:spacing w:after="0"/>
        <w:ind w:left="40" w:right="280"/>
        <w:jc w:val="both"/>
        <w:rPr>
          <w:rFonts w:eastAsia="Calibri" w:cstheme="minorHAnsi"/>
          <w:b/>
          <w:i/>
          <w:u w:val="single"/>
        </w:rPr>
      </w:pPr>
      <w:r w:rsidRPr="007A5A46">
        <w:rPr>
          <w:rFonts w:eastAsia="Calibri" w:cstheme="minorHAnsi"/>
          <w:b/>
          <w:i/>
        </w:rPr>
        <w:t>Rozsah vyučovania predmetu:</w:t>
      </w:r>
      <w:r w:rsidRPr="007A5A46">
        <w:rPr>
          <w:rFonts w:eastAsia="Calibri" w:cstheme="minorHAnsi"/>
        </w:rPr>
        <w:t>1 VH týždenne – 33 VH za školský rok</w:t>
      </w:r>
    </w:p>
    <w:p w:rsidR="00585DD2" w:rsidRPr="007A5A46" w:rsidRDefault="00585DD2" w:rsidP="002F521C">
      <w:pPr>
        <w:spacing w:after="0"/>
        <w:jc w:val="both"/>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jc w:val="both"/>
        <w:rPr>
          <w:rFonts w:eastAsia="Calibri" w:cstheme="minorHAnsi"/>
          <w:b/>
          <w:i/>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1977"/>
      </w:tblGrid>
      <w:tr w:rsidR="00585DD2" w:rsidRPr="007A5A46" w:rsidTr="00585DD2">
        <w:trPr>
          <w:jc w:val="center"/>
        </w:trPr>
        <w:tc>
          <w:tcPr>
            <w:tcW w:w="4529"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b/>
              </w:rPr>
            </w:pPr>
            <w:r w:rsidRPr="007A5A46">
              <w:rPr>
                <w:rFonts w:eastAsia="Calibri" w:cstheme="minorHAnsi"/>
                <w:b/>
              </w:rPr>
              <w:t>Tematické celky</w:t>
            </w:r>
          </w:p>
        </w:tc>
        <w:tc>
          <w:tcPr>
            <w:tcW w:w="1977"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b/>
              </w:rPr>
            </w:pPr>
            <w:r w:rsidRPr="007A5A46">
              <w:rPr>
                <w:rFonts w:eastAsia="Calibri" w:cstheme="minorHAnsi"/>
                <w:b/>
              </w:rPr>
              <w:t>Počet hodín</w:t>
            </w:r>
          </w:p>
        </w:tc>
      </w:tr>
      <w:tr w:rsidR="00585DD2" w:rsidRPr="007A5A46" w:rsidTr="00585DD2">
        <w:trPr>
          <w:jc w:val="center"/>
        </w:trPr>
        <w:tc>
          <w:tcPr>
            <w:tcW w:w="4529"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both"/>
              <w:rPr>
                <w:rFonts w:eastAsia="Calibri" w:cstheme="minorHAnsi"/>
                <w:lang w:eastAsia="zh-CN"/>
              </w:rPr>
            </w:pPr>
            <w:r w:rsidRPr="007A5A46">
              <w:rPr>
                <w:rFonts w:eastAsia="Calibri" w:cstheme="minorHAnsi"/>
                <w:lang w:eastAsia="zh-CN"/>
              </w:rPr>
              <w:t>Zdroje etického poznania ľudstva</w:t>
            </w:r>
          </w:p>
        </w:tc>
        <w:tc>
          <w:tcPr>
            <w:tcW w:w="1977"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rPr>
            </w:pPr>
            <w:r w:rsidRPr="007A5A46">
              <w:rPr>
                <w:rFonts w:eastAsia="Calibri" w:cstheme="minorHAnsi"/>
              </w:rPr>
              <w:t>7</w:t>
            </w:r>
          </w:p>
        </w:tc>
      </w:tr>
      <w:tr w:rsidR="00585DD2" w:rsidRPr="007A5A46" w:rsidTr="00585DD2">
        <w:trPr>
          <w:jc w:val="center"/>
        </w:trPr>
        <w:tc>
          <w:tcPr>
            <w:tcW w:w="4529"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both"/>
              <w:rPr>
                <w:rFonts w:eastAsia="Calibri" w:cstheme="minorHAnsi"/>
                <w:lang w:eastAsia="zh-CN"/>
              </w:rPr>
            </w:pPr>
            <w:r w:rsidRPr="007A5A46">
              <w:rPr>
                <w:rFonts w:eastAsia="Calibri" w:cstheme="minorHAnsi"/>
                <w:lang w:eastAsia="zh-CN"/>
              </w:rPr>
              <w:t xml:space="preserve">Život, telesné a duševné zdravie ako etická hodnota </w:t>
            </w:r>
          </w:p>
        </w:tc>
        <w:tc>
          <w:tcPr>
            <w:tcW w:w="1977"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rPr>
            </w:pPr>
            <w:r w:rsidRPr="007A5A46">
              <w:rPr>
                <w:rFonts w:eastAsia="Calibri" w:cstheme="minorHAnsi"/>
              </w:rPr>
              <w:t>8</w:t>
            </w:r>
          </w:p>
        </w:tc>
      </w:tr>
      <w:tr w:rsidR="00585DD2" w:rsidRPr="007A5A46" w:rsidTr="00585DD2">
        <w:trPr>
          <w:jc w:val="center"/>
        </w:trPr>
        <w:tc>
          <w:tcPr>
            <w:tcW w:w="4529"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both"/>
              <w:rPr>
                <w:rFonts w:eastAsia="Calibri" w:cstheme="minorHAnsi"/>
                <w:lang w:eastAsia="zh-CN"/>
              </w:rPr>
            </w:pPr>
            <w:r w:rsidRPr="007A5A46">
              <w:rPr>
                <w:rFonts w:eastAsia="Calibri" w:cstheme="minorHAnsi"/>
                <w:lang w:eastAsia="zh-CN"/>
              </w:rPr>
              <w:t>Ekonomické hodnoty a etika</w:t>
            </w:r>
          </w:p>
        </w:tc>
        <w:tc>
          <w:tcPr>
            <w:tcW w:w="1977"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rPr>
            </w:pPr>
            <w:r w:rsidRPr="007A5A46">
              <w:rPr>
                <w:rFonts w:eastAsia="Calibri" w:cstheme="minorHAnsi"/>
              </w:rPr>
              <w:t>9</w:t>
            </w:r>
          </w:p>
        </w:tc>
      </w:tr>
      <w:tr w:rsidR="00585DD2" w:rsidRPr="007A5A46" w:rsidTr="00585DD2">
        <w:trPr>
          <w:jc w:val="center"/>
        </w:trPr>
        <w:tc>
          <w:tcPr>
            <w:tcW w:w="4529"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both"/>
              <w:rPr>
                <w:rFonts w:eastAsia="Calibri" w:cstheme="minorHAnsi"/>
                <w:lang w:eastAsia="zh-CN"/>
              </w:rPr>
            </w:pPr>
            <w:r w:rsidRPr="007A5A46">
              <w:rPr>
                <w:rFonts w:eastAsia="Calibri" w:cstheme="minorHAnsi"/>
                <w:lang w:eastAsia="zh-CN"/>
              </w:rPr>
              <w:t>Dobré meno a pravda ako etické hodnoty</w:t>
            </w:r>
          </w:p>
        </w:tc>
        <w:tc>
          <w:tcPr>
            <w:tcW w:w="1977"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rPr>
            </w:pPr>
            <w:r w:rsidRPr="007A5A46">
              <w:rPr>
                <w:rFonts w:eastAsia="Calibri" w:cstheme="minorHAnsi"/>
              </w:rPr>
              <w:t>9</w:t>
            </w:r>
          </w:p>
        </w:tc>
      </w:tr>
      <w:tr w:rsidR="00585DD2" w:rsidRPr="007A5A46" w:rsidTr="00585DD2">
        <w:trPr>
          <w:jc w:val="center"/>
        </w:trPr>
        <w:tc>
          <w:tcPr>
            <w:tcW w:w="4529"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both"/>
              <w:rPr>
                <w:rFonts w:eastAsia="Calibri" w:cstheme="minorHAnsi"/>
                <w:b/>
              </w:rPr>
            </w:pPr>
            <w:r w:rsidRPr="007A5A46">
              <w:rPr>
                <w:rFonts w:eastAsia="Calibri" w:cstheme="minorHAnsi"/>
                <w:b/>
              </w:rPr>
              <w:t>Spolu:</w:t>
            </w:r>
          </w:p>
        </w:tc>
        <w:tc>
          <w:tcPr>
            <w:tcW w:w="1977"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b/>
              </w:rPr>
            </w:pPr>
            <w:r w:rsidRPr="007A5A46">
              <w:rPr>
                <w:rFonts w:eastAsia="Calibri" w:cstheme="minorHAnsi"/>
                <w:b/>
              </w:rPr>
              <w:t>33</w:t>
            </w:r>
          </w:p>
        </w:tc>
      </w:tr>
    </w:tbl>
    <w:p w:rsidR="00585DD2" w:rsidRPr="007A5A46" w:rsidRDefault="00585DD2" w:rsidP="002F521C">
      <w:pPr>
        <w:spacing w:after="0"/>
        <w:jc w:val="both"/>
        <w:rPr>
          <w:rFonts w:eastAsia="Calibri" w:cstheme="minorHAnsi"/>
          <w:b/>
          <w:i/>
          <w:highlight w:val="yellow"/>
        </w:rPr>
      </w:pPr>
    </w:p>
    <w:p w:rsidR="00585DD2" w:rsidRPr="007A5A46" w:rsidRDefault="00585DD2" w:rsidP="002F521C">
      <w:pPr>
        <w:spacing w:after="0"/>
        <w:jc w:val="both"/>
        <w:rPr>
          <w:rFonts w:eastAsia="Calibri" w:cstheme="minorHAnsi"/>
        </w:rPr>
      </w:pPr>
      <w:r w:rsidRPr="007A5A46">
        <w:rPr>
          <w:rFonts w:eastAsia="Calibri" w:cstheme="minorHAnsi"/>
          <w:b/>
          <w:i/>
        </w:rPr>
        <w:t>Voliteľné (disponibilné) hodiny</w:t>
      </w:r>
      <w:r w:rsidRPr="007A5A46">
        <w:rPr>
          <w:rFonts w:eastAsia="Calibri" w:cstheme="minorHAnsi"/>
        </w:rPr>
        <w:t>: 0</w:t>
      </w:r>
    </w:p>
    <w:p w:rsidR="00F2229E" w:rsidRDefault="00F2229E" w:rsidP="002F521C">
      <w:pPr>
        <w:spacing w:after="0"/>
        <w:jc w:val="both"/>
        <w:rPr>
          <w:rFonts w:eastAsia="Calibri" w:cstheme="minorHAnsi"/>
        </w:rPr>
      </w:pPr>
    </w:p>
    <w:p w:rsidR="00585DD2" w:rsidRPr="007A5A46" w:rsidRDefault="00585DD2" w:rsidP="002F521C">
      <w:pPr>
        <w:spacing w:after="0"/>
        <w:jc w:val="both"/>
        <w:rPr>
          <w:rFonts w:eastAsia="Calibri" w:cstheme="minorHAnsi"/>
        </w:rPr>
      </w:pPr>
      <w:r w:rsidRPr="007A5A46">
        <w:rPr>
          <w:rFonts w:eastAsia="Calibri" w:cstheme="minorHAnsi"/>
          <w:b/>
          <w:i/>
        </w:rPr>
        <w:t xml:space="preserve">Prierezové témy: </w:t>
      </w:r>
      <w:r w:rsidRPr="007A5A46">
        <w:rPr>
          <w:rFonts w:eastAsia="Calibri" w:cstheme="minorHAnsi"/>
        </w:rPr>
        <w:t>V rámci nižšieho stredného vzdelávania majú prierezový charakter tieto témy: Multikultúrna výchova, Mediálna výchova, Osobnostný a sociálny rozvoj, Ochrana života a zdravia.</w:t>
      </w:r>
    </w:p>
    <w:p w:rsidR="00585DD2" w:rsidRPr="007A5A46" w:rsidRDefault="00585DD2" w:rsidP="002F521C">
      <w:pPr>
        <w:spacing w:after="0"/>
        <w:jc w:val="both"/>
        <w:rPr>
          <w:rFonts w:eastAsia="Calibri" w:cstheme="minorHAnsi"/>
        </w:rPr>
      </w:pPr>
    </w:p>
    <w:p w:rsidR="00585DD2" w:rsidRPr="007A5A46" w:rsidRDefault="00585DD2" w:rsidP="002F521C">
      <w:pPr>
        <w:spacing w:after="0"/>
        <w:jc w:val="both"/>
        <w:rPr>
          <w:rFonts w:eastAsia="Calibri" w:cstheme="minorHAnsi"/>
        </w:rPr>
      </w:pPr>
    </w:p>
    <w:p w:rsidR="00585DD2" w:rsidRPr="007A5A46" w:rsidRDefault="00585DD2" w:rsidP="002F521C">
      <w:pPr>
        <w:spacing w:after="0"/>
        <w:rPr>
          <w:b/>
          <w:i/>
        </w:rPr>
      </w:pPr>
      <w:r w:rsidRPr="007A5A46">
        <w:rPr>
          <w:b/>
          <w:i/>
        </w:rPr>
        <w:t>Technika v 8. ročníku základnej školy</w:t>
      </w:r>
    </w:p>
    <w:p w:rsidR="00585DD2" w:rsidRPr="007A5A46" w:rsidRDefault="00585DD2" w:rsidP="002F521C">
      <w:pPr>
        <w:spacing w:after="0"/>
        <w:rPr>
          <w:b/>
          <w:i/>
        </w:rPr>
      </w:pPr>
    </w:p>
    <w:p w:rsidR="00585DD2" w:rsidRPr="007A5A46" w:rsidRDefault="00585DD2" w:rsidP="002F521C">
      <w:pPr>
        <w:spacing w:after="0"/>
        <w:jc w:val="both"/>
        <w:rPr>
          <w:u w:val="single"/>
        </w:rPr>
      </w:pPr>
      <w:r w:rsidRPr="007A5A46">
        <w:rPr>
          <w:b/>
          <w:u w:val="single"/>
        </w:rPr>
        <w:t>Vzdelávacia oblasť</w:t>
      </w:r>
      <w:r w:rsidRPr="007A5A46">
        <w:rPr>
          <w:u w:val="single"/>
        </w:rPr>
        <w:t xml:space="preserve">: Človek a svet práce </w:t>
      </w:r>
    </w:p>
    <w:p w:rsidR="00585DD2" w:rsidRPr="007A5A46" w:rsidRDefault="00585DD2" w:rsidP="002F521C">
      <w:pPr>
        <w:spacing w:after="0"/>
        <w:jc w:val="both"/>
        <w:rPr>
          <w:b/>
        </w:rPr>
      </w:pPr>
    </w:p>
    <w:p w:rsidR="00585DD2" w:rsidRPr="007A5A46" w:rsidRDefault="00585DD2" w:rsidP="002F521C">
      <w:pPr>
        <w:spacing w:after="0"/>
        <w:jc w:val="both"/>
      </w:pPr>
      <w:r w:rsidRPr="007A5A46">
        <w:rPr>
          <w:b/>
          <w:i/>
        </w:rPr>
        <w:t>Výchovno-vzdelávacie ciele a obsah vzdelávania</w:t>
      </w:r>
      <w:r w:rsidRPr="007A5A46">
        <w:rPr>
          <w:i/>
        </w:rPr>
        <w:t>:</w:t>
      </w:r>
      <w:r w:rsidRPr="007A5A46">
        <w:t xml:space="preserve"> sú v súlade s cieľmi a obsahovým a výkonovým štandardom vzdelávacieho štandardu pre vyučovací predmet Technika, schváleného ako súčasť ŠVP pre druhý stupeň základnej školy pod číslom 2015-5129/5980:2- 10A0. </w:t>
      </w:r>
    </w:p>
    <w:p w:rsidR="00585DD2" w:rsidRPr="007A5A46" w:rsidRDefault="00585DD2" w:rsidP="002F521C">
      <w:pPr>
        <w:spacing w:after="0"/>
        <w:jc w:val="both"/>
        <w:rPr>
          <w:b/>
        </w:rPr>
      </w:pPr>
    </w:p>
    <w:p w:rsidR="00585DD2" w:rsidRPr="007A5A46" w:rsidRDefault="00585DD2" w:rsidP="002F521C">
      <w:pPr>
        <w:spacing w:after="0"/>
        <w:jc w:val="both"/>
      </w:pPr>
      <w:r w:rsidRPr="007A5A46">
        <w:rPr>
          <w:b/>
          <w:i/>
        </w:rPr>
        <w:t>Rozsah vyučovania predmetu</w:t>
      </w:r>
      <w:r w:rsidRPr="007A5A46">
        <w:rPr>
          <w:i/>
        </w:rPr>
        <w:t xml:space="preserve">: </w:t>
      </w:r>
      <w:r w:rsidRPr="007A5A46">
        <w:t>1 VH týždenne – 33 VH za školský rok</w:t>
      </w:r>
    </w:p>
    <w:p w:rsidR="00585DD2" w:rsidRPr="007A5A46" w:rsidRDefault="00585DD2" w:rsidP="002F521C">
      <w:pPr>
        <w:spacing w:after="0"/>
        <w:jc w:val="both"/>
        <w:rPr>
          <w:b/>
          <w:i/>
        </w:rPr>
      </w:pPr>
      <w:r w:rsidRPr="007A5A46">
        <w:rPr>
          <w:b/>
          <w:i/>
        </w:rPr>
        <w:t xml:space="preserve">Rozdelenie tematických celkov: </w:t>
      </w:r>
    </w:p>
    <w:p w:rsidR="00585DD2" w:rsidRPr="007A5A46" w:rsidRDefault="00585DD2" w:rsidP="002F521C">
      <w:pPr>
        <w:spacing w:after="0"/>
        <w:jc w:val="both"/>
        <w:rPr>
          <w:b/>
          <w:i/>
        </w:rPr>
      </w:pPr>
    </w:p>
    <w:tbl>
      <w:tblPr>
        <w:tblStyle w:val="Mriekatabuky"/>
        <w:tblW w:w="6095" w:type="dxa"/>
        <w:tblInd w:w="1526" w:type="dxa"/>
        <w:tblLook w:val="04A0" w:firstRow="1" w:lastRow="0" w:firstColumn="1" w:lastColumn="0" w:noHBand="0" w:noVBand="1"/>
      </w:tblPr>
      <w:tblGrid>
        <w:gridCol w:w="3969"/>
        <w:gridCol w:w="2126"/>
      </w:tblGrid>
      <w:tr w:rsidR="00585DD2" w:rsidRPr="007A5A46" w:rsidTr="00585DD2">
        <w:trPr>
          <w:trHeight w:val="332"/>
        </w:trPr>
        <w:tc>
          <w:tcPr>
            <w:tcW w:w="3969" w:type="dxa"/>
          </w:tcPr>
          <w:p w:rsidR="00585DD2" w:rsidRPr="007A5A46" w:rsidRDefault="00585DD2" w:rsidP="002F521C">
            <w:pPr>
              <w:jc w:val="center"/>
              <w:rPr>
                <w:b/>
              </w:rPr>
            </w:pPr>
            <w:r w:rsidRPr="007A5A46">
              <w:rPr>
                <w:b/>
              </w:rPr>
              <w:t>Tematický celok</w:t>
            </w:r>
          </w:p>
        </w:tc>
        <w:tc>
          <w:tcPr>
            <w:tcW w:w="2126" w:type="dxa"/>
          </w:tcPr>
          <w:p w:rsidR="00585DD2" w:rsidRPr="007A5A46" w:rsidRDefault="00585DD2" w:rsidP="002F521C">
            <w:pPr>
              <w:jc w:val="center"/>
              <w:rPr>
                <w:b/>
              </w:rPr>
            </w:pPr>
            <w:r w:rsidRPr="007A5A46">
              <w:rPr>
                <w:b/>
              </w:rPr>
              <w:t>Počet hodín</w:t>
            </w:r>
          </w:p>
        </w:tc>
      </w:tr>
      <w:tr w:rsidR="00585DD2" w:rsidRPr="007A5A46" w:rsidTr="00585DD2">
        <w:trPr>
          <w:trHeight w:val="346"/>
        </w:trPr>
        <w:tc>
          <w:tcPr>
            <w:tcW w:w="3969" w:type="dxa"/>
          </w:tcPr>
          <w:p w:rsidR="00585DD2" w:rsidRPr="007A5A46" w:rsidRDefault="00585DD2" w:rsidP="002F521C">
            <w:r w:rsidRPr="007A5A46">
              <w:t>Elektrické spotrebiče v domácnosti</w:t>
            </w:r>
          </w:p>
        </w:tc>
        <w:tc>
          <w:tcPr>
            <w:tcW w:w="2126" w:type="dxa"/>
          </w:tcPr>
          <w:p w:rsidR="00585DD2" w:rsidRPr="007A5A46" w:rsidRDefault="00585DD2" w:rsidP="002F521C">
            <w:pPr>
              <w:jc w:val="center"/>
            </w:pPr>
            <w:r w:rsidRPr="007A5A46">
              <w:t>7</w:t>
            </w:r>
          </w:p>
        </w:tc>
      </w:tr>
      <w:tr w:rsidR="00585DD2" w:rsidRPr="007A5A46" w:rsidTr="00585DD2">
        <w:trPr>
          <w:trHeight w:val="368"/>
        </w:trPr>
        <w:tc>
          <w:tcPr>
            <w:tcW w:w="3969" w:type="dxa"/>
          </w:tcPr>
          <w:p w:rsidR="00585DD2" w:rsidRPr="007A5A46" w:rsidRDefault="00585DD2" w:rsidP="002F521C">
            <w:r w:rsidRPr="007A5A46">
              <w:t>Technická elektronika</w:t>
            </w:r>
          </w:p>
        </w:tc>
        <w:tc>
          <w:tcPr>
            <w:tcW w:w="2126" w:type="dxa"/>
          </w:tcPr>
          <w:p w:rsidR="00585DD2" w:rsidRPr="007A5A46" w:rsidRDefault="00585DD2" w:rsidP="002F521C">
            <w:pPr>
              <w:jc w:val="center"/>
            </w:pPr>
            <w:r w:rsidRPr="007A5A46">
              <w:t>6</w:t>
            </w:r>
          </w:p>
        </w:tc>
      </w:tr>
      <w:tr w:rsidR="00585DD2" w:rsidRPr="007A5A46" w:rsidTr="00585DD2">
        <w:trPr>
          <w:trHeight w:val="444"/>
        </w:trPr>
        <w:tc>
          <w:tcPr>
            <w:tcW w:w="3969" w:type="dxa"/>
          </w:tcPr>
          <w:p w:rsidR="00585DD2" w:rsidRPr="007A5A46" w:rsidRDefault="00585DD2" w:rsidP="002F521C">
            <w:r w:rsidRPr="007A5A46">
              <w:t>Technická tvorba</w:t>
            </w:r>
          </w:p>
        </w:tc>
        <w:tc>
          <w:tcPr>
            <w:tcW w:w="2126" w:type="dxa"/>
          </w:tcPr>
          <w:p w:rsidR="00585DD2" w:rsidRPr="007A5A46" w:rsidRDefault="00585DD2" w:rsidP="002F521C">
            <w:pPr>
              <w:jc w:val="center"/>
            </w:pPr>
            <w:r w:rsidRPr="007A5A46">
              <w:t>10</w:t>
            </w:r>
          </w:p>
        </w:tc>
      </w:tr>
      <w:tr w:rsidR="00585DD2" w:rsidRPr="007A5A46" w:rsidTr="00585DD2">
        <w:trPr>
          <w:trHeight w:val="332"/>
        </w:trPr>
        <w:tc>
          <w:tcPr>
            <w:tcW w:w="3969" w:type="dxa"/>
          </w:tcPr>
          <w:p w:rsidR="00585DD2" w:rsidRPr="007A5A46" w:rsidRDefault="00585DD2" w:rsidP="002F521C">
            <w:r w:rsidRPr="007A5A46">
              <w:t>Svet práce</w:t>
            </w:r>
          </w:p>
        </w:tc>
        <w:tc>
          <w:tcPr>
            <w:tcW w:w="2126" w:type="dxa"/>
          </w:tcPr>
          <w:p w:rsidR="00585DD2" w:rsidRPr="007A5A46" w:rsidRDefault="00585DD2" w:rsidP="002F521C">
            <w:pPr>
              <w:jc w:val="center"/>
            </w:pPr>
            <w:r w:rsidRPr="007A5A46">
              <w:t>7</w:t>
            </w:r>
          </w:p>
        </w:tc>
      </w:tr>
      <w:tr w:rsidR="00585DD2" w:rsidRPr="007A5A46" w:rsidTr="00585DD2">
        <w:trPr>
          <w:trHeight w:val="346"/>
        </w:trPr>
        <w:tc>
          <w:tcPr>
            <w:tcW w:w="3969" w:type="dxa"/>
          </w:tcPr>
          <w:p w:rsidR="00585DD2" w:rsidRPr="007A5A46" w:rsidRDefault="00585DD2" w:rsidP="002F521C">
            <w:r w:rsidRPr="007A5A46">
              <w:t xml:space="preserve">Domáce práce, práce v okolí školy </w:t>
            </w:r>
          </w:p>
        </w:tc>
        <w:tc>
          <w:tcPr>
            <w:tcW w:w="2126" w:type="dxa"/>
          </w:tcPr>
          <w:p w:rsidR="00585DD2" w:rsidRPr="007A5A46" w:rsidRDefault="00585DD2" w:rsidP="002F521C">
            <w:pPr>
              <w:jc w:val="center"/>
            </w:pPr>
            <w:r w:rsidRPr="007A5A46">
              <w:t>3</w:t>
            </w:r>
          </w:p>
        </w:tc>
      </w:tr>
      <w:tr w:rsidR="00585DD2" w:rsidRPr="007A5A46" w:rsidTr="00585DD2">
        <w:trPr>
          <w:trHeight w:val="346"/>
        </w:trPr>
        <w:tc>
          <w:tcPr>
            <w:tcW w:w="3969" w:type="dxa"/>
          </w:tcPr>
          <w:p w:rsidR="00585DD2" w:rsidRPr="007A5A46" w:rsidRDefault="00585DD2" w:rsidP="002F521C">
            <w:pPr>
              <w:rPr>
                <w:b/>
              </w:rPr>
            </w:pPr>
            <w:r w:rsidRPr="007A5A46">
              <w:rPr>
                <w:b/>
              </w:rPr>
              <w:t>Spolu:</w:t>
            </w:r>
          </w:p>
        </w:tc>
        <w:tc>
          <w:tcPr>
            <w:tcW w:w="2126" w:type="dxa"/>
          </w:tcPr>
          <w:p w:rsidR="00585DD2" w:rsidRPr="007A5A46" w:rsidRDefault="00585DD2" w:rsidP="002F521C">
            <w:pPr>
              <w:jc w:val="center"/>
              <w:rPr>
                <w:b/>
              </w:rPr>
            </w:pPr>
            <w:r w:rsidRPr="007A5A46">
              <w:rPr>
                <w:b/>
              </w:rPr>
              <w:t>33</w:t>
            </w:r>
          </w:p>
        </w:tc>
      </w:tr>
    </w:tbl>
    <w:p w:rsidR="00585DD2" w:rsidRPr="007A5A46" w:rsidRDefault="00585DD2" w:rsidP="002F521C">
      <w:pPr>
        <w:spacing w:after="0"/>
        <w:rPr>
          <w:b/>
        </w:rPr>
      </w:pPr>
    </w:p>
    <w:p w:rsidR="00585DD2" w:rsidRPr="007A5A46" w:rsidRDefault="00F2229E" w:rsidP="002F521C">
      <w:pPr>
        <w:spacing w:after="0"/>
        <w:jc w:val="both"/>
      </w:pPr>
      <w:r w:rsidRPr="00F2229E">
        <w:rPr>
          <w:b/>
          <w:i/>
        </w:rPr>
        <w:t>Voliteľné (</w:t>
      </w:r>
      <w:r w:rsidR="00585DD2" w:rsidRPr="00F2229E">
        <w:rPr>
          <w:b/>
          <w:i/>
        </w:rPr>
        <w:t>disponibilné</w:t>
      </w:r>
      <w:r w:rsidRPr="00F2229E">
        <w:rPr>
          <w:b/>
          <w:i/>
        </w:rPr>
        <w:t>)</w:t>
      </w:r>
      <w:r w:rsidR="00585DD2" w:rsidRPr="00F2229E">
        <w:rPr>
          <w:b/>
          <w:i/>
        </w:rPr>
        <w:t xml:space="preserve"> hodiny</w:t>
      </w:r>
      <w:r w:rsidR="00585DD2" w:rsidRPr="00F2229E">
        <w:rPr>
          <w:i/>
        </w:rPr>
        <w:t>:</w:t>
      </w:r>
      <w:r w:rsidR="00585DD2" w:rsidRPr="007A5A46">
        <w:t xml:space="preserve"> 0 </w:t>
      </w:r>
    </w:p>
    <w:p w:rsidR="00585DD2" w:rsidRPr="007A5A46" w:rsidRDefault="00585DD2" w:rsidP="002F521C">
      <w:pPr>
        <w:spacing w:after="0"/>
        <w:jc w:val="both"/>
        <w:rPr>
          <w:b/>
        </w:rPr>
      </w:pPr>
    </w:p>
    <w:p w:rsidR="00585DD2" w:rsidRPr="007A5A46" w:rsidRDefault="00585DD2" w:rsidP="002F521C">
      <w:pPr>
        <w:spacing w:after="0"/>
        <w:jc w:val="both"/>
      </w:pPr>
      <w:r w:rsidRPr="00F2229E">
        <w:rPr>
          <w:b/>
          <w:i/>
        </w:rPr>
        <w:lastRenderedPageBreak/>
        <w:t>Prierezové témy</w:t>
      </w:r>
      <w:r w:rsidRPr="00F2229E">
        <w:rPr>
          <w:i/>
        </w:rPr>
        <w:t>:</w:t>
      </w:r>
      <w:r w:rsidRPr="007A5A46">
        <w:t xml:space="preserve"> V rámci nižšieho stredného vzdelávania majú prierezový charakter tieto témy: Environmentálna výchova, Ochrana života a zdravia, Osobnostný a sociálny rozvoj, Mediálna výchova,  Výchova k manželstvu a rodičovstvu, Tvorba projektu  a prezentačné zručnosti. </w:t>
      </w:r>
    </w:p>
    <w:p w:rsidR="00585DD2" w:rsidRPr="007A5A46" w:rsidRDefault="00585DD2" w:rsidP="002F521C">
      <w:pPr>
        <w:spacing w:after="0"/>
        <w:jc w:val="both"/>
        <w:rPr>
          <w:rFonts w:eastAsia="Calibri" w:cstheme="minorHAnsi"/>
        </w:rPr>
      </w:pPr>
    </w:p>
    <w:p w:rsidR="00585DD2" w:rsidRPr="007A5A46" w:rsidRDefault="00585DD2" w:rsidP="002F521C">
      <w:pPr>
        <w:spacing w:after="0"/>
        <w:jc w:val="both"/>
        <w:rPr>
          <w:rFonts w:eastAsia="Calibri" w:cstheme="minorHAnsi"/>
        </w:rPr>
      </w:pPr>
    </w:p>
    <w:p w:rsidR="00585DD2" w:rsidRPr="007A5A46" w:rsidRDefault="00585DD2" w:rsidP="002F521C">
      <w:pPr>
        <w:spacing w:after="0"/>
        <w:rPr>
          <w:rFonts w:cstheme="minorHAnsi"/>
          <w:b/>
          <w:i/>
        </w:rPr>
      </w:pPr>
      <w:r w:rsidRPr="007A5A46">
        <w:rPr>
          <w:rFonts w:cstheme="minorHAnsi"/>
          <w:b/>
          <w:i/>
        </w:rPr>
        <w:t>Hudobná výchova v 8. ročníku základnej školy</w:t>
      </w:r>
    </w:p>
    <w:p w:rsidR="00585DD2" w:rsidRPr="007A5A46" w:rsidRDefault="00585DD2" w:rsidP="002F521C">
      <w:pPr>
        <w:spacing w:after="0"/>
        <w:rPr>
          <w:rFonts w:cstheme="minorHAnsi"/>
          <w:b/>
          <w:i/>
          <w:u w:val="single"/>
        </w:rPr>
      </w:pPr>
    </w:p>
    <w:p w:rsidR="00585DD2" w:rsidRPr="007A5A46" w:rsidRDefault="00585DD2" w:rsidP="002F521C">
      <w:pPr>
        <w:spacing w:after="0"/>
        <w:jc w:val="both"/>
        <w:rPr>
          <w:rFonts w:cstheme="minorHAnsi"/>
          <w:i/>
          <w:u w:val="single"/>
        </w:rPr>
      </w:pPr>
      <w:r w:rsidRPr="007A5A46">
        <w:rPr>
          <w:rFonts w:cstheme="minorHAnsi"/>
          <w:b/>
          <w:i/>
          <w:u w:val="single"/>
        </w:rPr>
        <w:t>Vzdelávacia oblasť:</w:t>
      </w:r>
      <w:r w:rsidRPr="007A5A46">
        <w:rPr>
          <w:rFonts w:cstheme="minorHAnsi"/>
          <w:i/>
          <w:u w:val="single"/>
        </w:rPr>
        <w:t xml:space="preserve"> Umenie a kultúra</w:t>
      </w:r>
    </w:p>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rPr>
      </w:pPr>
      <w:r w:rsidRPr="007A5A46">
        <w:rPr>
          <w:rFonts w:cstheme="minorHAnsi"/>
          <w:b/>
          <w:i/>
        </w:rPr>
        <w:t>Výchovno-vzdelávacie ciele a obsah vzdelávania</w:t>
      </w:r>
      <w:r w:rsidRPr="007A5A46">
        <w:rPr>
          <w:rFonts w:cstheme="minorHAnsi"/>
          <w:b/>
        </w:rPr>
        <w:t>:</w:t>
      </w:r>
      <w:r w:rsidRPr="007A5A46">
        <w:rPr>
          <w:rFonts w:cstheme="minorHAnsi"/>
        </w:rPr>
        <w:t xml:space="preserve"> sú v súlade s cieľmi a obsahovým a výkonovým štandardom vzdelávacieho štandardu pre vyučovací predmet Hudobná výchova, schváleného ako súčasť ŠVP pre druhý stupeň základnej školy pod číslom 2015-5129/5980:2-10A0.</w:t>
      </w:r>
    </w:p>
    <w:p w:rsidR="00585DD2" w:rsidRPr="007A5A46" w:rsidRDefault="00585DD2" w:rsidP="002F521C">
      <w:pPr>
        <w:spacing w:after="0"/>
        <w:rPr>
          <w:rFonts w:cstheme="minorHAnsi"/>
          <w:b/>
          <w:i/>
        </w:rPr>
      </w:pPr>
    </w:p>
    <w:p w:rsidR="00585DD2" w:rsidRPr="007A5A46" w:rsidRDefault="00585DD2" w:rsidP="002F521C">
      <w:pPr>
        <w:spacing w:after="0"/>
        <w:rPr>
          <w:rFonts w:cstheme="minorHAnsi"/>
        </w:rPr>
      </w:pPr>
      <w:r w:rsidRPr="007A5A46">
        <w:rPr>
          <w:rFonts w:cstheme="minorHAnsi"/>
          <w:b/>
          <w:i/>
        </w:rPr>
        <w:t>Rozsah vyučovania predmetu:</w:t>
      </w:r>
      <w:r w:rsidRPr="007A5A46">
        <w:rPr>
          <w:rFonts w:cstheme="minorHAnsi"/>
        </w:rPr>
        <w:t xml:space="preserve"> 1 VH týždenne – 33 VH za školský rok</w:t>
      </w:r>
    </w:p>
    <w:p w:rsidR="00585DD2" w:rsidRPr="007A5A46" w:rsidRDefault="00585DD2" w:rsidP="002F521C">
      <w:pPr>
        <w:spacing w:after="0"/>
        <w:rPr>
          <w:rFonts w:cstheme="minorHAnsi"/>
          <w:b/>
          <w:i/>
        </w:rPr>
      </w:pPr>
      <w:r w:rsidRPr="007A5A46">
        <w:rPr>
          <w:rFonts w:cstheme="minorHAnsi"/>
          <w:b/>
          <w:i/>
        </w:rPr>
        <w:t>Rozdelenie tematických celkov:</w:t>
      </w:r>
    </w:p>
    <w:p w:rsidR="00585DD2" w:rsidRPr="007A5A46" w:rsidRDefault="00585DD2" w:rsidP="002F521C">
      <w:pPr>
        <w:spacing w:after="0"/>
        <w:rPr>
          <w:rFonts w:cstheme="minorHAnsi"/>
          <w:b/>
          <w:i/>
        </w:rPr>
      </w:pPr>
    </w:p>
    <w:tbl>
      <w:tblPr>
        <w:tblStyle w:val="Mriekatabuky"/>
        <w:tblW w:w="6095" w:type="dxa"/>
        <w:tblInd w:w="1526" w:type="dxa"/>
        <w:tblLook w:val="04A0" w:firstRow="1" w:lastRow="0" w:firstColumn="1" w:lastColumn="0" w:noHBand="0" w:noVBand="1"/>
      </w:tblPr>
      <w:tblGrid>
        <w:gridCol w:w="3969"/>
        <w:gridCol w:w="2126"/>
      </w:tblGrid>
      <w:tr w:rsidR="00585DD2" w:rsidRPr="007A5A46" w:rsidTr="00585DD2">
        <w:trPr>
          <w:trHeight w:val="332"/>
        </w:trPr>
        <w:tc>
          <w:tcPr>
            <w:tcW w:w="3969" w:type="dxa"/>
          </w:tcPr>
          <w:p w:rsidR="00585DD2" w:rsidRPr="007A5A46" w:rsidRDefault="00585DD2" w:rsidP="002F521C">
            <w:pPr>
              <w:jc w:val="center"/>
              <w:rPr>
                <w:b/>
              </w:rPr>
            </w:pPr>
            <w:r w:rsidRPr="007A5A46">
              <w:rPr>
                <w:b/>
              </w:rPr>
              <w:t>Tematický celok</w:t>
            </w:r>
          </w:p>
        </w:tc>
        <w:tc>
          <w:tcPr>
            <w:tcW w:w="2126" w:type="dxa"/>
          </w:tcPr>
          <w:p w:rsidR="00585DD2" w:rsidRPr="007A5A46" w:rsidRDefault="00585DD2" w:rsidP="002F521C">
            <w:pPr>
              <w:jc w:val="center"/>
              <w:rPr>
                <w:b/>
              </w:rPr>
            </w:pPr>
            <w:r w:rsidRPr="007A5A46">
              <w:rPr>
                <w:b/>
              </w:rPr>
              <w:t>Počet hodín</w:t>
            </w:r>
          </w:p>
        </w:tc>
      </w:tr>
      <w:tr w:rsidR="00585DD2" w:rsidRPr="007A5A46" w:rsidTr="00585DD2">
        <w:trPr>
          <w:trHeight w:val="346"/>
        </w:trPr>
        <w:tc>
          <w:tcPr>
            <w:tcW w:w="3969" w:type="dxa"/>
          </w:tcPr>
          <w:p w:rsidR="00585DD2" w:rsidRPr="007A5A46" w:rsidRDefault="00585DD2" w:rsidP="002F521C">
            <w:r w:rsidRPr="007A5A46">
              <w:t>Hudobné prechádzky storočiami</w:t>
            </w:r>
          </w:p>
        </w:tc>
        <w:tc>
          <w:tcPr>
            <w:tcW w:w="2126" w:type="dxa"/>
          </w:tcPr>
          <w:p w:rsidR="00585DD2" w:rsidRPr="007A5A46" w:rsidRDefault="00585DD2" w:rsidP="002F521C">
            <w:pPr>
              <w:jc w:val="center"/>
            </w:pPr>
            <w:r w:rsidRPr="007A5A46">
              <w:t>15</w:t>
            </w:r>
          </w:p>
        </w:tc>
      </w:tr>
      <w:tr w:rsidR="00585DD2" w:rsidRPr="007A5A46" w:rsidTr="00585DD2">
        <w:trPr>
          <w:trHeight w:val="368"/>
        </w:trPr>
        <w:tc>
          <w:tcPr>
            <w:tcW w:w="3969" w:type="dxa"/>
          </w:tcPr>
          <w:p w:rsidR="00585DD2" w:rsidRPr="007A5A46" w:rsidRDefault="00585DD2" w:rsidP="002F521C">
            <w:r w:rsidRPr="007A5A46">
              <w:t>Zaspievajme si</w:t>
            </w:r>
          </w:p>
        </w:tc>
        <w:tc>
          <w:tcPr>
            <w:tcW w:w="2126" w:type="dxa"/>
          </w:tcPr>
          <w:p w:rsidR="00585DD2" w:rsidRPr="007A5A46" w:rsidRDefault="00585DD2" w:rsidP="002F521C">
            <w:pPr>
              <w:jc w:val="center"/>
            </w:pPr>
            <w:r w:rsidRPr="007A5A46">
              <w:t>5</w:t>
            </w:r>
          </w:p>
        </w:tc>
      </w:tr>
      <w:tr w:rsidR="00585DD2" w:rsidRPr="007A5A46" w:rsidTr="00585DD2">
        <w:trPr>
          <w:trHeight w:val="444"/>
        </w:trPr>
        <w:tc>
          <w:tcPr>
            <w:tcW w:w="3969" w:type="dxa"/>
          </w:tcPr>
          <w:p w:rsidR="00585DD2" w:rsidRPr="007A5A46" w:rsidRDefault="00585DD2" w:rsidP="002F521C">
            <w:r w:rsidRPr="007A5A46">
              <w:t>Pestrý svet populárnej hudby</w:t>
            </w:r>
          </w:p>
        </w:tc>
        <w:tc>
          <w:tcPr>
            <w:tcW w:w="2126" w:type="dxa"/>
          </w:tcPr>
          <w:p w:rsidR="00585DD2" w:rsidRPr="007A5A46" w:rsidRDefault="00585DD2" w:rsidP="002F521C">
            <w:pPr>
              <w:jc w:val="center"/>
            </w:pPr>
            <w:r w:rsidRPr="007A5A46">
              <w:t>13</w:t>
            </w:r>
          </w:p>
        </w:tc>
      </w:tr>
      <w:tr w:rsidR="00585DD2" w:rsidRPr="007A5A46" w:rsidTr="00585DD2">
        <w:trPr>
          <w:trHeight w:val="346"/>
        </w:trPr>
        <w:tc>
          <w:tcPr>
            <w:tcW w:w="3969" w:type="dxa"/>
          </w:tcPr>
          <w:p w:rsidR="00585DD2" w:rsidRPr="007A5A46" w:rsidRDefault="00585DD2" w:rsidP="002F521C">
            <w:pPr>
              <w:rPr>
                <w:b/>
              </w:rPr>
            </w:pPr>
            <w:r w:rsidRPr="007A5A46">
              <w:rPr>
                <w:b/>
              </w:rPr>
              <w:t>Spolu:</w:t>
            </w:r>
          </w:p>
        </w:tc>
        <w:tc>
          <w:tcPr>
            <w:tcW w:w="2126" w:type="dxa"/>
          </w:tcPr>
          <w:p w:rsidR="00585DD2" w:rsidRPr="007A5A46" w:rsidRDefault="00585DD2" w:rsidP="002F521C">
            <w:pPr>
              <w:jc w:val="center"/>
              <w:rPr>
                <w:b/>
              </w:rPr>
            </w:pPr>
            <w:r w:rsidRPr="007A5A46">
              <w:rPr>
                <w:b/>
              </w:rPr>
              <w:t>33</w:t>
            </w:r>
          </w:p>
        </w:tc>
      </w:tr>
    </w:tbl>
    <w:p w:rsidR="00585DD2" w:rsidRPr="007A5A46" w:rsidRDefault="00585DD2" w:rsidP="002F521C">
      <w:pPr>
        <w:spacing w:after="0"/>
        <w:rPr>
          <w:rFonts w:cstheme="minorHAnsi"/>
          <w:b/>
          <w:i/>
        </w:rPr>
      </w:pPr>
    </w:p>
    <w:p w:rsidR="00585DD2" w:rsidRDefault="00585DD2" w:rsidP="002F521C">
      <w:pPr>
        <w:spacing w:after="0"/>
        <w:jc w:val="both"/>
        <w:rPr>
          <w:rFonts w:cstheme="minorHAnsi"/>
          <w:b/>
          <w:i/>
        </w:rPr>
      </w:pPr>
      <w:r w:rsidRPr="007A5A46">
        <w:rPr>
          <w:rFonts w:cstheme="minorHAnsi"/>
          <w:b/>
          <w:i/>
        </w:rPr>
        <w:t xml:space="preserve">Voliteľné (disponibilné) hodiny: </w:t>
      </w:r>
      <w:r w:rsidRPr="00F2229E">
        <w:rPr>
          <w:rFonts w:cstheme="minorHAnsi"/>
        </w:rPr>
        <w:t>0</w:t>
      </w:r>
    </w:p>
    <w:p w:rsidR="00F2229E" w:rsidRPr="007A5A46" w:rsidRDefault="00F2229E" w:rsidP="002F521C">
      <w:pPr>
        <w:spacing w:after="0"/>
        <w:jc w:val="both"/>
        <w:rPr>
          <w:rFonts w:cstheme="minorHAnsi"/>
          <w:b/>
          <w:i/>
        </w:rPr>
      </w:pPr>
    </w:p>
    <w:p w:rsidR="00585DD2" w:rsidRPr="007A5A46" w:rsidRDefault="00585DD2" w:rsidP="002F521C">
      <w:pPr>
        <w:spacing w:after="0"/>
        <w:jc w:val="both"/>
        <w:rPr>
          <w:rFonts w:cstheme="minorHAnsi"/>
          <w:b/>
          <w:i/>
        </w:rPr>
      </w:pPr>
      <w:r w:rsidRPr="00F2229E">
        <w:rPr>
          <w:rFonts w:cstheme="minorHAnsi"/>
          <w:b/>
          <w:i/>
        </w:rPr>
        <w:t>Prierezové témy:</w:t>
      </w:r>
      <w:r w:rsidRPr="007A5A46">
        <w:rPr>
          <w:rFonts w:cstheme="minorHAnsi"/>
        </w:rPr>
        <w:t xml:space="preserve"> V rámci nižšieho stredného vzdelávania majú prierezový charakter tieto témy: Multikultúrna výchova, Mediálna výchova, Osobnostný a sociálny rozvoj, Environmentálna výchova, Výchova k manželstvu a</w:t>
      </w:r>
      <w:r w:rsidR="00F2229E">
        <w:rPr>
          <w:rFonts w:cstheme="minorHAnsi"/>
        </w:rPr>
        <w:t> </w:t>
      </w:r>
      <w:r w:rsidRPr="007A5A46">
        <w:rPr>
          <w:rFonts w:cstheme="minorHAnsi"/>
        </w:rPr>
        <w:t>rodičovstvu</w:t>
      </w:r>
      <w:r w:rsidR="00F2229E">
        <w:rPr>
          <w:rFonts w:cstheme="minorHAnsi"/>
        </w:rPr>
        <w:t>.</w:t>
      </w:r>
    </w:p>
    <w:p w:rsidR="00585DD2" w:rsidRPr="007A5A46" w:rsidRDefault="00585DD2" w:rsidP="002F521C">
      <w:pPr>
        <w:spacing w:after="0"/>
        <w:jc w:val="both"/>
        <w:rPr>
          <w:rFonts w:eastAsia="Calibri" w:cstheme="minorHAnsi"/>
        </w:rPr>
      </w:pPr>
    </w:p>
    <w:p w:rsidR="00585DD2" w:rsidRPr="007A5A46" w:rsidRDefault="00585DD2" w:rsidP="002F521C">
      <w:pPr>
        <w:spacing w:after="0"/>
        <w:jc w:val="both"/>
        <w:rPr>
          <w:b/>
        </w:rPr>
      </w:pPr>
    </w:p>
    <w:p w:rsidR="00585DD2" w:rsidRPr="007A5A46" w:rsidRDefault="00585DD2" w:rsidP="002F521C">
      <w:pPr>
        <w:spacing w:after="0"/>
        <w:rPr>
          <w:rFonts w:cstheme="minorHAnsi"/>
          <w:b/>
          <w:i/>
        </w:rPr>
      </w:pPr>
      <w:r w:rsidRPr="007A5A46">
        <w:rPr>
          <w:rFonts w:cstheme="minorHAnsi"/>
          <w:b/>
          <w:i/>
        </w:rPr>
        <w:t>Výtvarná výchova v 8. ročníku základnej školy</w:t>
      </w:r>
    </w:p>
    <w:p w:rsidR="00585DD2" w:rsidRPr="007A5A46" w:rsidRDefault="00585DD2" w:rsidP="002F521C">
      <w:pPr>
        <w:spacing w:after="0"/>
        <w:rPr>
          <w:rFonts w:cstheme="minorHAnsi"/>
          <w:b/>
          <w:u w:val="single"/>
        </w:rPr>
      </w:pPr>
    </w:p>
    <w:p w:rsidR="00585DD2" w:rsidRDefault="00585DD2" w:rsidP="002F521C">
      <w:pPr>
        <w:spacing w:after="0"/>
        <w:rPr>
          <w:rFonts w:cstheme="minorHAnsi"/>
          <w:u w:val="single"/>
        </w:rPr>
      </w:pPr>
      <w:r w:rsidRPr="007A5A46">
        <w:rPr>
          <w:rFonts w:cstheme="minorHAnsi"/>
          <w:b/>
          <w:u w:val="single"/>
        </w:rPr>
        <w:t xml:space="preserve">Vzdelávacia oblasť:  </w:t>
      </w:r>
      <w:r w:rsidRPr="007A5A46">
        <w:rPr>
          <w:rFonts w:cstheme="minorHAnsi"/>
          <w:u w:val="single"/>
        </w:rPr>
        <w:t>Umenie a</w:t>
      </w:r>
      <w:r w:rsidR="00F2229E">
        <w:rPr>
          <w:rFonts w:cstheme="minorHAnsi"/>
          <w:u w:val="single"/>
        </w:rPr>
        <w:t> </w:t>
      </w:r>
      <w:r w:rsidRPr="007A5A46">
        <w:rPr>
          <w:rFonts w:cstheme="minorHAnsi"/>
          <w:u w:val="single"/>
        </w:rPr>
        <w:t>kultúra</w:t>
      </w:r>
    </w:p>
    <w:p w:rsidR="00F2229E" w:rsidRPr="007A5A46" w:rsidRDefault="00F2229E" w:rsidP="002F521C">
      <w:pPr>
        <w:spacing w:after="0"/>
        <w:rPr>
          <w:rFonts w:cstheme="minorHAnsi"/>
          <w:b/>
          <w:u w:val="single"/>
        </w:rPr>
      </w:pPr>
    </w:p>
    <w:p w:rsidR="00585DD2" w:rsidRPr="007A5A46" w:rsidRDefault="00585DD2" w:rsidP="002F521C">
      <w:pPr>
        <w:spacing w:after="0"/>
        <w:jc w:val="both"/>
        <w:rPr>
          <w:rFonts w:cstheme="minorHAnsi"/>
        </w:rPr>
      </w:pPr>
      <w:r w:rsidRPr="007A5A46">
        <w:rPr>
          <w:rFonts w:cstheme="minorHAnsi"/>
          <w:b/>
          <w:i/>
        </w:rPr>
        <w:t>Výchovno-vzdelávacie ciele a obsah vzdelávania</w:t>
      </w:r>
      <w:r w:rsidRPr="007A5A46">
        <w:rPr>
          <w:rFonts w:cstheme="minorHAnsi"/>
          <w:i/>
        </w:rPr>
        <w:t>:</w:t>
      </w:r>
      <w:r w:rsidRPr="007A5A46">
        <w:rPr>
          <w:rFonts w:cstheme="minorHAnsi"/>
        </w:rPr>
        <w:t xml:space="preserve">  sú v súlade s cieľmi a obsahovým a výkonovým štandardom vzdelávacieho štandardu pre  vyučovací predmet výtvarná výchova schváleného ako súčasť iŠVP pre druhý stupeň základnej školy pod číslom 2015-5129/5980:2-10A0. </w:t>
      </w:r>
    </w:p>
    <w:p w:rsidR="00585DD2" w:rsidRPr="007A5A46" w:rsidRDefault="00585DD2" w:rsidP="002F521C">
      <w:pPr>
        <w:spacing w:after="0"/>
        <w:jc w:val="both"/>
        <w:rPr>
          <w:rFonts w:cstheme="minorHAnsi"/>
        </w:rPr>
      </w:pPr>
    </w:p>
    <w:p w:rsidR="00585DD2" w:rsidRPr="007A5A46" w:rsidRDefault="00585DD2" w:rsidP="002F521C">
      <w:pPr>
        <w:spacing w:after="0"/>
        <w:rPr>
          <w:rFonts w:cstheme="minorHAnsi"/>
        </w:rPr>
      </w:pPr>
      <w:r w:rsidRPr="007A5A46">
        <w:rPr>
          <w:rFonts w:cstheme="minorHAnsi"/>
          <w:b/>
          <w:i/>
        </w:rPr>
        <w:t xml:space="preserve">Rozsah vyučovania predmetu: </w:t>
      </w:r>
      <w:r w:rsidRPr="007A5A46">
        <w:rPr>
          <w:rFonts w:cstheme="minorHAnsi"/>
        </w:rPr>
        <w:t>1 VH týždenne - 33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line="360" w:lineRule="auto"/>
        <w:rPr>
          <w:rFonts w:eastAsia="Calibri" w:cstheme="minorHAnsi"/>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sz w:val="22"/>
                <w:szCs w:val="22"/>
              </w:rPr>
              <w:t>Výtvarné vyjadrovacie prostriedky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E31129">
        <w:trPr>
          <w:trHeight w:val="567"/>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lastRenderedPageBreak/>
              <w:t>Možnosti zobrazovania videného sveta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E31129">
        <w:trPr>
          <w:trHeight w:val="547"/>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rPr>
                <w:rFonts w:eastAsia="Times New Roman" w:cstheme="minorHAnsi"/>
              </w:rPr>
            </w:pPr>
            <w:r w:rsidRPr="007A5A46">
              <w:rPr>
                <w:rFonts w:eastAsia="Times New Roman" w:cstheme="minorHAnsi"/>
              </w:rPr>
              <w:t>Výtvarné činnosti inšpirované dejinami umenia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Podnety filmu a videa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rPr>
            </w:pPr>
            <w:r w:rsidRPr="007A5A46">
              <w:rPr>
                <w:rFonts w:cstheme="minorHAnsi"/>
              </w:rPr>
              <w:t>Podnety fotografie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rPr>
            </w:pPr>
            <w:r w:rsidRPr="007A5A46">
              <w:rPr>
                <w:rFonts w:cstheme="minorHAnsi"/>
              </w:rPr>
              <w:t>Podnety moderného a súčasného výtvarného umenia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E31129">
        <w:trPr>
          <w:trHeight w:val="501"/>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rPr>
                <w:rFonts w:eastAsia="Times New Roman" w:cstheme="minorHAnsi"/>
              </w:rPr>
            </w:pPr>
            <w:r w:rsidRPr="007A5A46">
              <w:rPr>
                <w:rFonts w:eastAsia="Times New Roman" w:cstheme="minorHAnsi"/>
              </w:rPr>
              <w:t>Podnety rôznych oblastí</w:t>
            </w:r>
            <w:r w:rsidR="00F2229E">
              <w:rPr>
                <w:rFonts w:eastAsia="Times New Roman" w:cstheme="minorHAnsi"/>
              </w:rPr>
              <w:t xml:space="preserve"> </w:t>
            </w:r>
            <w:r w:rsidRPr="007A5A46">
              <w:rPr>
                <w:rFonts w:eastAsia="Times New Roman" w:cstheme="minorHAnsi"/>
              </w:rPr>
              <w:t>poznávania sveta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rPr>
              <w:t>Podnety architektúry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rPr>
                <w:rFonts w:eastAsia="Times New Roman" w:cstheme="minorHAnsi"/>
              </w:rPr>
            </w:pPr>
            <w:r w:rsidRPr="007A5A46">
              <w:rPr>
                <w:rFonts w:eastAsia="Times New Roman" w:cstheme="minorHAnsi"/>
              </w:rPr>
              <w:t>Podnety dizajnu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rPr>
                <w:rFonts w:eastAsia="Times New Roman" w:cstheme="minorHAnsi"/>
              </w:rPr>
            </w:pPr>
            <w:r w:rsidRPr="007A5A46">
              <w:rPr>
                <w:rFonts w:eastAsia="Times New Roman" w:cstheme="minorHAnsi"/>
              </w:rPr>
              <w:t>Tradície a podnety remesiel</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rPr>
                <w:rFonts w:eastAsia="Times New Roman" w:cstheme="minorHAnsi"/>
              </w:rPr>
            </w:pPr>
            <w:r w:rsidRPr="007A5A46">
              <w:rPr>
                <w:rFonts w:cstheme="minorHAnsi"/>
              </w:rPr>
              <w:t>Elektronické médiá</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rPr>
                <w:rFonts w:cstheme="minorHAnsi"/>
              </w:rPr>
            </w:pPr>
            <w:r w:rsidRPr="007A5A46">
              <w:rPr>
                <w:rFonts w:cstheme="minorHAnsi"/>
              </w:rPr>
              <w:t>Synestetické podnety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rPr>
            </w:pPr>
            <w:r w:rsidRPr="007A5A46">
              <w:rPr>
                <w:rFonts w:cstheme="minorHAnsi"/>
              </w:rPr>
              <w:t>Škola v galérií – galéria v škole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33</w:t>
            </w:r>
          </w:p>
        </w:tc>
      </w:tr>
    </w:tbl>
    <w:p w:rsidR="00F2229E" w:rsidRDefault="00F2229E" w:rsidP="00F2229E">
      <w:pPr>
        <w:spacing w:after="0"/>
        <w:jc w:val="both"/>
        <w:rPr>
          <w:rFonts w:eastAsia="Calibri" w:cstheme="minorHAnsi"/>
          <w:b/>
          <w:i/>
        </w:rPr>
      </w:pPr>
    </w:p>
    <w:p w:rsidR="00585DD2" w:rsidRPr="007A5A46" w:rsidRDefault="00585DD2" w:rsidP="00F2229E">
      <w:pPr>
        <w:spacing w:after="0"/>
        <w:jc w:val="both"/>
        <w:rPr>
          <w:rFonts w:cstheme="minorHAnsi"/>
          <w:b/>
          <w:u w:val="single"/>
        </w:rPr>
      </w:pPr>
      <w:r w:rsidRPr="007A5A46">
        <w:rPr>
          <w:rFonts w:cstheme="minorHAnsi"/>
          <w:b/>
          <w:i/>
        </w:rPr>
        <w:t>Voliteľné (disponibilné) hodiny</w:t>
      </w:r>
      <w:r w:rsidRPr="007A5A46">
        <w:rPr>
          <w:rFonts w:cstheme="minorHAnsi"/>
        </w:rPr>
        <w:t>:  0</w:t>
      </w:r>
    </w:p>
    <w:p w:rsidR="00585DD2" w:rsidRPr="007A5A46" w:rsidRDefault="00585DD2" w:rsidP="00F2229E">
      <w:pPr>
        <w:spacing w:after="0"/>
        <w:jc w:val="both"/>
        <w:rPr>
          <w:rFonts w:eastAsia="Calibri" w:cstheme="minorHAnsi"/>
          <w:b/>
          <w:i/>
        </w:rPr>
      </w:pPr>
    </w:p>
    <w:p w:rsidR="00585DD2" w:rsidRPr="007A5A46" w:rsidRDefault="00585DD2" w:rsidP="00F2229E">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Mediálna výchova, Osobnostný a sociálny rozvoj, Environmentálna výchova, Ochrana života a zdravia, Multikultúrna výchova, Regionálna výchova.</w:t>
      </w:r>
    </w:p>
    <w:p w:rsidR="00585DD2" w:rsidRPr="007A5A46" w:rsidRDefault="00585DD2" w:rsidP="00F2229E">
      <w:pPr>
        <w:spacing w:after="0"/>
        <w:jc w:val="both"/>
        <w:rPr>
          <w:rFonts w:cstheme="minorHAnsi"/>
        </w:rPr>
      </w:pPr>
    </w:p>
    <w:p w:rsidR="00585DD2" w:rsidRPr="007A5A46" w:rsidRDefault="00585DD2" w:rsidP="002F521C">
      <w:pPr>
        <w:spacing w:after="0" w:line="360" w:lineRule="auto"/>
        <w:jc w:val="both"/>
        <w:rPr>
          <w:rFonts w:ascii="Times New Roman" w:hAnsi="Times New Roman" w:cs="Times New Roman"/>
        </w:rPr>
      </w:pPr>
    </w:p>
    <w:p w:rsidR="00585DD2" w:rsidRPr="007A5A46" w:rsidRDefault="00585DD2" w:rsidP="002F521C">
      <w:pPr>
        <w:keepNext/>
        <w:keepLines/>
        <w:numPr>
          <w:ilvl w:val="2"/>
          <w:numId w:val="0"/>
        </w:numPr>
        <w:spacing w:after="0"/>
        <w:ind w:left="720" w:hanging="720"/>
        <w:outlineLvl w:val="2"/>
        <w:rPr>
          <w:rFonts w:eastAsia="Times New Roman" w:cstheme="minorHAnsi"/>
          <w:b/>
          <w:i/>
        </w:rPr>
      </w:pPr>
      <w:bookmarkStart w:id="39" w:name="_Toc84933627"/>
      <w:r w:rsidRPr="007A5A46">
        <w:rPr>
          <w:rFonts w:eastAsia="Times New Roman" w:cstheme="minorHAnsi"/>
          <w:b/>
          <w:i/>
        </w:rPr>
        <w:t>Telesná a športová výchova v 8. ročníku základnej školy</w:t>
      </w:r>
      <w:bookmarkEnd w:id="39"/>
    </w:p>
    <w:p w:rsidR="00585DD2" w:rsidRPr="007A5A46" w:rsidRDefault="00585DD2" w:rsidP="002F521C">
      <w:pPr>
        <w:spacing w:after="0"/>
        <w:rPr>
          <w:rFonts w:eastAsia="Calibri" w:cstheme="minorHAnsi"/>
          <w:i/>
        </w:rPr>
      </w:pPr>
    </w:p>
    <w:p w:rsidR="00585DD2" w:rsidRPr="007A5A46" w:rsidRDefault="00585DD2" w:rsidP="002F521C">
      <w:pPr>
        <w:spacing w:after="0"/>
        <w:ind w:left="40" w:right="280"/>
        <w:jc w:val="both"/>
        <w:rPr>
          <w:rFonts w:eastAsia="Calibri" w:cstheme="minorHAnsi"/>
          <w:i/>
          <w:u w:val="single"/>
        </w:rPr>
      </w:pPr>
      <w:r w:rsidRPr="007A5A46">
        <w:rPr>
          <w:rFonts w:eastAsia="Calibri" w:cstheme="minorHAnsi"/>
          <w:b/>
          <w:i/>
          <w:u w:val="single"/>
        </w:rPr>
        <w:t xml:space="preserve">Vzdelávacia oblasť: </w:t>
      </w:r>
      <w:r w:rsidRPr="007A5A46">
        <w:rPr>
          <w:rFonts w:eastAsia="Calibri" w:cstheme="minorHAnsi"/>
          <w:i/>
          <w:u w:val="single"/>
        </w:rPr>
        <w:t xml:space="preserve">Zdravie a pohyb  </w:t>
      </w:r>
    </w:p>
    <w:p w:rsidR="00585DD2" w:rsidRPr="007A5A46" w:rsidRDefault="00585DD2" w:rsidP="002F521C">
      <w:pPr>
        <w:spacing w:after="0"/>
        <w:ind w:left="40" w:right="280"/>
        <w:jc w:val="both"/>
        <w:rPr>
          <w:rFonts w:eastAsia="Calibri" w:cstheme="minorHAnsi"/>
          <w:i/>
          <w:u w:val="single"/>
        </w:rPr>
      </w:pPr>
    </w:p>
    <w:p w:rsidR="00585DD2" w:rsidRDefault="00585DD2" w:rsidP="00F2229E">
      <w:pPr>
        <w:spacing w:after="0"/>
        <w:jc w:val="both"/>
        <w:rPr>
          <w:rFonts w:eastAsia="Times New Roman" w:cstheme="minorHAnsi"/>
          <w:color w:val="000000"/>
        </w:rPr>
      </w:pPr>
      <w:r w:rsidRPr="007A5A46">
        <w:rPr>
          <w:rFonts w:eastAsia="Times New Roman" w:cstheme="minorHAnsi"/>
          <w:b/>
          <w:i/>
          <w:color w:val="000000"/>
        </w:rPr>
        <w:t>Výchovno-vzdelávacie ciele a obsah vzdelávania:</w:t>
      </w:r>
      <w:r w:rsidRPr="007A5A46">
        <w:rPr>
          <w:rFonts w:eastAsia="Times New Roman" w:cstheme="minorHAnsi"/>
          <w:color w:val="000000"/>
        </w:rPr>
        <w:t xml:space="preserve"> sú v súlade s cieľmi a obsahovým a výkonovým štandardom vzdelávacieho štandardu pre vyučovací predmet Telesná a športová výchova, schváleného ako súčasť ŠVP pre druhý stupeň základnej školy pod číslom 2015-5129/5980:2-10A0.</w:t>
      </w:r>
    </w:p>
    <w:p w:rsidR="00F2229E" w:rsidRPr="007A5A46" w:rsidRDefault="00F2229E" w:rsidP="00F2229E">
      <w:pPr>
        <w:spacing w:after="0"/>
        <w:jc w:val="both"/>
        <w:rPr>
          <w:rFonts w:eastAsia="Times New Roman" w:cstheme="minorHAnsi"/>
          <w:color w:val="000000"/>
          <w:lang w:eastAsia="zh-CN"/>
        </w:rPr>
      </w:pPr>
    </w:p>
    <w:p w:rsidR="00585DD2" w:rsidRPr="007A5A46" w:rsidRDefault="00585DD2" w:rsidP="002F521C">
      <w:pPr>
        <w:spacing w:after="0"/>
        <w:ind w:left="40" w:right="280"/>
        <w:jc w:val="both"/>
        <w:rPr>
          <w:rFonts w:eastAsia="Times New Roman" w:cstheme="minorHAnsi"/>
          <w:color w:val="000000"/>
        </w:rPr>
      </w:pPr>
      <w:r w:rsidRPr="007A5A46">
        <w:rPr>
          <w:rFonts w:eastAsia="Times New Roman" w:cstheme="minorHAnsi"/>
          <w:b/>
          <w:i/>
          <w:color w:val="000000"/>
        </w:rPr>
        <w:t>Rozsah vyučovania predmetu:</w:t>
      </w:r>
      <w:r w:rsidRPr="007A5A46">
        <w:rPr>
          <w:rFonts w:eastAsia="Times New Roman" w:cstheme="minorHAnsi"/>
          <w:color w:val="000000"/>
        </w:rPr>
        <w:t xml:space="preserve"> 2 VH týždenne – 66 VH za školský rok</w:t>
      </w:r>
    </w:p>
    <w:p w:rsidR="00585DD2" w:rsidRPr="007A5A46" w:rsidRDefault="00585DD2" w:rsidP="002F521C">
      <w:pPr>
        <w:spacing w:after="0"/>
        <w:rPr>
          <w:rFonts w:eastAsia="Times New Roman" w:cstheme="minorHAnsi"/>
          <w:b/>
          <w:i/>
          <w:color w:val="000000"/>
        </w:rPr>
      </w:pPr>
      <w:r w:rsidRPr="007A5A46">
        <w:rPr>
          <w:rFonts w:eastAsia="Times New Roman" w:cstheme="minorHAnsi"/>
          <w:b/>
          <w:i/>
          <w:color w:val="000000"/>
        </w:rPr>
        <w:t>Rozdelenie tematických celkov: </w:t>
      </w:r>
    </w:p>
    <w:p w:rsidR="00585DD2" w:rsidRPr="007A5A46" w:rsidRDefault="00585DD2" w:rsidP="002F521C">
      <w:pPr>
        <w:spacing w:after="0"/>
        <w:rPr>
          <w:rFonts w:eastAsia="Times New Roman" w:cstheme="minorHAnsi"/>
          <w:b/>
          <w:i/>
          <w:color w:val="000000"/>
        </w:rPr>
      </w:pPr>
    </w:p>
    <w:p w:rsidR="00585DD2" w:rsidRPr="007A5A46" w:rsidRDefault="00585DD2" w:rsidP="002F521C">
      <w:pPr>
        <w:spacing w:after="0"/>
        <w:ind w:left="720"/>
        <w:rPr>
          <w:rFonts w:eastAsia="Times New Roman" w:cstheme="minorHAnsi"/>
          <w:b/>
          <w:color w:val="000000"/>
        </w:rPr>
      </w:pPr>
      <w:r w:rsidRPr="007A5A46">
        <w:rPr>
          <w:rFonts w:eastAsia="Times New Roman" w:cstheme="minorHAnsi"/>
          <w:b/>
          <w:color w:val="000000"/>
        </w:rPr>
        <w:t>Chlapci</w:t>
      </w:r>
    </w:p>
    <w:tbl>
      <w:tblPr>
        <w:tblW w:w="0" w:type="dxa"/>
        <w:jc w:val="center"/>
        <w:tblBorders>
          <w:insideH w:val="nil"/>
          <w:insideV w:val="nil"/>
        </w:tblBorders>
        <w:tblLayout w:type="fixed"/>
        <w:tblLook w:val="04A0" w:firstRow="1" w:lastRow="0" w:firstColumn="1" w:lastColumn="0" w:noHBand="0" w:noVBand="1"/>
      </w:tblPr>
      <w:tblGrid>
        <w:gridCol w:w="4111"/>
        <w:gridCol w:w="1407"/>
      </w:tblGrid>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b/>
                <w:color w:val="000000"/>
              </w:rPr>
              <w:t>Tematické celky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b/>
                <w:color w:val="000000"/>
              </w:rPr>
              <w:t>Počet hodín</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Úvod</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1</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Telesná zdatnosť a pohybová výkonnosť</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2</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b/>
                <w:color w:val="000000"/>
              </w:rPr>
              <w:t>Športové činnosti pohybového režimu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585DD2" w:rsidRPr="007A5A46" w:rsidRDefault="00585DD2" w:rsidP="002F521C">
            <w:pPr>
              <w:spacing w:after="0"/>
              <w:rPr>
                <w:rFonts w:cstheme="minorHAnsi"/>
              </w:rPr>
            </w:pP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TC: Atletika</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15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TC: Základy gymnastických športov</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12</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TC: Športové hry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26</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lastRenderedPageBreak/>
              <w:t>TC: Sezónne pohybové činnosti</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rPr>
                <w:rFonts w:eastAsia="Times New Roman" w:cstheme="minorHAnsi"/>
                <w:color w:val="000000"/>
              </w:rPr>
            </w:pPr>
            <w:r w:rsidRPr="007A5A46">
              <w:rPr>
                <w:rFonts w:eastAsia="Times New Roman" w:cstheme="minorHAnsi"/>
                <w:color w:val="000000"/>
              </w:rPr>
              <w:t>PVTC: Netradičné športy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rPr>
                <w:rFonts w:eastAsia="Times New Roman" w:cstheme="minorHAnsi"/>
                <w:color w:val="000000"/>
              </w:rPr>
            </w:pPr>
            <w:r w:rsidRPr="007A5A46">
              <w:rPr>
                <w:rFonts w:eastAsia="Times New Roman" w:cstheme="minorHAnsi"/>
                <w:b/>
                <w:color w:val="000000"/>
              </w:rPr>
              <w:t>Spolu: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b/>
                <w:color w:val="000000"/>
              </w:rPr>
              <w:t>66</w:t>
            </w:r>
          </w:p>
        </w:tc>
      </w:tr>
    </w:tbl>
    <w:p w:rsidR="00585DD2" w:rsidRPr="007A5A46" w:rsidRDefault="00585DD2" w:rsidP="002F521C">
      <w:pPr>
        <w:spacing w:after="0"/>
        <w:rPr>
          <w:rFonts w:eastAsia="SimSun" w:cstheme="minorHAnsi"/>
        </w:rPr>
      </w:pPr>
      <w:r w:rsidRPr="007A5A46">
        <w:rPr>
          <w:rFonts w:eastAsia="SimSun" w:cstheme="minorHAnsi"/>
        </w:rPr>
        <w:t xml:space="preserve">   </w:t>
      </w:r>
    </w:p>
    <w:p w:rsidR="00585DD2" w:rsidRPr="007A5A46" w:rsidRDefault="00585DD2" w:rsidP="002F521C">
      <w:pPr>
        <w:spacing w:after="0"/>
        <w:rPr>
          <w:rFonts w:eastAsia="Times New Roman" w:cstheme="minorHAnsi"/>
          <w:b/>
          <w:lang w:eastAsia="zh-CN"/>
        </w:rPr>
      </w:pPr>
      <w:r w:rsidRPr="007A5A46">
        <w:rPr>
          <w:rFonts w:eastAsia="SimSun" w:cstheme="minorHAnsi"/>
        </w:rPr>
        <w:t xml:space="preserve">            </w:t>
      </w:r>
      <w:r w:rsidRPr="007A5A46">
        <w:rPr>
          <w:rFonts w:eastAsia="Times New Roman" w:cstheme="minorHAnsi"/>
          <w:b/>
        </w:rPr>
        <w:t xml:space="preserve">Dievčatá </w:t>
      </w:r>
    </w:p>
    <w:tbl>
      <w:tblPr>
        <w:tblW w:w="5518" w:type="dxa"/>
        <w:jc w:val="center"/>
        <w:tblBorders>
          <w:insideH w:val="nil"/>
          <w:insideV w:val="nil"/>
        </w:tblBorders>
        <w:tblLayout w:type="fixed"/>
        <w:tblLook w:val="04A0" w:firstRow="1" w:lastRow="0" w:firstColumn="1" w:lastColumn="0" w:noHBand="0" w:noVBand="1"/>
      </w:tblPr>
      <w:tblGrid>
        <w:gridCol w:w="4111"/>
        <w:gridCol w:w="1407"/>
      </w:tblGrid>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rPr>
              <w:t>Tematické celky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rPr>
              <w:t>Počet hodín</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Úvod</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Telesná zdatnosť a pohybová výkonnosť</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2</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b/>
              </w:rPr>
              <w:t>Športové činnosti pohybového režimu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585DD2" w:rsidRPr="007A5A46" w:rsidRDefault="00585DD2" w:rsidP="002F521C">
            <w:pPr>
              <w:spacing w:after="0"/>
              <w:rPr>
                <w:rFonts w:cstheme="minorHAnsi"/>
              </w:rPr>
            </w:pP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Atletika</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Základy gymnastických športov</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12</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Športové hry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26</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Sezónne pohybové činnosti</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rPr>
                <w:rFonts w:eastAsia="Times New Roman" w:cstheme="minorHAnsi"/>
              </w:rPr>
            </w:pPr>
            <w:r w:rsidRPr="007A5A46">
              <w:rPr>
                <w:rFonts w:eastAsia="Times New Roman" w:cstheme="minorHAnsi"/>
              </w:rPr>
              <w:t>PVTC: Netradičné športy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rPr>
                <w:rFonts w:eastAsia="Times New Roman" w:cstheme="minorHAnsi"/>
              </w:rPr>
            </w:pPr>
            <w:r w:rsidRPr="007A5A46">
              <w:rPr>
                <w:rFonts w:eastAsia="Times New Roman" w:cstheme="minorHAnsi"/>
                <w:b/>
              </w:rPr>
              <w:t>Spolu: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rPr>
              <w:t>66</w:t>
            </w:r>
          </w:p>
        </w:tc>
      </w:tr>
    </w:tbl>
    <w:p w:rsidR="00585DD2" w:rsidRPr="007A5A46" w:rsidRDefault="00585DD2" w:rsidP="002F521C">
      <w:pPr>
        <w:spacing w:after="0"/>
        <w:jc w:val="both"/>
        <w:rPr>
          <w:rFonts w:eastAsia="Calibri" w:cstheme="minorHAnsi"/>
          <w:b/>
          <w:i/>
        </w:rPr>
      </w:pPr>
    </w:p>
    <w:p w:rsidR="00585DD2" w:rsidRPr="007A5A46" w:rsidRDefault="00585DD2" w:rsidP="002F521C">
      <w:pPr>
        <w:spacing w:after="0"/>
        <w:jc w:val="both"/>
        <w:rPr>
          <w:rFonts w:eastAsia="Calibri" w:cstheme="minorHAnsi"/>
          <w:u w:val="single"/>
        </w:rPr>
      </w:pPr>
      <w:r w:rsidRPr="007A5A46">
        <w:rPr>
          <w:rFonts w:eastAsia="Calibri" w:cstheme="minorHAnsi"/>
          <w:b/>
          <w:i/>
        </w:rPr>
        <w:t>Voliteľné (disponibilné) hodiny</w:t>
      </w:r>
      <w:r w:rsidRPr="007A5A46">
        <w:rPr>
          <w:rFonts w:eastAsia="Calibri" w:cstheme="minorHAnsi"/>
        </w:rPr>
        <w:t>:</w:t>
      </w:r>
      <w:r w:rsidRPr="00F2229E">
        <w:rPr>
          <w:rFonts w:eastAsia="Calibri" w:cstheme="minorHAnsi"/>
        </w:rPr>
        <w:t xml:space="preserve"> 0</w:t>
      </w:r>
    </w:p>
    <w:p w:rsidR="00585DD2" w:rsidRPr="007A5A46" w:rsidRDefault="00585DD2" w:rsidP="002F521C">
      <w:pPr>
        <w:spacing w:after="0"/>
        <w:jc w:val="both"/>
        <w:rPr>
          <w:rFonts w:eastAsia="Times New Roman" w:cstheme="minorHAnsi"/>
          <w:b/>
          <w:i/>
          <w:color w:val="000000"/>
        </w:rPr>
      </w:pPr>
    </w:p>
    <w:p w:rsidR="00585DD2" w:rsidRPr="007A5A46" w:rsidRDefault="00585DD2" w:rsidP="002F521C">
      <w:pPr>
        <w:spacing w:after="0"/>
        <w:jc w:val="both"/>
        <w:rPr>
          <w:rFonts w:eastAsia="Times New Roman" w:cstheme="minorHAnsi"/>
          <w:color w:val="000000"/>
        </w:rPr>
      </w:pPr>
      <w:r w:rsidRPr="007A5A46">
        <w:rPr>
          <w:rFonts w:eastAsia="Times New Roman" w:cstheme="minorHAnsi"/>
          <w:b/>
          <w:i/>
          <w:color w:val="000000"/>
        </w:rPr>
        <w:t>Prierezové témy</w:t>
      </w:r>
      <w:r w:rsidRPr="007A5A46">
        <w:rPr>
          <w:rFonts w:eastAsia="Times New Roman" w:cstheme="minorHAnsi"/>
          <w:i/>
          <w:color w:val="000000"/>
        </w:rPr>
        <w:t xml:space="preserve">: </w:t>
      </w:r>
      <w:r w:rsidRPr="007A5A46">
        <w:rPr>
          <w:rFonts w:eastAsia="Times New Roman" w:cstheme="minorHAnsi"/>
          <w:color w:val="000000"/>
        </w:rPr>
        <w:t>V rámci nižšieho stredného vzdelávania majú prierezový charakter tieto témy: Osobnostný a sociálny rozvoj, Environmentálna výchova, Ochrana života a zdravia.</w:t>
      </w:r>
    </w:p>
    <w:p w:rsidR="00585DD2" w:rsidRDefault="00585DD2" w:rsidP="002F521C">
      <w:pPr>
        <w:spacing w:after="0"/>
        <w:jc w:val="both"/>
        <w:rPr>
          <w:rFonts w:eastAsia="Times New Roman" w:cstheme="minorHAnsi"/>
          <w:color w:val="000000"/>
        </w:rPr>
      </w:pPr>
    </w:p>
    <w:p w:rsidR="00E31129" w:rsidRPr="007A5A46" w:rsidRDefault="00E31129" w:rsidP="002F521C">
      <w:pPr>
        <w:spacing w:after="0"/>
        <w:jc w:val="both"/>
        <w:rPr>
          <w:rFonts w:eastAsia="Times New Roman" w:cstheme="minorHAnsi"/>
          <w:color w:val="000000"/>
        </w:rPr>
      </w:pPr>
    </w:p>
    <w:p w:rsidR="00585DD2" w:rsidRPr="00F2229E" w:rsidRDefault="00585DD2" w:rsidP="002F521C">
      <w:pPr>
        <w:spacing w:after="0"/>
        <w:jc w:val="both"/>
        <w:rPr>
          <w:rFonts w:eastAsia="Times New Roman" w:cstheme="minorHAnsi"/>
          <w:b/>
          <w:i/>
        </w:rPr>
      </w:pPr>
      <w:r w:rsidRPr="00F2229E">
        <w:rPr>
          <w:rFonts w:eastAsia="Times New Roman" w:cstheme="minorHAnsi"/>
          <w:b/>
          <w:i/>
        </w:rPr>
        <w:t>9. ročník</w:t>
      </w:r>
    </w:p>
    <w:p w:rsidR="00585DD2" w:rsidRPr="00F2229E" w:rsidRDefault="00585DD2" w:rsidP="002F521C">
      <w:pPr>
        <w:spacing w:after="0"/>
        <w:jc w:val="both"/>
        <w:rPr>
          <w:rFonts w:eastAsia="Times New Roman" w:cstheme="minorHAnsi"/>
          <w:b/>
          <w:i/>
        </w:rPr>
      </w:pPr>
    </w:p>
    <w:p w:rsidR="00585DD2" w:rsidRPr="00F2229E" w:rsidRDefault="00585DD2" w:rsidP="002F521C">
      <w:pPr>
        <w:pStyle w:val="Nadpis3"/>
        <w:spacing w:before="0"/>
        <w:jc w:val="both"/>
        <w:rPr>
          <w:rFonts w:asciiTheme="minorHAnsi" w:hAnsiTheme="minorHAnsi" w:cstheme="minorHAnsi"/>
          <w:i/>
        </w:rPr>
      </w:pPr>
      <w:r w:rsidRPr="00F2229E">
        <w:rPr>
          <w:rFonts w:asciiTheme="minorHAnsi" w:hAnsiTheme="minorHAnsi" w:cstheme="minorHAnsi"/>
          <w:i/>
        </w:rPr>
        <w:t>Slovenský jazyk a literatúra v 9. ročníku základnej školy</w:t>
      </w:r>
    </w:p>
    <w:p w:rsidR="00585DD2" w:rsidRPr="007A5A46" w:rsidRDefault="00585DD2" w:rsidP="002F521C">
      <w:pPr>
        <w:spacing w:after="0"/>
        <w:jc w:val="both"/>
        <w:rPr>
          <w:rFonts w:cstheme="minorHAnsi"/>
        </w:rPr>
      </w:pPr>
    </w:p>
    <w:p w:rsidR="00585DD2" w:rsidRDefault="00585DD2" w:rsidP="002F521C">
      <w:pPr>
        <w:spacing w:after="0"/>
        <w:jc w:val="both"/>
        <w:rPr>
          <w:rStyle w:val="Zkladntext2"/>
          <w:rFonts w:asciiTheme="minorHAnsi" w:eastAsiaTheme="minorHAnsi" w:hAnsiTheme="minorHAnsi" w:cstheme="minorHAnsi"/>
          <w:i/>
        </w:rPr>
      </w:pPr>
      <w:r w:rsidRPr="007A5A46">
        <w:rPr>
          <w:rStyle w:val="Zkladntext2"/>
          <w:rFonts w:asciiTheme="minorHAnsi" w:eastAsiaTheme="minorHAnsi" w:hAnsiTheme="minorHAnsi" w:cstheme="minorHAnsi"/>
          <w:b/>
          <w:i/>
        </w:rPr>
        <w:t xml:space="preserve">Vzdelávacia oblasť:  </w:t>
      </w:r>
      <w:r w:rsidRPr="007A5A46">
        <w:rPr>
          <w:rStyle w:val="Zkladntext2"/>
          <w:rFonts w:asciiTheme="minorHAnsi" w:eastAsiaTheme="minorHAnsi" w:hAnsiTheme="minorHAnsi" w:cstheme="minorHAnsi"/>
          <w:i/>
        </w:rPr>
        <w:t>Jazyk a</w:t>
      </w:r>
      <w:r w:rsidR="00F2229E">
        <w:rPr>
          <w:rStyle w:val="Zkladntext2"/>
          <w:rFonts w:asciiTheme="minorHAnsi" w:eastAsiaTheme="minorHAnsi" w:hAnsiTheme="minorHAnsi" w:cstheme="minorHAnsi"/>
          <w:i/>
        </w:rPr>
        <w:t> </w:t>
      </w:r>
      <w:r w:rsidRPr="007A5A46">
        <w:rPr>
          <w:rStyle w:val="Zkladntext2"/>
          <w:rFonts w:asciiTheme="minorHAnsi" w:eastAsiaTheme="minorHAnsi" w:hAnsiTheme="minorHAnsi" w:cstheme="minorHAnsi"/>
          <w:i/>
        </w:rPr>
        <w:t>komunikácia</w:t>
      </w:r>
    </w:p>
    <w:p w:rsidR="00F2229E" w:rsidRPr="007A5A46" w:rsidRDefault="00F2229E" w:rsidP="002F521C">
      <w:pPr>
        <w:spacing w:after="0"/>
        <w:jc w:val="both"/>
        <w:rPr>
          <w:rFonts w:cstheme="minorHAnsi"/>
          <w:i/>
        </w:rPr>
      </w:pPr>
    </w:p>
    <w:p w:rsidR="00585DD2" w:rsidRDefault="00585DD2" w:rsidP="002F521C">
      <w:pPr>
        <w:spacing w:after="0"/>
        <w:jc w:val="both"/>
        <w:rPr>
          <w:rFonts w:cstheme="minorHAnsi"/>
        </w:rPr>
      </w:pPr>
      <w:r w:rsidRPr="007A5A46">
        <w:rPr>
          <w:rFonts w:cstheme="minorHAnsi"/>
          <w:b/>
          <w:i/>
        </w:rPr>
        <w:t>Výchovno-vzdelávacie ciele a obsah vzdelávania</w:t>
      </w:r>
      <w:r w:rsidR="00F2229E">
        <w:rPr>
          <w:rFonts w:cstheme="minorHAnsi"/>
        </w:rPr>
        <w:t xml:space="preserve">: </w:t>
      </w:r>
      <w:r w:rsidRPr="007A5A46">
        <w:rPr>
          <w:rFonts w:cstheme="minorHAnsi"/>
        </w:rPr>
        <w:t xml:space="preserve">sú v súlade s cieľmi a obsahovým a výkonovým štandardom vzdelávacieho štandardu pre predmet slovenský jazyk a literatúra schváleného ako súčasť iŠVP pre druhý stupeň základnej školy pod číslom 2015-5129/5980:2-10A0. </w:t>
      </w:r>
    </w:p>
    <w:p w:rsidR="00F2229E" w:rsidRPr="007A5A46" w:rsidRDefault="00F2229E" w:rsidP="002F521C">
      <w:pPr>
        <w:spacing w:after="0"/>
        <w:jc w:val="both"/>
        <w:rPr>
          <w:rFonts w:cstheme="minorHAnsi"/>
        </w:rPr>
      </w:pPr>
    </w:p>
    <w:p w:rsidR="00585DD2" w:rsidRPr="007A5A46" w:rsidRDefault="00585DD2" w:rsidP="002F521C">
      <w:pPr>
        <w:spacing w:after="0"/>
        <w:jc w:val="both"/>
        <w:rPr>
          <w:rFonts w:eastAsia="Calibri" w:cstheme="minorHAnsi"/>
          <w:b/>
          <w:i/>
        </w:rPr>
      </w:pPr>
      <w:r w:rsidRPr="007A5A46">
        <w:rPr>
          <w:rFonts w:cstheme="minorHAnsi"/>
          <w:b/>
          <w:i/>
        </w:rPr>
        <w:t xml:space="preserve">Rozsah vyučovania predmetu: </w:t>
      </w:r>
      <w:r w:rsidRPr="007A5A46">
        <w:rPr>
          <w:rFonts w:cstheme="minorHAnsi"/>
        </w:rPr>
        <w:t>5 VH týždenne - 165 VH za školský rok</w:t>
      </w:r>
    </w:p>
    <w:p w:rsidR="00585DD2" w:rsidRPr="007A5A46" w:rsidRDefault="00585DD2" w:rsidP="00C5398C">
      <w:pPr>
        <w:pStyle w:val="Odsekzoznamu"/>
        <w:numPr>
          <w:ilvl w:val="0"/>
          <w:numId w:val="67"/>
        </w:numPr>
        <w:spacing w:after="0"/>
        <w:jc w:val="both"/>
        <w:rPr>
          <w:rFonts w:eastAsia="Calibri" w:cstheme="minorHAnsi"/>
          <w:b/>
          <w:i/>
        </w:rPr>
      </w:pPr>
      <w:r w:rsidRPr="007A5A46">
        <w:rPr>
          <w:rFonts w:cstheme="minorHAnsi"/>
        </w:rPr>
        <w:t>predmet slovenský jazyk: 3 VH týždenne, t. j. 99 VH za školský rok</w:t>
      </w:r>
    </w:p>
    <w:p w:rsidR="00585DD2" w:rsidRPr="007A5A46" w:rsidRDefault="00585DD2" w:rsidP="00C5398C">
      <w:pPr>
        <w:pStyle w:val="Odsekzoznamu"/>
        <w:numPr>
          <w:ilvl w:val="0"/>
          <w:numId w:val="67"/>
        </w:numPr>
        <w:spacing w:after="0"/>
        <w:jc w:val="both"/>
        <w:rPr>
          <w:rFonts w:cstheme="minorHAnsi"/>
        </w:rPr>
      </w:pPr>
      <w:r w:rsidRPr="007A5A46">
        <w:rPr>
          <w:rFonts w:cstheme="minorHAnsi"/>
        </w:rPr>
        <w:t>predmet  literatúra: 2 VH týždenne, t. j. 66 VH za školský rok</w:t>
      </w:r>
    </w:p>
    <w:p w:rsidR="00585DD2" w:rsidRDefault="00585DD2" w:rsidP="002F521C">
      <w:pPr>
        <w:spacing w:after="0"/>
        <w:jc w:val="both"/>
        <w:rPr>
          <w:rFonts w:eastAsia="Calibri" w:cstheme="minorHAnsi"/>
          <w:b/>
          <w:i/>
        </w:rPr>
      </w:pPr>
      <w:r w:rsidRPr="007A5A46">
        <w:rPr>
          <w:rFonts w:eastAsia="Calibri" w:cstheme="minorHAnsi"/>
          <w:b/>
          <w:i/>
        </w:rPr>
        <w:t>Rozdelenie tematických celkov:</w:t>
      </w:r>
    </w:p>
    <w:p w:rsidR="00F2229E" w:rsidRPr="007A5A46" w:rsidRDefault="00F2229E" w:rsidP="002F521C">
      <w:pPr>
        <w:spacing w:after="0"/>
        <w:jc w:val="both"/>
        <w:rPr>
          <w:rFonts w:eastAsia="Calibri" w:cstheme="minorHAnsi"/>
          <w:b/>
          <w:i/>
        </w:rPr>
      </w:pPr>
    </w:p>
    <w:p w:rsidR="00585DD2" w:rsidRPr="007A5A46" w:rsidRDefault="00585DD2" w:rsidP="002F521C">
      <w:pPr>
        <w:spacing w:after="0"/>
        <w:jc w:val="both"/>
        <w:rPr>
          <w:rFonts w:cstheme="minorHAnsi"/>
        </w:rPr>
      </w:pPr>
      <w:r w:rsidRPr="007A5A46">
        <w:rPr>
          <w:rFonts w:cstheme="minorHAnsi"/>
        </w:rPr>
        <w:t>Slovenský jazyk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rPr>
              <w:t>Štýlovo sa obliekaš? Štýlovo sa vyjadruješ?</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rPr>
              <w:t>Staň sa dobrým rečníkom</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10</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rPr>
              <w:t>Uvažujme 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19</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rPr>
              <w:t>Drieme v tebe umelec?</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18</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rPr>
              <w:lastRenderedPageBreak/>
              <w:t>Hľadáme odborníkov</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15</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rPr>
              <w:t>Každý deň povedať dobré slovo</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16</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both"/>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99</w:t>
            </w:r>
          </w:p>
        </w:tc>
      </w:tr>
    </w:tbl>
    <w:p w:rsidR="00585DD2" w:rsidRPr="007A5A46" w:rsidRDefault="00585DD2" w:rsidP="002F521C">
      <w:pPr>
        <w:spacing w:after="0"/>
        <w:jc w:val="both"/>
        <w:rPr>
          <w:rFonts w:cstheme="minorHAnsi"/>
        </w:rPr>
      </w:pPr>
    </w:p>
    <w:p w:rsidR="00585DD2" w:rsidRPr="007A5A46" w:rsidRDefault="00585DD2" w:rsidP="002F521C">
      <w:pPr>
        <w:spacing w:after="0"/>
        <w:jc w:val="both"/>
        <w:rPr>
          <w:rFonts w:cstheme="minorHAnsi"/>
        </w:rPr>
      </w:pPr>
      <w:r w:rsidRPr="007A5A46">
        <w:rPr>
          <w:rFonts w:cstheme="minorHAnsi"/>
        </w:rPr>
        <w:t>Literatúra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sz w:val="22"/>
                <w:szCs w:val="22"/>
              </w:rPr>
              <w:t>Úvod do literatúry 9. ročníka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rPr>
              <w:t>Poézia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lang w:eastAsia="zh-CN"/>
              </w:rPr>
            </w:pPr>
            <w:r w:rsidRPr="007A5A46">
              <w:rPr>
                <w:rFonts w:cstheme="minorHAnsi"/>
              </w:rPr>
              <w:t>Epické žánre, Próza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30</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rPr>
            </w:pPr>
            <w:r w:rsidRPr="007A5A46">
              <w:rPr>
                <w:rFonts w:cstheme="minorHAnsi"/>
              </w:rPr>
              <w:t>Dramatické umenie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10</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cstheme="minorHAnsi"/>
              </w:rPr>
            </w:pPr>
            <w:r w:rsidRPr="007A5A46">
              <w:rPr>
                <w:rFonts w:cstheme="minorHAnsi"/>
              </w:rPr>
              <w:t>Opakovanie učiva 9. ročníka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both"/>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66</w:t>
            </w:r>
          </w:p>
        </w:tc>
      </w:tr>
    </w:tbl>
    <w:p w:rsidR="00585DD2" w:rsidRPr="007A5A46" w:rsidRDefault="00585DD2" w:rsidP="002F521C">
      <w:pPr>
        <w:spacing w:after="0"/>
        <w:jc w:val="both"/>
        <w:rPr>
          <w:rFonts w:eastAsia="Calibri" w:cstheme="minorHAnsi"/>
          <w:b/>
          <w:i/>
        </w:rPr>
      </w:pPr>
    </w:p>
    <w:p w:rsidR="00585DD2" w:rsidRPr="007A5A46" w:rsidRDefault="00585DD2" w:rsidP="002F521C">
      <w:pPr>
        <w:spacing w:after="0"/>
        <w:ind w:left="40"/>
        <w:jc w:val="both"/>
        <w:rPr>
          <w:rStyle w:val="Zkladntext2"/>
          <w:rFonts w:asciiTheme="minorHAnsi" w:eastAsiaTheme="minorHAnsi" w:hAnsiTheme="minorHAnsi" w:cstheme="minorHAnsi"/>
          <w:b/>
        </w:rPr>
      </w:pPr>
      <w:r w:rsidRPr="007A5A46">
        <w:rPr>
          <w:rFonts w:cstheme="minorHAnsi"/>
          <w:b/>
          <w:i/>
        </w:rPr>
        <w:t>Voliteľné (disponibilné) hodiny</w:t>
      </w:r>
      <w:r w:rsidRPr="007A5A46">
        <w:rPr>
          <w:rFonts w:cstheme="minorHAnsi"/>
        </w:rPr>
        <w:t>:  0</w:t>
      </w:r>
    </w:p>
    <w:p w:rsidR="00585DD2" w:rsidRPr="007A5A46" w:rsidRDefault="00585DD2" w:rsidP="002F521C">
      <w:pPr>
        <w:spacing w:after="0"/>
        <w:jc w:val="both"/>
        <w:rPr>
          <w:rFonts w:eastAsia="Calibri" w:cstheme="minorHAnsi"/>
          <w:b/>
          <w:i/>
        </w:rPr>
      </w:pPr>
    </w:p>
    <w:p w:rsidR="00585DD2" w:rsidRPr="007A5A46" w:rsidRDefault="00585DD2" w:rsidP="002F521C">
      <w:pPr>
        <w:tabs>
          <w:tab w:val="left" w:pos="5760"/>
        </w:tabs>
        <w:spacing w:after="0"/>
        <w:jc w:val="both"/>
        <w:rPr>
          <w:rFonts w:cstheme="minorHAnsi"/>
        </w:rPr>
      </w:pPr>
      <w:r w:rsidRPr="007A5A46">
        <w:rPr>
          <w:rFonts w:eastAsia="Calibri" w:cstheme="minorHAnsi"/>
          <w:b/>
          <w:i/>
        </w:rPr>
        <w:t xml:space="preserve">Prierezové témy: </w:t>
      </w:r>
      <w:r w:rsidRPr="007A5A46">
        <w:rPr>
          <w:rFonts w:eastAsia="Times New Roman" w:cstheme="minorHAnsi"/>
          <w:color w:val="000000"/>
        </w:rPr>
        <w:t xml:space="preserve">V rámci nižšieho stredného vzdelávania majú prierezový charakter tieto témy: </w:t>
      </w:r>
      <w:r w:rsidRPr="007A5A46">
        <w:rPr>
          <w:rFonts w:cstheme="minorHAnsi"/>
        </w:rPr>
        <w:t>Mediálna výchova, Osobnostný a sociálny rozvoj, Environmentálna výchova, Ochrana života a zdravia, Multikultúrna výchova, Tvorba projektu a prezentačné zručnosti.</w:t>
      </w:r>
    </w:p>
    <w:p w:rsidR="00585DD2" w:rsidRPr="007A5A46" w:rsidRDefault="00585DD2" w:rsidP="002F521C">
      <w:pPr>
        <w:tabs>
          <w:tab w:val="left" w:pos="5760"/>
        </w:tabs>
        <w:spacing w:after="0"/>
        <w:jc w:val="both"/>
        <w:rPr>
          <w:rFonts w:cstheme="minorHAnsi"/>
        </w:rPr>
      </w:pPr>
    </w:p>
    <w:p w:rsidR="00585DD2" w:rsidRPr="007A5A46" w:rsidRDefault="00585DD2" w:rsidP="002F521C">
      <w:pPr>
        <w:spacing w:after="0"/>
      </w:pPr>
    </w:p>
    <w:p w:rsidR="00585DD2" w:rsidRPr="007A5A46" w:rsidRDefault="00585DD2" w:rsidP="002F521C">
      <w:pPr>
        <w:spacing w:after="0"/>
        <w:jc w:val="both"/>
        <w:rPr>
          <w:b/>
          <w:i/>
        </w:rPr>
      </w:pPr>
      <w:r w:rsidRPr="007A5A46">
        <w:rPr>
          <w:b/>
          <w:i/>
        </w:rPr>
        <w:t xml:space="preserve">Anglický jazyk v 9. ročníku základnej školy </w:t>
      </w:r>
    </w:p>
    <w:p w:rsidR="00585DD2" w:rsidRPr="007A5A46" w:rsidRDefault="00585DD2" w:rsidP="002F521C">
      <w:pPr>
        <w:spacing w:after="0"/>
        <w:jc w:val="both"/>
        <w:rPr>
          <w:b/>
          <w:i/>
          <w:u w:val="single"/>
        </w:rPr>
      </w:pPr>
    </w:p>
    <w:p w:rsidR="00585DD2" w:rsidRPr="007A5A46" w:rsidRDefault="00585DD2" w:rsidP="002F521C">
      <w:pPr>
        <w:spacing w:after="0"/>
        <w:jc w:val="both"/>
        <w:rPr>
          <w:i/>
          <w:u w:val="single"/>
        </w:rPr>
      </w:pPr>
      <w:r w:rsidRPr="007A5A46">
        <w:rPr>
          <w:b/>
          <w:i/>
          <w:u w:val="single"/>
        </w:rPr>
        <w:t>Vzdelávacia oblasť:</w:t>
      </w:r>
      <w:r w:rsidRPr="007A5A46">
        <w:rPr>
          <w:i/>
          <w:u w:val="single"/>
        </w:rPr>
        <w:t xml:space="preserve"> Jazyk a komunikácia </w:t>
      </w:r>
    </w:p>
    <w:p w:rsidR="00585DD2" w:rsidRPr="007A5A46" w:rsidRDefault="00585DD2" w:rsidP="002F521C">
      <w:pPr>
        <w:spacing w:after="0"/>
        <w:jc w:val="both"/>
        <w:rPr>
          <w:b/>
        </w:rPr>
      </w:pPr>
    </w:p>
    <w:p w:rsidR="00585DD2" w:rsidRPr="007A5A46" w:rsidRDefault="00585DD2" w:rsidP="002F521C">
      <w:pPr>
        <w:spacing w:after="0"/>
        <w:jc w:val="both"/>
      </w:pPr>
      <w:r w:rsidRPr="007A5A46">
        <w:rPr>
          <w:b/>
          <w:i/>
        </w:rPr>
        <w:t>Výchovno-vzdelávacie ciele a obsah vzdelávania</w:t>
      </w:r>
      <w:r w:rsidRPr="007A5A46">
        <w:rPr>
          <w:i/>
        </w:rPr>
        <w:t>:</w:t>
      </w:r>
      <w:r w:rsidRPr="007A5A46">
        <w:t xml:space="preserve"> sú v súlade s cieľmi a obsahovým a výkonovým štandardom vzdelávacieho štandardu pre vyučovací predmet Anglický jazyk, schváleného ako súčasť ŠVP pre druhý stupeň základnej školy pod číslom 2015- 5129/5980:2-10A0. </w:t>
      </w:r>
    </w:p>
    <w:p w:rsidR="00585DD2" w:rsidRPr="007A5A46" w:rsidRDefault="00585DD2" w:rsidP="002F521C">
      <w:pPr>
        <w:spacing w:after="0"/>
        <w:jc w:val="both"/>
      </w:pPr>
    </w:p>
    <w:p w:rsidR="00585DD2" w:rsidRPr="007A5A46" w:rsidRDefault="00585DD2" w:rsidP="002F521C">
      <w:pPr>
        <w:spacing w:after="0"/>
        <w:jc w:val="both"/>
      </w:pPr>
      <w:r w:rsidRPr="007A5A46">
        <w:rPr>
          <w:b/>
          <w:i/>
        </w:rPr>
        <w:t>Rozsah vyučovania predmetu:</w:t>
      </w:r>
      <w:r w:rsidRPr="007A5A46">
        <w:t xml:space="preserve"> 3 VH týždenne - 99 VH za školský rok </w:t>
      </w:r>
    </w:p>
    <w:p w:rsidR="00585DD2" w:rsidRPr="007A5A46" w:rsidRDefault="00585DD2" w:rsidP="002F521C">
      <w:pPr>
        <w:spacing w:after="0"/>
        <w:jc w:val="both"/>
      </w:pPr>
      <w:r w:rsidRPr="007A5A46">
        <w:rPr>
          <w:rFonts w:eastAsia="Calibri" w:cstheme="minorHAnsi"/>
          <w:b/>
          <w:i/>
        </w:rPr>
        <w:t>Rozdelenie tematických celkov:</w:t>
      </w:r>
    </w:p>
    <w:p w:rsidR="00585DD2" w:rsidRPr="007A5A46" w:rsidRDefault="00585DD2" w:rsidP="002F521C">
      <w:pPr>
        <w:spacing w:after="0"/>
        <w:ind w:firstLine="708"/>
        <w:jc w:val="both"/>
        <w:rPr>
          <w:b/>
        </w:rPr>
      </w:pPr>
      <w:r w:rsidRPr="007A5A46">
        <w:rPr>
          <w:b/>
        </w:rPr>
        <w:tab/>
      </w:r>
      <w:r w:rsidRPr="007A5A46">
        <w:rPr>
          <w:b/>
        </w:rPr>
        <w:tab/>
      </w:r>
      <w:r w:rsidRPr="007A5A46">
        <w:rPr>
          <w:b/>
        </w:rPr>
        <w:tab/>
      </w:r>
      <w:r w:rsidRPr="007A5A46">
        <w:rPr>
          <w:b/>
        </w:rPr>
        <w:tab/>
      </w:r>
      <w:r w:rsidRPr="007A5A46">
        <w:rPr>
          <w:b/>
        </w:rPr>
        <w:tab/>
      </w:r>
    </w:p>
    <w:tbl>
      <w:tblPr>
        <w:tblStyle w:val="Mriekatabuky"/>
        <w:tblW w:w="0" w:type="auto"/>
        <w:tblInd w:w="1526" w:type="dxa"/>
        <w:tblLook w:val="04A0" w:firstRow="1" w:lastRow="0" w:firstColumn="1" w:lastColumn="0" w:noHBand="0" w:noVBand="1"/>
      </w:tblPr>
      <w:tblGrid>
        <w:gridCol w:w="3827"/>
        <w:gridCol w:w="2693"/>
      </w:tblGrid>
      <w:tr w:rsidR="00585DD2" w:rsidRPr="007A5A46" w:rsidTr="00585DD2">
        <w:tc>
          <w:tcPr>
            <w:tcW w:w="3827" w:type="dxa"/>
          </w:tcPr>
          <w:p w:rsidR="00585DD2" w:rsidRPr="007A5A46" w:rsidRDefault="00585DD2" w:rsidP="002F521C">
            <w:pPr>
              <w:spacing w:line="276" w:lineRule="auto"/>
              <w:jc w:val="center"/>
            </w:pPr>
            <w:r w:rsidRPr="007A5A46">
              <w:rPr>
                <w:b/>
              </w:rPr>
              <w:t>Tematické celky</w:t>
            </w:r>
          </w:p>
        </w:tc>
        <w:tc>
          <w:tcPr>
            <w:tcW w:w="2693" w:type="dxa"/>
          </w:tcPr>
          <w:p w:rsidR="00585DD2" w:rsidRPr="007A5A46" w:rsidRDefault="00585DD2" w:rsidP="002F521C">
            <w:pPr>
              <w:spacing w:line="276" w:lineRule="auto"/>
              <w:jc w:val="center"/>
            </w:pPr>
            <w:r w:rsidRPr="007A5A46">
              <w:rPr>
                <w:b/>
              </w:rPr>
              <w:t>Počet hodín</w:t>
            </w:r>
          </w:p>
        </w:tc>
      </w:tr>
      <w:tr w:rsidR="00585DD2" w:rsidRPr="007A5A46" w:rsidTr="00585DD2">
        <w:tc>
          <w:tcPr>
            <w:tcW w:w="3827" w:type="dxa"/>
          </w:tcPr>
          <w:p w:rsidR="00585DD2" w:rsidRPr="007A5A46" w:rsidRDefault="00585DD2" w:rsidP="002F521C">
            <w:pPr>
              <w:spacing w:line="276" w:lineRule="auto"/>
              <w:jc w:val="both"/>
            </w:pPr>
            <w:r w:rsidRPr="007A5A46">
              <w:t>Úvod: opakovanie</w:t>
            </w:r>
          </w:p>
        </w:tc>
        <w:tc>
          <w:tcPr>
            <w:tcW w:w="2693" w:type="dxa"/>
          </w:tcPr>
          <w:p w:rsidR="00585DD2" w:rsidRPr="007A5A46" w:rsidRDefault="00585DD2" w:rsidP="002F521C">
            <w:pPr>
              <w:spacing w:line="276" w:lineRule="auto"/>
              <w:jc w:val="center"/>
            </w:pPr>
            <w:r w:rsidRPr="007A5A46">
              <w:t xml:space="preserve">6 </w:t>
            </w:r>
          </w:p>
        </w:tc>
      </w:tr>
      <w:tr w:rsidR="00585DD2" w:rsidRPr="007A5A46" w:rsidTr="00585DD2">
        <w:tc>
          <w:tcPr>
            <w:tcW w:w="3827" w:type="dxa"/>
          </w:tcPr>
          <w:p w:rsidR="00585DD2" w:rsidRPr="007A5A46" w:rsidRDefault="00585DD2" w:rsidP="002F521C">
            <w:pPr>
              <w:spacing w:line="276" w:lineRule="auto"/>
              <w:jc w:val="both"/>
            </w:pPr>
            <w:r w:rsidRPr="007A5A46">
              <w:t>Problémy</w:t>
            </w:r>
          </w:p>
        </w:tc>
        <w:tc>
          <w:tcPr>
            <w:tcW w:w="2693" w:type="dxa"/>
          </w:tcPr>
          <w:p w:rsidR="00585DD2" w:rsidRPr="007A5A46" w:rsidRDefault="00585DD2" w:rsidP="002F521C">
            <w:pPr>
              <w:spacing w:line="276" w:lineRule="auto"/>
              <w:jc w:val="center"/>
            </w:pPr>
            <w:r w:rsidRPr="007A5A46">
              <w:t xml:space="preserve">17 </w:t>
            </w:r>
          </w:p>
        </w:tc>
      </w:tr>
      <w:tr w:rsidR="00585DD2" w:rsidRPr="007A5A46" w:rsidTr="00585DD2">
        <w:tc>
          <w:tcPr>
            <w:tcW w:w="3827" w:type="dxa"/>
          </w:tcPr>
          <w:p w:rsidR="00585DD2" w:rsidRPr="007A5A46" w:rsidRDefault="00585DD2" w:rsidP="002F521C">
            <w:pPr>
              <w:spacing w:line="276" w:lineRule="auto"/>
              <w:jc w:val="both"/>
            </w:pPr>
            <w:r w:rsidRPr="007A5A46">
              <w:t>Miesto a čas, ambície</w:t>
            </w:r>
          </w:p>
        </w:tc>
        <w:tc>
          <w:tcPr>
            <w:tcW w:w="2693" w:type="dxa"/>
          </w:tcPr>
          <w:p w:rsidR="00585DD2" w:rsidRPr="007A5A46" w:rsidRDefault="00585DD2" w:rsidP="002F521C">
            <w:pPr>
              <w:spacing w:line="276" w:lineRule="auto"/>
              <w:jc w:val="center"/>
            </w:pPr>
            <w:r w:rsidRPr="007A5A46">
              <w:t xml:space="preserve">16 </w:t>
            </w:r>
          </w:p>
        </w:tc>
      </w:tr>
      <w:tr w:rsidR="00585DD2" w:rsidRPr="007A5A46" w:rsidTr="00585DD2">
        <w:tc>
          <w:tcPr>
            <w:tcW w:w="3827" w:type="dxa"/>
          </w:tcPr>
          <w:p w:rsidR="00585DD2" w:rsidRPr="007A5A46" w:rsidRDefault="00585DD2" w:rsidP="002F521C">
            <w:pPr>
              <w:spacing w:line="276" w:lineRule="auto"/>
              <w:jc w:val="both"/>
            </w:pPr>
            <w:r w:rsidRPr="007A5A46">
              <w:t>Ľudské telo, starostlivosť o zdravie</w:t>
            </w:r>
          </w:p>
        </w:tc>
        <w:tc>
          <w:tcPr>
            <w:tcW w:w="2693" w:type="dxa"/>
          </w:tcPr>
          <w:p w:rsidR="00585DD2" w:rsidRPr="007A5A46" w:rsidRDefault="00585DD2" w:rsidP="002F521C">
            <w:pPr>
              <w:spacing w:line="276" w:lineRule="auto"/>
              <w:jc w:val="center"/>
            </w:pPr>
            <w:r w:rsidRPr="007A5A46">
              <w:t xml:space="preserve">16 </w:t>
            </w:r>
          </w:p>
        </w:tc>
      </w:tr>
      <w:tr w:rsidR="00585DD2" w:rsidRPr="007A5A46" w:rsidTr="00585DD2">
        <w:tc>
          <w:tcPr>
            <w:tcW w:w="3827" w:type="dxa"/>
          </w:tcPr>
          <w:p w:rsidR="00585DD2" w:rsidRPr="007A5A46" w:rsidRDefault="00585DD2" w:rsidP="002F521C">
            <w:pPr>
              <w:spacing w:line="276" w:lineRule="auto"/>
              <w:jc w:val="both"/>
            </w:pPr>
            <w:r w:rsidRPr="007A5A46">
              <w:t>Stravovanie</w:t>
            </w:r>
          </w:p>
        </w:tc>
        <w:tc>
          <w:tcPr>
            <w:tcW w:w="2693" w:type="dxa"/>
          </w:tcPr>
          <w:p w:rsidR="00585DD2" w:rsidRPr="007A5A46" w:rsidRDefault="00585DD2" w:rsidP="002F521C">
            <w:pPr>
              <w:spacing w:line="276" w:lineRule="auto"/>
              <w:jc w:val="center"/>
            </w:pPr>
            <w:r w:rsidRPr="007A5A46">
              <w:t xml:space="preserve">14 </w:t>
            </w:r>
          </w:p>
        </w:tc>
      </w:tr>
      <w:tr w:rsidR="00585DD2" w:rsidRPr="007A5A46" w:rsidTr="00585DD2">
        <w:tc>
          <w:tcPr>
            <w:tcW w:w="3827" w:type="dxa"/>
          </w:tcPr>
          <w:p w:rsidR="00585DD2" w:rsidRPr="007A5A46" w:rsidRDefault="00585DD2" w:rsidP="002F521C">
            <w:pPr>
              <w:spacing w:line="276" w:lineRule="auto"/>
              <w:jc w:val="both"/>
            </w:pPr>
            <w:r w:rsidRPr="007A5A46">
              <w:t>Človek a príroda</w:t>
            </w:r>
          </w:p>
        </w:tc>
        <w:tc>
          <w:tcPr>
            <w:tcW w:w="2693" w:type="dxa"/>
          </w:tcPr>
          <w:p w:rsidR="00585DD2" w:rsidRPr="007A5A46" w:rsidRDefault="00585DD2" w:rsidP="002F521C">
            <w:pPr>
              <w:spacing w:line="276" w:lineRule="auto"/>
              <w:jc w:val="center"/>
            </w:pPr>
            <w:r w:rsidRPr="007A5A46">
              <w:t xml:space="preserve">13 </w:t>
            </w:r>
          </w:p>
        </w:tc>
      </w:tr>
      <w:tr w:rsidR="00585DD2" w:rsidRPr="007A5A46" w:rsidTr="00585DD2">
        <w:tc>
          <w:tcPr>
            <w:tcW w:w="3827" w:type="dxa"/>
          </w:tcPr>
          <w:p w:rsidR="00585DD2" w:rsidRPr="007A5A46" w:rsidRDefault="00585DD2" w:rsidP="002F521C">
            <w:pPr>
              <w:spacing w:line="276" w:lineRule="auto"/>
              <w:jc w:val="both"/>
            </w:pPr>
            <w:r w:rsidRPr="007A5A46">
              <w:t>Rodina a spoločnosť</w:t>
            </w:r>
          </w:p>
        </w:tc>
        <w:tc>
          <w:tcPr>
            <w:tcW w:w="2693" w:type="dxa"/>
          </w:tcPr>
          <w:p w:rsidR="00585DD2" w:rsidRPr="007A5A46" w:rsidRDefault="00585DD2" w:rsidP="002F521C">
            <w:pPr>
              <w:spacing w:line="276" w:lineRule="auto"/>
              <w:jc w:val="center"/>
            </w:pPr>
            <w:r w:rsidRPr="007A5A46">
              <w:t xml:space="preserve">17 </w:t>
            </w:r>
          </w:p>
        </w:tc>
      </w:tr>
      <w:tr w:rsidR="00585DD2" w:rsidRPr="007A5A46" w:rsidTr="00585DD2">
        <w:tc>
          <w:tcPr>
            <w:tcW w:w="3827" w:type="dxa"/>
          </w:tcPr>
          <w:p w:rsidR="00585DD2" w:rsidRPr="007A5A46" w:rsidRDefault="00585DD2" w:rsidP="002F521C">
            <w:pPr>
              <w:spacing w:line="276" w:lineRule="auto"/>
              <w:jc w:val="both"/>
              <w:rPr>
                <w:b/>
              </w:rPr>
            </w:pPr>
            <w:r w:rsidRPr="007A5A46">
              <w:rPr>
                <w:b/>
              </w:rPr>
              <w:t>Spolu:</w:t>
            </w:r>
          </w:p>
        </w:tc>
        <w:tc>
          <w:tcPr>
            <w:tcW w:w="2693" w:type="dxa"/>
          </w:tcPr>
          <w:p w:rsidR="00585DD2" w:rsidRPr="007A5A46" w:rsidRDefault="00585DD2" w:rsidP="002F521C">
            <w:pPr>
              <w:spacing w:line="276" w:lineRule="auto"/>
              <w:jc w:val="center"/>
              <w:rPr>
                <w:b/>
              </w:rPr>
            </w:pPr>
            <w:r w:rsidRPr="007A5A46">
              <w:rPr>
                <w:b/>
              </w:rPr>
              <w:t>99</w:t>
            </w:r>
          </w:p>
        </w:tc>
      </w:tr>
    </w:tbl>
    <w:p w:rsidR="00585DD2" w:rsidRPr="007A5A46" w:rsidRDefault="00585DD2" w:rsidP="002F521C">
      <w:pPr>
        <w:spacing w:after="0"/>
        <w:jc w:val="both"/>
        <w:rPr>
          <w:b/>
        </w:rPr>
      </w:pPr>
    </w:p>
    <w:p w:rsidR="00585DD2" w:rsidRPr="007A5A46" w:rsidRDefault="00585DD2" w:rsidP="002F521C">
      <w:pPr>
        <w:spacing w:after="0"/>
        <w:jc w:val="both"/>
      </w:pPr>
      <w:r w:rsidRPr="007A5A46">
        <w:rPr>
          <w:b/>
          <w:i/>
        </w:rPr>
        <w:t>Voliteľné (disponibilné) hodiny:</w:t>
      </w:r>
      <w:r w:rsidRPr="007A5A46">
        <w:t xml:space="preserve"> 0 </w:t>
      </w:r>
    </w:p>
    <w:p w:rsidR="00585DD2" w:rsidRPr="007A5A46" w:rsidRDefault="00585DD2" w:rsidP="002F521C">
      <w:pPr>
        <w:spacing w:after="0"/>
        <w:jc w:val="both"/>
        <w:rPr>
          <w:b/>
          <w:i/>
        </w:rPr>
      </w:pPr>
    </w:p>
    <w:p w:rsidR="00585DD2" w:rsidRPr="007A5A46" w:rsidRDefault="00585DD2" w:rsidP="002F521C">
      <w:pPr>
        <w:spacing w:after="0"/>
        <w:jc w:val="both"/>
      </w:pPr>
      <w:r w:rsidRPr="007A5A46">
        <w:rPr>
          <w:b/>
          <w:i/>
        </w:rPr>
        <w:lastRenderedPageBreak/>
        <w:t>Prierezové témy:</w:t>
      </w:r>
      <w:r w:rsidRPr="007A5A46">
        <w:t xml:space="preserve"> V rámci nižšieho stredného vzdelávania majú prierezový charakter tieto témy: Osobnostný a sociálny rozvoj, Multikultúrna výchova, Mediálna výchova, Ochrana života a zdravia, Environmentálna výchova.</w:t>
      </w:r>
    </w:p>
    <w:p w:rsidR="00585DD2" w:rsidRPr="007A5A46" w:rsidRDefault="00585DD2" w:rsidP="002F521C">
      <w:pPr>
        <w:spacing w:after="0"/>
        <w:jc w:val="both"/>
      </w:pPr>
    </w:p>
    <w:p w:rsidR="00585DD2" w:rsidRPr="007A5A46" w:rsidRDefault="00585DD2" w:rsidP="002F521C">
      <w:pPr>
        <w:spacing w:after="0"/>
        <w:jc w:val="both"/>
        <w:rPr>
          <w:i/>
        </w:rPr>
      </w:pPr>
    </w:p>
    <w:p w:rsidR="00585DD2" w:rsidRPr="007A5A46" w:rsidRDefault="00585DD2" w:rsidP="002F521C">
      <w:pPr>
        <w:spacing w:after="0"/>
        <w:rPr>
          <w:rFonts w:eastAsia="Times New Roman" w:cstheme="minorHAnsi"/>
          <w:b/>
          <w:i/>
        </w:rPr>
      </w:pPr>
      <w:bookmarkStart w:id="40" w:name="_Toc84933631"/>
      <w:r w:rsidRPr="007A5A46">
        <w:rPr>
          <w:rFonts w:eastAsia="Times New Roman" w:cstheme="minorHAnsi"/>
          <w:b/>
          <w:i/>
        </w:rPr>
        <w:t>Nemecký jazyk v 9. ročníku základnej školy</w:t>
      </w:r>
      <w:bookmarkEnd w:id="40"/>
    </w:p>
    <w:p w:rsidR="00585DD2" w:rsidRPr="007A5A46" w:rsidRDefault="00585DD2" w:rsidP="002F521C">
      <w:pPr>
        <w:spacing w:after="0"/>
        <w:rPr>
          <w:rFonts w:eastAsia="Calibri" w:cstheme="minorHAnsi"/>
        </w:rPr>
      </w:pPr>
    </w:p>
    <w:p w:rsidR="00585DD2" w:rsidRPr="007A5A46" w:rsidRDefault="00585DD2" w:rsidP="002F521C">
      <w:pPr>
        <w:spacing w:after="0"/>
        <w:ind w:left="40" w:right="280"/>
        <w:jc w:val="both"/>
        <w:rPr>
          <w:rFonts w:eastAsia="Calibri" w:cstheme="minorHAnsi"/>
          <w:u w:val="single"/>
        </w:rPr>
      </w:pPr>
      <w:r w:rsidRPr="007A5A46">
        <w:rPr>
          <w:rFonts w:eastAsia="Calibri" w:cstheme="minorHAnsi"/>
          <w:b/>
          <w:i/>
          <w:u w:val="single"/>
        </w:rPr>
        <w:t xml:space="preserve">Vzdelávacia oblasť: </w:t>
      </w:r>
      <w:r w:rsidRPr="007A5A46">
        <w:rPr>
          <w:rFonts w:eastAsia="Calibri" w:cstheme="minorHAnsi"/>
          <w:u w:val="single"/>
        </w:rPr>
        <w:t xml:space="preserve">Jazyk a literatúra </w:t>
      </w:r>
    </w:p>
    <w:p w:rsidR="00585DD2" w:rsidRPr="007A5A46" w:rsidRDefault="00585DD2" w:rsidP="002F521C">
      <w:pPr>
        <w:spacing w:after="0"/>
        <w:ind w:left="40" w:right="280"/>
        <w:jc w:val="both"/>
        <w:rPr>
          <w:rFonts w:eastAsia="Calibri" w:cstheme="minorHAnsi"/>
          <w:b/>
          <w:i/>
          <w:highlight w:val="yellow"/>
        </w:rPr>
      </w:pPr>
    </w:p>
    <w:p w:rsidR="00585DD2" w:rsidRPr="007A5A46" w:rsidRDefault="00585DD2" w:rsidP="00600CB1">
      <w:pPr>
        <w:spacing w:after="0"/>
        <w:jc w:val="both"/>
        <w:rPr>
          <w:rFonts w:eastAsia="Calibri" w:cstheme="minorHAnsi"/>
        </w:rPr>
      </w:pPr>
      <w:r w:rsidRPr="007A5A46">
        <w:rPr>
          <w:rFonts w:eastAsia="Calibri" w:cstheme="minorHAnsi"/>
          <w:b/>
          <w:i/>
        </w:rPr>
        <w:t>Výchovno-vzdelávacie ciele a obsah vzdelávania:</w:t>
      </w:r>
      <w:r w:rsidRPr="007A5A46">
        <w:rPr>
          <w:rFonts w:eastAsia="Calibri" w:cstheme="minorHAnsi"/>
        </w:rPr>
        <w:t xml:space="preserve"> sú v súlade s cieľmi a obsahovým a výkonovým štandardom vzdelávacieho štandardu pre vyučovací predmet  Nemecký jazyk, schváleného ako súčasť ŠVP pre druhý  stupeň základnej školy pod číslom 2015-5129/5980:2-10A0.</w:t>
      </w:r>
    </w:p>
    <w:p w:rsidR="00585DD2" w:rsidRPr="007A5A46" w:rsidRDefault="00585DD2" w:rsidP="002F521C">
      <w:pPr>
        <w:spacing w:after="0"/>
        <w:ind w:left="40" w:right="280"/>
        <w:jc w:val="both"/>
        <w:rPr>
          <w:rFonts w:eastAsia="Calibri" w:cstheme="minorHAnsi"/>
        </w:rPr>
      </w:pPr>
    </w:p>
    <w:p w:rsidR="00585DD2" w:rsidRPr="007A5A46" w:rsidRDefault="00585DD2" w:rsidP="002F521C">
      <w:pPr>
        <w:spacing w:after="0"/>
        <w:ind w:left="40" w:right="280"/>
        <w:jc w:val="both"/>
        <w:rPr>
          <w:rFonts w:eastAsia="Calibri" w:cstheme="minorHAnsi"/>
          <w:b/>
          <w:i/>
          <w:u w:val="single"/>
        </w:rPr>
      </w:pPr>
      <w:r w:rsidRPr="007A5A46">
        <w:rPr>
          <w:rFonts w:eastAsia="Calibri" w:cstheme="minorHAnsi"/>
          <w:b/>
          <w:i/>
        </w:rPr>
        <w:t xml:space="preserve">Rozsah vyučovania predmetu: </w:t>
      </w:r>
      <w:r w:rsidRPr="007A5A46">
        <w:rPr>
          <w:rFonts w:eastAsia="Calibri" w:cstheme="minorHAnsi"/>
        </w:rPr>
        <w:t>2 VH týždenne - 66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b/>
          <w:i/>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54"/>
      </w:tblGrid>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b/>
              </w:rPr>
            </w:pPr>
            <w:r w:rsidRPr="007A5A46">
              <w:rPr>
                <w:rFonts w:eastAsia="Calibri" w:cstheme="minorHAnsi"/>
                <w:b/>
              </w:rPr>
              <w:t>Tematické celky</w:t>
            </w:r>
          </w:p>
        </w:tc>
        <w:tc>
          <w:tcPr>
            <w:tcW w:w="1554"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b/>
              </w:rPr>
            </w:pPr>
            <w:r w:rsidRPr="007A5A46">
              <w:rPr>
                <w:rFonts w:eastAsia="Calibri" w:cstheme="minorHAnsi"/>
                <w:b/>
              </w:rPr>
              <w:t>Počet hodín</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t>Opakovanie</w:t>
            </w:r>
            <w:r w:rsidRPr="007A5A46">
              <w:rPr>
                <w:rFonts w:eastAsia="Calibri" w:cstheme="minorHAnsi"/>
                <w:lang w:eastAsia="zh-CN"/>
              </w:rPr>
              <w:tab/>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6</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t>Bývanie</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16</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t>Jedenie a pitie</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14</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t>Nakupovanie</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16</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rPr>
            </w:pPr>
            <w:r w:rsidRPr="007A5A46">
              <w:rPr>
                <w:rFonts w:eastAsia="Calibri" w:cstheme="minorHAnsi"/>
              </w:rPr>
              <w:t>Móda</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14</w:t>
            </w:r>
          </w:p>
        </w:tc>
      </w:tr>
      <w:tr w:rsidR="00585DD2" w:rsidRPr="007A5A46" w:rsidTr="00585DD2">
        <w:trPr>
          <w:jc w:val="center"/>
        </w:trPr>
        <w:tc>
          <w:tcPr>
            <w:tcW w:w="4678"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b/>
              </w:rPr>
            </w:pPr>
            <w:r w:rsidRPr="007A5A46">
              <w:rPr>
                <w:rFonts w:eastAsia="Calibri" w:cstheme="minorHAnsi"/>
                <w:b/>
              </w:rPr>
              <w:t>Spolu</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b/>
              </w:rPr>
            </w:pPr>
            <w:r w:rsidRPr="007A5A46">
              <w:rPr>
                <w:rFonts w:eastAsia="Calibri" w:cstheme="minorHAnsi"/>
                <w:b/>
              </w:rPr>
              <w:t>66</w:t>
            </w:r>
          </w:p>
        </w:tc>
      </w:tr>
    </w:tbl>
    <w:p w:rsidR="00585DD2" w:rsidRPr="007A5A46" w:rsidRDefault="00585DD2" w:rsidP="002F521C">
      <w:pPr>
        <w:spacing w:after="0"/>
        <w:jc w:val="both"/>
        <w:rPr>
          <w:rFonts w:eastAsia="Calibri" w:cstheme="minorHAnsi"/>
          <w:b/>
          <w:i/>
        </w:rPr>
      </w:pPr>
    </w:p>
    <w:p w:rsidR="00585DD2" w:rsidRPr="007A5A46" w:rsidRDefault="00585DD2" w:rsidP="002F521C">
      <w:pPr>
        <w:spacing w:after="0"/>
        <w:jc w:val="both"/>
        <w:rPr>
          <w:rFonts w:eastAsia="Calibri" w:cstheme="minorHAnsi"/>
        </w:rPr>
      </w:pPr>
      <w:r w:rsidRPr="007A5A46">
        <w:rPr>
          <w:rFonts w:eastAsia="Calibri" w:cstheme="minorHAnsi"/>
          <w:b/>
          <w:i/>
        </w:rPr>
        <w:t xml:space="preserve">Voliteľné (disponibilné) hodiny: </w:t>
      </w:r>
      <w:r w:rsidRPr="007A5A46">
        <w:rPr>
          <w:rFonts w:eastAsia="Calibri" w:cstheme="minorHAnsi"/>
        </w:rPr>
        <w:t>2</w:t>
      </w:r>
    </w:p>
    <w:p w:rsidR="00585DD2" w:rsidRPr="007A5A46" w:rsidRDefault="00585DD2" w:rsidP="002F521C">
      <w:pPr>
        <w:spacing w:after="0"/>
        <w:rPr>
          <w:rFonts w:eastAsia="Calibri" w:cstheme="minorHAnsi"/>
          <w:b/>
          <w:highlight w:val="yellow"/>
          <w:u w:val="single"/>
        </w:rPr>
      </w:pPr>
    </w:p>
    <w:p w:rsidR="00585DD2" w:rsidRPr="007A5A46" w:rsidRDefault="00585DD2" w:rsidP="002F521C">
      <w:pPr>
        <w:spacing w:after="0"/>
        <w:rPr>
          <w:rFonts w:eastAsia="Calibri" w:cstheme="minorHAnsi"/>
        </w:rPr>
      </w:pPr>
      <w:r w:rsidRPr="007A5A46">
        <w:rPr>
          <w:rFonts w:eastAsia="Calibri" w:cstheme="minorHAnsi"/>
          <w:b/>
          <w:i/>
        </w:rPr>
        <w:t xml:space="preserve">Použité prierezové témy:  </w:t>
      </w:r>
      <w:r w:rsidRPr="007A5A46">
        <w:t xml:space="preserve">V rámci nižšieho stredného vzdelávania majú prierezový charakter tieto témy: </w:t>
      </w:r>
      <w:r w:rsidRPr="007A5A46">
        <w:rPr>
          <w:rFonts w:eastAsia="Calibri" w:cstheme="minorHAnsi"/>
        </w:rPr>
        <w:t>Mediálna výchova, Osobnostný a sociálny rozvoj, Environmentálna výchova, Ochrana života a zdravia.</w:t>
      </w:r>
    </w:p>
    <w:p w:rsidR="00585DD2" w:rsidRPr="007A5A46" w:rsidRDefault="00585DD2" w:rsidP="002F521C">
      <w:pPr>
        <w:spacing w:after="0"/>
        <w:rPr>
          <w:rFonts w:eastAsia="Calibri" w:cstheme="minorHAnsi"/>
        </w:rPr>
      </w:pPr>
    </w:p>
    <w:p w:rsidR="00585DD2" w:rsidRPr="007A5A46" w:rsidRDefault="00585DD2" w:rsidP="002F521C">
      <w:pPr>
        <w:spacing w:after="0"/>
        <w:rPr>
          <w:rFonts w:eastAsia="Calibri" w:cstheme="minorHAnsi"/>
        </w:rPr>
      </w:pPr>
    </w:p>
    <w:p w:rsidR="00585DD2" w:rsidRDefault="00585DD2" w:rsidP="00600CB1">
      <w:pPr>
        <w:pStyle w:val="Nadpis3"/>
        <w:spacing w:before="0" w:line="360" w:lineRule="auto"/>
        <w:jc w:val="both"/>
        <w:rPr>
          <w:rFonts w:asciiTheme="minorHAnsi" w:hAnsiTheme="minorHAnsi" w:cstheme="minorHAnsi"/>
          <w:i/>
        </w:rPr>
      </w:pPr>
      <w:r w:rsidRPr="00600CB1">
        <w:rPr>
          <w:rFonts w:asciiTheme="minorHAnsi" w:hAnsiTheme="minorHAnsi" w:cstheme="minorHAnsi"/>
          <w:i/>
        </w:rPr>
        <w:t>Matematika v 9. ročníku základnej školy</w:t>
      </w:r>
    </w:p>
    <w:p w:rsidR="00600CB1" w:rsidRPr="00600CB1" w:rsidRDefault="00600CB1" w:rsidP="00600CB1">
      <w:pPr>
        <w:spacing w:after="0"/>
      </w:pPr>
    </w:p>
    <w:p w:rsidR="00585DD2" w:rsidRPr="007A5A46" w:rsidRDefault="00585DD2" w:rsidP="00600CB1">
      <w:pPr>
        <w:pStyle w:val="Zkladntext1"/>
        <w:shd w:val="clear" w:color="auto" w:fill="auto"/>
        <w:spacing w:after="0" w:line="276" w:lineRule="auto"/>
        <w:ind w:left="40" w:right="280"/>
        <w:rPr>
          <w:rStyle w:val="Zkladntext2"/>
          <w:rFonts w:asciiTheme="minorHAnsi" w:hAnsiTheme="minorHAnsi" w:cstheme="minorHAnsi"/>
          <w:i/>
        </w:rPr>
      </w:pPr>
      <w:r w:rsidRPr="007A5A46">
        <w:rPr>
          <w:rStyle w:val="Zkladntext2"/>
          <w:rFonts w:asciiTheme="minorHAnsi" w:hAnsiTheme="minorHAnsi" w:cstheme="minorHAnsi"/>
          <w:b/>
          <w:i/>
        </w:rPr>
        <w:t xml:space="preserve">Vzdelávacia oblasť: </w:t>
      </w:r>
      <w:r w:rsidRPr="007A5A46">
        <w:rPr>
          <w:rStyle w:val="Zkladntext2"/>
          <w:rFonts w:asciiTheme="minorHAnsi" w:hAnsiTheme="minorHAnsi" w:cstheme="minorHAnsi"/>
          <w:i/>
        </w:rPr>
        <w:t>Matematika a práca s informáciami</w:t>
      </w:r>
    </w:p>
    <w:p w:rsidR="00585DD2" w:rsidRPr="007A5A46" w:rsidRDefault="00585DD2" w:rsidP="00600CB1">
      <w:pPr>
        <w:pStyle w:val="Zkladntext1"/>
        <w:shd w:val="clear" w:color="auto" w:fill="auto"/>
        <w:spacing w:after="0" w:line="276" w:lineRule="auto"/>
        <w:ind w:left="40" w:right="280"/>
        <w:rPr>
          <w:rFonts w:asciiTheme="minorHAnsi" w:hAnsiTheme="minorHAnsi" w:cstheme="minorHAnsi"/>
          <w:b/>
          <w:i/>
        </w:rPr>
      </w:pPr>
    </w:p>
    <w:p w:rsidR="00585DD2" w:rsidRPr="007A5A46" w:rsidRDefault="00585DD2" w:rsidP="00600CB1">
      <w:pPr>
        <w:pStyle w:val="Zkladntext1"/>
        <w:shd w:val="clear" w:color="auto" w:fill="auto"/>
        <w:spacing w:after="0" w:line="276" w:lineRule="auto"/>
        <w:rPr>
          <w:rFonts w:asciiTheme="minorHAnsi" w:hAnsiTheme="minorHAnsi" w:cstheme="minorHAnsi"/>
          <w:b/>
          <w:i/>
          <w:u w:val="single"/>
        </w:rPr>
      </w:pPr>
      <w:r w:rsidRPr="007A5A46">
        <w:rPr>
          <w:rFonts w:asciiTheme="minorHAnsi" w:hAnsiTheme="minorHAnsi" w:cstheme="minorHAnsi"/>
          <w:b/>
          <w:i/>
        </w:rPr>
        <w:t>Výchovno-vzdelávacie ciele a obsah vzdelávania:</w:t>
      </w:r>
      <w:r w:rsidRPr="007A5A46">
        <w:rPr>
          <w:rFonts w:asciiTheme="minorHAnsi" w:hAnsiTheme="minorHAnsi" w:cstheme="minorHAnsi"/>
        </w:rPr>
        <w:t xml:space="preserve"> sú v súlade s cieľmi a obsahovým a výkonovým štandardom vzdelávacieho štandardu pre vyučovací predmet Matematika, schváleného ako súčasť iŠVP pre druhý stupeň základnej školy pod číslom 2015-5129/5980:2-10A0.</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rPr>
      </w:pPr>
    </w:p>
    <w:p w:rsidR="00585DD2" w:rsidRPr="007A5A46" w:rsidRDefault="00585DD2" w:rsidP="002F521C">
      <w:pPr>
        <w:spacing w:after="0"/>
        <w:rPr>
          <w:rFonts w:eastAsia="Calibri" w:cstheme="minorHAnsi"/>
          <w:b/>
          <w:i/>
        </w:rPr>
      </w:pPr>
      <w:r w:rsidRPr="007A5A46">
        <w:rPr>
          <w:rFonts w:cstheme="minorHAnsi"/>
          <w:b/>
          <w:i/>
        </w:rPr>
        <w:t xml:space="preserve">Rozsah vyučovania predmetu: </w:t>
      </w:r>
      <w:r w:rsidRPr="007A5A46">
        <w:rPr>
          <w:rFonts w:cstheme="minorHAnsi"/>
        </w:rPr>
        <w:t>5 VH týždenne - 165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b/>
          <w:i/>
        </w:rPr>
      </w:pP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2863"/>
      </w:tblGrid>
      <w:tr w:rsidR="00585DD2" w:rsidRPr="007A5A46" w:rsidTr="00585DD2">
        <w:trPr>
          <w:trHeight w:val="303"/>
          <w:jc w:val="center"/>
        </w:trPr>
        <w:tc>
          <w:tcPr>
            <w:tcW w:w="428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863"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trHeight w:val="303"/>
          <w:jc w:val="center"/>
        </w:trPr>
        <w:tc>
          <w:tcPr>
            <w:tcW w:w="428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Opakovanie zo 8. ročníka</w:t>
            </w:r>
          </w:p>
        </w:tc>
        <w:tc>
          <w:tcPr>
            <w:tcW w:w="286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trHeight w:val="333"/>
          <w:jc w:val="center"/>
        </w:trPr>
        <w:tc>
          <w:tcPr>
            <w:tcW w:w="428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lastRenderedPageBreak/>
              <w:t>Mocniny a odmocniny, zápis veľkých čísel</w:t>
            </w:r>
          </w:p>
        </w:tc>
        <w:tc>
          <w:tcPr>
            <w:tcW w:w="286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17</w:t>
            </w:r>
          </w:p>
        </w:tc>
      </w:tr>
      <w:tr w:rsidR="00585DD2" w:rsidRPr="007A5A46" w:rsidTr="00585DD2">
        <w:trPr>
          <w:trHeight w:val="339"/>
          <w:jc w:val="center"/>
        </w:trPr>
        <w:tc>
          <w:tcPr>
            <w:tcW w:w="428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Pytagorova veta</w:t>
            </w:r>
          </w:p>
        </w:tc>
        <w:tc>
          <w:tcPr>
            <w:tcW w:w="286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15</w:t>
            </w:r>
          </w:p>
        </w:tc>
      </w:tr>
      <w:tr w:rsidR="00585DD2" w:rsidRPr="007A5A46" w:rsidTr="00585DD2">
        <w:trPr>
          <w:trHeight w:val="619"/>
          <w:jc w:val="center"/>
        </w:trPr>
        <w:tc>
          <w:tcPr>
            <w:tcW w:w="428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Riešenie lineárnych rovníc a nerovníc s jednou neznámou</w:t>
            </w:r>
          </w:p>
        </w:tc>
        <w:tc>
          <w:tcPr>
            <w:tcW w:w="286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33</w:t>
            </w:r>
          </w:p>
        </w:tc>
      </w:tr>
      <w:tr w:rsidR="00585DD2" w:rsidRPr="007A5A46" w:rsidTr="00585DD2">
        <w:trPr>
          <w:trHeight w:val="303"/>
          <w:jc w:val="center"/>
        </w:trPr>
        <w:tc>
          <w:tcPr>
            <w:tcW w:w="428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Ihlan, valec, kužeľ, guľa, ich objem a povrch</w:t>
            </w:r>
          </w:p>
        </w:tc>
        <w:tc>
          <w:tcPr>
            <w:tcW w:w="286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15</w:t>
            </w:r>
          </w:p>
        </w:tc>
      </w:tr>
      <w:tr w:rsidR="00585DD2" w:rsidRPr="007A5A46" w:rsidTr="00585DD2">
        <w:trPr>
          <w:trHeight w:val="303"/>
          <w:jc w:val="center"/>
        </w:trPr>
        <w:tc>
          <w:tcPr>
            <w:tcW w:w="428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Grafické znázorňovanie závislostí</w:t>
            </w:r>
          </w:p>
        </w:tc>
        <w:tc>
          <w:tcPr>
            <w:tcW w:w="286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13</w:t>
            </w:r>
          </w:p>
        </w:tc>
      </w:tr>
      <w:tr w:rsidR="00585DD2" w:rsidRPr="007A5A46" w:rsidTr="00585DD2">
        <w:trPr>
          <w:trHeight w:val="303"/>
          <w:jc w:val="center"/>
        </w:trPr>
        <w:tc>
          <w:tcPr>
            <w:tcW w:w="428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Podobnosť trojuholníkov</w:t>
            </w:r>
          </w:p>
        </w:tc>
        <w:tc>
          <w:tcPr>
            <w:tcW w:w="286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12</w:t>
            </w:r>
          </w:p>
        </w:tc>
      </w:tr>
      <w:tr w:rsidR="00585DD2" w:rsidRPr="007A5A46" w:rsidTr="00585DD2">
        <w:trPr>
          <w:trHeight w:val="223"/>
          <w:jc w:val="center"/>
        </w:trPr>
        <w:tc>
          <w:tcPr>
            <w:tcW w:w="428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Štatistika</w:t>
            </w:r>
          </w:p>
        </w:tc>
        <w:tc>
          <w:tcPr>
            <w:tcW w:w="286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9</w:t>
            </w:r>
          </w:p>
        </w:tc>
      </w:tr>
      <w:tr w:rsidR="00585DD2" w:rsidRPr="007A5A46" w:rsidTr="00585DD2">
        <w:trPr>
          <w:trHeight w:val="503"/>
          <w:jc w:val="center"/>
        </w:trPr>
        <w:tc>
          <w:tcPr>
            <w:tcW w:w="428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Opakovanie a prehĺbenie potrebných tematických celkov</w:t>
            </w:r>
          </w:p>
        </w:tc>
        <w:tc>
          <w:tcPr>
            <w:tcW w:w="286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27</w:t>
            </w:r>
          </w:p>
        </w:tc>
      </w:tr>
      <w:tr w:rsidR="00585DD2" w:rsidRPr="007A5A46" w:rsidTr="00585DD2">
        <w:trPr>
          <w:trHeight w:val="303"/>
          <w:jc w:val="center"/>
        </w:trPr>
        <w:tc>
          <w:tcPr>
            <w:tcW w:w="428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Školské písomné práce, ich rozbor a oprava</w:t>
            </w:r>
          </w:p>
        </w:tc>
        <w:tc>
          <w:tcPr>
            <w:tcW w:w="286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trHeight w:val="303"/>
          <w:jc w:val="center"/>
        </w:trPr>
        <w:tc>
          <w:tcPr>
            <w:tcW w:w="428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Vstupný a výstupný test</w:t>
            </w:r>
          </w:p>
        </w:tc>
        <w:tc>
          <w:tcPr>
            <w:tcW w:w="286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 xml:space="preserve">2 </w:t>
            </w:r>
          </w:p>
        </w:tc>
      </w:tr>
      <w:tr w:rsidR="00585DD2" w:rsidRPr="007A5A46" w:rsidTr="00585DD2">
        <w:trPr>
          <w:trHeight w:val="303"/>
          <w:jc w:val="center"/>
        </w:trPr>
        <w:tc>
          <w:tcPr>
            <w:tcW w:w="428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Záverečné opakovanie</w:t>
            </w:r>
          </w:p>
        </w:tc>
        <w:tc>
          <w:tcPr>
            <w:tcW w:w="286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6</w:t>
            </w:r>
          </w:p>
        </w:tc>
      </w:tr>
      <w:tr w:rsidR="00585DD2" w:rsidRPr="007A5A46" w:rsidTr="00585DD2">
        <w:trPr>
          <w:trHeight w:val="303"/>
          <w:jc w:val="center"/>
        </w:trPr>
        <w:tc>
          <w:tcPr>
            <w:tcW w:w="4282"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863"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165</w:t>
            </w:r>
          </w:p>
        </w:tc>
      </w:tr>
    </w:tbl>
    <w:p w:rsidR="00585DD2" w:rsidRPr="007A5A46" w:rsidRDefault="00585DD2" w:rsidP="00600CB1">
      <w:pPr>
        <w:spacing w:after="0"/>
        <w:jc w:val="both"/>
        <w:rPr>
          <w:rFonts w:cstheme="minorHAnsi"/>
          <w:b/>
          <w:i/>
        </w:rPr>
      </w:pPr>
    </w:p>
    <w:p w:rsidR="00585DD2" w:rsidRPr="007A5A46" w:rsidRDefault="00585DD2" w:rsidP="002F521C">
      <w:pPr>
        <w:spacing w:after="0"/>
        <w:ind w:left="40"/>
        <w:jc w:val="both"/>
        <w:rPr>
          <w:rStyle w:val="Zkladntext2"/>
          <w:rFonts w:asciiTheme="minorHAnsi" w:eastAsiaTheme="minorHAnsi" w:hAnsiTheme="minorHAnsi" w:cstheme="minorHAnsi"/>
          <w:b/>
        </w:rPr>
      </w:pPr>
      <w:r w:rsidRPr="007A5A46">
        <w:rPr>
          <w:rFonts w:cstheme="minorHAnsi"/>
          <w:b/>
          <w:i/>
        </w:rPr>
        <w:t>Voliteľné (disponibilné) hodiny</w:t>
      </w:r>
      <w:r w:rsidRPr="007A5A46">
        <w:rPr>
          <w:rFonts w:cstheme="minorHAnsi"/>
        </w:rPr>
        <w:t>:  1</w:t>
      </w:r>
    </w:p>
    <w:p w:rsidR="00585DD2" w:rsidRPr="007A5A46" w:rsidRDefault="00585DD2" w:rsidP="002F521C">
      <w:pPr>
        <w:spacing w:after="0"/>
        <w:jc w:val="both"/>
        <w:rPr>
          <w:rFonts w:eastAsia="Calibri" w:cstheme="minorHAnsi"/>
          <w:b/>
          <w:u w:val="single"/>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Environmentálna výchova, Dopravná výchova, Multikultúrna výchova, Osobnostný a sociálny rozvoj, Ochrana života a zdravia, Tvorba projektu a prezentačné zručnosti, Finančná gramotnosť.</w:t>
      </w:r>
    </w:p>
    <w:p w:rsidR="00585DD2" w:rsidRPr="007A5A46" w:rsidRDefault="00585DD2" w:rsidP="002F521C">
      <w:pPr>
        <w:spacing w:after="0"/>
        <w:jc w:val="both"/>
        <w:rPr>
          <w:rFonts w:cstheme="minorHAnsi"/>
        </w:rPr>
      </w:pPr>
    </w:p>
    <w:p w:rsidR="00585DD2" w:rsidRPr="007A5A46" w:rsidRDefault="00585DD2" w:rsidP="002F521C">
      <w:pPr>
        <w:spacing w:after="0"/>
        <w:jc w:val="both"/>
        <w:rPr>
          <w:rFonts w:cstheme="minorHAnsi"/>
        </w:rPr>
      </w:pPr>
    </w:p>
    <w:p w:rsidR="00585DD2" w:rsidRPr="00600CB1" w:rsidRDefault="00585DD2" w:rsidP="00E31129">
      <w:pPr>
        <w:pStyle w:val="Nadpis3"/>
        <w:spacing w:before="0"/>
        <w:ind w:left="720" w:hanging="720"/>
        <w:rPr>
          <w:rFonts w:asciiTheme="minorHAnsi" w:hAnsiTheme="minorHAnsi" w:cs="Times New Roman"/>
          <w:b w:val="0"/>
          <w:i/>
        </w:rPr>
      </w:pPr>
      <w:r w:rsidRPr="00600CB1">
        <w:rPr>
          <w:rFonts w:asciiTheme="minorHAnsi" w:hAnsiTheme="minorHAnsi" w:cs="Times New Roman"/>
          <w:i/>
        </w:rPr>
        <w:t>Fyzika  v 9. ročníku základnej školy</w:t>
      </w:r>
    </w:p>
    <w:p w:rsidR="00585DD2" w:rsidRPr="007A5A46" w:rsidRDefault="00585DD2" w:rsidP="00E31129">
      <w:pPr>
        <w:pStyle w:val="Nadpis3"/>
        <w:spacing w:before="0"/>
        <w:ind w:left="709"/>
        <w:rPr>
          <w:rFonts w:asciiTheme="minorHAnsi" w:hAnsiTheme="minorHAnsi" w:cs="Times New Roman"/>
        </w:rPr>
      </w:pPr>
    </w:p>
    <w:p w:rsidR="00585DD2" w:rsidRPr="007A5A46" w:rsidRDefault="00585DD2" w:rsidP="002F521C">
      <w:pPr>
        <w:pStyle w:val="Zkladntext1"/>
        <w:shd w:val="clear" w:color="auto" w:fill="auto"/>
        <w:spacing w:after="0" w:line="276" w:lineRule="auto"/>
        <w:ind w:left="40" w:right="280"/>
        <w:rPr>
          <w:rStyle w:val="Zkladntext2"/>
          <w:rFonts w:asciiTheme="minorHAnsi" w:hAnsiTheme="minorHAnsi" w:cstheme="minorHAnsi"/>
          <w:i/>
        </w:rPr>
      </w:pPr>
      <w:r w:rsidRPr="007A5A46">
        <w:rPr>
          <w:rStyle w:val="Zkladntext2"/>
          <w:rFonts w:asciiTheme="minorHAnsi" w:hAnsiTheme="minorHAnsi" w:cstheme="minorHAnsi"/>
          <w:b/>
          <w:i/>
        </w:rPr>
        <w:t xml:space="preserve">Vzdelávacia oblasť: </w:t>
      </w:r>
      <w:r w:rsidRPr="007A5A46">
        <w:rPr>
          <w:rStyle w:val="Zkladntext2"/>
          <w:rFonts w:asciiTheme="minorHAnsi" w:hAnsiTheme="minorHAnsi" w:cstheme="minorHAnsi"/>
          <w:i/>
        </w:rPr>
        <w:t>Človek a príroda</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b/>
          <w:i/>
        </w:rPr>
      </w:pPr>
    </w:p>
    <w:p w:rsidR="00585DD2" w:rsidRPr="007A5A46" w:rsidRDefault="00585DD2" w:rsidP="00600CB1">
      <w:pPr>
        <w:pStyle w:val="Zkladntext1"/>
        <w:shd w:val="clear" w:color="auto" w:fill="auto"/>
        <w:spacing w:after="0" w:line="276" w:lineRule="auto"/>
        <w:rPr>
          <w:rFonts w:asciiTheme="minorHAnsi" w:hAnsiTheme="minorHAnsi" w:cstheme="minorHAnsi"/>
          <w:b/>
          <w:i/>
          <w:u w:val="single"/>
        </w:rPr>
      </w:pPr>
      <w:r w:rsidRPr="007A5A46">
        <w:rPr>
          <w:rFonts w:asciiTheme="minorHAnsi" w:hAnsiTheme="minorHAnsi" w:cstheme="minorHAnsi"/>
          <w:b/>
          <w:i/>
        </w:rPr>
        <w:t>Výchovno-vzdelávacie ciele a obsah vzdelávania:</w:t>
      </w:r>
      <w:r w:rsidRPr="007A5A46">
        <w:rPr>
          <w:rFonts w:asciiTheme="minorHAnsi" w:hAnsiTheme="minorHAnsi" w:cstheme="minorHAnsi"/>
        </w:rPr>
        <w:t xml:space="preserve"> sú v súlade s cieľmi a obsahovým a výkonovým štandardom vzdelávacieho štandardu pre vyučovací</w:t>
      </w:r>
      <w:r w:rsidR="00600CB1">
        <w:rPr>
          <w:rFonts w:asciiTheme="minorHAnsi" w:hAnsiTheme="minorHAnsi" w:cstheme="minorHAnsi"/>
        </w:rPr>
        <w:t xml:space="preserve"> predmet Fyzika</w:t>
      </w:r>
      <w:r w:rsidRPr="007A5A46">
        <w:rPr>
          <w:rFonts w:asciiTheme="minorHAnsi" w:hAnsiTheme="minorHAnsi" w:cstheme="minorHAnsi"/>
        </w:rPr>
        <w:t xml:space="preserve">, schváleného ako súčasť iŠVP pre druhý stupeň základnej školy pod číslom </w:t>
      </w:r>
      <w:r w:rsidRPr="007A5A46">
        <w:rPr>
          <w:rFonts w:asciiTheme="minorHAnsi" w:hAnsiTheme="minorHAnsi" w:cstheme="minorHAnsi"/>
          <w:color w:val="212529"/>
          <w:shd w:val="clear" w:color="auto" w:fill="FFFFFF"/>
        </w:rPr>
        <w:t>2015-5129/5980:2-10A0</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rPr>
      </w:pPr>
    </w:p>
    <w:p w:rsidR="00585DD2" w:rsidRPr="007A5A46" w:rsidRDefault="00585DD2" w:rsidP="002F521C">
      <w:pPr>
        <w:spacing w:after="0"/>
        <w:rPr>
          <w:rFonts w:eastAsia="Calibri" w:cstheme="minorHAnsi"/>
          <w:b/>
          <w:i/>
        </w:rPr>
      </w:pPr>
      <w:r w:rsidRPr="007A5A46">
        <w:rPr>
          <w:rFonts w:cstheme="minorHAnsi"/>
          <w:b/>
          <w:i/>
        </w:rPr>
        <w:t>Rozsah vyučovania predmetu:</w:t>
      </w:r>
      <w:r w:rsidRPr="007A5A46">
        <w:rPr>
          <w:rFonts w:cstheme="minorHAnsi"/>
        </w:rPr>
        <w:t>1 VH týždenne - 33 VH za školský rok.</w:t>
      </w:r>
    </w:p>
    <w:p w:rsidR="00585DD2" w:rsidRPr="00E31129"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Úvod do vyučovania fyziky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Magnetické a elektrické javy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Elektrický obvod</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33</w:t>
            </w:r>
          </w:p>
        </w:tc>
      </w:tr>
    </w:tbl>
    <w:p w:rsidR="00585DD2" w:rsidRPr="007A5A46" w:rsidRDefault="00585DD2" w:rsidP="00E31129">
      <w:pPr>
        <w:spacing w:after="0" w:line="220" w:lineRule="exact"/>
        <w:jc w:val="both"/>
        <w:rPr>
          <w:rFonts w:cstheme="minorHAnsi"/>
          <w:b/>
          <w:i/>
        </w:rPr>
      </w:pPr>
    </w:p>
    <w:p w:rsidR="00585DD2" w:rsidRPr="007A5A46" w:rsidRDefault="00585DD2" w:rsidP="002F521C">
      <w:pPr>
        <w:spacing w:after="0" w:line="220" w:lineRule="exact"/>
        <w:ind w:left="40"/>
        <w:jc w:val="both"/>
        <w:rPr>
          <w:rStyle w:val="Zkladntext2"/>
          <w:rFonts w:asciiTheme="minorHAnsi" w:eastAsiaTheme="minorHAnsi" w:hAnsiTheme="minorHAnsi" w:cstheme="minorHAnsi"/>
          <w:b/>
        </w:rPr>
      </w:pPr>
      <w:r w:rsidRPr="007A5A46">
        <w:rPr>
          <w:rFonts w:cstheme="minorHAnsi"/>
          <w:b/>
          <w:i/>
        </w:rPr>
        <w:t>Voliteľné (disponibilné) hodiny</w:t>
      </w:r>
      <w:r w:rsidRPr="007A5A46">
        <w:rPr>
          <w:rFonts w:cstheme="minorHAnsi"/>
        </w:rPr>
        <w:t>:  0</w:t>
      </w:r>
    </w:p>
    <w:p w:rsidR="00585DD2" w:rsidRPr="007A5A46" w:rsidRDefault="00585DD2" w:rsidP="002F521C">
      <w:pPr>
        <w:spacing w:after="0"/>
        <w:jc w:val="both"/>
        <w:rPr>
          <w:rFonts w:eastAsia="Calibri" w:cstheme="minorHAnsi"/>
          <w:b/>
          <w:u w:val="single"/>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Environmentálna výchova, Mediálna výchova, Multikultúrna výchova, Osobnostný a sociálny rozvoj, Výchova k manželstvu a rodičovstvu, Tvorba projektu a prezentačné zručnosti</w:t>
      </w:r>
    </w:p>
    <w:p w:rsidR="00E31129" w:rsidRDefault="00E31129" w:rsidP="002F521C">
      <w:pPr>
        <w:spacing w:after="0"/>
        <w:jc w:val="both"/>
        <w:rPr>
          <w:rFonts w:cstheme="minorHAnsi"/>
        </w:rPr>
      </w:pPr>
    </w:p>
    <w:p w:rsidR="00585DD2" w:rsidRPr="007A5A46" w:rsidRDefault="00585DD2" w:rsidP="002F521C">
      <w:pPr>
        <w:spacing w:after="0"/>
        <w:jc w:val="both"/>
        <w:rPr>
          <w:b/>
          <w:i/>
        </w:rPr>
      </w:pPr>
      <w:r w:rsidRPr="007A5A46">
        <w:rPr>
          <w:b/>
          <w:i/>
        </w:rPr>
        <w:lastRenderedPageBreak/>
        <w:t>Chémia v 9. ročníku základnej školy</w:t>
      </w:r>
    </w:p>
    <w:p w:rsidR="00585DD2" w:rsidRPr="007A5A46" w:rsidRDefault="00585DD2" w:rsidP="002F521C">
      <w:pPr>
        <w:spacing w:after="0"/>
        <w:jc w:val="both"/>
        <w:rPr>
          <w:b/>
          <w:i/>
          <w:u w:val="single"/>
        </w:rPr>
      </w:pPr>
    </w:p>
    <w:p w:rsidR="00585DD2" w:rsidRPr="007A5A46" w:rsidRDefault="00585DD2" w:rsidP="002F521C">
      <w:pPr>
        <w:spacing w:after="0"/>
        <w:jc w:val="both"/>
        <w:rPr>
          <w:i/>
          <w:u w:val="single"/>
        </w:rPr>
      </w:pPr>
      <w:r w:rsidRPr="007A5A46">
        <w:rPr>
          <w:b/>
          <w:i/>
          <w:u w:val="single"/>
        </w:rPr>
        <w:t>Vzdelávacia oblasť</w:t>
      </w:r>
      <w:r w:rsidRPr="007A5A46">
        <w:rPr>
          <w:i/>
          <w:u w:val="single"/>
        </w:rPr>
        <w:t xml:space="preserve">: Človek a príroda </w:t>
      </w:r>
    </w:p>
    <w:p w:rsidR="00585DD2" w:rsidRPr="007A5A46" w:rsidRDefault="00585DD2" w:rsidP="002F521C">
      <w:pPr>
        <w:spacing w:after="0"/>
        <w:jc w:val="both"/>
        <w:rPr>
          <w:i/>
          <w:u w:val="single"/>
        </w:rPr>
      </w:pPr>
    </w:p>
    <w:p w:rsidR="00585DD2" w:rsidRPr="007A5A46" w:rsidRDefault="00585DD2" w:rsidP="002F521C">
      <w:pPr>
        <w:spacing w:after="0"/>
        <w:jc w:val="both"/>
      </w:pPr>
      <w:r w:rsidRPr="007A5A46">
        <w:rPr>
          <w:b/>
          <w:i/>
        </w:rPr>
        <w:t>Výchovno-vzdelávacie ciele a obsah vzdelávania</w:t>
      </w:r>
      <w:r w:rsidRPr="007A5A46">
        <w:rPr>
          <w:i/>
        </w:rPr>
        <w:t xml:space="preserve">: </w:t>
      </w:r>
      <w:r w:rsidRPr="007A5A46">
        <w:t xml:space="preserve">sú v súlade s cieľmi a obsahovým a výkonovým štandardom vzdelávacieho štandardu pre vyučovací predmet Chémia, schváleného ako súčasť ŠVP pre druhý stupeň základnej školy pod číslom 2015- 5129/5980:2-10A0. </w:t>
      </w:r>
    </w:p>
    <w:p w:rsidR="00585DD2" w:rsidRPr="007A5A46" w:rsidRDefault="00585DD2" w:rsidP="002F521C">
      <w:pPr>
        <w:spacing w:after="0"/>
        <w:jc w:val="both"/>
        <w:rPr>
          <w:b/>
        </w:rPr>
      </w:pPr>
    </w:p>
    <w:p w:rsidR="00585DD2" w:rsidRPr="007A5A46" w:rsidRDefault="00585DD2" w:rsidP="002F521C">
      <w:pPr>
        <w:spacing w:after="0"/>
        <w:jc w:val="both"/>
      </w:pPr>
      <w:r w:rsidRPr="007A5A46">
        <w:rPr>
          <w:b/>
          <w:i/>
        </w:rPr>
        <w:t>Rozsah vyučovania predmetu</w:t>
      </w:r>
      <w:r w:rsidRPr="007A5A46">
        <w:rPr>
          <w:i/>
        </w:rPr>
        <w:t>:</w:t>
      </w:r>
      <w:r w:rsidRPr="007A5A46">
        <w:t xml:space="preserve">1 VH týždenne – 33 VH za školský rok </w:t>
      </w:r>
    </w:p>
    <w:p w:rsidR="00585DD2" w:rsidRPr="007A5A46" w:rsidRDefault="00585DD2" w:rsidP="002F521C">
      <w:pPr>
        <w:spacing w:after="0"/>
        <w:jc w:val="both"/>
        <w:rPr>
          <w:b/>
          <w:i/>
        </w:rPr>
      </w:pPr>
      <w:r w:rsidRPr="007A5A46">
        <w:rPr>
          <w:b/>
          <w:i/>
        </w:rPr>
        <w:t xml:space="preserve">Rozdelenie tematických celkov: </w:t>
      </w:r>
    </w:p>
    <w:p w:rsidR="00585DD2" w:rsidRPr="007A5A46" w:rsidRDefault="00585DD2" w:rsidP="002F521C">
      <w:pPr>
        <w:spacing w:after="0"/>
        <w:jc w:val="both"/>
        <w:rPr>
          <w:b/>
          <w:i/>
        </w:rPr>
      </w:pPr>
    </w:p>
    <w:tbl>
      <w:tblPr>
        <w:tblStyle w:val="Mriekatabuky"/>
        <w:tblW w:w="6583" w:type="dxa"/>
        <w:tblInd w:w="1526" w:type="dxa"/>
        <w:tblLook w:val="04A0" w:firstRow="1" w:lastRow="0" w:firstColumn="1" w:lastColumn="0" w:noHBand="0" w:noVBand="1"/>
      </w:tblPr>
      <w:tblGrid>
        <w:gridCol w:w="4412"/>
        <w:gridCol w:w="2171"/>
      </w:tblGrid>
      <w:tr w:rsidR="00585DD2" w:rsidRPr="007A5A46" w:rsidTr="00585DD2">
        <w:trPr>
          <w:trHeight w:val="332"/>
        </w:trPr>
        <w:tc>
          <w:tcPr>
            <w:tcW w:w="4412" w:type="dxa"/>
          </w:tcPr>
          <w:p w:rsidR="00585DD2" w:rsidRPr="007A5A46" w:rsidRDefault="00585DD2" w:rsidP="002F521C">
            <w:pPr>
              <w:spacing w:line="276" w:lineRule="auto"/>
              <w:jc w:val="center"/>
              <w:rPr>
                <w:b/>
              </w:rPr>
            </w:pPr>
            <w:r w:rsidRPr="007A5A46">
              <w:rPr>
                <w:b/>
              </w:rPr>
              <w:t>Tematický celok</w:t>
            </w:r>
          </w:p>
        </w:tc>
        <w:tc>
          <w:tcPr>
            <w:tcW w:w="0" w:type="auto"/>
          </w:tcPr>
          <w:p w:rsidR="00585DD2" w:rsidRPr="007A5A46" w:rsidRDefault="00585DD2" w:rsidP="002F521C">
            <w:pPr>
              <w:spacing w:line="276" w:lineRule="auto"/>
              <w:jc w:val="center"/>
              <w:rPr>
                <w:b/>
              </w:rPr>
            </w:pPr>
            <w:r w:rsidRPr="007A5A46">
              <w:rPr>
                <w:b/>
              </w:rPr>
              <w:t>Počet hodín</w:t>
            </w:r>
          </w:p>
        </w:tc>
      </w:tr>
      <w:tr w:rsidR="00585DD2" w:rsidRPr="007A5A46" w:rsidTr="00585DD2">
        <w:trPr>
          <w:trHeight w:val="346"/>
        </w:trPr>
        <w:tc>
          <w:tcPr>
            <w:tcW w:w="4412" w:type="dxa"/>
          </w:tcPr>
          <w:p w:rsidR="00585DD2" w:rsidRPr="007A5A46" w:rsidRDefault="00585DD2" w:rsidP="002F521C">
            <w:pPr>
              <w:spacing w:line="276" w:lineRule="auto"/>
              <w:jc w:val="both"/>
            </w:pPr>
            <w:r w:rsidRPr="007A5A46">
              <w:t>Vlastnosti organických látok</w:t>
            </w:r>
          </w:p>
        </w:tc>
        <w:tc>
          <w:tcPr>
            <w:tcW w:w="0" w:type="auto"/>
          </w:tcPr>
          <w:p w:rsidR="00585DD2" w:rsidRPr="007A5A46" w:rsidRDefault="00585DD2" w:rsidP="002F521C">
            <w:pPr>
              <w:spacing w:line="276" w:lineRule="auto"/>
              <w:jc w:val="center"/>
            </w:pPr>
            <w:r w:rsidRPr="007A5A46">
              <w:t>4</w:t>
            </w:r>
          </w:p>
        </w:tc>
      </w:tr>
      <w:tr w:rsidR="00585DD2" w:rsidRPr="007A5A46" w:rsidTr="00585DD2">
        <w:trPr>
          <w:trHeight w:val="368"/>
        </w:trPr>
        <w:tc>
          <w:tcPr>
            <w:tcW w:w="4412" w:type="dxa"/>
          </w:tcPr>
          <w:p w:rsidR="00585DD2" w:rsidRPr="007A5A46" w:rsidRDefault="00585DD2" w:rsidP="002F521C">
            <w:pPr>
              <w:spacing w:line="276" w:lineRule="auto"/>
              <w:jc w:val="both"/>
            </w:pPr>
            <w:r w:rsidRPr="007A5A46">
              <w:t>Uhľovodíky</w:t>
            </w:r>
          </w:p>
        </w:tc>
        <w:tc>
          <w:tcPr>
            <w:tcW w:w="0" w:type="auto"/>
          </w:tcPr>
          <w:p w:rsidR="00585DD2" w:rsidRPr="007A5A46" w:rsidRDefault="00585DD2" w:rsidP="002F521C">
            <w:pPr>
              <w:spacing w:line="276" w:lineRule="auto"/>
              <w:jc w:val="center"/>
            </w:pPr>
            <w:r w:rsidRPr="007A5A46">
              <w:t>7</w:t>
            </w:r>
          </w:p>
        </w:tc>
      </w:tr>
      <w:tr w:rsidR="00585DD2" w:rsidRPr="007A5A46" w:rsidTr="00585DD2">
        <w:trPr>
          <w:trHeight w:val="444"/>
        </w:trPr>
        <w:tc>
          <w:tcPr>
            <w:tcW w:w="4412" w:type="dxa"/>
          </w:tcPr>
          <w:p w:rsidR="00585DD2" w:rsidRPr="007A5A46" w:rsidRDefault="00585DD2" w:rsidP="002F521C">
            <w:pPr>
              <w:spacing w:line="276" w:lineRule="auto"/>
              <w:jc w:val="both"/>
            </w:pPr>
            <w:r w:rsidRPr="007A5A46">
              <w:t>Deriváty uhľovodíkov</w:t>
            </w:r>
          </w:p>
        </w:tc>
        <w:tc>
          <w:tcPr>
            <w:tcW w:w="0" w:type="auto"/>
          </w:tcPr>
          <w:p w:rsidR="00585DD2" w:rsidRPr="007A5A46" w:rsidRDefault="00585DD2" w:rsidP="002F521C">
            <w:pPr>
              <w:spacing w:line="276" w:lineRule="auto"/>
              <w:jc w:val="center"/>
            </w:pPr>
            <w:r w:rsidRPr="007A5A46">
              <w:t>5</w:t>
            </w:r>
          </w:p>
        </w:tc>
      </w:tr>
      <w:tr w:rsidR="00585DD2" w:rsidRPr="007A5A46" w:rsidTr="00585DD2">
        <w:trPr>
          <w:trHeight w:val="332"/>
        </w:trPr>
        <w:tc>
          <w:tcPr>
            <w:tcW w:w="4412" w:type="dxa"/>
          </w:tcPr>
          <w:p w:rsidR="00585DD2" w:rsidRPr="007A5A46" w:rsidRDefault="00585DD2" w:rsidP="002F521C">
            <w:pPr>
              <w:spacing w:line="276" w:lineRule="auto"/>
              <w:jc w:val="both"/>
            </w:pPr>
            <w:r w:rsidRPr="007A5A46">
              <w:t>Organické látky v živých organizmoch</w:t>
            </w:r>
          </w:p>
        </w:tc>
        <w:tc>
          <w:tcPr>
            <w:tcW w:w="0" w:type="auto"/>
          </w:tcPr>
          <w:p w:rsidR="00585DD2" w:rsidRPr="007A5A46" w:rsidRDefault="00585DD2" w:rsidP="002F521C">
            <w:pPr>
              <w:spacing w:line="276" w:lineRule="auto"/>
              <w:jc w:val="center"/>
            </w:pPr>
            <w:r w:rsidRPr="007A5A46">
              <w:t>10</w:t>
            </w:r>
          </w:p>
        </w:tc>
      </w:tr>
      <w:tr w:rsidR="00585DD2" w:rsidRPr="007A5A46" w:rsidTr="00585DD2">
        <w:trPr>
          <w:trHeight w:val="346"/>
        </w:trPr>
        <w:tc>
          <w:tcPr>
            <w:tcW w:w="4412" w:type="dxa"/>
          </w:tcPr>
          <w:p w:rsidR="00585DD2" w:rsidRPr="007A5A46" w:rsidRDefault="00585DD2" w:rsidP="002F521C">
            <w:pPr>
              <w:spacing w:line="276" w:lineRule="auto"/>
              <w:jc w:val="both"/>
            </w:pPr>
            <w:r w:rsidRPr="007A5A46">
              <w:t>Organické látky v bežnom živote</w:t>
            </w:r>
          </w:p>
        </w:tc>
        <w:tc>
          <w:tcPr>
            <w:tcW w:w="0" w:type="auto"/>
          </w:tcPr>
          <w:p w:rsidR="00585DD2" w:rsidRPr="007A5A46" w:rsidRDefault="00585DD2" w:rsidP="002F521C">
            <w:pPr>
              <w:spacing w:line="276" w:lineRule="auto"/>
              <w:jc w:val="center"/>
            </w:pPr>
            <w:r w:rsidRPr="007A5A46">
              <w:t>7</w:t>
            </w:r>
          </w:p>
        </w:tc>
      </w:tr>
      <w:tr w:rsidR="00585DD2" w:rsidRPr="007A5A46" w:rsidTr="00585DD2">
        <w:trPr>
          <w:trHeight w:val="346"/>
        </w:trPr>
        <w:tc>
          <w:tcPr>
            <w:tcW w:w="4412" w:type="dxa"/>
          </w:tcPr>
          <w:p w:rsidR="00585DD2" w:rsidRPr="007A5A46" w:rsidRDefault="00585DD2" w:rsidP="002F521C">
            <w:pPr>
              <w:spacing w:line="276" w:lineRule="auto"/>
              <w:jc w:val="both"/>
              <w:rPr>
                <w:b/>
              </w:rPr>
            </w:pPr>
            <w:r w:rsidRPr="007A5A46">
              <w:rPr>
                <w:b/>
              </w:rPr>
              <w:t>Spolu:</w:t>
            </w:r>
          </w:p>
        </w:tc>
        <w:tc>
          <w:tcPr>
            <w:tcW w:w="0" w:type="auto"/>
          </w:tcPr>
          <w:p w:rsidR="00585DD2" w:rsidRPr="007A5A46" w:rsidRDefault="00585DD2" w:rsidP="002F521C">
            <w:pPr>
              <w:spacing w:line="276" w:lineRule="auto"/>
              <w:jc w:val="center"/>
              <w:rPr>
                <w:b/>
              </w:rPr>
            </w:pPr>
            <w:r w:rsidRPr="007A5A46">
              <w:rPr>
                <w:b/>
              </w:rPr>
              <w:t>33</w:t>
            </w:r>
          </w:p>
        </w:tc>
      </w:tr>
    </w:tbl>
    <w:p w:rsidR="00585DD2" w:rsidRPr="007A5A46" w:rsidRDefault="00585DD2" w:rsidP="002F521C">
      <w:pPr>
        <w:spacing w:after="0"/>
        <w:jc w:val="both"/>
        <w:rPr>
          <w:b/>
        </w:rPr>
      </w:pPr>
    </w:p>
    <w:p w:rsidR="00585DD2" w:rsidRPr="007A5A46" w:rsidRDefault="00585DD2" w:rsidP="002F521C">
      <w:pPr>
        <w:spacing w:after="0"/>
        <w:jc w:val="both"/>
      </w:pPr>
      <w:r w:rsidRPr="007A5A46">
        <w:rPr>
          <w:b/>
        </w:rPr>
        <w:t>Voliteľné (disponibilné) hodiny</w:t>
      </w:r>
      <w:r w:rsidRPr="007A5A46">
        <w:t xml:space="preserve">:  0 </w:t>
      </w:r>
    </w:p>
    <w:p w:rsidR="00585DD2" w:rsidRPr="007A5A46" w:rsidRDefault="00585DD2" w:rsidP="002F521C">
      <w:pPr>
        <w:spacing w:after="0"/>
        <w:jc w:val="both"/>
        <w:rPr>
          <w:b/>
        </w:rPr>
      </w:pPr>
    </w:p>
    <w:p w:rsidR="00585DD2" w:rsidRPr="007A5A46" w:rsidRDefault="00585DD2" w:rsidP="002F521C">
      <w:pPr>
        <w:spacing w:after="0"/>
        <w:jc w:val="both"/>
      </w:pPr>
      <w:r w:rsidRPr="007A5A46">
        <w:rPr>
          <w:b/>
        </w:rPr>
        <w:t>Prierezové témy</w:t>
      </w:r>
      <w:r w:rsidRPr="007A5A46">
        <w:t>: V rámci nižšieho stredného vzdelávania majú prierezový charakter tieto témy: Osobnostný a sociálny rozvoj, Environmentálna výchova, Ochrana života a zdravia, Dopravná výchova, Tvorba projektov a prezentačné zručnosti.</w:t>
      </w:r>
    </w:p>
    <w:p w:rsidR="00585DD2" w:rsidRPr="007A5A46" w:rsidRDefault="00585DD2" w:rsidP="002F521C">
      <w:pPr>
        <w:spacing w:after="0"/>
        <w:jc w:val="both"/>
      </w:pPr>
    </w:p>
    <w:p w:rsidR="00585DD2" w:rsidRPr="007A5A46" w:rsidRDefault="00585DD2" w:rsidP="002F521C">
      <w:pPr>
        <w:spacing w:after="0"/>
        <w:jc w:val="both"/>
      </w:pPr>
    </w:p>
    <w:p w:rsidR="00585DD2" w:rsidRPr="007A5A46" w:rsidRDefault="00585DD2" w:rsidP="002F521C">
      <w:pPr>
        <w:spacing w:after="0"/>
        <w:jc w:val="both"/>
        <w:rPr>
          <w:b/>
          <w:i/>
        </w:rPr>
      </w:pPr>
      <w:r w:rsidRPr="007A5A46">
        <w:rPr>
          <w:b/>
          <w:i/>
        </w:rPr>
        <w:t>Biológia v 9. ročníku základnej školy</w:t>
      </w:r>
    </w:p>
    <w:p w:rsidR="00585DD2" w:rsidRPr="007A5A46" w:rsidRDefault="00585DD2" w:rsidP="002F521C">
      <w:pPr>
        <w:spacing w:after="0"/>
        <w:jc w:val="both"/>
        <w:rPr>
          <w:b/>
        </w:rPr>
      </w:pPr>
    </w:p>
    <w:p w:rsidR="00585DD2" w:rsidRPr="007A5A46" w:rsidRDefault="00585DD2" w:rsidP="002F521C">
      <w:pPr>
        <w:spacing w:after="0"/>
        <w:jc w:val="both"/>
        <w:rPr>
          <w:i/>
          <w:u w:val="single"/>
        </w:rPr>
      </w:pPr>
      <w:r w:rsidRPr="007A5A46">
        <w:rPr>
          <w:b/>
          <w:i/>
          <w:u w:val="single"/>
        </w:rPr>
        <w:t>Vzdelávacia oblasť</w:t>
      </w:r>
      <w:r w:rsidRPr="007A5A46">
        <w:rPr>
          <w:i/>
          <w:u w:val="single"/>
        </w:rPr>
        <w:t>: Človek a príroda</w:t>
      </w:r>
    </w:p>
    <w:p w:rsidR="00585DD2" w:rsidRPr="007A5A46" w:rsidRDefault="00585DD2" w:rsidP="002F521C">
      <w:pPr>
        <w:spacing w:after="0"/>
        <w:jc w:val="both"/>
        <w:rPr>
          <w:b/>
          <w:i/>
        </w:rPr>
      </w:pPr>
    </w:p>
    <w:p w:rsidR="00585DD2" w:rsidRDefault="00585DD2" w:rsidP="002F521C">
      <w:pPr>
        <w:spacing w:after="0"/>
        <w:jc w:val="both"/>
      </w:pPr>
      <w:r w:rsidRPr="007A5A46">
        <w:rPr>
          <w:b/>
          <w:i/>
        </w:rPr>
        <w:t>Výchovno-vzdelávacie ciele a obsah vzdelávania</w:t>
      </w:r>
      <w:r w:rsidRPr="007A5A46">
        <w:rPr>
          <w:i/>
        </w:rPr>
        <w:t>:</w:t>
      </w:r>
      <w:r w:rsidRPr="007A5A46">
        <w:t xml:space="preserve"> sú v súlade s cieľmi a obsahovým a výkonovým štandardom vzdelávacieho štandardu pre vyučovací predmet Biológia, schváleného ako súčasť ŠVP pre druhý stupeň základnej školy pod číslom 2015- 5129/5980:2-10A0. </w:t>
      </w:r>
    </w:p>
    <w:p w:rsidR="00600CB1" w:rsidRPr="007A5A46" w:rsidRDefault="00600CB1" w:rsidP="002F521C">
      <w:pPr>
        <w:spacing w:after="0"/>
        <w:jc w:val="both"/>
      </w:pPr>
    </w:p>
    <w:p w:rsidR="00585DD2" w:rsidRPr="007A5A46" w:rsidRDefault="00585DD2" w:rsidP="002F521C">
      <w:pPr>
        <w:spacing w:after="0"/>
        <w:jc w:val="both"/>
      </w:pPr>
      <w:r w:rsidRPr="007A5A46">
        <w:rPr>
          <w:b/>
          <w:i/>
        </w:rPr>
        <w:t>Rozsah vyučovania predmetu</w:t>
      </w:r>
      <w:r w:rsidRPr="007A5A46">
        <w:t xml:space="preserve">: 1 VH týždenne – 33 VH za školský rok </w:t>
      </w:r>
    </w:p>
    <w:p w:rsidR="00585DD2" w:rsidRPr="007A5A46" w:rsidRDefault="00585DD2" w:rsidP="002F521C">
      <w:pPr>
        <w:spacing w:after="0"/>
        <w:jc w:val="both"/>
        <w:rPr>
          <w:b/>
          <w:i/>
        </w:rPr>
      </w:pPr>
      <w:r w:rsidRPr="007A5A46">
        <w:rPr>
          <w:b/>
          <w:i/>
        </w:rPr>
        <w:t xml:space="preserve">Rozdelenie tematických celkov: </w:t>
      </w:r>
    </w:p>
    <w:p w:rsidR="00585DD2" w:rsidRPr="007A5A46" w:rsidRDefault="00585DD2" w:rsidP="002F521C">
      <w:pPr>
        <w:spacing w:after="0"/>
        <w:jc w:val="both"/>
        <w:rPr>
          <w:b/>
          <w:i/>
        </w:rPr>
      </w:pPr>
    </w:p>
    <w:tbl>
      <w:tblPr>
        <w:tblStyle w:val="Mriekatabuky"/>
        <w:tblW w:w="6583" w:type="dxa"/>
        <w:tblInd w:w="1526" w:type="dxa"/>
        <w:tblLook w:val="04A0" w:firstRow="1" w:lastRow="0" w:firstColumn="1" w:lastColumn="0" w:noHBand="0" w:noVBand="1"/>
      </w:tblPr>
      <w:tblGrid>
        <w:gridCol w:w="4666"/>
        <w:gridCol w:w="1917"/>
      </w:tblGrid>
      <w:tr w:rsidR="00585DD2" w:rsidRPr="007A5A46" w:rsidTr="00585DD2">
        <w:trPr>
          <w:trHeight w:val="332"/>
        </w:trPr>
        <w:tc>
          <w:tcPr>
            <w:tcW w:w="4666" w:type="dxa"/>
          </w:tcPr>
          <w:p w:rsidR="00585DD2" w:rsidRPr="007A5A46" w:rsidRDefault="00585DD2" w:rsidP="002F521C">
            <w:pPr>
              <w:spacing w:line="276" w:lineRule="auto"/>
              <w:jc w:val="center"/>
              <w:rPr>
                <w:b/>
              </w:rPr>
            </w:pPr>
            <w:r w:rsidRPr="007A5A46">
              <w:rPr>
                <w:b/>
              </w:rPr>
              <w:t>Tematický celok</w:t>
            </w:r>
          </w:p>
        </w:tc>
        <w:tc>
          <w:tcPr>
            <w:tcW w:w="0" w:type="auto"/>
          </w:tcPr>
          <w:p w:rsidR="00585DD2" w:rsidRPr="007A5A46" w:rsidRDefault="00585DD2" w:rsidP="002F521C">
            <w:pPr>
              <w:spacing w:line="276" w:lineRule="auto"/>
              <w:jc w:val="center"/>
              <w:rPr>
                <w:b/>
              </w:rPr>
            </w:pPr>
            <w:r w:rsidRPr="007A5A46">
              <w:rPr>
                <w:b/>
              </w:rPr>
              <w:t>Počet hodín</w:t>
            </w:r>
          </w:p>
        </w:tc>
      </w:tr>
      <w:tr w:rsidR="00585DD2" w:rsidRPr="007A5A46" w:rsidTr="00585DD2">
        <w:trPr>
          <w:trHeight w:val="346"/>
        </w:trPr>
        <w:tc>
          <w:tcPr>
            <w:tcW w:w="4666" w:type="dxa"/>
          </w:tcPr>
          <w:p w:rsidR="00585DD2" w:rsidRPr="007A5A46" w:rsidRDefault="00585DD2" w:rsidP="002F521C">
            <w:pPr>
              <w:spacing w:line="276" w:lineRule="auto"/>
              <w:jc w:val="both"/>
            </w:pPr>
            <w:r w:rsidRPr="007A5A46">
              <w:t>Neživá príroda a jej poznávanie</w:t>
            </w:r>
          </w:p>
        </w:tc>
        <w:tc>
          <w:tcPr>
            <w:tcW w:w="0" w:type="auto"/>
          </w:tcPr>
          <w:p w:rsidR="00585DD2" w:rsidRPr="007A5A46" w:rsidRDefault="00585DD2" w:rsidP="002F521C">
            <w:pPr>
              <w:spacing w:line="276" w:lineRule="auto"/>
              <w:jc w:val="center"/>
            </w:pPr>
            <w:r w:rsidRPr="007A5A46">
              <w:t>16</w:t>
            </w:r>
          </w:p>
        </w:tc>
      </w:tr>
      <w:tr w:rsidR="00585DD2" w:rsidRPr="007A5A46" w:rsidTr="00585DD2">
        <w:trPr>
          <w:trHeight w:val="368"/>
        </w:trPr>
        <w:tc>
          <w:tcPr>
            <w:tcW w:w="4666" w:type="dxa"/>
          </w:tcPr>
          <w:p w:rsidR="00585DD2" w:rsidRPr="007A5A46" w:rsidRDefault="00585DD2" w:rsidP="002F521C">
            <w:pPr>
              <w:spacing w:line="276" w:lineRule="auto"/>
              <w:jc w:val="both"/>
            </w:pPr>
            <w:r w:rsidRPr="007A5A46">
              <w:t xml:space="preserve">História Zeme a geologická stavba Slovenska </w:t>
            </w:r>
          </w:p>
        </w:tc>
        <w:tc>
          <w:tcPr>
            <w:tcW w:w="0" w:type="auto"/>
          </w:tcPr>
          <w:p w:rsidR="00585DD2" w:rsidRPr="007A5A46" w:rsidRDefault="00585DD2" w:rsidP="002F521C">
            <w:pPr>
              <w:spacing w:line="276" w:lineRule="auto"/>
              <w:jc w:val="center"/>
            </w:pPr>
            <w:r w:rsidRPr="007A5A46">
              <w:t>8</w:t>
            </w:r>
          </w:p>
        </w:tc>
      </w:tr>
      <w:tr w:rsidR="00585DD2" w:rsidRPr="007A5A46" w:rsidTr="00585DD2">
        <w:trPr>
          <w:trHeight w:val="444"/>
        </w:trPr>
        <w:tc>
          <w:tcPr>
            <w:tcW w:w="4666" w:type="dxa"/>
          </w:tcPr>
          <w:p w:rsidR="00585DD2" w:rsidRPr="007A5A46" w:rsidRDefault="00585DD2" w:rsidP="002F521C">
            <w:pPr>
              <w:spacing w:line="276" w:lineRule="auto"/>
              <w:jc w:val="both"/>
            </w:pPr>
            <w:r w:rsidRPr="007A5A46">
              <w:t>Ekologické podmienky života</w:t>
            </w:r>
          </w:p>
        </w:tc>
        <w:tc>
          <w:tcPr>
            <w:tcW w:w="0" w:type="auto"/>
          </w:tcPr>
          <w:p w:rsidR="00585DD2" w:rsidRPr="007A5A46" w:rsidRDefault="00585DD2" w:rsidP="002F521C">
            <w:pPr>
              <w:spacing w:line="276" w:lineRule="auto"/>
              <w:jc w:val="center"/>
            </w:pPr>
            <w:r w:rsidRPr="007A5A46">
              <w:t>9</w:t>
            </w:r>
          </w:p>
        </w:tc>
      </w:tr>
      <w:tr w:rsidR="00585DD2" w:rsidRPr="007A5A46" w:rsidTr="00585DD2">
        <w:trPr>
          <w:trHeight w:val="346"/>
        </w:trPr>
        <w:tc>
          <w:tcPr>
            <w:tcW w:w="4666" w:type="dxa"/>
          </w:tcPr>
          <w:p w:rsidR="00585DD2" w:rsidRPr="007A5A46" w:rsidRDefault="00585DD2" w:rsidP="002F521C">
            <w:pPr>
              <w:spacing w:line="276" w:lineRule="auto"/>
              <w:jc w:val="both"/>
              <w:rPr>
                <w:b/>
              </w:rPr>
            </w:pPr>
            <w:r w:rsidRPr="007A5A46">
              <w:rPr>
                <w:b/>
              </w:rPr>
              <w:t>Spolu:</w:t>
            </w:r>
          </w:p>
        </w:tc>
        <w:tc>
          <w:tcPr>
            <w:tcW w:w="0" w:type="auto"/>
          </w:tcPr>
          <w:p w:rsidR="00585DD2" w:rsidRPr="007A5A46" w:rsidRDefault="00585DD2" w:rsidP="002F521C">
            <w:pPr>
              <w:spacing w:line="276" w:lineRule="auto"/>
              <w:jc w:val="center"/>
              <w:rPr>
                <w:b/>
              </w:rPr>
            </w:pPr>
            <w:r w:rsidRPr="007A5A46">
              <w:rPr>
                <w:b/>
              </w:rPr>
              <w:t>33</w:t>
            </w:r>
          </w:p>
        </w:tc>
      </w:tr>
    </w:tbl>
    <w:p w:rsidR="00585DD2" w:rsidRPr="00600CB1" w:rsidRDefault="00585DD2" w:rsidP="002F521C">
      <w:pPr>
        <w:spacing w:after="0"/>
        <w:jc w:val="both"/>
      </w:pPr>
      <w:r w:rsidRPr="007A5A46">
        <w:rPr>
          <w:b/>
          <w:i/>
        </w:rPr>
        <w:lastRenderedPageBreak/>
        <w:t>Voliteľné (disponibilné) hodiny</w:t>
      </w:r>
      <w:r w:rsidRPr="007A5A46">
        <w:rPr>
          <w:i/>
        </w:rPr>
        <w:t>:</w:t>
      </w:r>
      <w:r w:rsidR="00600CB1">
        <w:t xml:space="preserve">  0</w:t>
      </w:r>
    </w:p>
    <w:p w:rsidR="00585DD2" w:rsidRPr="007A5A46" w:rsidRDefault="00585DD2" w:rsidP="002F521C">
      <w:pPr>
        <w:spacing w:after="0"/>
        <w:jc w:val="both"/>
        <w:rPr>
          <w:b/>
        </w:rPr>
      </w:pPr>
    </w:p>
    <w:p w:rsidR="00585DD2" w:rsidRPr="007A5A46" w:rsidRDefault="00585DD2" w:rsidP="002F521C">
      <w:pPr>
        <w:spacing w:after="0"/>
        <w:jc w:val="both"/>
      </w:pPr>
      <w:r w:rsidRPr="007A5A46">
        <w:rPr>
          <w:b/>
          <w:i/>
        </w:rPr>
        <w:t>Použité prierezové témy</w:t>
      </w:r>
      <w:r w:rsidRPr="007A5A46">
        <w:rPr>
          <w:i/>
        </w:rPr>
        <w:t xml:space="preserve">: </w:t>
      </w:r>
      <w:r w:rsidRPr="007A5A46">
        <w:t>V rámci nižšieho stredného vzdelávania majú prierezový charakter tieto témy: Ochrana života a zdravia, Osobnostný a sociálny rozvoj, Environmentálna výchova, Tvorba projektov a prezentačné zručnosti, Regionálna výchova a tradičná ľudová kultúra,  Dopravná výchova.</w:t>
      </w:r>
    </w:p>
    <w:p w:rsidR="00585DD2" w:rsidRPr="007A5A46" w:rsidRDefault="00585DD2" w:rsidP="002F521C">
      <w:pPr>
        <w:spacing w:after="0"/>
        <w:jc w:val="both"/>
      </w:pPr>
    </w:p>
    <w:p w:rsidR="00585DD2" w:rsidRPr="007A5A46" w:rsidRDefault="00585DD2" w:rsidP="002F521C">
      <w:pPr>
        <w:spacing w:after="0"/>
        <w:jc w:val="both"/>
        <w:rPr>
          <w:i/>
        </w:rPr>
      </w:pPr>
    </w:p>
    <w:p w:rsidR="00585DD2" w:rsidRPr="007A5A46" w:rsidRDefault="00585DD2" w:rsidP="00600CB1">
      <w:pPr>
        <w:keepNext/>
        <w:keepLines/>
        <w:numPr>
          <w:ilvl w:val="2"/>
          <w:numId w:val="0"/>
        </w:numPr>
        <w:spacing w:after="0"/>
        <w:ind w:left="720" w:hanging="720"/>
        <w:outlineLvl w:val="2"/>
        <w:rPr>
          <w:rFonts w:eastAsia="Times New Roman" w:cstheme="minorHAnsi"/>
          <w:b/>
          <w:i/>
        </w:rPr>
      </w:pPr>
      <w:bookmarkStart w:id="41" w:name="_Toc84933637"/>
      <w:r w:rsidRPr="007A5A46">
        <w:rPr>
          <w:rFonts w:eastAsia="Times New Roman" w:cstheme="minorHAnsi"/>
          <w:b/>
          <w:i/>
        </w:rPr>
        <w:t>Dejepis v 9. ročníku základnej školy</w:t>
      </w:r>
      <w:bookmarkEnd w:id="41"/>
    </w:p>
    <w:p w:rsidR="00585DD2" w:rsidRPr="007A5A46" w:rsidRDefault="00585DD2" w:rsidP="00600CB1">
      <w:pPr>
        <w:spacing w:after="0"/>
        <w:rPr>
          <w:rFonts w:eastAsia="Calibri" w:cstheme="minorHAnsi"/>
        </w:rPr>
      </w:pPr>
    </w:p>
    <w:p w:rsidR="00585DD2" w:rsidRPr="007A5A46" w:rsidRDefault="00585DD2" w:rsidP="00600CB1">
      <w:pPr>
        <w:spacing w:after="0"/>
        <w:jc w:val="both"/>
        <w:rPr>
          <w:rFonts w:eastAsia="Calibri" w:cstheme="minorHAnsi"/>
          <w:u w:val="single"/>
        </w:rPr>
      </w:pPr>
      <w:r w:rsidRPr="007A5A46">
        <w:rPr>
          <w:rFonts w:eastAsia="Calibri" w:cstheme="minorHAnsi"/>
          <w:b/>
          <w:i/>
          <w:u w:val="single"/>
        </w:rPr>
        <w:t>Vzdelávacia oblasť:</w:t>
      </w:r>
      <w:r w:rsidRPr="007A5A46">
        <w:rPr>
          <w:rFonts w:eastAsia="Calibri" w:cstheme="minorHAnsi"/>
          <w:u w:val="single"/>
        </w:rPr>
        <w:t xml:space="preserve"> Človek a spoločnosť</w:t>
      </w:r>
    </w:p>
    <w:p w:rsidR="00585DD2" w:rsidRPr="007A5A46" w:rsidRDefault="00585DD2" w:rsidP="00600CB1">
      <w:pPr>
        <w:spacing w:after="0"/>
        <w:jc w:val="both"/>
        <w:rPr>
          <w:rFonts w:eastAsia="Times New Roman" w:cstheme="minorHAnsi"/>
          <w:b/>
          <w:bCs/>
          <w:i/>
          <w:iCs/>
          <w:color w:val="000000"/>
        </w:rPr>
      </w:pPr>
    </w:p>
    <w:p w:rsidR="00585DD2" w:rsidRPr="007A5A46" w:rsidRDefault="00585DD2" w:rsidP="00600CB1">
      <w:pPr>
        <w:spacing w:after="0"/>
        <w:jc w:val="both"/>
        <w:rPr>
          <w:rFonts w:eastAsia="Calibri" w:cstheme="minorHAnsi"/>
          <w:b/>
        </w:rPr>
      </w:pPr>
      <w:r w:rsidRPr="007A5A46">
        <w:rPr>
          <w:rFonts w:eastAsia="Times New Roman" w:cstheme="minorHAnsi"/>
          <w:b/>
          <w:bCs/>
          <w:i/>
          <w:iCs/>
          <w:color w:val="000000"/>
        </w:rPr>
        <w:t>Výchovno-vzdelávacie ciele a obsah vzdelávania:</w:t>
      </w:r>
      <w:r w:rsidRPr="007A5A46">
        <w:rPr>
          <w:rFonts w:eastAsia="Times New Roman" w:cstheme="minorHAnsi"/>
          <w:color w:val="000000"/>
        </w:rPr>
        <w:t xml:space="preserve"> sú v súlade s cieľmi a obsahovým a výkonovým štandardom vzdelávacieho štandardu pre vyučovací predmet Dejepis, schváleného ako súčasť ŠVP pre druhý stupeň základnej školy pod číslom </w:t>
      </w:r>
      <w:r w:rsidRPr="007A5A46">
        <w:rPr>
          <w:rFonts w:eastAsia="Calibri" w:cstheme="minorHAnsi"/>
        </w:rPr>
        <w:t>2015-5129/5980:2-10A0.</w:t>
      </w:r>
    </w:p>
    <w:p w:rsidR="00585DD2" w:rsidRPr="007A5A46" w:rsidRDefault="00585DD2" w:rsidP="00600CB1">
      <w:pPr>
        <w:spacing w:after="0"/>
        <w:ind w:left="40" w:right="280"/>
        <w:jc w:val="both"/>
        <w:rPr>
          <w:rFonts w:eastAsia="Times New Roman" w:cstheme="minorHAnsi"/>
          <w:b/>
          <w:bCs/>
          <w:i/>
          <w:iCs/>
          <w:color w:val="000000"/>
        </w:rPr>
      </w:pPr>
    </w:p>
    <w:p w:rsidR="00585DD2" w:rsidRPr="007A5A46" w:rsidRDefault="00585DD2" w:rsidP="00600CB1">
      <w:pPr>
        <w:spacing w:after="0"/>
        <w:ind w:left="40" w:right="280"/>
        <w:jc w:val="both"/>
        <w:rPr>
          <w:rFonts w:eastAsia="Times New Roman" w:cstheme="minorHAnsi"/>
        </w:rPr>
      </w:pPr>
      <w:r w:rsidRPr="007A5A46">
        <w:rPr>
          <w:rFonts w:eastAsia="Times New Roman" w:cstheme="minorHAnsi"/>
          <w:b/>
          <w:bCs/>
          <w:i/>
          <w:iCs/>
          <w:color w:val="000000"/>
        </w:rPr>
        <w:t xml:space="preserve">Rozsah vyučovania predmetu: </w:t>
      </w:r>
      <w:r w:rsidRPr="007A5A46">
        <w:rPr>
          <w:rFonts w:eastAsia="Times New Roman" w:cstheme="minorHAnsi"/>
          <w:bCs/>
          <w:iCs/>
          <w:color w:val="000000"/>
        </w:rPr>
        <w:t>2+1 VH týždenne – 66+33 VH za školský rok</w:t>
      </w:r>
    </w:p>
    <w:p w:rsidR="00585DD2" w:rsidRDefault="00585DD2" w:rsidP="002F521C">
      <w:pPr>
        <w:spacing w:after="0"/>
        <w:rPr>
          <w:rFonts w:eastAsia="Calibri" w:cstheme="minorHAnsi"/>
          <w:b/>
          <w:i/>
        </w:rPr>
      </w:pPr>
      <w:r w:rsidRPr="007A5A46">
        <w:rPr>
          <w:rFonts w:eastAsia="Calibri" w:cstheme="minorHAnsi"/>
          <w:b/>
          <w:i/>
        </w:rPr>
        <w:t>Rozdelenie tematických celkov:</w:t>
      </w:r>
    </w:p>
    <w:p w:rsidR="00600CB1" w:rsidRPr="007A5A46" w:rsidRDefault="00600CB1" w:rsidP="002F521C">
      <w:pPr>
        <w:spacing w:after="0"/>
        <w:rPr>
          <w:rFonts w:eastAsia="Calibri" w:cstheme="minorHAnsi"/>
          <w:b/>
          <w:i/>
        </w:rPr>
      </w:pPr>
    </w:p>
    <w:tbl>
      <w:tblPr>
        <w:tblStyle w:val="Mriekatabuky"/>
        <w:tblW w:w="0" w:type="auto"/>
        <w:tblInd w:w="1626" w:type="dxa"/>
        <w:tblLook w:val="04A0" w:firstRow="1" w:lastRow="0" w:firstColumn="1" w:lastColumn="0" w:noHBand="0" w:noVBand="1"/>
      </w:tblPr>
      <w:tblGrid>
        <w:gridCol w:w="3260"/>
        <w:gridCol w:w="2572"/>
      </w:tblGrid>
      <w:tr w:rsidR="00585DD2" w:rsidRPr="007A5A46" w:rsidTr="00585DD2">
        <w:trPr>
          <w:trHeight w:val="264"/>
        </w:trPr>
        <w:tc>
          <w:tcPr>
            <w:tcW w:w="3260" w:type="dxa"/>
          </w:tcPr>
          <w:p w:rsidR="00585DD2" w:rsidRPr="007A5A46" w:rsidRDefault="00585DD2" w:rsidP="002F521C">
            <w:pPr>
              <w:jc w:val="center"/>
              <w:rPr>
                <w:rFonts w:cstheme="minorHAnsi"/>
                <w:b/>
              </w:rPr>
            </w:pPr>
            <w:r w:rsidRPr="007A5A46">
              <w:rPr>
                <w:rFonts w:cstheme="minorHAnsi"/>
                <w:b/>
              </w:rPr>
              <w:t>Tematické celky</w:t>
            </w:r>
          </w:p>
        </w:tc>
        <w:tc>
          <w:tcPr>
            <w:tcW w:w="2572" w:type="dxa"/>
          </w:tcPr>
          <w:p w:rsidR="00585DD2" w:rsidRPr="007A5A46" w:rsidRDefault="00585DD2" w:rsidP="002F521C">
            <w:pPr>
              <w:jc w:val="center"/>
              <w:rPr>
                <w:rFonts w:cstheme="minorHAnsi"/>
                <w:b/>
              </w:rPr>
            </w:pPr>
            <w:r w:rsidRPr="007A5A46">
              <w:rPr>
                <w:rFonts w:cstheme="minorHAnsi"/>
                <w:b/>
              </w:rPr>
              <w:t>Počet hodín</w:t>
            </w:r>
          </w:p>
        </w:tc>
      </w:tr>
      <w:tr w:rsidR="00585DD2" w:rsidRPr="007A5A46" w:rsidTr="00585DD2">
        <w:trPr>
          <w:trHeight w:val="264"/>
        </w:trPr>
        <w:tc>
          <w:tcPr>
            <w:tcW w:w="3260" w:type="dxa"/>
          </w:tcPr>
          <w:p w:rsidR="00585DD2" w:rsidRPr="007A5A46" w:rsidRDefault="00585DD2" w:rsidP="002F521C">
            <w:pPr>
              <w:rPr>
                <w:rFonts w:cstheme="minorHAnsi"/>
              </w:rPr>
            </w:pPr>
            <w:r w:rsidRPr="007A5A46">
              <w:rPr>
                <w:rFonts w:cstheme="minorHAnsi"/>
              </w:rPr>
              <w:t>Obrazy prvej svetovej vojny</w:t>
            </w:r>
          </w:p>
        </w:tc>
        <w:tc>
          <w:tcPr>
            <w:tcW w:w="2572" w:type="dxa"/>
          </w:tcPr>
          <w:p w:rsidR="00585DD2" w:rsidRPr="007A5A46" w:rsidRDefault="00585DD2" w:rsidP="002F521C">
            <w:pPr>
              <w:jc w:val="center"/>
              <w:rPr>
                <w:rFonts w:cstheme="minorHAnsi"/>
              </w:rPr>
            </w:pPr>
            <w:r w:rsidRPr="007A5A46">
              <w:rPr>
                <w:rFonts w:cstheme="minorHAnsi"/>
              </w:rPr>
              <w:t>15</w:t>
            </w:r>
          </w:p>
        </w:tc>
      </w:tr>
      <w:tr w:rsidR="00585DD2" w:rsidRPr="007A5A46" w:rsidTr="00585DD2">
        <w:trPr>
          <w:trHeight w:val="264"/>
        </w:trPr>
        <w:tc>
          <w:tcPr>
            <w:tcW w:w="3260" w:type="dxa"/>
          </w:tcPr>
          <w:p w:rsidR="00585DD2" w:rsidRPr="007A5A46" w:rsidRDefault="00585DD2" w:rsidP="002F521C">
            <w:pPr>
              <w:rPr>
                <w:rFonts w:cstheme="minorHAnsi"/>
              </w:rPr>
            </w:pPr>
            <w:r w:rsidRPr="007A5A46">
              <w:rPr>
                <w:rFonts w:cstheme="minorHAnsi"/>
              </w:rPr>
              <w:t>Európa v medzivojnovom období</w:t>
            </w:r>
          </w:p>
        </w:tc>
        <w:tc>
          <w:tcPr>
            <w:tcW w:w="2572" w:type="dxa"/>
          </w:tcPr>
          <w:p w:rsidR="00585DD2" w:rsidRPr="007A5A46" w:rsidRDefault="00585DD2" w:rsidP="002F521C">
            <w:pPr>
              <w:jc w:val="center"/>
              <w:rPr>
                <w:rFonts w:cstheme="minorHAnsi"/>
              </w:rPr>
            </w:pPr>
            <w:r w:rsidRPr="007A5A46">
              <w:rPr>
                <w:rFonts w:cstheme="minorHAnsi"/>
              </w:rPr>
              <w:t>17</w:t>
            </w:r>
          </w:p>
        </w:tc>
      </w:tr>
      <w:tr w:rsidR="00585DD2" w:rsidRPr="007A5A46" w:rsidTr="00585DD2">
        <w:trPr>
          <w:trHeight w:val="543"/>
        </w:trPr>
        <w:tc>
          <w:tcPr>
            <w:tcW w:w="3260" w:type="dxa"/>
          </w:tcPr>
          <w:p w:rsidR="00585DD2" w:rsidRPr="007A5A46" w:rsidRDefault="00585DD2" w:rsidP="002F521C">
            <w:pPr>
              <w:rPr>
                <w:rFonts w:cstheme="minorHAnsi"/>
              </w:rPr>
            </w:pPr>
            <w:r w:rsidRPr="007A5A46">
              <w:rPr>
                <w:rFonts w:cstheme="minorHAnsi"/>
              </w:rPr>
              <w:t>Československo v medzivojnovom období ( 1918 - 1939</w:t>
            </w:r>
          </w:p>
        </w:tc>
        <w:tc>
          <w:tcPr>
            <w:tcW w:w="2572" w:type="dxa"/>
          </w:tcPr>
          <w:p w:rsidR="00585DD2" w:rsidRPr="007A5A46" w:rsidRDefault="00585DD2" w:rsidP="002F521C">
            <w:pPr>
              <w:jc w:val="center"/>
              <w:rPr>
                <w:rFonts w:cstheme="minorHAnsi"/>
              </w:rPr>
            </w:pPr>
            <w:r w:rsidRPr="007A5A46">
              <w:rPr>
                <w:rFonts w:cstheme="minorHAnsi"/>
              </w:rPr>
              <w:t>15</w:t>
            </w:r>
          </w:p>
        </w:tc>
      </w:tr>
      <w:tr w:rsidR="00585DD2" w:rsidRPr="007A5A46" w:rsidTr="00585DD2">
        <w:trPr>
          <w:trHeight w:val="264"/>
        </w:trPr>
        <w:tc>
          <w:tcPr>
            <w:tcW w:w="3260" w:type="dxa"/>
          </w:tcPr>
          <w:p w:rsidR="00585DD2" w:rsidRPr="007A5A46" w:rsidRDefault="00585DD2" w:rsidP="002F521C">
            <w:pPr>
              <w:rPr>
                <w:rFonts w:cstheme="minorHAnsi"/>
              </w:rPr>
            </w:pPr>
            <w:r w:rsidRPr="007A5A46">
              <w:rPr>
                <w:rFonts w:cstheme="minorHAnsi"/>
              </w:rPr>
              <w:t>Obrazy druhej svetovej vojny</w:t>
            </w:r>
          </w:p>
        </w:tc>
        <w:tc>
          <w:tcPr>
            <w:tcW w:w="2572" w:type="dxa"/>
          </w:tcPr>
          <w:p w:rsidR="00585DD2" w:rsidRPr="007A5A46" w:rsidRDefault="00585DD2" w:rsidP="002F521C">
            <w:pPr>
              <w:jc w:val="center"/>
              <w:rPr>
                <w:rFonts w:cstheme="minorHAnsi"/>
              </w:rPr>
            </w:pPr>
            <w:r w:rsidRPr="007A5A46">
              <w:rPr>
                <w:rFonts w:cstheme="minorHAnsi"/>
              </w:rPr>
              <w:t>9</w:t>
            </w:r>
          </w:p>
        </w:tc>
      </w:tr>
      <w:tr w:rsidR="00585DD2" w:rsidRPr="007A5A46" w:rsidTr="00585DD2">
        <w:trPr>
          <w:trHeight w:val="264"/>
        </w:trPr>
        <w:tc>
          <w:tcPr>
            <w:tcW w:w="3260" w:type="dxa"/>
          </w:tcPr>
          <w:p w:rsidR="00585DD2" w:rsidRPr="007A5A46" w:rsidRDefault="00585DD2" w:rsidP="002F521C">
            <w:pPr>
              <w:rPr>
                <w:rFonts w:cstheme="minorHAnsi"/>
              </w:rPr>
            </w:pPr>
            <w:r w:rsidRPr="007A5A46">
              <w:rPr>
                <w:rFonts w:cstheme="minorHAnsi"/>
              </w:rPr>
              <w:t>Slovenský štát (1939-1945)</w:t>
            </w:r>
          </w:p>
        </w:tc>
        <w:tc>
          <w:tcPr>
            <w:tcW w:w="2572" w:type="dxa"/>
          </w:tcPr>
          <w:p w:rsidR="00585DD2" w:rsidRPr="007A5A46" w:rsidRDefault="00585DD2" w:rsidP="002F521C">
            <w:pPr>
              <w:jc w:val="center"/>
              <w:rPr>
                <w:rFonts w:cstheme="minorHAnsi"/>
              </w:rPr>
            </w:pPr>
            <w:r w:rsidRPr="007A5A46">
              <w:rPr>
                <w:rFonts w:cstheme="minorHAnsi"/>
              </w:rPr>
              <w:t>9</w:t>
            </w:r>
          </w:p>
        </w:tc>
      </w:tr>
      <w:tr w:rsidR="00585DD2" w:rsidRPr="007A5A46" w:rsidTr="00585DD2">
        <w:trPr>
          <w:trHeight w:val="264"/>
        </w:trPr>
        <w:tc>
          <w:tcPr>
            <w:tcW w:w="3260" w:type="dxa"/>
          </w:tcPr>
          <w:p w:rsidR="00585DD2" w:rsidRPr="007A5A46" w:rsidRDefault="00585DD2" w:rsidP="002F521C">
            <w:pPr>
              <w:rPr>
                <w:rFonts w:cstheme="minorHAnsi"/>
              </w:rPr>
            </w:pPr>
            <w:r w:rsidRPr="007A5A46">
              <w:rPr>
                <w:rFonts w:cstheme="minorHAnsi"/>
              </w:rPr>
              <w:t>Rozdelený svet</w:t>
            </w:r>
          </w:p>
        </w:tc>
        <w:tc>
          <w:tcPr>
            <w:tcW w:w="2572" w:type="dxa"/>
          </w:tcPr>
          <w:p w:rsidR="00585DD2" w:rsidRPr="007A5A46" w:rsidRDefault="00585DD2" w:rsidP="002F521C">
            <w:pPr>
              <w:jc w:val="center"/>
              <w:rPr>
                <w:rFonts w:cstheme="minorHAnsi"/>
              </w:rPr>
            </w:pPr>
            <w:r w:rsidRPr="007A5A46">
              <w:rPr>
                <w:rFonts w:cstheme="minorHAnsi"/>
              </w:rPr>
              <w:t>11</w:t>
            </w:r>
          </w:p>
        </w:tc>
      </w:tr>
      <w:tr w:rsidR="00585DD2" w:rsidRPr="007A5A46" w:rsidTr="00585DD2">
        <w:trPr>
          <w:trHeight w:val="264"/>
        </w:trPr>
        <w:tc>
          <w:tcPr>
            <w:tcW w:w="3260" w:type="dxa"/>
          </w:tcPr>
          <w:p w:rsidR="00585DD2" w:rsidRPr="007A5A46" w:rsidRDefault="00585DD2" w:rsidP="002F521C">
            <w:pPr>
              <w:rPr>
                <w:rFonts w:cstheme="minorHAnsi"/>
              </w:rPr>
            </w:pPr>
            <w:r w:rsidRPr="007A5A46">
              <w:rPr>
                <w:rFonts w:cstheme="minorHAnsi"/>
              </w:rPr>
              <w:t>Československo za železnou oponou</w:t>
            </w:r>
          </w:p>
        </w:tc>
        <w:tc>
          <w:tcPr>
            <w:tcW w:w="2572" w:type="dxa"/>
          </w:tcPr>
          <w:p w:rsidR="00585DD2" w:rsidRPr="007A5A46" w:rsidRDefault="00585DD2" w:rsidP="002F521C">
            <w:pPr>
              <w:jc w:val="center"/>
              <w:rPr>
                <w:rFonts w:cstheme="minorHAnsi"/>
              </w:rPr>
            </w:pPr>
            <w:r w:rsidRPr="007A5A46">
              <w:rPr>
                <w:rFonts w:cstheme="minorHAnsi"/>
              </w:rPr>
              <w:t>12</w:t>
            </w:r>
          </w:p>
        </w:tc>
      </w:tr>
      <w:tr w:rsidR="00585DD2" w:rsidRPr="007A5A46" w:rsidTr="00585DD2">
        <w:trPr>
          <w:trHeight w:val="264"/>
        </w:trPr>
        <w:tc>
          <w:tcPr>
            <w:tcW w:w="3260" w:type="dxa"/>
          </w:tcPr>
          <w:p w:rsidR="00585DD2" w:rsidRPr="007A5A46" w:rsidRDefault="00585DD2" w:rsidP="002F521C">
            <w:pPr>
              <w:rPr>
                <w:rFonts w:cstheme="minorHAnsi"/>
              </w:rPr>
            </w:pPr>
            <w:r w:rsidRPr="007A5A46">
              <w:rPr>
                <w:rFonts w:cstheme="minorHAnsi"/>
              </w:rPr>
              <w:t>Slovensko po roku 1989</w:t>
            </w:r>
          </w:p>
        </w:tc>
        <w:tc>
          <w:tcPr>
            <w:tcW w:w="2572" w:type="dxa"/>
          </w:tcPr>
          <w:p w:rsidR="00585DD2" w:rsidRPr="007A5A46" w:rsidRDefault="00585DD2" w:rsidP="002F521C">
            <w:pPr>
              <w:jc w:val="center"/>
              <w:rPr>
                <w:rFonts w:cstheme="minorHAnsi"/>
              </w:rPr>
            </w:pPr>
            <w:r w:rsidRPr="007A5A46">
              <w:rPr>
                <w:rFonts w:cstheme="minorHAnsi"/>
              </w:rPr>
              <w:t>11</w:t>
            </w:r>
          </w:p>
        </w:tc>
      </w:tr>
      <w:tr w:rsidR="00585DD2" w:rsidRPr="007A5A46" w:rsidTr="00585DD2">
        <w:trPr>
          <w:trHeight w:val="348"/>
        </w:trPr>
        <w:tc>
          <w:tcPr>
            <w:tcW w:w="3260" w:type="dxa"/>
          </w:tcPr>
          <w:p w:rsidR="00585DD2" w:rsidRPr="007A5A46" w:rsidRDefault="00585DD2" w:rsidP="002F521C">
            <w:pPr>
              <w:rPr>
                <w:rFonts w:cstheme="minorHAnsi"/>
                <w:b/>
              </w:rPr>
            </w:pPr>
            <w:r w:rsidRPr="007A5A46">
              <w:rPr>
                <w:rFonts w:cstheme="minorHAnsi"/>
                <w:b/>
              </w:rPr>
              <w:t>Spolu:</w:t>
            </w:r>
          </w:p>
        </w:tc>
        <w:tc>
          <w:tcPr>
            <w:tcW w:w="2572" w:type="dxa"/>
          </w:tcPr>
          <w:p w:rsidR="00585DD2" w:rsidRPr="007A5A46" w:rsidRDefault="00585DD2" w:rsidP="002F521C">
            <w:pPr>
              <w:jc w:val="center"/>
              <w:rPr>
                <w:rFonts w:cstheme="minorHAnsi"/>
                <w:b/>
              </w:rPr>
            </w:pPr>
            <w:r w:rsidRPr="007A5A46">
              <w:rPr>
                <w:rFonts w:cstheme="minorHAnsi"/>
                <w:b/>
              </w:rPr>
              <w:t>99</w:t>
            </w:r>
          </w:p>
        </w:tc>
      </w:tr>
    </w:tbl>
    <w:p w:rsidR="00585DD2" w:rsidRPr="007A5A46" w:rsidRDefault="00585DD2" w:rsidP="002F521C">
      <w:pPr>
        <w:spacing w:after="0"/>
        <w:jc w:val="both"/>
        <w:rPr>
          <w:rFonts w:eastAsia="Calibri" w:cstheme="minorHAnsi"/>
          <w:b/>
          <w:bCs/>
          <w:i/>
          <w:iCs/>
          <w:color w:val="000000"/>
        </w:rPr>
      </w:pPr>
    </w:p>
    <w:p w:rsidR="00585DD2" w:rsidRPr="007A5A46" w:rsidRDefault="00585DD2" w:rsidP="002F521C">
      <w:pPr>
        <w:spacing w:after="0"/>
        <w:jc w:val="both"/>
        <w:rPr>
          <w:rFonts w:eastAsia="Calibri" w:cstheme="minorHAnsi"/>
          <w:color w:val="000000"/>
        </w:rPr>
      </w:pPr>
      <w:r w:rsidRPr="007A5A46">
        <w:rPr>
          <w:rFonts w:eastAsia="Calibri" w:cstheme="minorHAnsi"/>
          <w:b/>
          <w:bCs/>
          <w:i/>
          <w:iCs/>
          <w:color w:val="000000"/>
        </w:rPr>
        <w:t>Voliteľné (disponibilné) hodiny</w:t>
      </w:r>
      <w:r w:rsidRPr="007A5A46">
        <w:rPr>
          <w:rFonts w:eastAsia="Calibri" w:cstheme="minorHAnsi"/>
          <w:color w:val="000000"/>
        </w:rPr>
        <w:t>:  1</w:t>
      </w:r>
    </w:p>
    <w:p w:rsidR="00585DD2" w:rsidRPr="007A5A46" w:rsidRDefault="00585DD2" w:rsidP="002F521C">
      <w:pPr>
        <w:spacing w:after="0"/>
        <w:jc w:val="both"/>
        <w:rPr>
          <w:rFonts w:eastAsia="Calibri" w:cstheme="minorHAnsi"/>
          <w:color w:val="000000"/>
        </w:rPr>
      </w:pPr>
    </w:p>
    <w:p w:rsidR="00585DD2" w:rsidRPr="007A5A46" w:rsidRDefault="00585DD2" w:rsidP="002F521C">
      <w:pPr>
        <w:spacing w:after="0"/>
        <w:jc w:val="both"/>
        <w:rPr>
          <w:rFonts w:eastAsia="Calibri" w:cstheme="minorHAnsi"/>
          <w:color w:val="000000"/>
        </w:rPr>
      </w:pPr>
      <w:r w:rsidRPr="007A5A46">
        <w:rPr>
          <w:rFonts w:eastAsia="Calibri" w:cstheme="minorHAnsi"/>
          <w:b/>
          <w:bCs/>
          <w:i/>
          <w:iCs/>
          <w:color w:val="000000"/>
        </w:rPr>
        <w:t xml:space="preserve">Prierezové témy: </w:t>
      </w:r>
      <w:r w:rsidRPr="007A5A46">
        <w:rPr>
          <w:rFonts w:eastAsia="Calibri" w:cstheme="minorHAnsi"/>
          <w:color w:val="000000"/>
        </w:rPr>
        <w:t>V rámci nižšieho st</w:t>
      </w:r>
      <w:r w:rsidR="00600CB1">
        <w:rPr>
          <w:rFonts w:eastAsia="Calibri" w:cstheme="minorHAnsi"/>
          <w:color w:val="000000"/>
        </w:rPr>
        <w:t xml:space="preserve">redného vzdelávania </w:t>
      </w:r>
      <w:r w:rsidRPr="007A5A46">
        <w:rPr>
          <w:rFonts w:eastAsia="Calibri" w:cstheme="minorHAnsi"/>
          <w:color w:val="000000"/>
        </w:rPr>
        <w:t>majú prierezový charakter tieto témy: Tvorba projektu a prezentačné zručnosti, Osobnostný a sociálny rozvoj, Mediálna výchova, Ochrana života a zdravia, Multikultúrna výchova.</w:t>
      </w:r>
    </w:p>
    <w:p w:rsidR="00585DD2" w:rsidRPr="007A5A46" w:rsidRDefault="00585DD2" w:rsidP="002F521C">
      <w:pPr>
        <w:spacing w:after="0"/>
        <w:jc w:val="both"/>
        <w:rPr>
          <w:rFonts w:cstheme="minorHAnsi"/>
        </w:rPr>
      </w:pPr>
    </w:p>
    <w:p w:rsidR="00585DD2" w:rsidRPr="007A5A46" w:rsidRDefault="00585DD2" w:rsidP="002F521C">
      <w:pPr>
        <w:tabs>
          <w:tab w:val="left" w:pos="5760"/>
        </w:tabs>
        <w:spacing w:after="0"/>
        <w:jc w:val="both"/>
        <w:rPr>
          <w:rFonts w:cstheme="minorHAnsi"/>
        </w:rPr>
      </w:pPr>
    </w:p>
    <w:p w:rsidR="00585DD2" w:rsidRPr="00600CB1" w:rsidRDefault="00585DD2" w:rsidP="0087105A">
      <w:pPr>
        <w:pStyle w:val="Nadpis3"/>
        <w:spacing w:before="0"/>
        <w:ind w:left="720" w:hanging="720"/>
        <w:rPr>
          <w:rFonts w:asciiTheme="minorHAnsi" w:hAnsiTheme="minorHAnsi" w:cs="Times New Roman"/>
          <w:b w:val="0"/>
          <w:i/>
        </w:rPr>
      </w:pPr>
      <w:r w:rsidRPr="00600CB1">
        <w:rPr>
          <w:rFonts w:asciiTheme="minorHAnsi" w:hAnsiTheme="minorHAnsi" w:cs="Times New Roman"/>
          <w:i/>
        </w:rPr>
        <w:t>Geografia v 9. ročníku základnej školy</w:t>
      </w:r>
    </w:p>
    <w:p w:rsidR="00585DD2" w:rsidRPr="007A5A46" w:rsidRDefault="00585DD2" w:rsidP="0087105A">
      <w:pPr>
        <w:pStyle w:val="Nadpis3"/>
        <w:spacing w:before="0"/>
        <w:ind w:left="709"/>
        <w:rPr>
          <w:rFonts w:asciiTheme="minorHAnsi" w:hAnsiTheme="minorHAnsi" w:cs="Times New Roman"/>
        </w:rPr>
      </w:pPr>
    </w:p>
    <w:p w:rsidR="00585DD2" w:rsidRPr="007A5A46" w:rsidRDefault="00585DD2" w:rsidP="002F521C">
      <w:pPr>
        <w:pStyle w:val="Zkladntext1"/>
        <w:shd w:val="clear" w:color="auto" w:fill="auto"/>
        <w:spacing w:after="0" w:line="276" w:lineRule="auto"/>
        <w:ind w:left="40" w:right="280"/>
        <w:rPr>
          <w:rStyle w:val="Zkladntext2"/>
          <w:rFonts w:asciiTheme="minorHAnsi" w:hAnsiTheme="minorHAnsi" w:cstheme="minorHAnsi"/>
          <w:i/>
        </w:rPr>
      </w:pPr>
      <w:r w:rsidRPr="007A5A46">
        <w:rPr>
          <w:rStyle w:val="Zkladntext2"/>
          <w:rFonts w:asciiTheme="minorHAnsi" w:hAnsiTheme="minorHAnsi" w:cstheme="minorHAnsi"/>
          <w:b/>
          <w:i/>
        </w:rPr>
        <w:t xml:space="preserve">Vzdelávacia oblasť: </w:t>
      </w:r>
      <w:r w:rsidRPr="007A5A46">
        <w:rPr>
          <w:rStyle w:val="Zkladntext2"/>
          <w:rFonts w:asciiTheme="minorHAnsi" w:hAnsiTheme="minorHAnsi" w:cstheme="minorHAnsi"/>
          <w:i/>
        </w:rPr>
        <w:t>Človek a spoločnosť</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b/>
          <w:i/>
        </w:rPr>
      </w:pPr>
    </w:p>
    <w:p w:rsidR="00585DD2" w:rsidRPr="007A5A46" w:rsidRDefault="00585DD2" w:rsidP="00600CB1">
      <w:pPr>
        <w:pStyle w:val="Zkladntext1"/>
        <w:shd w:val="clear" w:color="auto" w:fill="auto"/>
        <w:spacing w:after="0" w:line="276" w:lineRule="auto"/>
        <w:rPr>
          <w:rFonts w:asciiTheme="minorHAnsi" w:hAnsiTheme="minorHAnsi" w:cstheme="minorHAnsi"/>
          <w:b/>
          <w:i/>
          <w:u w:val="single"/>
        </w:rPr>
      </w:pPr>
      <w:r w:rsidRPr="007A5A46">
        <w:rPr>
          <w:rFonts w:asciiTheme="minorHAnsi" w:hAnsiTheme="minorHAnsi" w:cstheme="minorHAnsi"/>
          <w:b/>
          <w:i/>
        </w:rPr>
        <w:t>Výchovno-vzdelávacie ciele a obsah vzdelávania:</w:t>
      </w:r>
      <w:r w:rsidRPr="007A5A46">
        <w:rPr>
          <w:rFonts w:asciiTheme="minorHAnsi" w:hAnsiTheme="minorHAnsi" w:cstheme="minorHAnsi"/>
        </w:rPr>
        <w:t xml:space="preserve"> sú v súlade s cieľmi a obsahovým a výkonovým štandardom vzdelávacieho štandar</w:t>
      </w:r>
      <w:r w:rsidR="00600CB1">
        <w:rPr>
          <w:rFonts w:asciiTheme="minorHAnsi" w:hAnsiTheme="minorHAnsi" w:cstheme="minorHAnsi"/>
        </w:rPr>
        <w:t>du pre vyučovací predmet Fyzika</w:t>
      </w:r>
      <w:r w:rsidRPr="007A5A46">
        <w:rPr>
          <w:rFonts w:asciiTheme="minorHAnsi" w:hAnsiTheme="minorHAnsi" w:cstheme="minorHAnsi"/>
        </w:rPr>
        <w:t xml:space="preserve">, schváleného ako súčasť iŠVP pre druhý stupeň základnej školy pod číslom </w:t>
      </w:r>
      <w:r w:rsidRPr="007A5A46">
        <w:rPr>
          <w:rFonts w:asciiTheme="minorHAnsi" w:hAnsiTheme="minorHAnsi" w:cstheme="minorHAnsi"/>
          <w:color w:val="212529"/>
          <w:shd w:val="clear" w:color="auto" w:fill="FFFFFF"/>
        </w:rPr>
        <w:t>2015-5129/5980:2-10A0</w:t>
      </w:r>
    </w:p>
    <w:p w:rsidR="00585DD2" w:rsidRPr="007A5A46" w:rsidRDefault="00585DD2" w:rsidP="002F521C">
      <w:pPr>
        <w:pStyle w:val="Zkladntext1"/>
        <w:shd w:val="clear" w:color="auto" w:fill="auto"/>
        <w:spacing w:after="0" w:line="276" w:lineRule="auto"/>
        <w:ind w:left="40" w:right="280"/>
        <w:rPr>
          <w:rFonts w:asciiTheme="minorHAnsi" w:hAnsiTheme="minorHAnsi" w:cstheme="minorHAnsi"/>
        </w:rPr>
      </w:pPr>
    </w:p>
    <w:p w:rsidR="00585DD2" w:rsidRPr="007A5A46" w:rsidRDefault="00585DD2" w:rsidP="002F521C">
      <w:pPr>
        <w:spacing w:after="0"/>
        <w:rPr>
          <w:rFonts w:eastAsia="Calibri" w:cstheme="minorHAnsi"/>
          <w:b/>
          <w:i/>
        </w:rPr>
      </w:pPr>
      <w:r w:rsidRPr="007A5A46">
        <w:rPr>
          <w:rFonts w:cstheme="minorHAnsi"/>
          <w:b/>
          <w:i/>
        </w:rPr>
        <w:lastRenderedPageBreak/>
        <w:t>Rozsah vyučovania predmetu:</w:t>
      </w:r>
      <w:r w:rsidRPr="007A5A46">
        <w:rPr>
          <w:rFonts w:cstheme="minorHAnsi"/>
        </w:rPr>
        <w:t>1 VH týždenne - 33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bCs/>
                <w:sz w:val="22"/>
                <w:szCs w:val="22"/>
                <w:lang w:val="cs-CZ"/>
              </w:rPr>
              <w:t>Úvod do vyučovania geografie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Austrália a Oceánia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Polárne oblasti</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lang w:eastAsia="zh-CN"/>
              </w:rPr>
              <w:t>Amerika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15</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33</w:t>
            </w:r>
          </w:p>
        </w:tc>
      </w:tr>
    </w:tbl>
    <w:p w:rsidR="00585DD2" w:rsidRPr="007A5A46" w:rsidRDefault="00585DD2" w:rsidP="00600CB1">
      <w:pPr>
        <w:spacing w:after="0" w:line="220" w:lineRule="exact"/>
        <w:jc w:val="both"/>
        <w:rPr>
          <w:rStyle w:val="Zkladntext2"/>
          <w:rFonts w:asciiTheme="minorHAnsi" w:eastAsiaTheme="minorHAnsi" w:hAnsiTheme="minorHAnsi" w:cstheme="minorHAnsi"/>
          <w:lang w:eastAsia="zh-CN"/>
        </w:rPr>
      </w:pPr>
    </w:p>
    <w:p w:rsidR="00585DD2" w:rsidRPr="007A5A46" w:rsidRDefault="00585DD2" w:rsidP="002F521C">
      <w:pPr>
        <w:spacing w:after="0" w:line="220" w:lineRule="exact"/>
        <w:ind w:left="40"/>
        <w:jc w:val="both"/>
        <w:rPr>
          <w:rFonts w:cstheme="minorHAnsi"/>
          <w:b/>
          <w:i/>
        </w:rPr>
      </w:pPr>
    </w:p>
    <w:p w:rsidR="00585DD2" w:rsidRPr="007A5A46" w:rsidRDefault="00585DD2" w:rsidP="002F521C">
      <w:pPr>
        <w:spacing w:after="0" w:line="220" w:lineRule="exact"/>
        <w:ind w:left="40"/>
        <w:jc w:val="both"/>
        <w:rPr>
          <w:rStyle w:val="Zkladntext2"/>
          <w:rFonts w:asciiTheme="minorHAnsi" w:eastAsiaTheme="minorHAnsi" w:hAnsiTheme="minorHAnsi" w:cstheme="minorHAnsi"/>
          <w:b/>
        </w:rPr>
      </w:pPr>
      <w:r w:rsidRPr="007A5A46">
        <w:rPr>
          <w:rFonts w:cstheme="minorHAnsi"/>
          <w:b/>
          <w:i/>
        </w:rPr>
        <w:t>Voliteľné (disponibilné) hodiny</w:t>
      </w:r>
      <w:r w:rsidRPr="007A5A46">
        <w:rPr>
          <w:rFonts w:cstheme="minorHAnsi"/>
        </w:rPr>
        <w:t>:  0</w:t>
      </w:r>
    </w:p>
    <w:p w:rsidR="00585DD2" w:rsidRPr="007A5A46" w:rsidRDefault="00585DD2" w:rsidP="002F521C">
      <w:pPr>
        <w:spacing w:after="0"/>
        <w:jc w:val="both"/>
        <w:rPr>
          <w:rFonts w:eastAsia="Calibri" w:cstheme="minorHAnsi"/>
          <w:b/>
          <w:u w:val="single"/>
        </w:rPr>
      </w:pPr>
    </w:p>
    <w:p w:rsidR="00585DD2" w:rsidRPr="007A5A46"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Environmentálna výchova, Mediálna výchova, Multikultúrna výchova, Osobnostný a sociálny rozvoj, Výchova k manželstvu a rodičovstvu, Tvorba projektu a prezentačné zručnosti.</w:t>
      </w:r>
    </w:p>
    <w:p w:rsidR="00585DD2" w:rsidRPr="007A5A46" w:rsidRDefault="00585DD2" w:rsidP="002F521C">
      <w:pPr>
        <w:spacing w:after="0"/>
        <w:jc w:val="both"/>
        <w:rPr>
          <w:rFonts w:cstheme="minorHAnsi"/>
        </w:rPr>
      </w:pPr>
    </w:p>
    <w:p w:rsidR="00585DD2" w:rsidRPr="007A5A46" w:rsidRDefault="00585DD2" w:rsidP="002F521C">
      <w:pPr>
        <w:spacing w:after="0"/>
        <w:jc w:val="both"/>
        <w:rPr>
          <w:rFonts w:cs="Times New Roman"/>
        </w:rPr>
      </w:pPr>
    </w:p>
    <w:p w:rsidR="00585DD2" w:rsidRPr="007A5A46" w:rsidRDefault="00585DD2" w:rsidP="002F521C">
      <w:pPr>
        <w:keepNext/>
        <w:keepLines/>
        <w:numPr>
          <w:ilvl w:val="2"/>
          <w:numId w:val="0"/>
        </w:numPr>
        <w:spacing w:after="0"/>
        <w:ind w:left="720" w:hanging="720"/>
        <w:outlineLvl w:val="2"/>
        <w:rPr>
          <w:rFonts w:eastAsia="Times New Roman" w:cstheme="minorHAnsi"/>
          <w:b/>
          <w:i/>
        </w:rPr>
      </w:pPr>
      <w:bookmarkStart w:id="42" w:name="_Toc84933638"/>
      <w:r w:rsidRPr="007A5A46">
        <w:rPr>
          <w:rFonts w:eastAsia="Times New Roman" w:cstheme="minorHAnsi"/>
          <w:b/>
          <w:i/>
        </w:rPr>
        <w:t>Občianska náuka v 9. ročníku základnej školy</w:t>
      </w:r>
      <w:bookmarkEnd w:id="42"/>
    </w:p>
    <w:p w:rsidR="00585DD2" w:rsidRPr="007A5A46" w:rsidRDefault="00585DD2" w:rsidP="002F521C">
      <w:pPr>
        <w:spacing w:after="0"/>
        <w:rPr>
          <w:rFonts w:eastAsia="Calibri" w:cstheme="minorHAnsi"/>
        </w:rPr>
      </w:pPr>
    </w:p>
    <w:p w:rsidR="00585DD2" w:rsidRPr="007A5A46" w:rsidRDefault="00585DD2" w:rsidP="002F521C">
      <w:pPr>
        <w:spacing w:after="0"/>
        <w:ind w:left="40" w:right="280"/>
        <w:jc w:val="both"/>
        <w:rPr>
          <w:rFonts w:eastAsia="Times New Roman" w:cstheme="minorHAnsi"/>
          <w:i/>
          <w:u w:val="single"/>
        </w:rPr>
      </w:pPr>
      <w:r w:rsidRPr="007A5A46">
        <w:rPr>
          <w:rFonts w:eastAsia="Times New Roman" w:cstheme="minorHAnsi"/>
          <w:b/>
          <w:bCs/>
          <w:i/>
          <w:iCs/>
          <w:color w:val="000000"/>
          <w:u w:val="single"/>
        </w:rPr>
        <w:t xml:space="preserve">Vzdelávacia oblasť: </w:t>
      </w:r>
      <w:r w:rsidRPr="007A5A46">
        <w:rPr>
          <w:rFonts w:eastAsia="Times New Roman" w:cstheme="minorHAnsi"/>
          <w:i/>
          <w:color w:val="000000"/>
          <w:u w:val="single"/>
        </w:rPr>
        <w:t>Človek a spoločnosť</w:t>
      </w:r>
    </w:p>
    <w:p w:rsidR="00585DD2" w:rsidRPr="007A5A46" w:rsidRDefault="00585DD2" w:rsidP="002F521C">
      <w:pPr>
        <w:spacing w:after="0"/>
        <w:jc w:val="both"/>
        <w:rPr>
          <w:rFonts w:eastAsia="Times New Roman" w:cstheme="minorHAnsi"/>
        </w:rPr>
      </w:pPr>
    </w:p>
    <w:p w:rsidR="00585DD2" w:rsidRPr="007A5A46" w:rsidRDefault="00585DD2" w:rsidP="00600CB1">
      <w:pPr>
        <w:spacing w:after="0"/>
        <w:jc w:val="both"/>
        <w:rPr>
          <w:rFonts w:eastAsia="Times New Roman" w:cstheme="minorHAnsi"/>
        </w:rPr>
      </w:pPr>
      <w:r w:rsidRPr="007A5A46">
        <w:rPr>
          <w:rFonts w:eastAsia="Times New Roman" w:cstheme="minorHAnsi"/>
          <w:b/>
          <w:bCs/>
          <w:i/>
          <w:iCs/>
          <w:color w:val="000000"/>
        </w:rPr>
        <w:t xml:space="preserve">Výchovno-vzdelávacie ciele a obsah vzdelávania: </w:t>
      </w:r>
      <w:r w:rsidRPr="007A5A46">
        <w:rPr>
          <w:rFonts w:eastAsia="Times New Roman" w:cstheme="minorHAnsi"/>
          <w:color w:val="000000"/>
        </w:rPr>
        <w:t>sú v súlade s cieľmi a obsahovým a výkonovým štandardom vzdelávacieho štandardu pre vyučovací predmet  Občianska náuka, schváleného ako súčasť ŠVP pre druhý stupeň základnej školy pod číslom 2015-5129/5980:2-10A0.</w:t>
      </w:r>
    </w:p>
    <w:p w:rsidR="00585DD2" w:rsidRPr="007A5A46" w:rsidRDefault="00585DD2" w:rsidP="002F521C">
      <w:pPr>
        <w:spacing w:after="0"/>
        <w:rPr>
          <w:rFonts w:eastAsia="Times New Roman" w:cstheme="minorHAnsi"/>
        </w:rPr>
      </w:pPr>
    </w:p>
    <w:p w:rsidR="00585DD2" w:rsidRPr="007A5A46" w:rsidRDefault="00585DD2" w:rsidP="002F521C">
      <w:pPr>
        <w:spacing w:after="0"/>
        <w:ind w:left="40" w:right="280"/>
        <w:jc w:val="both"/>
        <w:rPr>
          <w:rFonts w:eastAsia="Times New Roman" w:cstheme="minorHAnsi"/>
        </w:rPr>
      </w:pPr>
      <w:r w:rsidRPr="007A5A46">
        <w:rPr>
          <w:rFonts w:eastAsia="Times New Roman" w:cstheme="minorHAnsi"/>
          <w:b/>
          <w:bCs/>
          <w:i/>
          <w:iCs/>
          <w:color w:val="000000"/>
        </w:rPr>
        <w:t xml:space="preserve">Rozsah vyučovania predmetu: </w:t>
      </w:r>
      <w:r w:rsidRPr="007A5A46">
        <w:rPr>
          <w:rFonts w:eastAsia="Times New Roman" w:cstheme="minorHAnsi"/>
          <w:color w:val="000000"/>
        </w:rPr>
        <w:t>1VH týždenne – 33VH za školský rok</w:t>
      </w:r>
    </w:p>
    <w:p w:rsidR="00585DD2" w:rsidRPr="007A5A46" w:rsidRDefault="00585DD2" w:rsidP="002F521C">
      <w:pPr>
        <w:spacing w:after="0"/>
        <w:rPr>
          <w:rFonts w:eastAsia="Times New Roman" w:cstheme="minorHAnsi"/>
          <w:b/>
          <w:bCs/>
          <w:i/>
          <w:iCs/>
          <w:color w:val="000000"/>
        </w:rPr>
      </w:pPr>
      <w:r w:rsidRPr="007A5A46">
        <w:rPr>
          <w:rFonts w:eastAsia="Times New Roman" w:cstheme="minorHAnsi"/>
          <w:b/>
          <w:bCs/>
          <w:i/>
          <w:iCs/>
          <w:color w:val="000000"/>
        </w:rPr>
        <w:t>Rozdelenie tematických celkov:</w:t>
      </w:r>
    </w:p>
    <w:p w:rsidR="00585DD2" w:rsidRPr="007A5A46" w:rsidRDefault="00585DD2" w:rsidP="002F521C">
      <w:pPr>
        <w:spacing w:after="0"/>
        <w:rPr>
          <w:rFonts w:eastAsia="Times New Roman" w:cstheme="minorHAnsi"/>
          <w:b/>
          <w:bCs/>
          <w:i/>
          <w:iCs/>
          <w:color w:val="000000"/>
        </w:rPr>
      </w:pPr>
    </w:p>
    <w:tbl>
      <w:tblPr>
        <w:tblW w:w="6379" w:type="dxa"/>
        <w:tblInd w:w="1391" w:type="dxa"/>
        <w:tblCellMar>
          <w:top w:w="15" w:type="dxa"/>
          <w:left w:w="15" w:type="dxa"/>
          <w:bottom w:w="15" w:type="dxa"/>
          <w:right w:w="15" w:type="dxa"/>
        </w:tblCellMar>
        <w:tblLook w:val="04A0" w:firstRow="1" w:lastRow="0" w:firstColumn="1" w:lastColumn="0" w:noHBand="0" w:noVBand="1"/>
      </w:tblPr>
      <w:tblGrid>
        <w:gridCol w:w="3969"/>
        <w:gridCol w:w="2410"/>
      </w:tblGrid>
      <w:tr w:rsidR="00585DD2" w:rsidRPr="007A5A46" w:rsidTr="00585DD2">
        <w:trPr>
          <w:trHeight w:val="377"/>
        </w:trPr>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bCs/>
                <w:color w:val="000000"/>
              </w:rPr>
              <w:t>Tematické celky</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bCs/>
                <w:color w:val="000000"/>
              </w:rPr>
              <w:t>Počet hodín</w:t>
            </w:r>
          </w:p>
        </w:tc>
      </w:tr>
      <w:tr w:rsidR="00585DD2" w:rsidRPr="007A5A46" w:rsidTr="00585DD2">
        <w:trPr>
          <w:trHeight w:val="377"/>
        </w:trPr>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rPr>
                <w:rFonts w:eastAsia="Times New Roman" w:cstheme="minorHAnsi"/>
              </w:rPr>
            </w:pPr>
            <w:r w:rsidRPr="007A5A46">
              <w:rPr>
                <w:rFonts w:eastAsia="Calibri" w:cstheme="minorHAnsi"/>
              </w:rPr>
              <w:t>Voľba povolania</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color w:val="000000"/>
              </w:rPr>
              <w:t>10</w:t>
            </w:r>
          </w:p>
        </w:tc>
      </w:tr>
      <w:tr w:rsidR="00585DD2" w:rsidRPr="007A5A46" w:rsidTr="00585DD2">
        <w:trPr>
          <w:trHeight w:val="377"/>
        </w:trPr>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rPr>
                <w:rFonts w:eastAsia="Times New Roman" w:cstheme="minorHAnsi"/>
              </w:rPr>
            </w:pPr>
            <w:r w:rsidRPr="007A5A46">
              <w:rPr>
                <w:rFonts w:eastAsia="Calibri" w:cstheme="minorHAnsi"/>
              </w:rPr>
              <w:t>Ekonomický život v spoločnosti</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color w:val="000000"/>
              </w:rPr>
              <w:t>13</w:t>
            </w:r>
          </w:p>
        </w:tc>
      </w:tr>
      <w:tr w:rsidR="00585DD2" w:rsidRPr="007A5A46" w:rsidTr="00585DD2">
        <w:trPr>
          <w:trHeight w:val="377"/>
        </w:trPr>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5DD2" w:rsidRPr="007A5A46" w:rsidRDefault="00585DD2" w:rsidP="002F521C">
            <w:pPr>
              <w:spacing w:after="0"/>
              <w:rPr>
                <w:rFonts w:eastAsia="Calibri" w:cstheme="minorHAnsi"/>
              </w:rPr>
            </w:pPr>
            <w:r w:rsidRPr="007A5A46">
              <w:rPr>
                <w:rFonts w:eastAsia="Calibri" w:cstheme="minorHAnsi"/>
              </w:rPr>
              <w:t>Finančná gramotnosť</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5DD2" w:rsidRPr="007A5A46" w:rsidRDefault="00585DD2" w:rsidP="002F521C">
            <w:pPr>
              <w:spacing w:after="0"/>
              <w:jc w:val="center"/>
              <w:rPr>
                <w:rFonts w:eastAsia="Calibri" w:cstheme="minorHAnsi"/>
              </w:rPr>
            </w:pPr>
            <w:r w:rsidRPr="007A5A46">
              <w:rPr>
                <w:rFonts w:eastAsia="Calibri" w:cstheme="minorHAnsi"/>
              </w:rPr>
              <w:t>10</w:t>
            </w:r>
          </w:p>
        </w:tc>
      </w:tr>
      <w:tr w:rsidR="00585DD2" w:rsidRPr="007A5A46" w:rsidTr="00585DD2">
        <w:trPr>
          <w:trHeight w:val="377"/>
        </w:trPr>
        <w:tc>
          <w:tcPr>
            <w:tcW w:w="3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DD2" w:rsidRPr="007A5A46" w:rsidRDefault="00585DD2" w:rsidP="002F521C">
            <w:pPr>
              <w:spacing w:after="0"/>
              <w:rPr>
                <w:rFonts w:eastAsia="Times New Roman" w:cstheme="minorHAnsi"/>
              </w:rPr>
            </w:pPr>
            <w:r w:rsidRPr="007A5A46">
              <w:rPr>
                <w:rFonts w:eastAsia="Times New Roman" w:cstheme="minorHAnsi"/>
                <w:b/>
                <w:bCs/>
                <w:color w:val="000000"/>
              </w:rPr>
              <w:t>Spolu</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5DD2" w:rsidRPr="007A5A46" w:rsidRDefault="00585DD2" w:rsidP="002F521C">
            <w:pPr>
              <w:spacing w:after="0"/>
              <w:jc w:val="center"/>
              <w:rPr>
                <w:rFonts w:eastAsia="Times New Roman" w:cstheme="minorHAnsi"/>
                <w:b/>
              </w:rPr>
            </w:pPr>
            <w:r w:rsidRPr="007A5A46">
              <w:rPr>
                <w:rFonts w:eastAsia="Times New Roman" w:cstheme="minorHAnsi"/>
                <w:b/>
              </w:rPr>
              <w:t>33</w:t>
            </w:r>
          </w:p>
        </w:tc>
      </w:tr>
    </w:tbl>
    <w:p w:rsidR="00585DD2" w:rsidRPr="007A5A46" w:rsidRDefault="00585DD2" w:rsidP="002F521C">
      <w:pPr>
        <w:spacing w:after="0"/>
        <w:jc w:val="both"/>
        <w:rPr>
          <w:rFonts w:eastAsia="Calibri" w:cstheme="minorHAnsi"/>
          <w:b/>
          <w:bCs/>
          <w:i/>
          <w:iCs/>
          <w:color w:val="000000"/>
        </w:rPr>
      </w:pPr>
    </w:p>
    <w:p w:rsidR="00585DD2" w:rsidRPr="007A5A46" w:rsidRDefault="00585DD2" w:rsidP="002F521C">
      <w:pPr>
        <w:spacing w:after="0"/>
        <w:jc w:val="both"/>
        <w:rPr>
          <w:rFonts w:eastAsia="Calibri" w:cstheme="minorHAnsi"/>
          <w:i/>
          <w:color w:val="000000"/>
        </w:rPr>
      </w:pPr>
      <w:r w:rsidRPr="007A5A46">
        <w:rPr>
          <w:rFonts w:eastAsia="Calibri" w:cstheme="minorHAnsi"/>
          <w:b/>
          <w:bCs/>
          <w:i/>
          <w:iCs/>
          <w:color w:val="000000"/>
        </w:rPr>
        <w:t>Voliteľné (disponibilné) hodiny</w:t>
      </w:r>
      <w:r w:rsidRPr="007A5A46">
        <w:rPr>
          <w:rFonts w:eastAsia="Calibri" w:cstheme="minorHAnsi"/>
          <w:i/>
          <w:color w:val="000000"/>
        </w:rPr>
        <w:t>:  0</w:t>
      </w:r>
    </w:p>
    <w:p w:rsidR="00585DD2" w:rsidRPr="007A5A46" w:rsidRDefault="00585DD2" w:rsidP="002F521C">
      <w:pPr>
        <w:spacing w:after="0"/>
        <w:jc w:val="both"/>
        <w:rPr>
          <w:rFonts w:eastAsia="Calibri" w:cstheme="minorHAnsi"/>
          <w:b/>
          <w:bCs/>
          <w:i/>
          <w:iCs/>
          <w:color w:val="000000"/>
        </w:rPr>
      </w:pPr>
    </w:p>
    <w:p w:rsidR="00585DD2" w:rsidRPr="007A5A46" w:rsidRDefault="00585DD2" w:rsidP="002F521C">
      <w:pPr>
        <w:spacing w:after="0"/>
        <w:jc w:val="both"/>
        <w:rPr>
          <w:rFonts w:eastAsia="Calibri" w:cstheme="minorHAnsi"/>
          <w:color w:val="000000"/>
        </w:rPr>
      </w:pPr>
      <w:r w:rsidRPr="007A5A46">
        <w:rPr>
          <w:rFonts w:eastAsia="Calibri" w:cstheme="minorHAnsi"/>
          <w:b/>
          <w:bCs/>
          <w:i/>
          <w:iCs/>
          <w:color w:val="000000"/>
        </w:rPr>
        <w:t xml:space="preserve">Prierezové témy: </w:t>
      </w:r>
      <w:r w:rsidRPr="007A5A46">
        <w:rPr>
          <w:rFonts w:eastAsia="Calibri" w:cstheme="minorHAnsi"/>
          <w:color w:val="000000"/>
        </w:rPr>
        <w:t xml:space="preserve">V rámci nižšieho stredného vzdelávania majú prierezový charakter tieto témy: Osobnostný a sociálny rozvoj, Mediálna výchova, Ochrana života a zdravia, Multikultúrna výchova, Environmentálna výchova. </w:t>
      </w:r>
    </w:p>
    <w:p w:rsidR="00DC00C2" w:rsidRDefault="00DC00C2" w:rsidP="002F521C">
      <w:pPr>
        <w:spacing w:after="0"/>
        <w:jc w:val="both"/>
        <w:rPr>
          <w:rFonts w:cstheme="minorHAnsi"/>
          <w:b/>
          <w:bCs/>
          <w:i/>
        </w:rPr>
      </w:pPr>
    </w:p>
    <w:p w:rsidR="0087105A" w:rsidRDefault="0087105A" w:rsidP="002F521C">
      <w:pPr>
        <w:spacing w:after="0"/>
        <w:jc w:val="both"/>
        <w:rPr>
          <w:rFonts w:cstheme="minorHAnsi"/>
          <w:b/>
          <w:bCs/>
          <w:i/>
        </w:rPr>
      </w:pPr>
    </w:p>
    <w:p w:rsidR="0087105A" w:rsidRDefault="0087105A" w:rsidP="002F521C">
      <w:pPr>
        <w:spacing w:after="0"/>
        <w:jc w:val="both"/>
        <w:rPr>
          <w:rFonts w:cstheme="minorHAnsi"/>
          <w:b/>
          <w:bCs/>
          <w:i/>
        </w:rPr>
      </w:pPr>
    </w:p>
    <w:p w:rsidR="00DC00C2" w:rsidRDefault="00DC00C2" w:rsidP="002F521C">
      <w:pPr>
        <w:spacing w:after="0"/>
        <w:jc w:val="both"/>
        <w:rPr>
          <w:rFonts w:cstheme="minorHAnsi"/>
          <w:b/>
          <w:bCs/>
          <w:i/>
        </w:rPr>
      </w:pPr>
    </w:p>
    <w:p w:rsidR="00585DD2" w:rsidRPr="007A5A46" w:rsidRDefault="00585DD2" w:rsidP="002F521C">
      <w:pPr>
        <w:spacing w:after="0"/>
        <w:jc w:val="both"/>
        <w:rPr>
          <w:rFonts w:cstheme="minorHAnsi"/>
          <w:b/>
          <w:bCs/>
          <w:i/>
        </w:rPr>
      </w:pPr>
      <w:r w:rsidRPr="007A5A46">
        <w:rPr>
          <w:rFonts w:cstheme="minorHAnsi"/>
          <w:b/>
          <w:bCs/>
          <w:i/>
        </w:rPr>
        <w:lastRenderedPageBreak/>
        <w:t>Náboženská výchova v 9. ročníku základnej školy</w:t>
      </w:r>
    </w:p>
    <w:p w:rsidR="00DC00C2" w:rsidRDefault="00DC00C2" w:rsidP="002F521C">
      <w:pPr>
        <w:spacing w:after="0"/>
        <w:jc w:val="both"/>
        <w:rPr>
          <w:rFonts w:cstheme="minorHAnsi"/>
          <w:b/>
          <w:bCs/>
          <w:i/>
          <w:iCs/>
          <w:u w:val="single"/>
        </w:rPr>
      </w:pPr>
    </w:p>
    <w:p w:rsidR="00585DD2" w:rsidRPr="007A5A46" w:rsidRDefault="00585DD2" w:rsidP="002F521C">
      <w:pPr>
        <w:spacing w:after="0"/>
        <w:jc w:val="both"/>
        <w:rPr>
          <w:rFonts w:cstheme="minorHAnsi"/>
          <w:i/>
          <w:u w:val="single"/>
        </w:rPr>
      </w:pPr>
      <w:r w:rsidRPr="007A5A46">
        <w:rPr>
          <w:rFonts w:cstheme="minorHAnsi"/>
          <w:b/>
          <w:bCs/>
          <w:i/>
          <w:iCs/>
          <w:u w:val="single"/>
        </w:rPr>
        <w:t xml:space="preserve">Vzdelávacia oblasť: </w:t>
      </w:r>
      <w:r w:rsidRPr="007A5A46">
        <w:rPr>
          <w:rFonts w:cstheme="minorHAnsi"/>
          <w:i/>
          <w:u w:val="single"/>
        </w:rPr>
        <w:t xml:space="preserve">Človek a hodnoty </w:t>
      </w:r>
    </w:p>
    <w:p w:rsidR="00585DD2" w:rsidRPr="007A5A46" w:rsidRDefault="00585DD2" w:rsidP="002F521C">
      <w:pPr>
        <w:spacing w:after="0"/>
        <w:jc w:val="both"/>
        <w:rPr>
          <w:rFonts w:cstheme="minorHAnsi"/>
          <w:b/>
          <w:bCs/>
          <w:i/>
          <w:iCs/>
        </w:rPr>
      </w:pPr>
    </w:p>
    <w:p w:rsidR="00585DD2" w:rsidRPr="007A5A46" w:rsidRDefault="00585DD2" w:rsidP="002F521C">
      <w:pPr>
        <w:spacing w:after="0"/>
        <w:jc w:val="both"/>
        <w:rPr>
          <w:rFonts w:cstheme="minorHAnsi"/>
        </w:rPr>
      </w:pPr>
      <w:r w:rsidRPr="007A5A46">
        <w:rPr>
          <w:rFonts w:cstheme="minorHAnsi"/>
          <w:b/>
          <w:bCs/>
          <w:i/>
          <w:iCs/>
        </w:rPr>
        <w:t>Výchovno-vzdelávacie ciele a obsah vzdelávania:</w:t>
      </w:r>
      <w:r w:rsidRPr="007A5A46">
        <w:rPr>
          <w:rFonts w:cstheme="minorHAnsi"/>
        </w:rPr>
        <w:t xml:space="preserve"> sú v súlade s cieľmi a obsahovým a výkonovým štandardom vzdelávacieho štandardu pre vyučovací predmet Náboženská výchova, schváleného ako súčasť ŠVP pre druhý stupeň základnej školy pod číslom 2015- 5129/5980:2-10A0. </w:t>
      </w:r>
    </w:p>
    <w:p w:rsidR="00585DD2" w:rsidRPr="007A5A46" w:rsidRDefault="00585DD2" w:rsidP="002F521C">
      <w:pPr>
        <w:spacing w:after="0"/>
        <w:jc w:val="both"/>
        <w:rPr>
          <w:rFonts w:cstheme="minorHAnsi"/>
          <w:b/>
          <w:bCs/>
          <w:i/>
          <w:iCs/>
        </w:rPr>
      </w:pPr>
    </w:p>
    <w:p w:rsidR="00585DD2" w:rsidRPr="007A5A46" w:rsidRDefault="00585DD2" w:rsidP="002F521C">
      <w:pPr>
        <w:spacing w:after="0"/>
        <w:jc w:val="both"/>
        <w:rPr>
          <w:rFonts w:cstheme="minorHAnsi"/>
        </w:rPr>
      </w:pPr>
      <w:r w:rsidRPr="007A5A46">
        <w:rPr>
          <w:rFonts w:cstheme="minorHAnsi"/>
          <w:b/>
          <w:bCs/>
          <w:i/>
          <w:iCs/>
        </w:rPr>
        <w:t>Rozsah vyučovania predmetu:</w:t>
      </w:r>
      <w:r w:rsidRPr="007A5A46">
        <w:rPr>
          <w:rFonts w:cstheme="minorHAnsi"/>
        </w:rPr>
        <w:t xml:space="preserve">1 VH týždenne – 33 VH za školský rok </w:t>
      </w:r>
    </w:p>
    <w:p w:rsidR="00585DD2" w:rsidRPr="007A5A46" w:rsidRDefault="00585DD2" w:rsidP="002F521C">
      <w:pPr>
        <w:spacing w:after="0"/>
        <w:jc w:val="both"/>
        <w:rPr>
          <w:rFonts w:cstheme="minorHAnsi"/>
          <w:b/>
          <w:bCs/>
          <w:i/>
          <w:iCs/>
        </w:rPr>
      </w:pPr>
      <w:r w:rsidRPr="007A5A46">
        <w:rPr>
          <w:rFonts w:cstheme="minorHAnsi"/>
          <w:b/>
          <w:bCs/>
          <w:i/>
          <w:iCs/>
        </w:rPr>
        <w:t>Rozdelenie tematických celkov:</w:t>
      </w:r>
    </w:p>
    <w:p w:rsidR="00585DD2" w:rsidRPr="007A5A46" w:rsidRDefault="00585DD2" w:rsidP="002F521C">
      <w:pPr>
        <w:spacing w:after="0"/>
        <w:jc w:val="both"/>
        <w:rPr>
          <w:rFonts w:cstheme="minorHAnsi"/>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2507"/>
      </w:tblGrid>
      <w:tr w:rsidR="00585DD2" w:rsidRPr="007A5A46" w:rsidTr="00585DD2">
        <w:trPr>
          <w:trHeight w:val="315"/>
          <w:jc w:val="center"/>
        </w:trPr>
        <w:tc>
          <w:tcPr>
            <w:tcW w:w="364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07"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trHeight w:val="315"/>
          <w:jc w:val="center"/>
        </w:trPr>
        <w:tc>
          <w:tcPr>
            <w:tcW w:w="364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both"/>
              <w:rPr>
                <w:rFonts w:eastAsia="Times New Roman" w:cstheme="minorHAnsi"/>
                <w:lang w:val="cs-CZ" w:eastAsia="cs-CZ"/>
              </w:rPr>
            </w:pPr>
            <w:r w:rsidRPr="007A5A46">
              <w:rPr>
                <w:rFonts w:cstheme="minorHAnsi"/>
                <w:color w:val="3B4146"/>
              </w:rPr>
              <w:t>Zodpovednosť</w:t>
            </w:r>
          </w:p>
        </w:tc>
        <w:tc>
          <w:tcPr>
            <w:tcW w:w="250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4</w:t>
            </w:r>
          </w:p>
        </w:tc>
      </w:tr>
      <w:tr w:rsidR="00585DD2" w:rsidRPr="007A5A46" w:rsidTr="00585DD2">
        <w:trPr>
          <w:trHeight w:val="380"/>
          <w:jc w:val="center"/>
        </w:trPr>
        <w:tc>
          <w:tcPr>
            <w:tcW w:w="364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Zodpovednosť za seba</w:t>
            </w:r>
          </w:p>
        </w:tc>
        <w:tc>
          <w:tcPr>
            <w:tcW w:w="250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6</w:t>
            </w:r>
          </w:p>
        </w:tc>
      </w:tr>
      <w:tr w:rsidR="00585DD2" w:rsidRPr="007A5A46" w:rsidTr="00585DD2">
        <w:trPr>
          <w:trHeight w:val="428"/>
          <w:jc w:val="center"/>
        </w:trPr>
        <w:tc>
          <w:tcPr>
            <w:tcW w:w="364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Zodpovednosť za svoju vieru</w:t>
            </w:r>
          </w:p>
        </w:tc>
        <w:tc>
          <w:tcPr>
            <w:tcW w:w="250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10</w:t>
            </w:r>
          </w:p>
        </w:tc>
      </w:tr>
      <w:tr w:rsidR="00585DD2" w:rsidRPr="007A5A46" w:rsidTr="00585DD2">
        <w:trPr>
          <w:trHeight w:val="406"/>
          <w:jc w:val="center"/>
        </w:trPr>
        <w:tc>
          <w:tcPr>
            <w:tcW w:w="364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Zodpovednosť za budovanie vzťahov</w:t>
            </w:r>
          </w:p>
        </w:tc>
        <w:tc>
          <w:tcPr>
            <w:tcW w:w="250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8</w:t>
            </w:r>
          </w:p>
        </w:tc>
      </w:tr>
      <w:tr w:rsidR="00585DD2" w:rsidRPr="007A5A46" w:rsidTr="00585DD2">
        <w:trPr>
          <w:trHeight w:val="315"/>
          <w:jc w:val="center"/>
        </w:trPr>
        <w:tc>
          <w:tcPr>
            <w:tcW w:w="3642"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lang w:eastAsia="zh-CN"/>
              </w:rPr>
            </w:pPr>
            <w:r w:rsidRPr="007A5A46">
              <w:rPr>
                <w:rFonts w:cstheme="minorHAnsi"/>
                <w:color w:val="3B4146"/>
                <w:shd w:val="clear" w:color="auto" w:fill="FFFFFF"/>
              </w:rPr>
              <w:t>Zodpovednosť za svet v ktorom žijem</w:t>
            </w:r>
          </w:p>
        </w:tc>
        <w:tc>
          <w:tcPr>
            <w:tcW w:w="250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5</w:t>
            </w:r>
          </w:p>
        </w:tc>
      </w:tr>
      <w:tr w:rsidR="00585DD2" w:rsidRPr="007A5A46" w:rsidTr="00585DD2">
        <w:trPr>
          <w:trHeight w:val="315"/>
          <w:jc w:val="center"/>
        </w:trPr>
        <w:tc>
          <w:tcPr>
            <w:tcW w:w="3642"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07"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eastAsia="Times New Roman" w:cstheme="minorHAnsi"/>
                <w:b/>
                <w:bCs/>
                <w:color w:val="000000"/>
              </w:rPr>
              <w:t>33</w:t>
            </w:r>
          </w:p>
        </w:tc>
      </w:tr>
    </w:tbl>
    <w:p w:rsidR="00585DD2" w:rsidRPr="007A5A46" w:rsidRDefault="00585DD2" w:rsidP="002F521C">
      <w:pPr>
        <w:spacing w:after="0"/>
        <w:jc w:val="both"/>
        <w:rPr>
          <w:rFonts w:cstheme="minorHAnsi"/>
          <w:b/>
          <w:bCs/>
          <w:i/>
          <w:iCs/>
        </w:rPr>
      </w:pPr>
    </w:p>
    <w:p w:rsidR="00585DD2" w:rsidRDefault="00585DD2" w:rsidP="002F521C">
      <w:pPr>
        <w:spacing w:after="0"/>
        <w:jc w:val="both"/>
        <w:rPr>
          <w:rFonts w:cstheme="minorHAnsi"/>
        </w:rPr>
      </w:pPr>
      <w:r w:rsidRPr="007A5A46">
        <w:rPr>
          <w:rFonts w:cstheme="minorHAnsi"/>
          <w:b/>
          <w:bCs/>
          <w:i/>
          <w:iCs/>
        </w:rPr>
        <w:t>Voliteľné (disponibilné) hodiny</w:t>
      </w:r>
      <w:r w:rsidRPr="007A5A46">
        <w:rPr>
          <w:rFonts w:cstheme="minorHAnsi"/>
          <w:i/>
          <w:iCs/>
        </w:rPr>
        <w:t>:</w:t>
      </w:r>
      <w:r w:rsidRPr="007A5A46">
        <w:rPr>
          <w:rFonts w:cstheme="minorHAnsi"/>
        </w:rPr>
        <w:t xml:space="preserve"> 0 </w:t>
      </w:r>
    </w:p>
    <w:p w:rsidR="00600CB1" w:rsidRPr="007A5A46" w:rsidRDefault="00600CB1" w:rsidP="002F521C">
      <w:pPr>
        <w:spacing w:after="0"/>
        <w:jc w:val="both"/>
        <w:rPr>
          <w:rFonts w:cstheme="minorHAnsi"/>
        </w:rPr>
      </w:pPr>
    </w:p>
    <w:p w:rsidR="00585DD2" w:rsidRPr="007A5A46" w:rsidRDefault="00585DD2" w:rsidP="002F521C">
      <w:pPr>
        <w:spacing w:after="0"/>
        <w:jc w:val="both"/>
        <w:rPr>
          <w:rFonts w:cstheme="minorHAnsi"/>
        </w:rPr>
      </w:pPr>
      <w:r w:rsidRPr="007A5A46">
        <w:rPr>
          <w:rFonts w:cstheme="minorHAnsi"/>
          <w:b/>
          <w:bCs/>
          <w:i/>
          <w:iCs/>
        </w:rPr>
        <w:t xml:space="preserve">Prierezové témy: </w:t>
      </w:r>
      <w:r w:rsidRPr="007A5A46">
        <w:rPr>
          <w:rFonts w:cstheme="minorHAnsi"/>
        </w:rPr>
        <w:t>V rámci nižšieho stredného vzdelávania majú prierezový charakter tieto témy: : Osobnostný a sociálny rozvoj, Multikultúrna výchova, Mediálna výchova</w:t>
      </w:r>
      <w:r w:rsidR="00600CB1">
        <w:rPr>
          <w:rFonts w:cstheme="minorHAnsi"/>
        </w:rPr>
        <w:t>.</w:t>
      </w:r>
    </w:p>
    <w:p w:rsidR="00585DD2" w:rsidRPr="007A5A46" w:rsidRDefault="00585DD2" w:rsidP="002F521C">
      <w:pPr>
        <w:spacing w:after="0"/>
        <w:jc w:val="both"/>
        <w:rPr>
          <w:rFonts w:eastAsia="Calibri" w:cstheme="minorHAnsi"/>
          <w:color w:val="000000"/>
        </w:rPr>
      </w:pPr>
    </w:p>
    <w:p w:rsidR="00585DD2" w:rsidRPr="007A5A46" w:rsidRDefault="00585DD2" w:rsidP="002F521C">
      <w:pPr>
        <w:spacing w:after="0"/>
        <w:jc w:val="both"/>
        <w:rPr>
          <w:rFonts w:eastAsia="Calibri" w:cstheme="minorHAnsi"/>
          <w:color w:val="000000"/>
        </w:rPr>
      </w:pPr>
    </w:p>
    <w:p w:rsidR="00585DD2" w:rsidRPr="007A5A46" w:rsidRDefault="00585DD2" w:rsidP="002F521C">
      <w:pPr>
        <w:keepNext/>
        <w:keepLines/>
        <w:spacing w:after="0"/>
        <w:outlineLvl w:val="2"/>
        <w:rPr>
          <w:rFonts w:eastAsia="Times New Roman" w:cstheme="minorHAnsi"/>
          <w:b/>
          <w:i/>
        </w:rPr>
      </w:pPr>
      <w:r w:rsidRPr="007A5A46">
        <w:rPr>
          <w:rFonts w:eastAsia="Times New Roman" w:cstheme="minorHAnsi"/>
          <w:b/>
          <w:i/>
        </w:rPr>
        <w:t>Etická výchova v 9.  ročníku základnej školy</w:t>
      </w:r>
    </w:p>
    <w:p w:rsidR="00585DD2" w:rsidRPr="007A5A46" w:rsidRDefault="00585DD2" w:rsidP="002F521C">
      <w:pPr>
        <w:spacing w:after="0"/>
        <w:rPr>
          <w:rFonts w:eastAsia="Calibri" w:cstheme="minorHAnsi"/>
        </w:rPr>
      </w:pPr>
    </w:p>
    <w:p w:rsidR="00585DD2" w:rsidRPr="007A5A46" w:rsidRDefault="00585DD2" w:rsidP="002F521C">
      <w:pPr>
        <w:spacing w:after="0"/>
        <w:ind w:left="40" w:right="280"/>
        <w:jc w:val="both"/>
        <w:rPr>
          <w:rFonts w:eastAsia="Calibri" w:cstheme="minorHAnsi"/>
          <w:u w:val="single"/>
        </w:rPr>
      </w:pPr>
      <w:r w:rsidRPr="007A5A46">
        <w:rPr>
          <w:rFonts w:eastAsia="Calibri" w:cstheme="minorHAnsi"/>
          <w:b/>
          <w:i/>
          <w:u w:val="single"/>
        </w:rPr>
        <w:t>Vzdelávacia oblasť:</w:t>
      </w:r>
      <w:r w:rsidRPr="007A5A46">
        <w:rPr>
          <w:rFonts w:eastAsia="Calibri" w:cstheme="minorHAnsi"/>
          <w:u w:val="single"/>
        </w:rPr>
        <w:t xml:space="preserve"> </w:t>
      </w:r>
      <w:r w:rsidR="0087105A">
        <w:rPr>
          <w:rFonts w:eastAsia="Calibri" w:cstheme="minorHAnsi"/>
          <w:u w:val="single"/>
        </w:rPr>
        <w:t xml:space="preserve"> </w:t>
      </w:r>
      <w:r w:rsidRPr="007A5A46">
        <w:rPr>
          <w:rFonts w:eastAsia="Calibri" w:cstheme="minorHAnsi"/>
          <w:u w:val="single"/>
        </w:rPr>
        <w:t>Človek a hodnoty</w:t>
      </w:r>
    </w:p>
    <w:p w:rsidR="00585DD2" w:rsidRPr="007A5A46" w:rsidRDefault="00585DD2" w:rsidP="002F521C">
      <w:pPr>
        <w:spacing w:after="0"/>
        <w:ind w:left="40" w:right="280"/>
        <w:jc w:val="both"/>
        <w:rPr>
          <w:rFonts w:eastAsia="Calibri" w:cstheme="minorHAnsi"/>
          <w:b/>
          <w:i/>
          <w:highlight w:val="yellow"/>
        </w:rPr>
      </w:pPr>
    </w:p>
    <w:p w:rsidR="00585DD2" w:rsidRPr="007A5A46" w:rsidRDefault="00585DD2" w:rsidP="00600CB1">
      <w:pPr>
        <w:spacing w:after="0"/>
        <w:jc w:val="both"/>
        <w:rPr>
          <w:rFonts w:eastAsia="Calibri" w:cstheme="minorHAnsi"/>
        </w:rPr>
      </w:pPr>
      <w:r w:rsidRPr="007A5A46">
        <w:rPr>
          <w:rFonts w:eastAsia="Calibri" w:cstheme="minorHAnsi"/>
          <w:b/>
          <w:i/>
        </w:rPr>
        <w:t>Výchovno-vzdelávacie ciele a obsah vzdelávania:</w:t>
      </w:r>
      <w:r w:rsidRPr="007A5A46">
        <w:rPr>
          <w:rFonts w:eastAsia="Calibri" w:cstheme="minorHAnsi"/>
        </w:rPr>
        <w:t xml:space="preserve"> sú v súlade s cieľmi a obsahovým a výkonovým štandardom vzdelávacieho štandardu pre vyučovací predmet Etická výchova, schváleného ako súčasť ŠVP pre druhý  stupeň základnej školy pod číslom 2015-5129/5980:2-10A0.</w:t>
      </w:r>
    </w:p>
    <w:p w:rsidR="00585DD2" w:rsidRPr="007A5A46" w:rsidRDefault="00585DD2" w:rsidP="002F521C">
      <w:pPr>
        <w:spacing w:after="0"/>
        <w:ind w:left="40" w:right="280"/>
        <w:jc w:val="both"/>
        <w:rPr>
          <w:rFonts w:eastAsia="Calibri" w:cstheme="minorHAnsi"/>
        </w:rPr>
      </w:pPr>
    </w:p>
    <w:p w:rsidR="00585DD2" w:rsidRPr="007A5A46" w:rsidRDefault="00585DD2" w:rsidP="002F521C">
      <w:pPr>
        <w:spacing w:after="0"/>
        <w:ind w:left="40" w:right="280"/>
        <w:jc w:val="both"/>
        <w:rPr>
          <w:rFonts w:eastAsia="Calibri" w:cstheme="minorHAnsi"/>
          <w:b/>
          <w:i/>
          <w:u w:val="single"/>
        </w:rPr>
      </w:pPr>
      <w:r w:rsidRPr="007A5A46">
        <w:rPr>
          <w:rFonts w:eastAsia="Calibri" w:cstheme="minorHAnsi"/>
          <w:b/>
          <w:i/>
        </w:rPr>
        <w:t>Rozsah vyučovania predmetu:</w:t>
      </w:r>
      <w:r w:rsidRPr="007A5A46">
        <w:rPr>
          <w:rFonts w:eastAsia="Calibri" w:cstheme="minorHAnsi"/>
        </w:rPr>
        <w:t>1 VH týždenne – 33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b/>
          <w:i/>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1554"/>
      </w:tblGrid>
      <w:tr w:rsidR="00585DD2" w:rsidRPr="007A5A46" w:rsidTr="00585DD2">
        <w:trPr>
          <w:jc w:val="center"/>
        </w:trPr>
        <w:tc>
          <w:tcPr>
            <w:tcW w:w="5222"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b/>
              </w:rPr>
            </w:pPr>
            <w:r w:rsidRPr="007A5A46">
              <w:rPr>
                <w:rFonts w:eastAsia="Calibri" w:cstheme="minorHAnsi"/>
                <w:b/>
              </w:rPr>
              <w:t>Tematické celky</w:t>
            </w:r>
          </w:p>
        </w:tc>
        <w:tc>
          <w:tcPr>
            <w:tcW w:w="1554"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b/>
              </w:rPr>
            </w:pPr>
            <w:r w:rsidRPr="007A5A46">
              <w:rPr>
                <w:rFonts w:eastAsia="Calibri" w:cstheme="minorHAnsi"/>
                <w:b/>
              </w:rPr>
              <w:t>Počet hodín</w:t>
            </w:r>
          </w:p>
        </w:tc>
      </w:tr>
      <w:tr w:rsidR="00585DD2" w:rsidRPr="007A5A46" w:rsidTr="00585DD2">
        <w:trPr>
          <w:jc w:val="center"/>
        </w:trPr>
        <w:tc>
          <w:tcPr>
            <w:tcW w:w="5222"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rPr>
                <w:rFonts w:eastAsia="Calibri" w:cstheme="minorHAnsi"/>
                <w:lang w:eastAsia="zh-CN"/>
              </w:rPr>
            </w:pPr>
            <w:r w:rsidRPr="007A5A46">
              <w:rPr>
                <w:rFonts w:eastAsia="Calibri" w:cstheme="minorHAnsi"/>
                <w:lang w:eastAsia="zh-CN"/>
              </w:rPr>
              <w:t>Dôstojnosť a hodnota ľudskej osobnosti</w:t>
            </w:r>
          </w:p>
        </w:tc>
        <w:tc>
          <w:tcPr>
            <w:tcW w:w="1554"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rPr>
            </w:pPr>
            <w:r w:rsidRPr="007A5A46">
              <w:rPr>
                <w:rFonts w:eastAsia="Calibri" w:cstheme="minorHAnsi"/>
              </w:rPr>
              <w:t>3</w:t>
            </w:r>
          </w:p>
        </w:tc>
      </w:tr>
      <w:tr w:rsidR="00585DD2" w:rsidRPr="007A5A46" w:rsidTr="00585DD2">
        <w:trPr>
          <w:jc w:val="center"/>
        </w:trPr>
        <w:tc>
          <w:tcPr>
            <w:tcW w:w="5222"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t>Prehĺbenie komunikačných schopností</w:t>
            </w:r>
          </w:p>
        </w:tc>
        <w:tc>
          <w:tcPr>
            <w:tcW w:w="1554"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rPr>
            </w:pPr>
            <w:r w:rsidRPr="007A5A46">
              <w:rPr>
                <w:rFonts w:eastAsia="Calibri" w:cstheme="minorHAnsi"/>
              </w:rPr>
              <w:t>3</w:t>
            </w:r>
          </w:p>
        </w:tc>
      </w:tr>
      <w:tr w:rsidR="00585DD2" w:rsidRPr="007A5A46" w:rsidTr="00585DD2">
        <w:trPr>
          <w:jc w:val="center"/>
        </w:trPr>
        <w:tc>
          <w:tcPr>
            <w:tcW w:w="5222"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rPr>
                <w:rFonts w:eastAsia="Calibri" w:cstheme="minorHAnsi"/>
                <w:lang w:eastAsia="zh-CN"/>
              </w:rPr>
            </w:pPr>
            <w:r w:rsidRPr="007A5A46">
              <w:rPr>
                <w:rFonts w:eastAsia="Calibri" w:cstheme="minorHAnsi"/>
                <w:lang w:eastAsia="zh-CN"/>
              </w:rPr>
              <w:t>Etika a zdravý životný štýl</w:t>
            </w:r>
          </w:p>
        </w:tc>
        <w:tc>
          <w:tcPr>
            <w:tcW w:w="1554"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rPr>
            </w:pPr>
            <w:r w:rsidRPr="007A5A46">
              <w:rPr>
                <w:rFonts w:eastAsia="Calibri" w:cstheme="minorHAnsi"/>
              </w:rPr>
              <w:t>8</w:t>
            </w:r>
          </w:p>
        </w:tc>
      </w:tr>
      <w:tr w:rsidR="00585DD2" w:rsidRPr="007A5A46" w:rsidTr="00585DD2">
        <w:trPr>
          <w:jc w:val="center"/>
        </w:trPr>
        <w:tc>
          <w:tcPr>
            <w:tcW w:w="5222"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t>Závislosti, ktoré môžu znehodnotiť a ohroziť náš život</w:t>
            </w:r>
          </w:p>
        </w:tc>
        <w:tc>
          <w:tcPr>
            <w:tcW w:w="1554"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rPr>
            </w:pPr>
            <w:r w:rsidRPr="007A5A46">
              <w:rPr>
                <w:rFonts w:eastAsia="Calibri" w:cstheme="minorHAnsi"/>
              </w:rPr>
              <w:t>7</w:t>
            </w:r>
          </w:p>
        </w:tc>
      </w:tr>
      <w:tr w:rsidR="00585DD2" w:rsidRPr="007A5A46" w:rsidTr="00585DD2">
        <w:trPr>
          <w:jc w:val="center"/>
        </w:trPr>
        <w:tc>
          <w:tcPr>
            <w:tcW w:w="5222"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t>Masmediálne vplyvy</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6</w:t>
            </w:r>
          </w:p>
        </w:tc>
      </w:tr>
      <w:tr w:rsidR="00585DD2" w:rsidRPr="007A5A46" w:rsidTr="00585DD2">
        <w:trPr>
          <w:jc w:val="center"/>
        </w:trPr>
        <w:tc>
          <w:tcPr>
            <w:tcW w:w="5222"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rPr>
                <w:rFonts w:eastAsia="Calibri" w:cstheme="minorHAnsi"/>
                <w:lang w:eastAsia="zh-CN"/>
              </w:rPr>
            </w:pPr>
            <w:r w:rsidRPr="007A5A46">
              <w:rPr>
                <w:rFonts w:eastAsia="Calibri" w:cstheme="minorHAnsi"/>
                <w:lang w:eastAsia="zh-CN"/>
              </w:rPr>
              <w:t>Radosť a optimizmus</w:t>
            </w:r>
          </w:p>
        </w:tc>
        <w:tc>
          <w:tcPr>
            <w:tcW w:w="1554" w:type="dxa"/>
            <w:tcBorders>
              <w:top w:val="single" w:sz="4" w:space="0" w:color="auto"/>
              <w:left w:val="single" w:sz="4" w:space="0" w:color="auto"/>
              <w:bottom w:val="single" w:sz="4" w:space="0" w:color="auto"/>
              <w:right w:val="single" w:sz="4" w:space="0" w:color="auto"/>
            </w:tcBorders>
          </w:tcPr>
          <w:p w:rsidR="00585DD2" w:rsidRPr="007A5A46" w:rsidRDefault="00585DD2" w:rsidP="002F521C">
            <w:pPr>
              <w:spacing w:after="0"/>
              <w:jc w:val="center"/>
              <w:rPr>
                <w:rFonts w:eastAsia="Calibri" w:cstheme="minorHAnsi"/>
              </w:rPr>
            </w:pPr>
            <w:r w:rsidRPr="007A5A46">
              <w:rPr>
                <w:rFonts w:eastAsia="Calibri" w:cstheme="minorHAnsi"/>
              </w:rPr>
              <w:t>6</w:t>
            </w:r>
          </w:p>
        </w:tc>
      </w:tr>
      <w:tr w:rsidR="00585DD2" w:rsidRPr="007A5A46" w:rsidTr="00585DD2">
        <w:trPr>
          <w:jc w:val="center"/>
        </w:trPr>
        <w:tc>
          <w:tcPr>
            <w:tcW w:w="5222"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rPr>
                <w:rFonts w:eastAsia="Calibri" w:cstheme="minorHAnsi"/>
                <w:b/>
              </w:rPr>
            </w:pPr>
            <w:r w:rsidRPr="007A5A46">
              <w:rPr>
                <w:rFonts w:eastAsia="Calibri" w:cstheme="minorHAnsi"/>
                <w:b/>
              </w:rPr>
              <w:lastRenderedPageBreak/>
              <w:t>Spolu:</w:t>
            </w:r>
          </w:p>
        </w:tc>
        <w:tc>
          <w:tcPr>
            <w:tcW w:w="1554" w:type="dxa"/>
            <w:tcBorders>
              <w:top w:val="single" w:sz="4" w:space="0" w:color="auto"/>
              <w:left w:val="single" w:sz="4" w:space="0" w:color="auto"/>
              <w:bottom w:val="single" w:sz="4" w:space="0" w:color="auto"/>
              <w:right w:val="single" w:sz="4" w:space="0" w:color="auto"/>
            </w:tcBorders>
            <w:hideMark/>
          </w:tcPr>
          <w:p w:rsidR="00585DD2" w:rsidRPr="007A5A46" w:rsidRDefault="00585DD2" w:rsidP="002F521C">
            <w:pPr>
              <w:spacing w:after="0"/>
              <w:jc w:val="center"/>
              <w:rPr>
                <w:rFonts w:eastAsia="Calibri" w:cstheme="minorHAnsi"/>
                <w:b/>
              </w:rPr>
            </w:pPr>
            <w:r w:rsidRPr="007A5A46">
              <w:rPr>
                <w:rFonts w:eastAsia="Calibri" w:cstheme="minorHAnsi"/>
                <w:b/>
              </w:rPr>
              <w:t>33</w:t>
            </w:r>
          </w:p>
        </w:tc>
      </w:tr>
    </w:tbl>
    <w:p w:rsidR="00DC00C2" w:rsidRDefault="00DC00C2" w:rsidP="002F521C">
      <w:pPr>
        <w:spacing w:after="0"/>
        <w:jc w:val="both"/>
        <w:rPr>
          <w:rFonts w:eastAsia="Calibri" w:cstheme="minorHAnsi"/>
          <w:b/>
          <w:i/>
        </w:rPr>
      </w:pPr>
    </w:p>
    <w:p w:rsidR="00585DD2" w:rsidRPr="007A5A46" w:rsidRDefault="00585DD2" w:rsidP="002F521C">
      <w:pPr>
        <w:spacing w:after="0"/>
        <w:jc w:val="both"/>
        <w:rPr>
          <w:rFonts w:eastAsia="Calibri" w:cstheme="minorHAnsi"/>
        </w:rPr>
      </w:pPr>
      <w:r w:rsidRPr="007A5A46">
        <w:rPr>
          <w:rFonts w:eastAsia="Calibri" w:cstheme="minorHAnsi"/>
          <w:b/>
          <w:i/>
        </w:rPr>
        <w:t>Voliteľné (disponibilné) hodiny</w:t>
      </w:r>
      <w:r w:rsidRPr="007A5A46">
        <w:rPr>
          <w:rFonts w:eastAsia="Calibri" w:cstheme="minorHAnsi"/>
        </w:rPr>
        <w:t>: 0</w:t>
      </w:r>
    </w:p>
    <w:p w:rsidR="00585DD2" w:rsidRPr="007A5A46" w:rsidRDefault="00585DD2" w:rsidP="002F521C">
      <w:pPr>
        <w:spacing w:after="0"/>
        <w:jc w:val="both"/>
        <w:rPr>
          <w:rFonts w:eastAsia="Calibri" w:cstheme="minorHAnsi"/>
        </w:rPr>
      </w:pPr>
    </w:p>
    <w:p w:rsidR="00585DD2" w:rsidRPr="007A5A46" w:rsidRDefault="00585DD2" w:rsidP="002F521C">
      <w:pPr>
        <w:spacing w:after="0"/>
        <w:jc w:val="both"/>
        <w:rPr>
          <w:rFonts w:eastAsia="Calibri" w:cstheme="minorHAnsi"/>
        </w:rPr>
      </w:pPr>
      <w:r w:rsidRPr="007A5A46">
        <w:rPr>
          <w:rFonts w:eastAsia="Calibri" w:cstheme="minorHAnsi"/>
          <w:b/>
          <w:i/>
        </w:rPr>
        <w:t xml:space="preserve">Prierezové témy: </w:t>
      </w:r>
      <w:r w:rsidRPr="007A5A46">
        <w:rPr>
          <w:rFonts w:eastAsia="Calibri" w:cstheme="minorHAnsi"/>
        </w:rPr>
        <w:t>V rámci nižšieho stredného vzdelávania majú prierezový charakter tieto témy: Multikultúrna výchova, Mediálna výchova, Osobnostný a sociálny rozvoj, Ochrana života a zdravia.</w:t>
      </w:r>
    </w:p>
    <w:p w:rsidR="00600CB1" w:rsidRDefault="00600CB1" w:rsidP="002F521C">
      <w:pPr>
        <w:spacing w:after="0"/>
        <w:jc w:val="both"/>
        <w:rPr>
          <w:rFonts w:eastAsia="Times New Roman" w:cstheme="minorHAnsi"/>
          <w:color w:val="000000"/>
        </w:rPr>
      </w:pPr>
    </w:p>
    <w:p w:rsidR="0087105A" w:rsidRDefault="0087105A" w:rsidP="002F521C">
      <w:pPr>
        <w:spacing w:after="0"/>
        <w:jc w:val="both"/>
        <w:rPr>
          <w:rFonts w:eastAsia="Times New Roman" w:cstheme="minorHAnsi"/>
          <w:color w:val="000000"/>
        </w:rPr>
      </w:pPr>
    </w:p>
    <w:p w:rsidR="00585DD2" w:rsidRPr="007A5A46" w:rsidRDefault="00585DD2" w:rsidP="002F521C">
      <w:pPr>
        <w:spacing w:after="0"/>
        <w:jc w:val="both"/>
        <w:rPr>
          <w:b/>
          <w:i/>
        </w:rPr>
      </w:pPr>
      <w:r w:rsidRPr="007A5A46">
        <w:rPr>
          <w:b/>
          <w:i/>
        </w:rPr>
        <w:t>Technika v 9. ročníku základnej školy</w:t>
      </w:r>
    </w:p>
    <w:p w:rsidR="00585DD2" w:rsidRPr="007A5A46" w:rsidRDefault="00585DD2" w:rsidP="002F521C">
      <w:pPr>
        <w:spacing w:after="0"/>
        <w:jc w:val="both"/>
        <w:rPr>
          <w:b/>
        </w:rPr>
      </w:pPr>
    </w:p>
    <w:p w:rsidR="00585DD2" w:rsidRDefault="00585DD2" w:rsidP="002F521C">
      <w:pPr>
        <w:spacing w:after="0"/>
        <w:jc w:val="both"/>
        <w:rPr>
          <w:i/>
          <w:u w:val="single"/>
        </w:rPr>
      </w:pPr>
      <w:r w:rsidRPr="007A5A46">
        <w:rPr>
          <w:b/>
          <w:i/>
          <w:u w:val="single"/>
        </w:rPr>
        <w:t>Vzdelávacia oblasť</w:t>
      </w:r>
      <w:r w:rsidRPr="007A5A46">
        <w:rPr>
          <w:i/>
          <w:u w:val="single"/>
        </w:rPr>
        <w:t>: Človek a svet práce</w:t>
      </w:r>
    </w:p>
    <w:p w:rsidR="00600CB1" w:rsidRPr="007A5A46" w:rsidRDefault="00600CB1" w:rsidP="002F521C">
      <w:pPr>
        <w:spacing w:after="0"/>
        <w:jc w:val="both"/>
        <w:rPr>
          <w:i/>
          <w:u w:val="single"/>
        </w:rPr>
      </w:pPr>
    </w:p>
    <w:p w:rsidR="00600CB1" w:rsidRDefault="00585DD2" w:rsidP="002F521C">
      <w:pPr>
        <w:spacing w:after="0"/>
        <w:jc w:val="both"/>
      </w:pPr>
      <w:r w:rsidRPr="007A5A46">
        <w:rPr>
          <w:b/>
          <w:i/>
        </w:rPr>
        <w:t>Výchovno-vzdelávacie ciele a obsah vzdelávania</w:t>
      </w:r>
      <w:r w:rsidRPr="007A5A46">
        <w:rPr>
          <w:i/>
        </w:rPr>
        <w:t>:</w:t>
      </w:r>
      <w:r w:rsidRPr="007A5A46">
        <w:t xml:space="preserve"> sú v súlade s cieľmi a obsahovým a výkonovým štandardom vzdelávacieho štandardu pre vyučovací predmet Technika, schváleného ako súčasť ŠVP pre druhý stupeň základnej školy pod číslom 2015-5129/5980:2- 10A0.</w:t>
      </w:r>
    </w:p>
    <w:p w:rsidR="00585DD2" w:rsidRPr="007A5A46" w:rsidRDefault="00585DD2" w:rsidP="002F521C">
      <w:pPr>
        <w:spacing w:after="0"/>
        <w:jc w:val="both"/>
      </w:pPr>
      <w:r w:rsidRPr="007A5A46">
        <w:t xml:space="preserve"> </w:t>
      </w:r>
    </w:p>
    <w:p w:rsidR="00585DD2" w:rsidRPr="007A5A46" w:rsidRDefault="00585DD2" w:rsidP="002F521C">
      <w:pPr>
        <w:spacing w:after="0"/>
        <w:jc w:val="both"/>
      </w:pPr>
      <w:r w:rsidRPr="007A5A46">
        <w:rPr>
          <w:b/>
        </w:rPr>
        <w:t>Rozsah vyučovania predmetu</w:t>
      </w:r>
      <w:r w:rsidRPr="007A5A46">
        <w:t xml:space="preserve">:1 VH týždenne – 33 VH za školský rok </w:t>
      </w:r>
    </w:p>
    <w:p w:rsidR="00585DD2" w:rsidRPr="007A5A46" w:rsidRDefault="00585DD2" w:rsidP="002F521C">
      <w:pPr>
        <w:spacing w:after="0"/>
        <w:jc w:val="both"/>
        <w:rPr>
          <w:b/>
        </w:rPr>
      </w:pPr>
      <w:r w:rsidRPr="007A5A46">
        <w:rPr>
          <w:b/>
        </w:rPr>
        <w:t xml:space="preserve">Rozdelenie tematických celkov: </w:t>
      </w:r>
    </w:p>
    <w:p w:rsidR="00585DD2" w:rsidRPr="007A5A46" w:rsidRDefault="00585DD2" w:rsidP="002F521C">
      <w:pPr>
        <w:spacing w:after="0"/>
        <w:jc w:val="both"/>
        <w:rPr>
          <w:b/>
        </w:rPr>
      </w:pPr>
    </w:p>
    <w:tbl>
      <w:tblPr>
        <w:tblStyle w:val="Mriekatabuky"/>
        <w:tblW w:w="6583" w:type="dxa"/>
        <w:tblInd w:w="1526" w:type="dxa"/>
        <w:tblLook w:val="04A0" w:firstRow="1" w:lastRow="0" w:firstColumn="1" w:lastColumn="0" w:noHBand="0" w:noVBand="1"/>
      </w:tblPr>
      <w:tblGrid>
        <w:gridCol w:w="4206"/>
        <w:gridCol w:w="2377"/>
      </w:tblGrid>
      <w:tr w:rsidR="00585DD2" w:rsidRPr="007A5A46" w:rsidTr="00585DD2">
        <w:trPr>
          <w:trHeight w:val="332"/>
        </w:trPr>
        <w:tc>
          <w:tcPr>
            <w:tcW w:w="4206" w:type="dxa"/>
          </w:tcPr>
          <w:p w:rsidR="00585DD2" w:rsidRPr="007A5A46" w:rsidRDefault="00585DD2" w:rsidP="002F521C">
            <w:pPr>
              <w:jc w:val="center"/>
              <w:rPr>
                <w:b/>
              </w:rPr>
            </w:pPr>
            <w:r w:rsidRPr="007A5A46">
              <w:rPr>
                <w:b/>
              </w:rPr>
              <w:t>Tematický celok</w:t>
            </w:r>
          </w:p>
        </w:tc>
        <w:tc>
          <w:tcPr>
            <w:tcW w:w="0" w:type="auto"/>
          </w:tcPr>
          <w:p w:rsidR="00585DD2" w:rsidRPr="007A5A46" w:rsidRDefault="00585DD2" w:rsidP="002F521C">
            <w:pPr>
              <w:jc w:val="center"/>
              <w:rPr>
                <w:b/>
              </w:rPr>
            </w:pPr>
            <w:r w:rsidRPr="007A5A46">
              <w:rPr>
                <w:b/>
              </w:rPr>
              <w:t>Počet hodín</w:t>
            </w:r>
          </w:p>
        </w:tc>
      </w:tr>
      <w:tr w:rsidR="00585DD2" w:rsidRPr="007A5A46" w:rsidTr="00585DD2">
        <w:trPr>
          <w:trHeight w:val="346"/>
        </w:trPr>
        <w:tc>
          <w:tcPr>
            <w:tcW w:w="4206" w:type="dxa"/>
          </w:tcPr>
          <w:p w:rsidR="00585DD2" w:rsidRPr="007A5A46" w:rsidRDefault="00585DD2" w:rsidP="002F521C">
            <w:r w:rsidRPr="007A5A46">
              <w:t>Bytové inštalácie</w:t>
            </w:r>
          </w:p>
        </w:tc>
        <w:tc>
          <w:tcPr>
            <w:tcW w:w="0" w:type="auto"/>
          </w:tcPr>
          <w:p w:rsidR="00585DD2" w:rsidRPr="007A5A46" w:rsidRDefault="00585DD2" w:rsidP="002F521C">
            <w:pPr>
              <w:jc w:val="center"/>
            </w:pPr>
            <w:r w:rsidRPr="007A5A46">
              <w:t>11</w:t>
            </w:r>
          </w:p>
        </w:tc>
      </w:tr>
      <w:tr w:rsidR="00585DD2" w:rsidRPr="007A5A46" w:rsidTr="00585DD2">
        <w:trPr>
          <w:trHeight w:val="368"/>
        </w:trPr>
        <w:tc>
          <w:tcPr>
            <w:tcW w:w="4206" w:type="dxa"/>
          </w:tcPr>
          <w:p w:rsidR="00585DD2" w:rsidRPr="007A5A46" w:rsidRDefault="00585DD2" w:rsidP="002F521C">
            <w:r w:rsidRPr="007A5A46">
              <w:t>Tvorivá činnosť</w:t>
            </w:r>
          </w:p>
        </w:tc>
        <w:tc>
          <w:tcPr>
            <w:tcW w:w="0" w:type="auto"/>
          </w:tcPr>
          <w:p w:rsidR="00585DD2" w:rsidRPr="007A5A46" w:rsidRDefault="00585DD2" w:rsidP="002F521C">
            <w:pPr>
              <w:jc w:val="center"/>
            </w:pPr>
            <w:r w:rsidRPr="007A5A46">
              <w:t>6</w:t>
            </w:r>
          </w:p>
        </w:tc>
      </w:tr>
      <w:tr w:rsidR="00585DD2" w:rsidRPr="007A5A46" w:rsidTr="00585DD2">
        <w:trPr>
          <w:trHeight w:val="444"/>
        </w:trPr>
        <w:tc>
          <w:tcPr>
            <w:tcW w:w="4206" w:type="dxa"/>
          </w:tcPr>
          <w:p w:rsidR="00585DD2" w:rsidRPr="007A5A46" w:rsidRDefault="00585DD2" w:rsidP="002F521C">
            <w:r w:rsidRPr="007A5A46">
              <w:t>Strojové opracovanie materiálov</w:t>
            </w:r>
          </w:p>
        </w:tc>
        <w:tc>
          <w:tcPr>
            <w:tcW w:w="0" w:type="auto"/>
          </w:tcPr>
          <w:p w:rsidR="00585DD2" w:rsidRPr="007A5A46" w:rsidRDefault="00585DD2" w:rsidP="002F521C">
            <w:pPr>
              <w:jc w:val="center"/>
            </w:pPr>
            <w:r w:rsidRPr="007A5A46">
              <w:t>5</w:t>
            </w:r>
          </w:p>
        </w:tc>
      </w:tr>
      <w:tr w:rsidR="00585DD2" w:rsidRPr="007A5A46" w:rsidTr="00585DD2">
        <w:trPr>
          <w:trHeight w:val="332"/>
        </w:trPr>
        <w:tc>
          <w:tcPr>
            <w:tcW w:w="4206" w:type="dxa"/>
          </w:tcPr>
          <w:p w:rsidR="00585DD2" w:rsidRPr="007A5A46" w:rsidRDefault="00585DD2" w:rsidP="002F521C">
            <w:r w:rsidRPr="007A5A46">
              <w:t>Svet práce</w:t>
            </w:r>
          </w:p>
        </w:tc>
        <w:tc>
          <w:tcPr>
            <w:tcW w:w="0" w:type="auto"/>
          </w:tcPr>
          <w:p w:rsidR="00585DD2" w:rsidRPr="007A5A46" w:rsidRDefault="00585DD2" w:rsidP="002F521C">
            <w:pPr>
              <w:jc w:val="center"/>
            </w:pPr>
            <w:r w:rsidRPr="007A5A46">
              <w:t>4</w:t>
            </w:r>
          </w:p>
        </w:tc>
      </w:tr>
      <w:tr w:rsidR="00585DD2" w:rsidRPr="007A5A46" w:rsidTr="00585DD2">
        <w:trPr>
          <w:trHeight w:val="346"/>
        </w:trPr>
        <w:tc>
          <w:tcPr>
            <w:tcW w:w="4206" w:type="dxa"/>
          </w:tcPr>
          <w:p w:rsidR="00585DD2" w:rsidRPr="007A5A46" w:rsidRDefault="00585DD2" w:rsidP="002F521C">
            <w:r w:rsidRPr="007A5A46">
              <w:t>Pestovateľské práce</w:t>
            </w:r>
          </w:p>
        </w:tc>
        <w:tc>
          <w:tcPr>
            <w:tcW w:w="0" w:type="auto"/>
          </w:tcPr>
          <w:p w:rsidR="00585DD2" w:rsidRPr="007A5A46" w:rsidRDefault="00585DD2" w:rsidP="002F521C">
            <w:pPr>
              <w:jc w:val="center"/>
            </w:pPr>
            <w:r w:rsidRPr="007A5A46">
              <w:t>3</w:t>
            </w:r>
          </w:p>
        </w:tc>
      </w:tr>
      <w:tr w:rsidR="00585DD2" w:rsidRPr="007A5A46" w:rsidTr="00585DD2">
        <w:trPr>
          <w:trHeight w:val="346"/>
        </w:trPr>
        <w:tc>
          <w:tcPr>
            <w:tcW w:w="4206" w:type="dxa"/>
          </w:tcPr>
          <w:p w:rsidR="00585DD2" w:rsidRPr="007A5A46" w:rsidRDefault="00585DD2" w:rsidP="002F521C">
            <w:r w:rsidRPr="007A5A46">
              <w:t>Rodinná príprava</w:t>
            </w:r>
          </w:p>
        </w:tc>
        <w:tc>
          <w:tcPr>
            <w:tcW w:w="0" w:type="auto"/>
          </w:tcPr>
          <w:p w:rsidR="00585DD2" w:rsidRPr="007A5A46" w:rsidRDefault="00585DD2" w:rsidP="002F521C">
            <w:pPr>
              <w:jc w:val="center"/>
            </w:pPr>
            <w:r w:rsidRPr="007A5A46">
              <w:t>4</w:t>
            </w:r>
          </w:p>
        </w:tc>
      </w:tr>
      <w:tr w:rsidR="00585DD2" w:rsidRPr="007A5A46" w:rsidTr="00585DD2">
        <w:trPr>
          <w:trHeight w:val="346"/>
        </w:trPr>
        <w:tc>
          <w:tcPr>
            <w:tcW w:w="4206" w:type="dxa"/>
          </w:tcPr>
          <w:p w:rsidR="00585DD2" w:rsidRPr="007A5A46" w:rsidRDefault="00585DD2" w:rsidP="002F521C">
            <w:pPr>
              <w:rPr>
                <w:b/>
              </w:rPr>
            </w:pPr>
            <w:r w:rsidRPr="007A5A46">
              <w:rPr>
                <w:b/>
              </w:rPr>
              <w:t>Spolu:</w:t>
            </w:r>
          </w:p>
        </w:tc>
        <w:tc>
          <w:tcPr>
            <w:tcW w:w="0" w:type="auto"/>
          </w:tcPr>
          <w:p w:rsidR="00585DD2" w:rsidRPr="007A5A46" w:rsidRDefault="00585DD2" w:rsidP="002F521C">
            <w:pPr>
              <w:jc w:val="center"/>
              <w:rPr>
                <w:b/>
              </w:rPr>
            </w:pPr>
            <w:r w:rsidRPr="007A5A46">
              <w:rPr>
                <w:b/>
              </w:rPr>
              <w:t>33</w:t>
            </w:r>
          </w:p>
        </w:tc>
      </w:tr>
    </w:tbl>
    <w:p w:rsidR="00585DD2" w:rsidRPr="007A5A46" w:rsidRDefault="00585DD2" w:rsidP="002F521C">
      <w:pPr>
        <w:spacing w:after="0"/>
        <w:rPr>
          <w:b/>
        </w:rPr>
      </w:pPr>
    </w:p>
    <w:p w:rsidR="00585DD2" w:rsidRPr="007A5A46" w:rsidRDefault="00585DD2" w:rsidP="002F521C">
      <w:pPr>
        <w:spacing w:after="0"/>
      </w:pPr>
      <w:r w:rsidRPr="007A5A46">
        <w:rPr>
          <w:b/>
        </w:rPr>
        <w:t>Voliteľné (disponibilné) hodiny</w:t>
      </w:r>
      <w:r w:rsidRPr="007A5A46">
        <w:t xml:space="preserve">: 0 </w:t>
      </w:r>
    </w:p>
    <w:p w:rsidR="00585DD2" w:rsidRPr="007A5A46" w:rsidRDefault="00585DD2" w:rsidP="002F521C">
      <w:pPr>
        <w:spacing w:after="0"/>
        <w:rPr>
          <w:b/>
        </w:rPr>
      </w:pPr>
    </w:p>
    <w:p w:rsidR="00585DD2" w:rsidRPr="007A5A46" w:rsidRDefault="00585DD2" w:rsidP="00600CB1">
      <w:pPr>
        <w:spacing w:after="0"/>
        <w:jc w:val="both"/>
      </w:pPr>
      <w:r w:rsidRPr="007A5A46">
        <w:rPr>
          <w:b/>
        </w:rPr>
        <w:t>Prierezové témy</w:t>
      </w:r>
      <w:r w:rsidRPr="007A5A46">
        <w:t xml:space="preserve">: V rámci nižšieho stredného vzdelávania majú prierezový charakter tieto témy: Osobnostný a sociálny rozvoj, Ochrana života a zdravia, Environmentálna výchova, Mediálna výchova, Výchova k manželstvu a rodičovstvu, Tvorba projektu a prezentačné zručnosti. </w:t>
      </w:r>
    </w:p>
    <w:p w:rsidR="00585DD2" w:rsidRDefault="00585DD2" w:rsidP="002F521C">
      <w:pPr>
        <w:spacing w:after="0"/>
      </w:pPr>
    </w:p>
    <w:p w:rsidR="00600CB1" w:rsidRPr="007A5A46" w:rsidRDefault="00600CB1" w:rsidP="002F521C">
      <w:pPr>
        <w:spacing w:after="0"/>
      </w:pPr>
    </w:p>
    <w:p w:rsidR="00585DD2" w:rsidRPr="007A5A46" w:rsidRDefault="00585DD2" w:rsidP="002F521C">
      <w:pPr>
        <w:spacing w:after="0"/>
        <w:rPr>
          <w:rFonts w:cstheme="minorHAnsi"/>
          <w:b/>
          <w:i/>
        </w:rPr>
      </w:pPr>
      <w:r w:rsidRPr="007A5A46">
        <w:rPr>
          <w:rFonts w:cstheme="minorHAnsi"/>
          <w:b/>
          <w:i/>
        </w:rPr>
        <w:t>Výtvarná výchova v 9. ročníku základnej školy</w:t>
      </w:r>
    </w:p>
    <w:p w:rsidR="00585DD2" w:rsidRPr="007A5A46" w:rsidRDefault="00585DD2" w:rsidP="002F521C">
      <w:pPr>
        <w:spacing w:after="0"/>
        <w:rPr>
          <w:rFonts w:cstheme="minorHAnsi"/>
          <w:b/>
          <w:i/>
        </w:rPr>
      </w:pPr>
    </w:p>
    <w:p w:rsidR="00585DD2" w:rsidRPr="007A5A46" w:rsidRDefault="00585DD2" w:rsidP="002F521C">
      <w:pPr>
        <w:spacing w:after="0"/>
        <w:rPr>
          <w:rFonts w:cstheme="minorHAnsi"/>
          <w:b/>
          <w:i/>
          <w:u w:val="single"/>
        </w:rPr>
      </w:pPr>
      <w:r w:rsidRPr="007A5A46">
        <w:rPr>
          <w:rFonts w:cstheme="minorHAnsi"/>
          <w:b/>
          <w:i/>
          <w:u w:val="single"/>
        </w:rPr>
        <w:t xml:space="preserve">Vzdelávacia oblasť:  </w:t>
      </w:r>
      <w:r w:rsidRPr="007A5A46">
        <w:rPr>
          <w:rFonts w:cstheme="minorHAnsi"/>
          <w:i/>
          <w:u w:val="single"/>
        </w:rPr>
        <w:t>Umenie a kultúra</w:t>
      </w:r>
    </w:p>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rPr>
      </w:pPr>
      <w:r w:rsidRPr="007A5A46">
        <w:rPr>
          <w:rFonts w:cstheme="minorHAnsi"/>
          <w:b/>
          <w:i/>
        </w:rPr>
        <w:t>Výchovno-vzdelávacie ciele a obsah vzdelávania</w:t>
      </w:r>
      <w:r w:rsidRPr="007A5A46">
        <w:rPr>
          <w:rFonts w:cstheme="minorHAnsi"/>
        </w:rPr>
        <w:t xml:space="preserve">:  sú v súlade s cieľmi a obsahovým a výkonovým štandardom vzdelávacieho štandardu pre  vyučovací predmet výtvarná výchova schváleného ako súčasť iŠVP pre druhý stupeň základnej školy pod číslom 2015-5129/5980:2-10A0. </w:t>
      </w:r>
    </w:p>
    <w:p w:rsidR="00585DD2" w:rsidRPr="007A5A46" w:rsidRDefault="00585DD2" w:rsidP="002F521C">
      <w:pPr>
        <w:spacing w:after="0"/>
        <w:rPr>
          <w:rFonts w:cstheme="minorHAnsi"/>
          <w:b/>
          <w:i/>
        </w:rPr>
      </w:pPr>
    </w:p>
    <w:p w:rsidR="00585DD2" w:rsidRPr="007A5A46" w:rsidRDefault="00585DD2" w:rsidP="002F521C">
      <w:pPr>
        <w:spacing w:after="0"/>
        <w:rPr>
          <w:rFonts w:cstheme="minorHAnsi"/>
        </w:rPr>
      </w:pPr>
      <w:r w:rsidRPr="007A5A46">
        <w:rPr>
          <w:rFonts w:cstheme="minorHAnsi"/>
          <w:b/>
          <w:i/>
        </w:rPr>
        <w:lastRenderedPageBreak/>
        <w:t xml:space="preserve">Rozsah vyučovania predmetu: </w:t>
      </w:r>
      <w:r w:rsidRPr="007A5A46">
        <w:rPr>
          <w:rFonts w:cstheme="minorHAnsi"/>
        </w:rPr>
        <w:t>1 VH týždenne - 33 VH za školský rok.</w:t>
      </w:r>
    </w:p>
    <w:p w:rsidR="00585DD2" w:rsidRPr="007A5A46" w:rsidRDefault="00585DD2" w:rsidP="002F521C">
      <w:pPr>
        <w:spacing w:after="0"/>
        <w:rPr>
          <w:rFonts w:eastAsia="Calibri" w:cstheme="minorHAnsi"/>
          <w:b/>
          <w:i/>
        </w:rPr>
      </w:pPr>
      <w:r w:rsidRPr="007A5A46">
        <w:rPr>
          <w:rFonts w:eastAsia="Calibri" w:cstheme="minorHAnsi"/>
          <w:b/>
          <w:i/>
        </w:rPr>
        <w:t>Rozdelenie tematických celkov:</w:t>
      </w:r>
    </w:p>
    <w:p w:rsidR="00585DD2" w:rsidRPr="007A5A46" w:rsidRDefault="00585DD2" w:rsidP="002F521C">
      <w:pPr>
        <w:spacing w:after="0"/>
        <w:rPr>
          <w:rFonts w:eastAsia="Calibri" w:cstheme="minorHAnsi"/>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551"/>
      </w:tblGrid>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eastAsia="Times New Roman" w:cstheme="minorHAnsi"/>
                <w:b/>
              </w:rPr>
            </w:pPr>
            <w:r w:rsidRPr="007A5A46">
              <w:rPr>
                <w:rFonts w:cstheme="minorHAnsi"/>
                <w:b/>
              </w:rPr>
              <w:t>Tematické celky</w:t>
            </w:r>
          </w:p>
        </w:tc>
        <w:tc>
          <w:tcPr>
            <w:tcW w:w="2551"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jc w:val="center"/>
              <w:rPr>
                <w:rFonts w:cstheme="minorHAnsi"/>
                <w:b/>
              </w:rPr>
            </w:pPr>
            <w:r w:rsidRPr="007A5A46">
              <w:rPr>
                <w:rFonts w:cstheme="minorHAnsi"/>
                <w:b/>
              </w:rPr>
              <w:t>Počet hodín</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pStyle w:val="Zkladntext"/>
              <w:spacing w:line="276" w:lineRule="auto"/>
              <w:rPr>
                <w:rFonts w:asciiTheme="minorHAnsi" w:hAnsiTheme="minorHAnsi" w:cstheme="minorHAnsi"/>
                <w:bCs/>
                <w:i/>
                <w:iCs/>
                <w:sz w:val="22"/>
                <w:szCs w:val="22"/>
                <w:lang w:val="cs-CZ"/>
              </w:rPr>
            </w:pPr>
            <w:r w:rsidRPr="007A5A46">
              <w:rPr>
                <w:rFonts w:asciiTheme="minorHAnsi" w:hAnsiTheme="minorHAnsi" w:cstheme="minorHAnsi"/>
                <w:sz w:val="22"/>
                <w:szCs w:val="22"/>
              </w:rPr>
              <w:t>Výtvarné vyjadrovacie prostriedky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spacing w:after="0"/>
              <w:jc w:val="center"/>
              <w:rPr>
                <w:rFonts w:cstheme="minorHAnsi"/>
              </w:rPr>
            </w:pPr>
            <w:r w:rsidRPr="007A5A46">
              <w:rPr>
                <w:rFonts w:cstheme="minorHAnsi"/>
              </w:rPr>
              <w:t>3</w:t>
            </w:r>
          </w:p>
        </w:tc>
      </w:tr>
      <w:tr w:rsidR="00585DD2" w:rsidRPr="007A5A46" w:rsidTr="0087105A">
        <w:trPr>
          <w:trHeight w:val="546"/>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spacing w:after="0"/>
              <w:rPr>
                <w:rFonts w:cstheme="minorHAnsi"/>
                <w:lang w:eastAsia="zh-CN"/>
              </w:rPr>
            </w:pPr>
            <w:r w:rsidRPr="007A5A46">
              <w:rPr>
                <w:rFonts w:cstheme="minorHAnsi"/>
              </w:rPr>
              <w:t>Možnosti zobrazovania videného sveta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spacing w:after="0"/>
              <w:jc w:val="center"/>
              <w:rPr>
                <w:rFonts w:cstheme="minorHAnsi"/>
              </w:rPr>
            </w:pPr>
            <w:r w:rsidRPr="007A5A46">
              <w:rPr>
                <w:rFonts w:cstheme="minorHAnsi"/>
              </w:rPr>
              <w:t>2</w:t>
            </w:r>
          </w:p>
        </w:tc>
      </w:tr>
      <w:tr w:rsidR="00585DD2" w:rsidRPr="007A5A46" w:rsidTr="0087105A">
        <w:trPr>
          <w:trHeight w:val="696"/>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autoSpaceDE w:val="0"/>
              <w:autoSpaceDN w:val="0"/>
              <w:adjustRightInd w:val="0"/>
              <w:spacing w:after="0"/>
              <w:rPr>
                <w:rFonts w:eastAsia="Times New Roman" w:cstheme="minorHAnsi"/>
              </w:rPr>
            </w:pPr>
            <w:r w:rsidRPr="007A5A46">
              <w:rPr>
                <w:rFonts w:eastAsia="Times New Roman" w:cstheme="minorHAnsi"/>
              </w:rPr>
              <w:t>Výtvarné činnosti inšpirované dejinami umenia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spacing w:after="0"/>
              <w:rPr>
                <w:rFonts w:cstheme="minorHAnsi"/>
                <w:lang w:eastAsia="zh-CN"/>
              </w:rPr>
            </w:pPr>
            <w:r w:rsidRPr="007A5A46">
              <w:rPr>
                <w:rFonts w:cstheme="minorHAnsi"/>
              </w:rPr>
              <w:t>Podnety filmu a videa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spacing w:after="0"/>
              <w:rPr>
                <w:rFonts w:cstheme="minorHAnsi"/>
              </w:rPr>
            </w:pPr>
            <w:r w:rsidRPr="007A5A46">
              <w:rPr>
                <w:rFonts w:cstheme="minorHAnsi"/>
              </w:rPr>
              <w:t>Podnety fotografie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spacing w:after="0"/>
              <w:rPr>
                <w:rFonts w:cstheme="minorHAnsi"/>
              </w:rPr>
            </w:pPr>
            <w:r w:rsidRPr="007A5A46">
              <w:rPr>
                <w:rFonts w:cstheme="minorHAnsi"/>
              </w:rPr>
              <w:t>Podnety moderného a súčasného výtvarného umenia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spacing w:after="0"/>
              <w:jc w:val="center"/>
              <w:rPr>
                <w:rFonts w:cstheme="minorHAnsi"/>
              </w:rPr>
            </w:pPr>
            <w:r w:rsidRPr="007A5A46">
              <w:rPr>
                <w:rFonts w:cstheme="minorHAnsi"/>
              </w:rPr>
              <w:t>2</w:t>
            </w:r>
          </w:p>
        </w:tc>
      </w:tr>
      <w:tr w:rsidR="00585DD2" w:rsidRPr="007A5A46" w:rsidTr="0087105A">
        <w:trPr>
          <w:trHeight w:val="298"/>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autoSpaceDE w:val="0"/>
              <w:autoSpaceDN w:val="0"/>
              <w:adjustRightInd w:val="0"/>
              <w:spacing w:after="0"/>
              <w:rPr>
                <w:rFonts w:eastAsia="Times New Roman" w:cstheme="minorHAnsi"/>
              </w:rPr>
            </w:pPr>
            <w:r w:rsidRPr="007A5A46">
              <w:rPr>
                <w:rFonts w:eastAsia="Times New Roman" w:cstheme="minorHAnsi"/>
              </w:rPr>
              <w:t>Podnety rôznych oblastí</w:t>
            </w:r>
            <w:r w:rsidR="00600CB1">
              <w:rPr>
                <w:rFonts w:eastAsia="Times New Roman" w:cstheme="minorHAnsi"/>
              </w:rPr>
              <w:t xml:space="preserve"> </w:t>
            </w:r>
            <w:r w:rsidRPr="007A5A46">
              <w:rPr>
                <w:rFonts w:eastAsia="Times New Roman" w:cstheme="minorHAnsi"/>
              </w:rPr>
              <w:t>poznávania sveta</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spacing w:after="0"/>
              <w:rPr>
                <w:rFonts w:cstheme="minorHAnsi"/>
                <w:lang w:eastAsia="zh-CN"/>
              </w:rPr>
            </w:pPr>
            <w:r w:rsidRPr="007A5A46">
              <w:rPr>
                <w:rFonts w:cstheme="minorHAnsi"/>
              </w:rPr>
              <w:t>Podnety architektúry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spacing w:after="0"/>
              <w:jc w:val="center"/>
              <w:rPr>
                <w:rFonts w:cstheme="minorHAnsi"/>
              </w:rPr>
            </w:pPr>
            <w:r w:rsidRPr="007A5A46">
              <w:rPr>
                <w:rFonts w:cstheme="minorHAnsi"/>
              </w:rPr>
              <w:t>4</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autoSpaceDE w:val="0"/>
              <w:autoSpaceDN w:val="0"/>
              <w:adjustRightInd w:val="0"/>
              <w:spacing w:after="0"/>
              <w:rPr>
                <w:rFonts w:eastAsia="Times New Roman" w:cstheme="minorHAnsi"/>
              </w:rPr>
            </w:pPr>
            <w:r w:rsidRPr="007A5A46">
              <w:rPr>
                <w:rFonts w:eastAsia="Times New Roman" w:cstheme="minorHAnsi"/>
              </w:rPr>
              <w:t>Podnety dizajnu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87105A">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rPr>
                <w:rFonts w:eastAsia="Times New Roman" w:cstheme="minorHAnsi"/>
              </w:rPr>
            </w:pPr>
            <w:r w:rsidRPr="007A5A46">
              <w:rPr>
                <w:rFonts w:eastAsia="Times New Roman" w:cstheme="minorHAnsi"/>
              </w:rPr>
              <w:t>Tradície a podnety remesiel</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rPr>
                <w:rFonts w:eastAsia="Times New Roman" w:cstheme="minorHAnsi"/>
              </w:rPr>
            </w:pPr>
            <w:r w:rsidRPr="007A5A46">
              <w:rPr>
                <w:rFonts w:cstheme="minorHAnsi"/>
              </w:rPr>
              <w:t>Elektronické médiá</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autoSpaceDE w:val="0"/>
              <w:autoSpaceDN w:val="0"/>
              <w:adjustRightInd w:val="0"/>
              <w:spacing w:after="0"/>
              <w:rPr>
                <w:rFonts w:cstheme="minorHAnsi"/>
              </w:rPr>
            </w:pPr>
            <w:r w:rsidRPr="007A5A46">
              <w:rPr>
                <w:rFonts w:cstheme="minorHAnsi"/>
              </w:rPr>
              <w:t>Synestetické podnety</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2</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rPr>
                <w:rFonts w:cstheme="minorHAnsi"/>
              </w:rPr>
            </w:pPr>
            <w:r w:rsidRPr="007A5A46">
              <w:rPr>
                <w:rFonts w:cstheme="minorHAnsi"/>
              </w:rPr>
              <w:t>Škola v galérií – galéria v škole</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rPr>
            </w:pPr>
            <w:r w:rsidRPr="007A5A46">
              <w:rPr>
                <w:rFonts w:cstheme="minorHAnsi"/>
              </w:rPr>
              <w:t>3</w:t>
            </w:r>
          </w:p>
        </w:tc>
      </w:tr>
      <w:tr w:rsidR="00585DD2" w:rsidRPr="007A5A46" w:rsidTr="00585DD2">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585DD2" w:rsidRPr="007A5A46" w:rsidRDefault="00585DD2" w:rsidP="002F521C">
            <w:pPr>
              <w:spacing w:after="0"/>
              <w:rPr>
                <w:rFonts w:cstheme="minorHAnsi"/>
                <w:b/>
              </w:rPr>
            </w:pPr>
            <w:r w:rsidRPr="007A5A46">
              <w:rPr>
                <w:rFonts w:cstheme="minorHAnsi"/>
                <w:b/>
              </w:rPr>
              <w:t>Spolu:</w:t>
            </w:r>
          </w:p>
        </w:tc>
        <w:tc>
          <w:tcPr>
            <w:tcW w:w="2551" w:type="dxa"/>
            <w:tcBorders>
              <w:top w:val="single" w:sz="4" w:space="0" w:color="auto"/>
              <w:left w:val="single" w:sz="4" w:space="0" w:color="auto"/>
              <w:bottom w:val="single" w:sz="4" w:space="0" w:color="auto"/>
              <w:right w:val="single" w:sz="4" w:space="0" w:color="auto"/>
            </w:tcBorders>
            <w:vAlign w:val="center"/>
          </w:tcPr>
          <w:p w:rsidR="00585DD2" w:rsidRPr="007A5A46" w:rsidRDefault="00585DD2" w:rsidP="002F521C">
            <w:pPr>
              <w:spacing w:after="0"/>
              <w:jc w:val="center"/>
              <w:rPr>
                <w:rFonts w:cstheme="minorHAnsi"/>
                <w:b/>
              </w:rPr>
            </w:pPr>
            <w:r w:rsidRPr="007A5A46">
              <w:rPr>
                <w:rFonts w:cstheme="minorHAnsi"/>
                <w:b/>
              </w:rPr>
              <w:t>33</w:t>
            </w:r>
          </w:p>
        </w:tc>
      </w:tr>
    </w:tbl>
    <w:p w:rsidR="00585DD2" w:rsidRPr="007A5A46" w:rsidRDefault="00585DD2" w:rsidP="002F521C">
      <w:pPr>
        <w:spacing w:after="0"/>
        <w:jc w:val="both"/>
        <w:rPr>
          <w:rFonts w:cstheme="minorHAnsi"/>
          <w:b/>
          <w:i/>
        </w:rPr>
      </w:pPr>
    </w:p>
    <w:p w:rsidR="00585DD2" w:rsidRPr="007A5A46" w:rsidRDefault="00585DD2" w:rsidP="002F521C">
      <w:pPr>
        <w:spacing w:after="0"/>
        <w:jc w:val="both"/>
        <w:rPr>
          <w:rFonts w:cstheme="minorHAnsi"/>
          <w:b/>
          <w:u w:val="single"/>
        </w:rPr>
      </w:pPr>
      <w:r w:rsidRPr="007A5A46">
        <w:rPr>
          <w:rFonts w:cstheme="minorHAnsi"/>
          <w:b/>
          <w:i/>
        </w:rPr>
        <w:t>Voliteľné (disponibilné) hodiny</w:t>
      </w:r>
      <w:r w:rsidRPr="007A5A46">
        <w:rPr>
          <w:rFonts w:cstheme="minorHAnsi"/>
        </w:rPr>
        <w:t>:  0</w:t>
      </w:r>
    </w:p>
    <w:p w:rsidR="00585DD2" w:rsidRPr="007A5A46" w:rsidRDefault="00585DD2" w:rsidP="002F521C">
      <w:pPr>
        <w:spacing w:after="0"/>
        <w:jc w:val="both"/>
        <w:rPr>
          <w:rFonts w:eastAsia="Calibri" w:cstheme="minorHAnsi"/>
          <w:b/>
          <w:i/>
        </w:rPr>
      </w:pPr>
    </w:p>
    <w:p w:rsidR="00585DD2" w:rsidRDefault="00585DD2" w:rsidP="002F521C">
      <w:pPr>
        <w:spacing w:after="0"/>
        <w:jc w:val="both"/>
        <w:rPr>
          <w:rFonts w:cstheme="minorHAnsi"/>
        </w:rPr>
      </w:pPr>
      <w:r w:rsidRPr="007A5A46">
        <w:rPr>
          <w:rFonts w:eastAsia="Calibri" w:cstheme="minorHAnsi"/>
          <w:b/>
          <w:i/>
        </w:rPr>
        <w:t xml:space="preserve">Prierezové témy: </w:t>
      </w:r>
      <w:r w:rsidRPr="007A5A46">
        <w:rPr>
          <w:rFonts w:cstheme="minorHAnsi"/>
        </w:rPr>
        <w:t>V rámci nižšieho stredného vzdelávania majú prierezový charakter tieto témy: Mediálna výchova, Osobnostný a sociálny rozvoj, Environmentálna výchova, Ochrana života a zdravia, Multikultúrna výchova, Regionálna výchova.</w:t>
      </w:r>
    </w:p>
    <w:p w:rsidR="00600CB1" w:rsidRDefault="00600CB1" w:rsidP="002F521C">
      <w:pPr>
        <w:spacing w:after="0"/>
        <w:jc w:val="both"/>
        <w:rPr>
          <w:rFonts w:cstheme="minorHAnsi"/>
        </w:rPr>
      </w:pPr>
    </w:p>
    <w:p w:rsidR="00600CB1" w:rsidRPr="007A5A46" w:rsidRDefault="00600CB1" w:rsidP="002F521C">
      <w:pPr>
        <w:spacing w:after="0"/>
        <w:jc w:val="both"/>
        <w:rPr>
          <w:rFonts w:cstheme="minorHAnsi"/>
        </w:rPr>
      </w:pPr>
    </w:p>
    <w:p w:rsidR="00585DD2" w:rsidRPr="007A5A46" w:rsidRDefault="00585DD2" w:rsidP="002F521C">
      <w:pPr>
        <w:keepNext/>
        <w:keepLines/>
        <w:numPr>
          <w:ilvl w:val="2"/>
          <w:numId w:val="0"/>
        </w:numPr>
        <w:spacing w:before="40" w:after="0"/>
        <w:outlineLvl w:val="2"/>
        <w:rPr>
          <w:rFonts w:eastAsia="Times New Roman" w:cstheme="minorHAnsi"/>
          <w:b/>
          <w:i/>
        </w:rPr>
      </w:pPr>
      <w:bookmarkStart w:id="43" w:name="_Toc84933643"/>
      <w:r w:rsidRPr="007A5A46">
        <w:rPr>
          <w:rFonts w:eastAsia="Times New Roman" w:cstheme="minorHAnsi"/>
          <w:b/>
          <w:i/>
        </w:rPr>
        <w:t>Telesná a športová výchova v 9. ročníku základnej školy</w:t>
      </w:r>
      <w:bookmarkEnd w:id="43"/>
      <w:r w:rsidRPr="007A5A46">
        <w:rPr>
          <w:rFonts w:eastAsia="Times New Roman" w:cstheme="minorHAnsi"/>
          <w:b/>
          <w:i/>
        </w:rPr>
        <w:t xml:space="preserve"> </w:t>
      </w:r>
    </w:p>
    <w:p w:rsidR="00585DD2" w:rsidRPr="007A5A46" w:rsidRDefault="00585DD2" w:rsidP="002F521C">
      <w:pPr>
        <w:spacing w:after="0"/>
        <w:rPr>
          <w:rFonts w:eastAsia="Calibri" w:cstheme="minorHAnsi"/>
        </w:rPr>
      </w:pPr>
    </w:p>
    <w:p w:rsidR="00585DD2" w:rsidRPr="007A5A46" w:rsidRDefault="00585DD2" w:rsidP="002F521C">
      <w:pPr>
        <w:spacing w:after="0"/>
        <w:ind w:left="40" w:right="280"/>
        <w:jc w:val="both"/>
        <w:rPr>
          <w:rFonts w:eastAsia="Calibri" w:cstheme="minorHAnsi"/>
          <w:u w:val="single"/>
        </w:rPr>
      </w:pPr>
      <w:r w:rsidRPr="007A5A46">
        <w:rPr>
          <w:rFonts w:eastAsia="Calibri" w:cstheme="minorHAnsi"/>
          <w:b/>
          <w:i/>
          <w:u w:val="single"/>
        </w:rPr>
        <w:t xml:space="preserve">Vzdelávacia oblasť: </w:t>
      </w:r>
      <w:r w:rsidRPr="007A5A46">
        <w:rPr>
          <w:rFonts w:eastAsia="Calibri" w:cstheme="minorHAnsi"/>
          <w:u w:val="single"/>
        </w:rPr>
        <w:t xml:space="preserve">Zdravie a pohyb  </w:t>
      </w:r>
    </w:p>
    <w:p w:rsidR="00585DD2" w:rsidRPr="007A5A46" w:rsidRDefault="00585DD2" w:rsidP="002F521C">
      <w:pPr>
        <w:spacing w:after="0"/>
        <w:ind w:left="40" w:right="280"/>
        <w:jc w:val="both"/>
        <w:rPr>
          <w:rFonts w:eastAsia="Calibri" w:cstheme="minorHAnsi"/>
          <w:b/>
          <w:i/>
        </w:rPr>
      </w:pPr>
    </w:p>
    <w:p w:rsidR="00585DD2" w:rsidRPr="007A5A46" w:rsidRDefault="00585DD2" w:rsidP="00600CB1">
      <w:pPr>
        <w:spacing w:after="0"/>
        <w:jc w:val="both"/>
        <w:rPr>
          <w:rFonts w:eastAsia="Times New Roman" w:cstheme="minorHAnsi"/>
          <w:color w:val="000000"/>
          <w:lang w:eastAsia="zh-CN"/>
        </w:rPr>
      </w:pPr>
      <w:r w:rsidRPr="007A5A46">
        <w:rPr>
          <w:rFonts w:eastAsia="Times New Roman" w:cstheme="minorHAnsi"/>
          <w:b/>
          <w:i/>
          <w:color w:val="000000"/>
        </w:rPr>
        <w:t>Výchovno-vzdelávacie ciele a obsah vzdelávania:</w:t>
      </w:r>
      <w:r w:rsidRPr="007A5A46">
        <w:rPr>
          <w:rFonts w:eastAsia="Times New Roman" w:cstheme="minorHAnsi"/>
          <w:color w:val="000000"/>
        </w:rPr>
        <w:t xml:space="preserve"> sú v súlade s cieľmi a obsahovým a výkonovým štandardom vzdelávacieho štandardu pre vyučovací predmet Telesná a športová výchova, schváleného ako súčasť ŠVP pre druhý stupeň základnej školy pod číslom 2015-5129/5980:2-10A0.</w:t>
      </w:r>
    </w:p>
    <w:p w:rsidR="00585DD2" w:rsidRPr="007A5A46" w:rsidRDefault="00585DD2" w:rsidP="002F521C">
      <w:pPr>
        <w:spacing w:after="0"/>
        <w:rPr>
          <w:rFonts w:cstheme="minorHAnsi"/>
        </w:rPr>
      </w:pPr>
    </w:p>
    <w:p w:rsidR="00585DD2" w:rsidRPr="007A5A46" w:rsidRDefault="00585DD2" w:rsidP="002F521C">
      <w:pPr>
        <w:spacing w:after="0"/>
        <w:ind w:left="40" w:right="280"/>
        <w:jc w:val="both"/>
        <w:rPr>
          <w:rFonts w:eastAsia="Times New Roman" w:cstheme="minorHAnsi"/>
          <w:color w:val="000000"/>
        </w:rPr>
      </w:pPr>
      <w:r w:rsidRPr="007A5A46">
        <w:rPr>
          <w:rFonts w:eastAsia="Times New Roman" w:cstheme="minorHAnsi"/>
          <w:b/>
          <w:i/>
          <w:color w:val="000000"/>
        </w:rPr>
        <w:t>Rozsah vyučovania predmetu:</w:t>
      </w:r>
      <w:r w:rsidRPr="007A5A46">
        <w:rPr>
          <w:rFonts w:eastAsia="Times New Roman" w:cstheme="minorHAnsi"/>
          <w:color w:val="000000"/>
        </w:rPr>
        <w:t xml:space="preserve"> 2 VH týždenne – 66 VH za školský rok</w:t>
      </w:r>
    </w:p>
    <w:p w:rsidR="00585DD2" w:rsidRPr="007A5A46" w:rsidRDefault="00585DD2" w:rsidP="002F521C">
      <w:pPr>
        <w:spacing w:after="0"/>
        <w:rPr>
          <w:rFonts w:eastAsia="Times New Roman" w:cstheme="minorHAnsi"/>
          <w:b/>
          <w:i/>
          <w:color w:val="000000"/>
        </w:rPr>
      </w:pPr>
      <w:r w:rsidRPr="007A5A46">
        <w:rPr>
          <w:rFonts w:eastAsia="Times New Roman" w:cstheme="minorHAnsi"/>
          <w:b/>
          <w:i/>
          <w:color w:val="000000"/>
        </w:rPr>
        <w:t>Rozdelenie tematických celkov: </w:t>
      </w:r>
    </w:p>
    <w:p w:rsidR="00585DD2" w:rsidRPr="007A5A46" w:rsidRDefault="00585DD2" w:rsidP="002F521C">
      <w:pPr>
        <w:spacing w:after="0"/>
        <w:ind w:left="720"/>
        <w:rPr>
          <w:rFonts w:eastAsia="Times New Roman" w:cstheme="minorHAnsi"/>
          <w:b/>
          <w:color w:val="000000"/>
        </w:rPr>
      </w:pPr>
    </w:p>
    <w:p w:rsidR="00585DD2" w:rsidRPr="007A5A46" w:rsidRDefault="00585DD2" w:rsidP="002F521C">
      <w:pPr>
        <w:spacing w:after="0"/>
        <w:ind w:left="720"/>
        <w:rPr>
          <w:rFonts w:eastAsia="Times New Roman" w:cstheme="minorHAnsi"/>
          <w:b/>
          <w:color w:val="000000"/>
        </w:rPr>
      </w:pPr>
      <w:r w:rsidRPr="007A5A46">
        <w:rPr>
          <w:rFonts w:eastAsia="Times New Roman" w:cstheme="minorHAnsi"/>
          <w:b/>
          <w:color w:val="000000"/>
        </w:rPr>
        <w:t>Chlapci</w:t>
      </w:r>
    </w:p>
    <w:tbl>
      <w:tblPr>
        <w:tblW w:w="0" w:type="dxa"/>
        <w:jc w:val="center"/>
        <w:tblBorders>
          <w:insideH w:val="nil"/>
          <w:insideV w:val="nil"/>
        </w:tblBorders>
        <w:tblLayout w:type="fixed"/>
        <w:tblLook w:val="04A0" w:firstRow="1" w:lastRow="0" w:firstColumn="1" w:lastColumn="0" w:noHBand="0" w:noVBand="1"/>
      </w:tblPr>
      <w:tblGrid>
        <w:gridCol w:w="4111"/>
        <w:gridCol w:w="1407"/>
      </w:tblGrid>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b/>
                <w:color w:val="000000"/>
              </w:rPr>
              <w:t>Tematické celky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b/>
                <w:color w:val="000000"/>
              </w:rPr>
              <w:t>Počet hodín</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Úvod</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1</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lastRenderedPageBreak/>
              <w:t>Telesná zdatnosť a pohybová výkonnosť</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2</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b/>
                <w:color w:val="000000"/>
              </w:rPr>
              <w:t>Športové činnosti pohybového režimu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585DD2" w:rsidRPr="007A5A46" w:rsidRDefault="00585DD2" w:rsidP="002F521C">
            <w:pPr>
              <w:spacing w:after="0"/>
              <w:rPr>
                <w:rFonts w:cstheme="minorHAnsi"/>
              </w:rPr>
            </w:pP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TC: Atletika</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15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TC: Základy gymnastických športov</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12</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TC: Športové hry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26</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color w:val="000000"/>
              </w:rPr>
            </w:pPr>
            <w:r w:rsidRPr="007A5A46">
              <w:rPr>
                <w:rFonts w:eastAsia="Times New Roman" w:cstheme="minorHAnsi"/>
                <w:color w:val="000000"/>
              </w:rPr>
              <w:t>TC: Sezónne pohybové činnosti</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rPr>
                <w:rFonts w:eastAsia="Times New Roman" w:cstheme="minorHAnsi"/>
                <w:color w:val="000000"/>
              </w:rPr>
            </w:pPr>
            <w:r w:rsidRPr="007A5A46">
              <w:rPr>
                <w:rFonts w:eastAsia="Times New Roman" w:cstheme="minorHAnsi"/>
                <w:color w:val="000000"/>
              </w:rPr>
              <w:t>PVTC: Netradičné športy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color w:val="000000"/>
              </w:rPr>
              <w:t>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rPr>
                <w:rFonts w:eastAsia="Times New Roman" w:cstheme="minorHAnsi"/>
                <w:color w:val="000000"/>
              </w:rPr>
            </w:pPr>
            <w:r w:rsidRPr="007A5A46">
              <w:rPr>
                <w:rFonts w:eastAsia="Times New Roman" w:cstheme="minorHAnsi"/>
                <w:b/>
                <w:color w:val="000000"/>
              </w:rPr>
              <w:t>Spolu: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color w:val="000000"/>
              </w:rPr>
            </w:pPr>
            <w:r w:rsidRPr="007A5A46">
              <w:rPr>
                <w:rFonts w:eastAsia="Times New Roman" w:cstheme="minorHAnsi"/>
                <w:b/>
                <w:color w:val="000000"/>
              </w:rPr>
              <w:t>66</w:t>
            </w:r>
          </w:p>
        </w:tc>
      </w:tr>
    </w:tbl>
    <w:p w:rsidR="00585DD2" w:rsidRPr="007A5A46" w:rsidRDefault="00585DD2" w:rsidP="002F521C">
      <w:pPr>
        <w:spacing w:after="0"/>
        <w:rPr>
          <w:rFonts w:eastAsia="Times New Roman" w:cstheme="minorHAnsi"/>
          <w:b/>
          <w:lang w:eastAsia="zh-CN"/>
        </w:rPr>
      </w:pPr>
      <w:r w:rsidRPr="007A5A46">
        <w:rPr>
          <w:rFonts w:eastAsia="SimSun" w:cstheme="minorHAnsi"/>
        </w:rPr>
        <w:br/>
        <w:t xml:space="preserve">         </w:t>
      </w:r>
      <w:r w:rsidRPr="007A5A46">
        <w:rPr>
          <w:rFonts w:eastAsia="Times New Roman" w:cstheme="minorHAnsi"/>
          <w:b/>
        </w:rPr>
        <w:t>Dievčatá</w:t>
      </w:r>
    </w:p>
    <w:tbl>
      <w:tblPr>
        <w:tblW w:w="5518" w:type="dxa"/>
        <w:jc w:val="center"/>
        <w:tblBorders>
          <w:insideH w:val="nil"/>
          <w:insideV w:val="nil"/>
        </w:tblBorders>
        <w:tblLayout w:type="fixed"/>
        <w:tblLook w:val="04A0" w:firstRow="1" w:lastRow="0" w:firstColumn="1" w:lastColumn="0" w:noHBand="0" w:noVBand="1"/>
      </w:tblPr>
      <w:tblGrid>
        <w:gridCol w:w="4111"/>
        <w:gridCol w:w="1407"/>
      </w:tblGrid>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rPr>
              <w:t>Tematické celky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rPr>
              <w:t>Počet hodín</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Úvod</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Telesná zdatnosť a pohybová výkonnosť</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2</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b/>
              </w:rPr>
              <w:t>Športové činnosti pohybového režimu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585DD2" w:rsidRPr="007A5A46" w:rsidRDefault="00585DD2" w:rsidP="002F521C">
            <w:pPr>
              <w:spacing w:after="0"/>
              <w:rPr>
                <w:rFonts w:cstheme="minorHAnsi"/>
              </w:rPr>
            </w:pP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Atletika</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Základy gymnastických športov</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12</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Športové hry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26</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both"/>
              <w:rPr>
                <w:rFonts w:eastAsia="Times New Roman" w:cstheme="minorHAnsi"/>
              </w:rPr>
            </w:pPr>
            <w:r w:rsidRPr="007A5A46">
              <w:rPr>
                <w:rFonts w:eastAsia="Times New Roman" w:cstheme="minorHAnsi"/>
              </w:rPr>
              <w:t>TC: Sezónne pohybové činnosti</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rPr>
                <w:rFonts w:eastAsia="Times New Roman" w:cstheme="minorHAnsi"/>
              </w:rPr>
            </w:pPr>
            <w:r w:rsidRPr="007A5A46">
              <w:rPr>
                <w:rFonts w:eastAsia="Times New Roman" w:cstheme="minorHAnsi"/>
              </w:rPr>
              <w:t>PVTC: Netradičné športy</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rPr>
              <w:t>5</w:t>
            </w:r>
          </w:p>
        </w:tc>
      </w:tr>
      <w:tr w:rsidR="00585DD2" w:rsidRPr="007A5A46" w:rsidTr="00585DD2">
        <w:trPr>
          <w:jc w:val="center"/>
        </w:trPr>
        <w:tc>
          <w:tcPr>
            <w:tcW w:w="411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rPr>
                <w:rFonts w:eastAsia="Times New Roman" w:cstheme="minorHAnsi"/>
              </w:rPr>
            </w:pPr>
            <w:r w:rsidRPr="007A5A46">
              <w:rPr>
                <w:rFonts w:eastAsia="Times New Roman" w:cstheme="minorHAnsi"/>
                <w:b/>
              </w:rPr>
              <w:t>Spolu:</w:t>
            </w:r>
          </w:p>
        </w:tc>
        <w:tc>
          <w:tcPr>
            <w:tcW w:w="140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rsidR="00585DD2" w:rsidRPr="007A5A46" w:rsidRDefault="00585DD2" w:rsidP="002F521C">
            <w:pPr>
              <w:spacing w:after="0"/>
              <w:jc w:val="center"/>
              <w:rPr>
                <w:rFonts w:eastAsia="Times New Roman" w:cstheme="minorHAnsi"/>
              </w:rPr>
            </w:pPr>
            <w:r w:rsidRPr="007A5A46">
              <w:rPr>
                <w:rFonts w:eastAsia="Times New Roman" w:cstheme="minorHAnsi"/>
                <w:b/>
              </w:rPr>
              <w:t>66</w:t>
            </w:r>
          </w:p>
        </w:tc>
      </w:tr>
    </w:tbl>
    <w:p w:rsidR="00585DD2" w:rsidRPr="007A5A46" w:rsidRDefault="00585DD2" w:rsidP="002F521C">
      <w:pPr>
        <w:spacing w:after="0"/>
        <w:jc w:val="both"/>
        <w:rPr>
          <w:rFonts w:eastAsia="Calibri" w:cstheme="minorHAnsi"/>
          <w:b/>
          <w:i/>
        </w:rPr>
      </w:pPr>
    </w:p>
    <w:p w:rsidR="00585DD2" w:rsidRPr="007A5A46" w:rsidRDefault="00585DD2" w:rsidP="002F521C">
      <w:pPr>
        <w:spacing w:after="0"/>
        <w:jc w:val="both"/>
        <w:rPr>
          <w:rFonts w:eastAsia="Calibri" w:cstheme="minorHAnsi"/>
        </w:rPr>
      </w:pPr>
      <w:r w:rsidRPr="007A5A46">
        <w:rPr>
          <w:rFonts w:eastAsia="Calibri" w:cstheme="minorHAnsi"/>
          <w:b/>
          <w:i/>
        </w:rPr>
        <w:t>Voliteľné (disponibilné) hodiny</w:t>
      </w:r>
      <w:r w:rsidRPr="007A5A46">
        <w:rPr>
          <w:rFonts w:eastAsia="Calibri" w:cstheme="minorHAnsi"/>
        </w:rPr>
        <w:t>: 0</w:t>
      </w:r>
    </w:p>
    <w:p w:rsidR="00585DD2" w:rsidRPr="007A5A46" w:rsidRDefault="00585DD2" w:rsidP="002F521C">
      <w:pPr>
        <w:spacing w:after="0"/>
        <w:jc w:val="both"/>
        <w:rPr>
          <w:rFonts w:eastAsia="Times New Roman" w:cstheme="minorHAnsi"/>
          <w:b/>
          <w:i/>
          <w:color w:val="000000"/>
        </w:rPr>
      </w:pPr>
    </w:p>
    <w:p w:rsidR="00585DD2" w:rsidRPr="007A5A46" w:rsidRDefault="00585DD2" w:rsidP="002F521C">
      <w:pPr>
        <w:spacing w:after="0"/>
        <w:jc w:val="both"/>
        <w:rPr>
          <w:rFonts w:eastAsia="Times New Roman" w:cstheme="minorHAnsi"/>
          <w:color w:val="000000"/>
        </w:rPr>
      </w:pPr>
      <w:r w:rsidRPr="007A5A46">
        <w:rPr>
          <w:rFonts w:eastAsia="Times New Roman" w:cstheme="minorHAnsi"/>
          <w:b/>
          <w:i/>
          <w:color w:val="000000"/>
        </w:rPr>
        <w:t>Prierezové témy</w:t>
      </w:r>
      <w:r w:rsidRPr="007A5A46">
        <w:rPr>
          <w:rFonts w:eastAsia="Times New Roman" w:cstheme="minorHAnsi"/>
          <w:i/>
          <w:color w:val="000000"/>
        </w:rPr>
        <w:t xml:space="preserve">: </w:t>
      </w:r>
      <w:r w:rsidRPr="007A5A46">
        <w:rPr>
          <w:rFonts w:eastAsia="Times New Roman" w:cstheme="minorHAnsi"/>
          <w:color w:val="000000"/>
        </w:rPr>
        <w:t>V rámci nižšieho stredného vzdelávania majú prierezový charakter tieto témy: Osobnostný a sociálny rozvoj, Environmentálna výchova, Ochrana života a zdravia.</w:t>
      </w:r>
    </w:p>
    <w:p w:rsidR="00585DD2" w:rsidRPr="007A5A46" w:rsidRDefault="00585DD2" w:rsidP="002F521C">
      <w:pPr>
        <w:spacing w:after="0"/>
        <w:jc w:val="both"/>
        <w:rPr>
          <w:rFonts w:eastAsia="Times New Roman" w:cstheme="minorHAnsi"/>
          <w:color w:val="000000"/>
        </w:rPr>
      </w:pPr>
    </w:p>
    <w:p w:rsidR="00585DD2" w:rsidRPr="007A5A46" w:rsidRDefault="00585DD2" w:rsidP="002F521C">
      <w:pPr>
        <w:spacing w:after="0"/>
        <w:jc w:val="both"/>
        <w:rPr>
          <w:rFonts w:eastAsia="Times New Roman" w:cstheme="minorHAnsi"/>
          <w:color w:val="000000"/>
        </w:rPr>
      </w:pPr>
    </w:p>
    <w:p w:rsidR="00585DD2" w:rsidRPr="007A5A46" w:rsidRDefault="00585DD2" w:rsidP="002F521C">
      <w:pPr>
        <w:spacing w:after="0"/>
        <w:rPr>
          <w:rFonts w:cstheme="minorHAnsi"/>
        </w:rPr>
      </w:pPr>
    </w:p>
    <w:p w:rsidR="00585DD2" w:rsidRPr="007A5A46" w:rsidRDefault="00585DD2" w:rsidP="002F521C">
      <w:pPr>
        <w:spacing w:after="0"/>
        <w:jc w:val="both"/>
        <w:rPr>
          <w:rFonts w:cstheme="minorHAnsi"/>
        </w:rPr>
      </w:pPr>
    </w:p>
    <w:p w:rsidR="00585DD2" w:rsidRPr="007A5A46" w:rsidRDefault="00585DD2" w:rsidP="002F521C">
      <w:pPr>
        <w:spacing w:after="0"/>
        <w:rPr>
          <w:rFonts w:cstheme="minorHAnsi"/>
        </w:rPr>
      </w:pPr>
    </w:p>
    <w:p w:rsidR="00585DD2" w:rsidRPr="007A5A46" w:rsidRDefault="00585DD2" w:rsidP="002F521C">
      <w:pPr>
        <w:spacing w:after="0"/>
      </w:pPr>
    </w:p>
    <w:p w:rsidR="00585DD2" w:rsidRPr="007A5A46" w:rsidRDefault="00585DD2" w:rsidP="002F521C">
      <w:pPr>
        <w:spacing w:after="0"/>
        <w:jc w:val="both"/>
        <w:rPr>
          <w:rFonts w:eastAsia="Calibri" w:cstheme="minorHAnsi"/>
          <w:bCs/>
          <w:i/>
          <w:iCs/>
          <w:color w:val="000000"/>
        </w:rPr>
      </w:pPr>
    </w:p>
    <w:p w:rsidR="00585DD2" w:rsidRPr="007A5A46" w:rsidRDefault="00585DD2" w:rsidP="002F521C">
      <w:pPr>
        <w:spacing w:after="0"/>
        <w:jc w:val="both"/>
        <w:rPr>
          <w:rFonts w:cstheme="minorHAnsi"/>
        </w:rPr>
      </w:pPr>
    </w:p>
    <w:p w:rsidR="00585DD2" w:rsidRPr="007A5A46" w:rsidRDefault="00585DD2" w:rsidP="002F521C">
      <w:pPr>
        <w:tabs>
          <w:tab w:val="left" w:pos="5760"/>
        </w:tabs>
        <w:spacing w:after="0"/>
        <w:jc w:val="both"/>
        <w:rPr>
          <w:rFonts w:cstheme="minorHAnsi"/>
        </w:rPr>
      </w:pPr>
    </w:p>
    <w:p w:rsidR="00585DD2" w:rsidRPr="007A5A46" w:rsidRDefault="00585DD2" w:rsidP="002F521C">
      <w:pPr>
        <w:spacing w:after="0"/>
        <w:jc w:val="both"/>
        <w:rPr>
          <w:rFonts w:eastAsia="Times New Roman" w:cstheme="minorHAnsi"/>
          <w:color w:val="000000"/>
        </w:rPr>
      </w:pPr>
    </w:p>
    <w:p w:rsidR="009373E5" w:rsidRPr="007A5A46" w:rsidRDefault="009373E5" w:rsidP="002F521C">
      <w:pPr>
        <w:tabs>
          <w:tab w:val="center" w:pos="4536"/>
        </w:tabs>
        <w:spacing w:after="0"/>
        <w:rPr>
          <w:rFonts w:cstheme="minorHAnsi"/>
        </w:rPr>
      </w:pPr>
    </w:p>
    <w:sectPr w:rsidR="009373E5" w:rsidRPr="007A5A46" w:rsidSect="00D9388B">
      <w:footerReference w:type="default" r:id="rId12"/>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FD0" w:rsidRDefault="00FB7FD0" w:rsidP="007B4F20">
      <w:pPr>
        <w:spacing w:after="0" w:line="240" w:lineRule="auto"/>
      </w:pPr>
      <w:r>
        <w:separator/>
      </w:r>
    </w:p>
  </w:endnote>
  <w:endnote w:type="continuationSeparator" w:id="0">
    <w:p w:rsidR="00FB7FD0" w:rsidRDefault="00FB7FD0" w:rsidP="007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92" w:rsidRDefault="004D4E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FD0" w:rsidRDefault="00FB7FD0" w:rsidP="007B4F20">
      <w:pPr>
        <w:spacing w:after="0" w:line="240" w:lineRule="auto"/>
      </w:pPr>
      <w:r>
        <w:separator/>
      </w:r>
    </w:p>
  </w:footnote>
  <w:footnote w:type="continuationSeparator" w:id="0">
    <w:p w:rsidR="00FB7FD0" w:rsidRDefault="00FB7FD0" w:rsidP="007B4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834C63A"/>
    <w:lvl w:ilvl="0">
      <w:start w:val="1"/>
      <w:numFmt w:val="decimal"/>
      <w:pStyle w:val="slovanzoznam"/>
      <w:lvlText w:val="%1."/>
      <w:lvlJc w:val="left"/>
      <w:pPr>
        <w:tabs>
          <w:tab w:val="num" w:pos="360"/>
        </w:tabs>
        <w:ind w:left="360" w:hanging="360"/>
      </w:pPr>
    </w:lvl>
  </w:abstractNum>
  <w:abstractNum w:abstractNumId="1" w15:restartNumberingAfterBreak="0">
    <w:nsid w:val="01AF50F4"/>
    <w:multiLevelType w:val="multilevel"/>
    <w:tmpl w:val="B9AA3C44"/>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B22DB9"/>
    <w:multiLevelType w:val="hybridMultilevel"/>
    <w:tmpl w:val="B0AE91DC"/>
    <w:lvl w:ilvl="0" w:tplc="2D1AAF1C">
      <w:start w:val="9"/>
      <w:numFmt w:val="bullet"/>
      <w:lvlText w:val="-"/>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050AAC"/>
    <w:multiLevelType w:val="hybridMultilevel"/>
    <w:tmpl w:val="8CA65A8E"/>
    <w:lvl w:ilvl="0" w:tplc="0F069A18">
      <w:start w:val="1"/>
      <w:numFmt w:val="decimal"/>
      <w:lvlText w:val="%1."/>
      <w:lvlJc w:val="left"/>
      <w:pPr>
        <w:ind w:left="720" w:hanging="360"/>
      </w:pPr>
      <w:rPr>
        <w:rFonts w:hint="default"/>
        <w:b/>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954338"/>
    <w:multiLevelType w:val="hybridMultilevel"/>
    <w:tmpl w:val="567C5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C508C4"/>
    <w:multiLevelType w:val="hybridMultilevel"/>
    <w:tmpl w:val="EF0E7AF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ED65BD"/>
    <w:multiLevelType w:val="hybridMultilevel"/>
    <w:tmpl w:val="653E82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4E66D3"/>
    <w:multiLevelType w:val="hybridMultilevel"/>
    <w:tmpl w:val="0CFEB958"/>
    <w:lvl w:ilvl="0" w:tplc="041B0005">
      <w:start w:val="1"/>
      <w:numFmt w:val="bullet"/>
      <w:lvlText w:val=""/>
      <w:lvlJc w:val="left"/>
      <w:pPr>
        <w:ind w:left="890" w:hanging="360"/>
      </w:pPr>
      <w:rPr>
        <w:rFonts w:ascii="Wingdings" w:hAnsi="Wingdings" w:hint="default"/>
      </w:rPr>
    </w:lvl>
    <w:lvl w:ilvl="1" w:tplc="041B0003" w:tentative="1">
      <w:start w:val="1"/>
      <w:numFmt w:val="bullet"/>
      <w:lvlText w:val="o"/>
      <w:lvlJc w:val="left"/>
      <w:pPr>
        <w:ind w:left="1610" w:hanging="360"/>
      </w:pPr>
      <w:rPr>
        <w:rFonts w:ascii="Courier New" w:hAnsi="Courier New" w:cs="Courier New" w:hint="default"/>
      </w:rPr>
    </w:lvl>
    <w:lvl w:ilvl="2" w:tplc="041B0005" w:tentative="1">
      <w:start w:val="1"/>
      <w:numFmt w:val="bullet"/>
      <w:lvlText w:val=""/>
      <w:lvlJc w:val="left"/>
      <w:pPr>
        <w:ind w:left="2330" w:hanging="360"/>
      </w:pPr>
      <w:rPr>
        <w:rFonts w:ascii="Wingdings" w:hAnsi="Wingdings" w:hint="default"/>
      </w:rPr>
    </w:lvl>
    <w:lvl w:ilvl="3" w:tplc="041B0001" w:tentative="1">
      <w:start w:val="1"/>
      <w:numFmt w:val="bullet"/>
      <w:lvlText w:val=""/>
      <w:lvlJc w:val="left"/>
      <w:pPr>
        <w:ind w:left="3050" w:hanging="360"/>
      </w:pPr>
      <w:rPr>
        <w:rFonts w:ascii="Symbol" w:hAnsi="Symbol" w:hint="default"/>
      </w:rPr>
    </w:lvl>
    <w:lvl w:ilvl="4" w:tplc="041B0003" w:tentative="1">
      <w:start w:val="1"/>
      <w:numFmt w:val="bullet"/>
      <w:lvlText w:val="o"/>
      <w:lvlJc w:val="left"/>
      <w:pPr>
        <w:ind w:left="3770" w:hanging="360"/>
      </w:pPr>
      <w:rPr>
        <w:rFonts w:ascii="Courier New" w:hAnsi="Courier New" w:cs="Courier New" w:hint="default"/>
      </w:rPr>
    </w:lvl>
    <w:lvl w:ilvl="5" w:tplc="041B0005" w:tentative="1">
      <w:start w:val="1"/>
      <w:numFmt w:val="bullet"/>
      <w:lvlText w:val=""/>
      <w:lvlJc w:val="left"/>
      <w:pPr>
        <w:ind w:left="4490" w:hanging="360"/>
      </w:pPr>
      <w:rPr>
        <w:rFonts w:ascii="Wingdings" w:hAnsi="Wingdings" w:hint="default"/>
      </w:rPr>
    </w:lvl>
    <w:lvl w:ilvl="6" w:tplc="041B0001" w:tentative="1">
      <w:start w:val="1"/>
      <w:numFmt w:val="bullet"/>
      <w:lvlText w:val=""/>
      <w:lvlJc w:val="left"/>
      <w:pPr>
        <w:ind w:left="5210" w:hanging="360"/>
      </w:pPr>
      <w:rPr>
        <w:rFonts w:ascii="Symbol" w:hAnsi="Symbol" w:hint="default"/>
      </w:rPr>
    </w:lvl>
    <w:lvl w:ilvl="7" w:tplc="041B0003" w:tentative="1">
      <w:start w:val="1"/>
      <w:numFmt w:val="bullet"/>
      <w:lvlText w:val="o"/>
      <w:lvlJc w:val="left"/>
      <w:pPr>
        <w:ind w:left="5930" w:hanging="360"/>
      </w:pPr>
      <w:rPr>
        <w:rFonts w:ascii="Courier New" w:hAnsi="Courier New" w:cs="Courier New" w:hint="default"/>
      </w:rPr>
    </w:lvl>
    <w:lvl w:ilvl="8" w:tplc="041B0005" w:tentative="1">
      <w:start w:val="1"/>
      <w:numFmt w:val="bullet"/>
      <w:lvlText w:val=""/>
      <w:lvlJc w:val="left"/>
      <w:pPr>
        <w:ind w:left="6650" w:hanging="360"/>
      </w:pPr>
      <w:rPr>
        <w:rFonts w:ascii="Wingdings" w:hAnsi="Wingdings" w:hint="default"/>
      </w:rPr>
    </w:lvl>
  </w:abstractNum>
  <w:abstractNum w:abstractNumId="8" w15:restartNumberingAfterBreak="0">
    <w:nsid w:val="08C110B7"/>
    <w:multiLevelType w:val="hybridMultilevel"/>
    <w:tmpl w:val="3DD68852"/>
    <w:lvl w:ilvl="0" w:tplc="3160B9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8F71444"/>
    <w:multiLevelType w:val="hybridMultilevel"/>
    <w:tmpl w:val="51E091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9077626"/>
    <w:multiLevelType w:val="hybridMultilevel"/>
    <w:tmpl w:val="AEC421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E0300F"/>
    <w:multiLevelType w:val="hybridMultilevel"/>
    <w:tmpl w:val="F62C9D80"/>
    <w:lvl w:ilvl="0" w:tplc="041B0005">
      <w:start w:val="1"/>
      <w:numFmt w:val="bullet"/>
      <w:lvlText w:val=""/>
      <w:lvlJc w:val="left"/>
      <w:pPr>
        <w:ind w:left="720" w:hanging="360"/>
      </w:pPr>
      <w:rPr>
        <w:rFonts w:ascii="Wingdings" w:hAnsi="Wingdings" w:hint="default"/>
      </w:rPr>
    </w:lvl>
    <w:lvl w:ilvl="1" w:tplc="980450C6" w:tentative="1">
      <w:start w:val="1"/>
      <w:numFmt w:val="bullet"/>
      <w:lvlText w:val="o"/>
      <w:lvlJc w:val="left"/>
      <w:pPr>
        <w:ind w:left="1440" w:hanging="360"/>
      </w:pPr>
      <w:rPr>
        <w:rFonts w:ascii="Courier New" w:hAnsi="Courier New" w:cs="Courier New" w:hint="default"/>
      </w:rPr>
    </w:lvl>
    <w:lvl w:ilvl="2" w:tplc="131C862A" w:tentative="1">
      <w:start w:val="1"/>
      <w:numFmt w:val="bullet"/>
      <w:lvlText w:val=""/>
      <w:lvlJc w:val="left"/>
      <w:pPr>
        <w:ind w:left="2160" w:hanging="360"/>
      </w:pPr>
      <w:rPr>
        <w:rFonts w:ascii="Wingdings" w:hAnsi="Wingdings" w:hint="default"/>
      </w:rPr>
    </w:lvl>
    <w:lvl w:ilvl="3" w:tplc="A37E8AE2" w:tentative="1">
      <w:start w:val="1"/>
      <w:numFmt w:val="bullet"/>
      <w:lvlText w:val=""/>
      <w:lvlJc w:val="left"/>
      <w:pPr>
        <w:ind w:left="2880" w:hanging="360"/>
      </w:pPr>
      <w:rPr>
        <w:rFonts w:ascii="Symbol" w:hAnsi="Symbol" w:hint="default"/>
      </w:rPr>
    </w:lvl>
    <w:lvl w:ilvl="4" w:tplc="8A0429BE" w:tentative="1">
      <w:start w:val="1"/>
      <w:numFmt w:val="bullet"/>
      <w:lvlText w:val="o"/>
      <w:lvlJc w:val="left"/>
      <w:pPr>
        <w:ind w:left="3600" w:hanging="360"/>
      </w:pPr>
      <w:rPr>
        <w:rFonts w:ascii="Courier New" w:hAnsi="Courier New" w:cs="Courier New" w:hint="default"/>
      </w:rPr>
    </w:lvl>
    <w:lvl w:ilvl="5" w:tplc="B0982604" w:tentative="1">
      <w:start w:val="1"/>
      <w:numFmt w:val="bullet"/>
      <w:lvlText w:val=""/>
      <w:lvlJc w:val="left"/>
      <w:pPr>
        <w:ind w:left="4320" w:hanging="360"/>
      </w:pPr>
      <w:rPr>
        <w:rFonts w:ascii="Wingdings" w:hAnsi="Wingdings" w:hint="default"/>
      </w:rPr>
    </w:lvl>
    <w:lvl w:ilvl="6" w:tplc="EEE8C584" w:tentative="1">
      <w:start w:val="1"/>
      <w:numFmt w:val="bullet"/>
      <w:lvlText w:val=""/>
      <w:lvlJc w:val="left"/>
      <w:pPr>
        <w:ind w:left="5040" w:hanging="360"/>
      </w:pPr>
      <w:rPr>
        <w:rFonts w:ascii="Symbol" w:hAnsi="Symbol" w:hint="default"/>
      </w:rPr>
    </w:lvl>
    <w:lvl w:ilvl="7" w:tplc="D4BE262E" w:tentative="1">
      <w:start w:val="1"/>
      <w:numFmt w:val="bullet"/>
      <w:lvlText w:val="o"/>
      <w:lvlJc w:val="left"/>
      <w:pPr>
        <w:ind w:left="5760" w:hanging="360"/>
      </w:pPr>
      <w:rPr>
        <w:rFonts w:ascii="Courier New" w:hAnsi="Courier New" w:cs="Courier New" w:hint="default"/>
      </w:rPr>
    </w:lvl>
    <w:lvl w:ilvl="8" w:tplc="1A663562" w:tentative="1">
      <w:start w:val="1"/>
      <w:numFmt w:val="bullet"/>
      <w:lvlText w:val=""/>
      <w:lvlJc w:val="left"/>
      <w:pPr>
        <w:ind w:left="6480" w:hanging="360"/>
      </w:pPr>
      <w:rPr>
        <w:rFonts w:ascii="Wingdings" w:hAnsi="Wingdings" w:hint="default"/>
      </w:rPr>
    </w:lvl>
  </w:abstractNum>
  <w:abstractNum w:abstractNumId="12" w15:restartNumberingAfterBreak="0">
    <w:nsid w:val="0F7B1E69"/>
    <w:multiLevelType w:val="hybridMultilevel"/>
    <w:tmpl w:val="0010BE10"/>
    <w:lvl w:ilvl="0" w:tplc="E42E4ED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FDC0C1A"/>
    <w:multiLevelType w:val="hybridMultilevel"/>
    <w:tmpl w:val="D42C2B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09E421C"/>
    <w:multiLevelType w:val="hybridMultilevel"/>
    <w:tmpl w:val="EDEC0AD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0F7164F"/>
    <w:multiLevelType w:val="hybridMultilevel"/>
    <w:tmpl w:val="B75AA9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155227B"/>
    <w:multiLevelType w:val="hybridMultilevel"/>
    <w:tmpl w:val="DE027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28A67B5"/>
    <w:multiLevelType w:val="hybridMultilevel"/>
    <w:tmpl w:val="8800ECB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28C35E8"/>
    <w:multiLevelType w:val="hybridMultilevel"/>
    <w:tmpl w:val="A2AAF93E"/>
    <w:lvl w:ilvl="0" w:tplc="7D1055AE">
      <w:start w:val="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BA7E6D"/>
    <w:multiLevelType w:val="hybridMultilevel"/>
    <w:tmpl w:val="D4F0BA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4217585"/>
    <w:multiLevelType w:val="hybridMultilevel"/>
    <w:tmpl w:val="9FF03FC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58C441C"/>
    <w:multiLevelType w:val="hybridMultilevel"/>
    <w:tmpl w:val="B5DE76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5A46DD3"/>
    <w:multiLevelType w:val="hybridMultilevel"/>
    <w:tmpl w:val="19926476"/>
    <w:lvl w:ilvl="0" w:tplc="B18E0C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8680ADC"/>
    <w:multiLevelType w:val="hybridMultilevel"/>
    <w:tmpl w:val="963A92EE"/>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18BA3C12"/>
    <w:multiLevelType w:val="multilevel"/>
    <w:tmpl w:val="6EE6C71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914562B"/>
    <w:multiLevelType w:val="hybridMultilevel"/>
    <w:tmpl w:val="2F9601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A347D13"/>
    <w:multiLevelType w:val="hybridMultilevel"/>
    <w:tmpl w:val="0E82FE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A8461B7"/>
    <w:multiLevelType w:val="hybridMultilevel"/>
    <w:tmpl w:val="DCC061F0"/>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B2F205A"/>
    <w:multiLevelType w:val="hybridMultilevel"/>
    <w:tmpl w:val="C91815A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BAF4934"/>
    <w:multiLevelType w:val="hybridMultilevel"/>
    <w:tmpl w:val="1DA829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CBB6ADD"/>
    <w:multiLevelType w:val="hybridMultilevel"/>
    <w:tmpl w:val="6CBCCE78"/>
    <w:lvl w:ilvl="0" w:tplc="2D1AAF1C">
      <w:start w:val="9"/>
      <w:numFmt w:val="bullet"/>
      <w:lvlText w:val="-"/>
      <w:lvlJc w:val="left"/>
      <w:pPr>
        <w:ind w:left="720" w:hanging="360"/>
      </w:pPr>
      <w:rPr>
        <w:rFonts w:ascii="Times New Roman" w:eastAsiaTheme="minorHAnsi" w:hAnsi="Times New Roman" w:cs="Times New Roman" w:hint="default"/>
      </w:rPr>
    </w:lvl>
    <w:lvl w:ilvl="1" w:tplc="47FE3D92">
      <w:start w:val="1"/>
      <w:numFmt w:val="decimal"/>
      <w:lvlText w:val="%2."/>
      <w:lvlJc w:val="left"/>
      <w:pPr>
        <w:tabs>
          <w:tab w:val="num" w:pos="1440"/>
        </w:tabs>
        <w:ind w:left="1440" w:hanging="360"/>
      </w:pPr>
    </w:lvl>
    <w:lvl w:ilvl="2" w:tplc="7758E74C">
      <w:start w:val="1"/>
      <w:numFmt w:val="decimal"/>
      <w:lvlText w:val="%3."/>
      <w:lvlJc w:val="left"/>
      <w:pPr>
        <w:tabs>
          <w:tab w:val="num" w:pos="2160"/>
        </w:tabs>
        <w:ind w:left="2160" w:hanging="360"/>
      </w:pPr>
    </w:lvl>
    <w:lvl w:ilvl="3" w:tplc="E6865A78">
      <w:start w:val="1"/>
      <w:numFmt w:val="decimal"/>
      <w:lvlText w:val="%4."/>
      <w:lvlJc w:val="left"/>
      <w:pPr>
        <w:tabs>
          <w:tab w:val="num" w:pos="2880"/>
        </w:tabs>
        <w:ind w:left="2880" w:hanging="360"/>
      </w:pPr>
    </w:lvl>
    <w:lvl w:ilvl="4" w:tplc="38C69452">
      <w:start w:val="1"/>
      <w:numFmt w:val="decimal"/>
      <w:lvlText w:val="%5."/>
      <w:lvlJc w:val="left"/>
      <w:pPr>
        <w:tabs>
          <w:tab w:val="num" w:pos="3600"/>
        </w:tabs>
        <w:ind w:left="3600" w:hanging="360"/>
      </w:pPr>
    </w:lvl>
    <w:lvl w:ilvl="5" w:tplc="900C87EA">
      <w:start w:val="1"/>
      <w:numFmt w:val="decimal"/>
      <w:lvlText w:val="%6."/>
      <w:lvlJc w:val="left"/>
      <w:pPr>
        <w:tabs>
          <w:tab w:val="num" w:pos="4320"/>
        </w:tabs>
        <w:ind w:left="4320" w:hanging="360"/>
      </w:pPr>
    </w:lvl>
    <w:lvl w:ilvl="6" w:tplc="8496F864">
      <w:start w:val="1"/>
      <w:numFmt w:val="decimal"/>
      <w:lvlText w:val="%7."/>
      <w:lvlJc w:val="left"/>
      <w:pPr>
        <w:tabs>
          <w:tab w:val="num" w:pos="5040"/>
        </w:tabs>
        <w:ind w:left="5040" w:hanging="360"/>
      </w:pPr>
    </w:lvl>
    <w:lvl w:ilvl="7" w:tplc="9CAAC45A">
      <w:start w:val="1"/>
      <w:numFmt w:val="decimal"/>
      <w:lvlText w:val="%8."/>
      <w:lvlJc w:val="left"/>
      <w:pPr>
        <w:tabs>
          <w:tab w:val="num" w:pos="5760"/>
        </w:tabs>
        <w:ind w:left="5760" w:hanging="360"/>
      </w:pPr>
    </w:lvl>
    <w:lvl w:ilvl="8" w:tplc="41C46290">
      <w:start w:val="1"/>
      <w:numFmt w:val="decimal"/>
      <w:lvlText w:val="%9."/>
      <w:lvlJc w:val="left"/>
      <w:pPr>
        <w:tabs>
          <w:tab w:val="num" w:pos="6480"/>
        </w:tabs>
        <w:ind w:left="6480" w:hanging="360"/>
      </w:pPr>
    </w:lvl>
  </w:abstractNum>
  <w:abstractNum w:abstractNumId="31" w15:restartNumberingAfterBreak="0">
    <w:nsid w:val="1CE3775C"/>
    <w:multiLevelType w:val="hybridMultilevel"/>
    <w:tmpl w:val="CF0C9B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D167E4C"/>
    <w:multiLevelType w:val="hybridMultilevel"/>
    <w:tmpl w:val="211A4B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7E2699"/>
    <w:multiLevelType w:val="multilevel"/>
    <w:tmpl w:val="536E024E"/>
    <w:lvl w:ilvl="0">
      <w:start w:val="1"/>
      <w:numFmt w:val="decimal"/>
      <w:lvlText w:val="%1."/>
      <w:lvlJc w:val="left"/>
      <w:pPr>
        <w:ind w:left="720" w:hanging="360"/>
      </w:pPr>
      <w:rPr>
        <w:rFonts w:hint="default"/>
        <w:b/>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DDE7F74"/>
    <w:multiLevelType w:val="hybridMultilevel"/>
    <w:tmpl w:val="4FF830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E1E1766"/>
    <w:multiLevelType w:val="hybridMultilevel"/>
    <w:tmpl w:val="95B4C102"/>
    <w:lvl w:ilvl="0" w:tplc="E4645F1A">
      <w:numFmt w:val="bullet"/>
      <w:lvlText w:val="-"/>
      <w:lvlJc w:val="left"/>
      <w:pPr>
        <w:ind w:left="720" w:hanging="360"/>
      </w:pPr>
      <w:rPr>
        <w:rFonts w:ascii="Times New Roman" w:eastAsia="Calibri" w:hAnsi="Times New Roman" w:cs="Times New Roman" w:hint="default"/>
      </w:rPr>
    </w:lvl>
    <w:lvl w:ilvl="1" w:tplc="C1962FA4" w:tentative="1">
      <w:start w:val="1"/>
      <w:numFmt w:val="bullet"/>
      <w:lvlText w:val="o"/>
      <w:lvlJc w:val="left"/>
      <w:pPr>
        <w:ind w:left="1440" w:hanging="360"/>
      </w:pPr>
      <w:rPr>
        <w:rFonts w:ascii="Courier New" w:hAnsi="Courier New" w:cs="Courier New" w:hint="default"/>
      </w:rPr>
    </w:lvl>
    <w:lvl w:ilvl="2" w:tplc="F516F222" w:tentative="1">
      <w:start w:val="1"/>
      <w:numFmt w:val="bullet"/>
      <w:lvlText w:val=""/>
      <w:lvlJc w:val="left"/>
      <w:pPr>
        <w:ind w:left="2160" w:hanging="360"/>
      </w:pPr>
      <w:rPr>
        <w:rFonts w:ascii="Wingdings" w:hAnsi="Wingdings" w:hint="default"/>
      </w:rPr>
    </w:lvl>
    <w:lvl w:ilvl="3" w:tplc="C6CC135E" w:tentative="1">
      <w:start w:val="1"/>
      <w:numFmt w:val="bullet"/>
      <w:lvlText w:val=""/>
      <w:lvlJc w:val="left"/>
      <w:pPr>
        <w:ind w:left="2880" w:hanging="360"/>
      </w:pPr>
      <w:rPr>
        <w:rFonts w:ascii="Symbol" w:hAnsi="Symbol" w:hint="default"/>
      </w:rPr>
    </w:lvl>
    <w:lvl w:ilvl="4" w:tplc="509E4E54" w:tentative="1">
      <w:start w:val="1"/>
      <w:numFmt w:val="bullet"/>
      <w:lvlText w:val="o"/>
      <w:lvlJc w:val="left"/>
      <w:pPr>
        <w:ind w:left="3600" w:hanging="360"/>
      </w:pPr>
      <w:rPr>
        <w:rFonts w:ascii="Courier New" w:hAnsi="Courier New" w:cs="Courier New" w:hint="default"/>
      </w:rPr>
    </w:lvl>
    <w:lvl w:ilvl="5" w:tplc="7D00E4C2" w:tentative="1">
      <w:start w:val="1"/>
      <w:numFmt w:val="bullet"/>
      <w:lvlText w:val=""/>
      <w:lvlJc w:val="left"/>
      <w:pPr>
        <w:ind w:left="4320" w:hanging="360"/>
      </w:pPr>
      <w:rPr>
        <w:rFonts w:ascii="Wingdings" w:hAnsi="Wingdings" w:hint="default"/>
      </w:rPr>
    </w:lvl>
    <w:lvl w:ilvl="6" w:tplc="868632BA" w:tentative="1">
      <w:start w:val="1"/>
      <w:numFmt w:val="bullet"/>
      <w:lvlText w:val=""/>
      <w:lvlJc w:val="left"/>
      <w:pPr>
        <w:ind w:left="5040" w:hanging="360"/>
      </w:pPr>
      <w:rPr>
        <w:rFonts w:ascii="Symbol" w:hAnsi="Symbol" w:hint="default"/>
      </w:rPr>
    </w:lvl>
    <w:lvl w:ilvl="7" w:tplc="4FF83C8A" w:tentative="1">
      <w:start w:val="1"/>
      <w:numFmt w:val="bullet"/>
      <w:lvlText w:val="o"/>
      <w:lvlJc w:val="left"/>
      <w:pPr>
        <w:ind w:left="5760" w:hanging="360"/>
      </w:pPr>
      <w:rPr>
        <w:rFonts w:ascii="Courier New" w:hAnsi="Courier New" w:cs="Courier New" w:hint="default"/>
      </w:rPr>
    </w:lvl>
    <w:lvl w:ilvl="8" w:tplc="F3DAB818" w:tentative="1">
      <w:start w:val="1"/>
      <w:numFmt w:val="bullet"/>
      <w:lvlText w:val=""/>
      <w:lvlJc w:val="left"/>
      <w:pPr>
        <w:ind w:left="6480" w:hanging="360"/>
      </w:pPr>
      <w:rPr>
        <w:rFonts w:ascii="Wingdings" w:hAnsi="Wingdings" w:hint="default"/>
      </w:rPr>
    </w:lvl>
  </w:abstractNum>
  <w:abstractNum w:abstractNumId="36" w15:restartNumberingAfterBreak="0">
    <w:nsid w:val="1EF838BF"/>
    <w:multiLevelType w:val="hybridMultilevel"/>
    <w:tmpl w:val="804A04C2"/>
    <w:lvl w:ilvl="0" w:tplc="9038338A">
      <w:numFmt w:val="bullet"/>
      <w:lvlText w:val="-"/>
      <w:lvlJc w:val="left"/>
      <w:pPr>
        <w:ind w:left="420" w:hanging="360"/>
      </w:pPr>
      <w:rPr>
        <w:rFonts w:ascii="Calibri" w:eastAsiaTheme="minorEastAsia" w:hAnsi="Calibri" w:cs="Calibri" w:hint="default"/>
        <w:b w:val="0"/>
        <w:i w:val="0"/>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7" w15:restartNumberingAfterBreak="0">
    <w:nsid w:val="20AC1607"/>
    <w:multiLevelType w:val="hybridMultilevel"/>
    <w:tmpl w:val="6F520AC8"/>
    <w:lvl w:ilvl="0" w:tplc="041B0005">
      <w:start w:val="1"/>
      <w:numFmt w:val="bullet"/>
      <w:lvlText w:val=""/>
      <w:lvlJc w:val="left"/>
      <w:pPr>
        <w:ind w:left="890" w:hanging="360"/>
      </w:pPr>
      <w:rPr>
        <w:rFonts w:ascii="Wingdings" w:hAnsi="Wingdings" w:hint="default"/>
      </w:rPr>
    </w:lvl>
    <w:lvl w:ilvl="1" w:tplc="041B0003" w:tentative="1">
      <w:start w:val="1"/>
      <w:numFmt w:val="bullet"/>
      <w:lvlText w:val="o"/>
      <w:lvlJc w:val="left"/>
      <w:pPr>
        <w:ind w:left="1610" w:hanging="360"/>
      </w:pPr>
      <w:rPr>
        <w:rFonts w:ascii="Courier New" w:hAnsi="Courier New" w:cs="Courier New" w:hint="default"/>
      </w:rPr>
    </w:lvl>
    <w:lvl w:ilvl="2" w:tplc="041B0005" w:tentative="1">
      <w:start w:val="1"/>
      <w:numFmt w:val="bullet"/>
      <w:lvlText w:val=""/>
      <w:lvlJc w:val="left"/>
      <w:pPr>
        <w:ind w:left="2330" w:hanging="360"/>
      </w:pPr>
      <w:rPr>
        <w:rFonts w:ascii="Wingdings" w:hAnsi="Wingdings" w:hint="default"/>
      </w:rPr>
    </w:lvl>
    <w:lvl w:ilvl="3" w:tplc="041B0001" w:tentative="1">
      <w:start w:val="1"/>
      <w:numFmt w:val="bullet"/>
      <w:lvlText w:val=""/>
      <w:lvlJc w:val="left"/>
      <w:pPr>
        <w:ind w:left="3050" w:hanging="360"/>
      </w:pPr>
      <w:rPr>
        <w:rFonts w:ascii="Symbol" w:hAnsi="Symbol" w:hint="default"/>
      </w:rPr>
    </w:lvl>
    <w:lvl w:ilvl="4" w:tplc="041B0003" w:tentative="1">
      <w:start w:val="1"/>
      <w:numFmt w:val="bullet"/>
      <w:lvlText w:val="o"/>
      <w:lvlJc w:val="left"/>
      <w:pPr>
        <w:ind w:left="3770" w:hanging="360"/>
      </w:pPr>
      <w:rPr>
        <w:rFonts w:ascii="Courier New" w:hAnsi="Courier New" w:cs="Courier New" w:hint="default"/>
      </w:rPr>
    </w:lvl>
    <w:lvl w:ilvl="5" w:tplc="041B0005" w:tentative="1">
      <w:start w:val="1"/>
      <w:numFmt w:val="bullet"/>
      <w:lvlText w:val=""/>
      <w:lvlJc w:val="left"/>
      <w:pPr>
        <w:ind w:left="4490" w:hanging="360"/>
      </w:pPr>
      <w:rPr>
        <w:rFonts w:ascii="Wingdings" w:hAnsi="Wingdings" w:hint="default"/>
      </w:rPr>
    </w:lvl>
    <w:lvl w:ilvl="6" w:tplc="041B0001" w:tentative="1">
      <w:start w:val="1"/>
      <w:numFmt w:val="bullet"/>
      <w:lvlText w:val=""/>
      <w:lvlJc w:val="left"/>
      <w:pPr>
        <w:ind w:left="5210" w:hanging="360"/>
      </w:pPr>
      <w:rPr>
        <w:rFonts w:ascii="Symbol" w:hAnsi="Symbol" w:hint="default"/>
      </w:rPr>
    </w:lvl>
    <w:lvl w:ilvl="7" w:tplc="041B0003" w:tentative="1">
      <w:start w:val="1"/>
      <w:numFmt w:val="bullet"/>
      <w:lvlText w:val="o"/>
      <w:lvlJc w:val="left"/>
      <w:pPr>
        <w:ind w:left="5930" w:hanging="360"/>
      </w:pPr>
      <w:rPr>
        <w:rFonts w:ascii="Courier New" w:hAnsi="Courier New" w:cs="Courier New" w:hint="default"/>
      </w:rPr>
    </w:lvl>
    <w:lvl w:ilvl="8" w:tplc="041B0005" w:tentative="1">
      <w:start w:val="1"/>
      <w:numFmt w:val="bullet"/>
      <w:lvlText w:val=""/>
      <w:lvlJc w:val="left"/>
      <w:pPr>
        <w:ind w:left="6650" w:hanging="360"/>
      </w:pPr>
      <w:rPr>
        <w:rFonts w:ascii="Wingdings" w:hAnsi="Wingdings" w:hint="default"/>
      </w:rPr>
    </w:lvl>
  </w:abstractNum>
  <w:abstractNum w:abstractNumId="38" w15:restartNumberingAfterBreak="0">
    <w:nsid w:val="214A5C82"/>
    <w:multiLevelType w:val="hybridMultilevel"/>
    <w:tmpl w:val="C7B02548"/>
    <w:lvl w:ilvl="0" w:tplc="B18E0CC0">
      <w:start w:val="1"/>
      <w:numFmt w:val="lowerLetter"/>
      <w:lvlText w:val="%1)"/>
      <w:lvlJc w:val="left"/>
      <w:pPr>
        <w:ind w:left="720" w:hanging="360"/>
      </w:pPr>
      <w:rPr>
        <w:rFonts w:hint="default"/>
      </w:rPr>
    </w:lvl>
    <w:lvl w:ilvl="1" w:tplc="8146F4E6">
      <w:start w:val="1"/>
      <w:numFmt w:val="decimal"/>
      <w:lvlText w:val="%2."/>
      <w:lvlJc w:val="left"/>
      <w:pPr>
        <w:ind w:left="1440" w:hanging="360"/>
      </w:pPr>
      <w:rPr>
        <w:rFonts w:hint="default"/>
        <w:b w:val="0"/>
      </w:r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39" w15:restartNumberingAfterBreak="0">
    <w:nsid w:val="219204D4"/>
    <w:multiLevelType w:val="hybridMultilevel"/>
    <w:tmpl w:val="720E0DB8"/>
    <w:lvl w:ilvl="0" w:tplc="2D1AAF1C">
      <w:start w:val="9"/>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1B67DC9"/>
    <w:multiLevelType w:val="hybridMultilevel"/>
    <w:tmpl w:val="011014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1DD57A7"/>
    <w:multiLevelType w:val="hybridMultilevel"/>
    <w:tmpl w:val="2A464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2A42211"/>
    <w:multiLevelType w:val="multilevel"/>
    <w:tmpl w:val="4E28AF5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6635901"/>
    <w:multiLevelType w:val="hybridMultilevel"/>
    <w:tmpl w:val="9D125B92"/>
    <w:lvl w:ilvl="0" w:tplc="24E82A8C">
      <w:start w:val="1"/>
      <w:numFmt w:val="bullet"/>
      <w:lvlText w:val=""/>
      <w:lvlJc w:val="left"/>
      <w:pPr>
        <w:ind w:left="720" w:hanging="360"/>
      </w:pPr>
      <w:rPr>
        <w:rFonts w:ascii="Wingdings" w:hAnsi="Wingdings" w:hint="default"/>
      </w:rPr>
    </w:lvl>
    <w:lvl w:ilvl="1" w:tplc="91A4AD1C" w:tentative="1">
      <w:start w:val="1"/>
      <w:numFmt w:val="bullet"/>
      <w:lvlText w:val="o"/>
      <w:lvlJc w:val="left"/>
      <w:pPr>
        <w:ind w:left="1440" w:hanging="360"/>
      </w:pPr>
      <w:rPr>
        <w:rFonts w:ascii="Courier New" w:hAnsi="Courier New" w:cs="Courier New" w:hint="default"/>
      </w:rPr>
    </w:lvl>
    <w:lvl w:ilvl="2" w:tplc="90462FBE" w:tentative="1">
      <w:start w:val="1"/>
      <w:numFmt w:val="bullet"/>
      <w:lvlText w:val=""/>
      <w:lvlJc w:val="left"/>
      <w:pPr>
        <w:ind w:left="2160" w:hanging="360"/>
      </w:pPr>
      <w:rPr>
        <w:rFonts w:ascii="Wingdings" w:hAnsi="Wingdings" w:hint="default"/>
      </w:rPr>
    </w:lvl>
    <w:lvl w:ilvl="3" w:tplc="FA0410A4" w:tentative="1">
      <w:start w:val="1"/>
      <w:numFmt w:val="bullet"/>
      <w:lvlText w:val=""/>
      <w:lvlJc w:val="left"/>
      <w:pPr>
        <w:ind w:left="2880" w:hanging="360"/>
      </w:pPr>
      <w:rPr>
        <w:rFonts w:ascii="Symbol" w:hAnsi="Symbol" w:hint="default"/>
      </w:rPr>
    </w:lvl>
    <w:lvl w:ilvl="4" w:tplc="BD9C9642" w:tentative="1">
      <w:start w:val="1"/>
      <w:numFmt w:val="bullet"/>
      <w:lvlText w:val="o"/>
      <w:lvlJc w:val="left"/>
      <w:pPr>
        <w:ind w:left="3600" w:hanging="360"/>
      </w:pPr>
      <w:rPr>
        <w:rFonts w:ascii="Courier New" w:hAnsi="Courier New" w:cs="Courier New" w:hint="default"/>
      </w:rPr>
    </w:lvl>
    <w:lvl w:ilvl="5" w:tplc="1020F98C" w:tentative="1">
      <w:start w:val="1"/>
      <w:numFmt w:val="bullet"/>
      <w:lvlText w:val=""/>
      <w:lvlJc w:val="left"/>
      <w:pPr>
        <w:ind w:left="4320" w:hanging="360"/>
      </w:pPr>
      <w:rPr>
        <w:rFonts w:ascii="Wingdings" w:hAnsi="Wingdings" w:hint="default"/>
      </w:rPr>
    </w:lvl>
    <w:lvl w:ilvl="6" w:tplc="1EA292E8" w:tentative="1">
      <w:start w:val="1"/>
      <w:numFmt w:val="bullet"/>
      <w:lvlText w:val=""/>
      <w:lvlJc w:val="left"/>
      <w:pPr>
        <w:ind w:left="5040" w:hanging="360"/>
      </w:pPr>
      <w:rPr>
        <w:rFonts w:ascii="Symbol" w:hAnsi="Symbol" w:hint="default"/>
      </w:rPr>
    </w:lvl>
    <w:lvl w:ilvl="7" w:tplc="55C24632" w:tentative="1">
      <w:start w:val="1"/>
      <w:numFmt w:val="bullet"/>
      <w:lvlText w:val="o"/>
      <w:lvlJc w:val="left"/>
      <w:pPr>
        <w:ind w:left="5760" w:hanging="360"/>
      </w:pPr>
      <w:rPr>
        <w:rFonts w:ascii="Courier New" w:hAnsi="Courier New" w:cs="Courier New" w:hint="default"/>
      </w:rPr>
    </w:lvl>
    <w:lvl w:ilvl="8" w:tplc="3F2C08AC" w:tentative="1">
      <w:start w:val="1"/>
      <w:numFmt w:val="bullet"/>
      <w:lvlText w:val=""/>
      <w:lvlJc w:val="left"/>
      <w:pPr>
        <w:ind w:left="6480" w:hanging="360"/>
      </w:pPr>
      <w:rPr>
        <w:rFonts w:ascii="Wingdings" w:hAnsi="Wingdings" w:hint="default"/>
      </w:rPr>
    </w:lvl>
  </w:abstractNum>
  <w:abstractNum w:abstractNumId="44" w15:restartNumberingAfterBreak="0">
    <w:nsid w:val="27ED72AA"/>
    <w:multiLevelType w:val="hybridMultilevel"/>
    <w:tmpl w:val="13B452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8480D5E"/>
    <w:multiLevelType w:val="hybridMultilevel"/>
    <w:tmpl w:val="242E812C"/>
    <w:lvl w:ilvl="0" w:tplc="041B0017">
      <w:start w:val="1"/>
      <w:numFmt w:val="bullet"/>
      <w:lvlText w:val=""/>
      <w:lvlJc w:val="left"/>
      <w:pPr>
        <w:ind w:left="720" w:hanging="360"/>
      </w:pPr>
      <w:rPr>
        <w:rFonts w:ascii="Wingdings" w:hAnsi="Wingdings"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46" w15:restartNumberingAfterBreak="0">
    <w:nsid w:val="2922295B"/>
    <w:multiLevelType w:val="hybridMultilevel"/>
    <w:tmpl w:val="4674256E"/>
    <w:lvl w:ilvl="0" w:tplc="041B0005">
      <w:start w:val="1"/>
      <w:numFmt w:val="decimal"/>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47" w15:restartNumberingAfterBreak="0">
    <w:nsid w:val="2AEA1EDF"/>
    <w:multiLevelType w:val="hybridMultilevel"/>
    <w:tmpl w:val="5FDE2E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BF33465"/>
    <w:multiLevelType w:val="hybridMultilevel"/>
    <w:tmpl w:val="BB1EF880"/>
    <w:lvl w:ilvl="0" w:tplc="041B0005">
      <w:start w:val="1"/>
      <w:numFmt w:val="decimal"/>
      <w:lvlText w:val="(%1)"/>
      <w:lvlJc w:val="left"/>
      <w:pPr>
        <w:ind w:left="1778" w:hanging="360"/>
      </w:pPr>
      <w:rPr>
        <w:rFonts w:cs="Times New Roman"/>
      </w:rPr>
    </w:lvl>
    <w:lvl w:ilvl="1" w:tplc="041B0003">
      <w:start w:val="1"/>
      <w:numFmt w:val="lowerLetter"/>
      <w:lvlText w:val="%2)"/>
      <w:lvlJc w:val="left"/>
      <w:pPr>
        <w:ind w:left="1440" w:hanging="360"/>
      </w:pPr>
      <w:rPr>
        <w:rFonts w:cs="Times New Roman"/>
      </w:rPr>
    </w:lvl>
    <w:lvl w:ilvl="2" w:tplc="041B0005">
      <w:start w:val="1"/>
      <w:numFmt w:val="decimal"/>
      <w:lvlText w:val="%3."/>
      <w:lvlJc w:val="left"/>
      <w:pPr>
        <w:ind w:left="2160" w:hanging="180"/>
      </w:pPr>
      <w:rPr>
        <w:rFonts w:cs="Times New Roman"/>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9" w15:restartNumberingAfterBreak="0">
    <w:nsid w:val="2C962B5E"/>
    <w:multiLevelType w:val="hybridMultilevel"/>
    <w:tmpl w:val="D4F0BA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E4547C4"/>
    <w:multiLevelType w:val="hybridMultilevel"/>
    <w:tmpl w:val="FDDC7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1A010EC"/>
    <w:multiLevelType w:val="hybridMultilevel"/>
    <w:tmpl w:val="B2120362"/>
    <w:lvl w:ilvl="0" w:tplc="20828530">
      <w:start w:val="1"/>
      <w:numFmt w:val="decimal"/>
      <w:lvlText w:val="(%1)"/>
      <w:lvlJc w:val="left"/>
      <w:pPr>
        <w:ind w:left="1778" w:hanging="360"/>
      </w:pPr>
      <w:rPr>
        <w:rFonts w:cs="Times New Roman"/>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2" w15:restartNumberingAfterBreak="0">
    <w:nsid w:val="327E4E51"/>
    <w:multiLevelType w:val="hybridMultilevel"/>
    <w:tmpl w:val="6032C89E"/>
    <w:lvl w:ilvl="0" w:tplc="041B000F">
      <w:start w:val="1"/>
      <w:numFmt w:val="bullet"/>
      <w:lvlText w:val=""/>
      <w:lvlJc w:val="left"/>
      <w:pPr>
        <w:ind w:left="720" w:hanging="360"/>
      </w:pPr>
      <w:rPr>
        <w:rFonts w:ascii="Wingdings" w:hAnsi="Wingdings"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53" w15:restartNumberingAfterBreak="0">
    <w:nsid w:val="337728BF"/>
    <w:multiLevelType w:val="hybridMultilevel"/>
    <w:tmpl w:val="DCDC9522"/>
    <w:lvl w:ilvl="0" w:tplc="20828530">
      <w:start w:val="1"/>
      <w:numFmt w:val="decimal"/>
      <w:lvlText w:val="(%1)"/>
      <w:lvlJc w:val="left"/>
      <w:pPr>
        <w:ind w:left="720" w:hanging="360"/>
      </w:pPr>
      <w:rPr>
        <w:rFonts w:cs="Times New Roman"/>
      </w:rPr>
    </w:lvl>
    <w:lvl w:ilvl="1" w:tplc="041B0017">
      <w:start w:val="1"/>
      <w:numFmt w:val="decimal"/>
      <w:lvlText w:val="%2."/>
      <w:lvlJc w:val="left"/>
      <w:pPr>
        <w:tabs>
          <w:tab w:val="num" w:pos="1440"/>
        </w:tabs>
        <w:ind w:left="1440" w:hanging="360"/>
      </w:pPr>
    </w:lvl>
    <w:lvl w:ilvl="2" w:tplc="041B000F">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15:restartNumberingAfterBreak="0">
    <w:nsid w:val="358C0B27"/>
    <w:multiLevelType w:val="hybridMultilevel"/>
    <w:tmpl w:val="F12CD6F8"/>
    <w:lvl w:ilvl="0" w:tplc="041B0005">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5F713AE"/>
    <w:multiLevelType w:val="hybridMultilevel"/>
    <w:tmpl w:val="7B0E5C5A"/>
    <w:lvl w:ilvl="0" w:tplc="FBD81682">
      <w:start w:val="1"/>
      <w:numFmt w:val="bullet"/>
      <w:lvlText w:val=""/>
      <w:lvlJc w:val="left"/>
      <w:pPr>
        <w:ind w:left="720" w:hanging="360"/>
      </w:pPr>
      <w:rPr>
        <w:rFonts w:ascii="Wingdings" w:hAnsi="Wingdings"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6" w15:restartNumberingAfterBreak="0">
    <w:nsid w:val="37E222B3"/>
    <w:multiLevelType w:val="hybridMultilevel"/>
    <w:tmpl w:val="40E2685E"/>
    <w:lvl w:ilvl="0" w:tplc="5C0EF158">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3992621A"/>
    <w:multiLevelType w:val="hybridMultilevel"/>
    <w:tmpl w:val="8F5E7B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B4F7B1D"/>
    <w:multiLevelType w:val="multilevel"/>
    <w:tmpl w:val="1DD015D0"/>
    <w:lvl w:ilvl="0">
      <w:start w:val="1"/>
      <w:numFmt w:val="decimal"/>
      <w:lvlText w:val="%1."/>
      <w:lvlJc w:val="left"/>
      <w:pPr>
        <w:ind w:left="1117" w:hanging="360"/>
      </w:pPr>
      <w:rPr>
        <w:rFonts w:hint="default"/>
      </w:rPr>
    </w:lvl>
    <w:lvl w:ilvl="1">
      <w:start w:val="1"/>
      <w:numFmt w:val="decimal"/>
      <w:isLgl/>
      <w:lvlText w:val="%1.%2"/>
      <w:lvlJc w:val="left"/>
      <w:pPr>
        <w:ind w:left="1162" w:hanging="405"/>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59" w15:restartNumberingAfterBreak="0">
    <w:nsid w:val="3BDE6CA5"/>
    <w:multiLevelType w:val="hybridMultilevel"/>
    <w:tmpl w:val="76B8D51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3E06204D"/>
    <w:multiLevelType w:val="hybridMultilevel"/>
    <w:tmpl w:val="C2421374"/>
    <w:lvl w:ilvl="0" w:tplc="041B0001">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3E2425FA"/>
    <w:multiLevelType w:val="hybridMultilevel"/>
    <w:tmpl w:val="1EA4F3CA"/>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3E557BCF"/>
    <w:multiLevelType w:val="multilevel"/>
    <w:tmpl w:val="3160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01521FB"/>
    <w:multiLevelType w:val="hybridMultilevel"/>
    <w:tmpl w:val="887A4C46"/>
    <w:lvl w:ilvl="0" w:tplc="041B0005">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0720664"/>
    <w:multiLevelType w:val="hybridMultilevel"/>
    <w:tmpl w:val="94004836"/>
    <w:lvl w:ilvl="0" w:tplc="041B0005">
      <w:start w:val="1"/>
      <w:numFmt w:val="bullet"/>
      <w:lvlText w:val=""/>
      <w:lvlJc w:val="left"/>
      <w:pPr>
        <w:ind w:left="890" w:hanging="360"/>
      </w:pPr>
      <w:rPr>
        <w:rFonts w:ascii="Wingdings" w:hAnsi="Wingdings" w:hint="default"/>
      </w:rPr>
    </w:lvl>
    <w:lvl w:ilvl="1" w:tplc="041B0003" w:tentative="1">
      <w:start w:val="1"/>
      <w:numFmt w:val="bullet"/>
      <w:lvlText w:val="o"/>
      <w:lvlJc w:val="left"/>
      <w:pPr>
        <w:ind w:left="1610" w:hanging="360"/>
      </w:pPr>
      <w:rPr>
        <w:rFonts w:ascii="Courier New" w:hAnsi="Courier New" w:cs="Courier New" w:hint="default"/>
      </w:rPr>
    </w:lvl>
    <w:lvl w:ilvl="2" w:tplc="041B0005" w:tentative="1">
      <w:start w:val="1"/>
      <w:numFmt w:val="bullet"/>
      <w:lvlText w:val=""/>
      <w:lvlJc w:val="left"/>
      <w:pPr>
        <w:ind w:left="2330" w:hanging="360"/>
      </w:pPr>
      <w:rPr>
        <w:rFonts w:ascii="Wingdings" w:hAnsi="Wingdings" w:hint="default"/>
      </w:rPr>
    </w:lvl>
    <w:lvl w:ilvl="3" w:tplc="041B0001" w:tentative="1">
      <w:start w:val="1"/>
      <w:numFmt w:val="bullet"/>
      <w:lvlText w:val=""/>
      <w:lvlJc w:val="left"/>
      <w:pPr>
        <w:ind w:left="3050" w:hanging="360"/>
      </w:pPr>
      <w:rPr>
        <w:rFonts w:ascii="Symbol" w:hAnsi="Symbol" w:hint="default"/>
      </w:rPr>
    </w:lvl>
    <w:lvl w:ilvl="4" w:tplc="041B0003" w:tentative="1">
      <w:start w:val="1"/>
      <w:numFmt w:val="bullet"/>
      <w:lvlText w:val="o"/>
      <w:lvlJc w:val="left"/>
      <w:pPr>
        <w:ind w:left="3770" w:hanging="360"/>
      </w:pPr>
      <w:rPr>
        <w:rFonts w:ascii="Courier New" w:hAnsi="Courier New" w:cs="Courier New" w:hint="default"/>
      </w:rPr>
    </w:lvl>
    <w:lvl w:ilvl="5" w:tplc="041B0005" w:tentative="1">
      <w:start w:val="1"/>
      <w:numFmt w:val="bullet"/>
      <w:lvlText w:val=""/>
      <w:lvlJc w:val="left"/>
      <w:pPr>
        <w:ind w:left="4490" w:hanging="360"/>
      </w:pPr>
      <w:rPr>
        <w:rFonts w:ascii="Wingdings" w:hAnsi="Wingdings" w:hint="default"/>
      </w:rPr>
    </w:lvl>
    <w:lvl w:ilvl="6" w:tplc="041B0001" w:tentative="1">
      <w:start w:val="1"/>
      <w:numFmt w:val="bullet"/>
      <w:lvlText w:val=""/>
      <w:lvlJc w:val="left"/>
      <w:pPr>
        <w:ind w:left="5210" w:hanging="360"/>
      </w:pPr>
      <w:rPr>
        <w:rFonts w:ascii="Symbol" w:hAnsi="Symbol" w:hint="default"/>
      </w:rPr>
    </w:lvl>
    <w:lvl w:ilvl="7" w:tplc="041B0003" w:tentative="1">
      <w:start w:val="1"/>
      <w:numFmt w:val="bullet"/>
      <w:lvlText w:val="o"/>
      <w:lvlJc w:val="left"/>
      <w:pPr>
        <w:ind w:left="5930" w:hanging="360"/>
      </w:pPr>
      <w:rPr>
        <w:rFonts w:ascii="Courier New" w:hAnsi="Courier New" w:cs="Courier New" w:hint="default"/>
      </w:rPr>
    </w:lvl>
    <w:lvl w:ilvl="8" w:tplc="041B0005" w:tentative="1">
      <w:start w:val="1"/>
      <w:numFmt w:val="bullet"/>
      <w:lvlText w:val=""/>
      <w:lvlJc w:val="left"/>
      <w:pPr>
        <w:ind w:left="6650" w:hanging="360"/>
      </w:pPr>
      <w:rPr>
        <w:rFonts w:ascii="Wingdings" w:hAnsi="Wingdings" w:hint="default"/>
      </w:rPr>
    </w:lvl>
  </w:abstractNum>
  <w:abstractNum w:abstractNumId="65" w15:restartNumberingAfterBreak="0">
    <w:nsid w:val="418A03D6"/>
    <w:multiLevelType w:val="hybridMultilevel"/>
    <w:tmpl w:val="8AE4BD14"/>
    <w:lvl w:ilvl="0" w:tplc="041B0005">
      <w:start w:val="1"/>
      <w:numFmt w:val="lowerLetter"/>
      <w:lvlText w:val="%1)"/>
      <w:lvlJc w:val="left"/>
      <w:pPr>
        <w:ind w:left="720" w:hanging="360"/>
      </w:p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66" w15:restartNumberingAfterBreak="0">
    <w:nsid w:val="41F51280"/>
    <w:multiLevelType w:val="hybridMultilevel"/>
    <w:tmpl w:val="CCB00EEC"/>
    <w:lvl w:ilvl="0" w:tplc="DCAE7B9A">
      <w:start w:val="1"/>
      <w:numFmt w:val="bullet"/>
      <w:lvlText w:val=""/>
      <w:lvlJc w:val="left"/>
      <w:pPr>
        <w:ind w:left="720" w:hanging="360"/>
      </w:pPr>
      <w:rPr>
        <w:rFonts w:ascii="Wingdings" w:hAnsi="Wingdings" w:hint="default"/>
      </w:rPr>
    </w:lvl>
    <w:lvl w:ilvl="1" w:tplc="476C78D2" w:tentative="1">
      <w:start w:val="1"/>
      <w:numFmt w:val="bullet"/>
      <w:lvlText w:val="o"/>
      <w:lvlJc w:val="left"/>
      <w:pPr>
        <w:ind w:left="1440" w:hanging="360"/>
      </w:pPr>
      <w:rPr>
        <w:rFonts w:ascii="Courier New" w:hAnsi="Courier New" w:cs="Courier New" w:hint="default"/>
      </w:rPr>
    </w:lvl>
    <w:lvl w:ilvl="2" w:tplc="838C1AA0" w:tentative="1">
      <w:start w:val="1"/>
      <w:numFmt w:val="bullet"/>
      <w:lvlText w:val=""/>
      <w:lvlJc w:val="left"/>
      <w:pPr>
        <w:ind w:left="2160" w:hanging="360"/>
      </w:pPr>
      <w:rPr>
        <w:rFonts w:ascii="Wingdings" w:hAnsi="Wingdings" w:hint="default"/>
      </w:rPr>
    </w:lvl>
    <w:lvl w:ilvl="3" w:tplc="C1D2400C" w:tentative="1">
      <w:start w:val="1"/>
      <w:numFmt w:val="bullet"/>
      <w:lvlText w:val=""/>
      <w:lvlJc w:val="left"/>
      <w:pPr>
        <w:ind w:left="2880" w:hanging="360"/>
      </w:pPr>
      <w:rPr>
        <w:rFonts w:ascii="Symbol" w:hAnsi="Symbol" w:hint="default"/>
      </w:rPr>
    </w:lvl>
    <w:lvl w:ilvl="4" w:tplc="6DB08B5A" w:tentative="1">
      <w:start w:val="1"/>
      <w:numFmt w:val="bullet"/>
      <w:lvlText w:val="o"/>
      <w:lvlJc w:val="left"/>
      <w:pPr>
        <w:ind w:left="3600" w:hanging="360"/>
      </w:pPr>
      <w:rPr>
        <w:rFonts w:ascii="Courier New" w:hAnsi="Courier New" w:cs="Courier New" w:hint="default"/>
      </w:rPr>
    </w:lvl>
    <w:lvl w:ilvl="5" w:tplc="73527900" w:tentative="1">
      <w:start w:val="1"/>
      <w:numFmt w:val="bullet"/>
      <w:lvlText w:val=""/>
      <w:lvlJc w:val="left"/>
      <w:pPr>
        <w:ind w:left="4320" w:hanging="360"/>
      </w:pPr>
      <w:rPr>
        <w:rFonts w:ascii="Wingdings" w:hAnsi="Wingdings" w:hint="default"/>
      </w:rPr>
    </w:lvl>
    <w:lvl w:ilvl="6" w:tplc="56487674" w:tentative="1">
      <w:start w:val="1"/>
      <w:numFmt w:val="bullet"/>
      <w:lvlText w:val=""/>
      <w:lvlJc w:val="left"/>
      <w:pPr>
        <w:ind w:left="5040" w:hanging="360"/>
      </w:pPr>
      <w:rPr>
        <w:rFonts w:ascii="Symbol" w:hAnsi="Symbol" w:hint="default"/>
      </w:rPr>
    </w:lvl>
    <w:lvl w:ilvl="7" w:tplc="9E547F76" w:tentative="1">
      <w:start w:val="1"/>
      <w:numFmt w:val="bullet"/>
      <w:lvlText w:val="o"/>
      <w:lvlJc w:val="left"/>
      <w:pPr>
        <w:ind w:left="5760" w:hanging="360"/>
      </w:pPr>
      <w:rPr>
        <w:rFonts w:ascii="Courier New" w:hAnsi="Courier New" w:cs="Courier New" w:hint="default"/>
      </w:rPr>
    </w:lvl>
    <w:lvl w:ilvl="8" w:tplc="6BDE87D2" w:tentative="1">
      <w:start w:val="1"/>
      <w:numFmt w:val="bullet"/>
      <w:lvlText w:val=""/>
      <w:lvlJc w:val="left"/>
      <w:pPr>
        <w:ind w:left="6480" w:hanging="360"/>
      </w:pPr>
      <w:rPr>
        <w:rFonts w:ascii="Wingdings" w:hAnsi="Wingdings" w:hint="default"/>
      </w:rPr>
    </w:lvl>
  </w:abstractNum>
  <w:abstractNum w:abstractNumId="67" w15:restartNumberingAfterBreak="0">
    <w:nsid w:val="42CE240C"/>
    <w:multiLevelType w:val="hybridMultilevel"/>
    <w:tmpl w:val="2B301AC2"/>
    <w:lvl w:ilvl="0" w:tplc="041B0017">
      <w:start w:val="1"/>
      <w:numFmt w:val="bullet"/>
      <w:lvlText w:val=""/>
      <w:lvlJc w:val="left"/>
      <w:pPr>
        <w:ind w:left="720" w:hanging="360"/>
      </w:pPr>
      <w:rPr>
        <w:rFonts w:ascii="Wingdings" w:hAnsi="Wingdings"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68" w15:restartNumberingAfterBreak="0">
    <w:nsid w:val="43DB6923"/>
    <w:multiLevelType w:val="hybridMultilevel"/>
    <w:tmpl w:val="5A409EF0"/>
    <w:lvl w:ilvl="0" w:tplc="041B0005">
      <w:start w:val="1"/>
      <w:numFmt w:val="bullet"/>
      <w:lvlText w:val=""/>
      <w:lvlJc w:val="left"/>
      <w:pPr>
        <w:ind w:left="720" w:hanging="360"/>
      </w:pPr>
      <w:rPr>
        <w:rFonts w:ascii="Wingdings" w:hAnsi="Wingdings" w:hint="default"/>
      </w:rPr>
    </w:lvl>
    <w:lvl w:ilvl="1" w:tplc="F760E6AC">
      <w:start w:val="1"/>
      <w:numFmt w:val="decimal"/>
      <w:lvlText w:val="%2."/>
      <w:lvlJc w:val="left"/>
      <w:pPr>
        <w:ind w:left="1440" w:hanging="360"/>
      </w:pPr>
      <w:rPr>
        <w:rFonts w:hint="default"/>
      </w:r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69" w15:restartNumberingAfterBreak="0">
    <w:nsid w:val="43F4332A"/>
    <w:multiLevelType w:val="hybridMultilevel"/>
    <w:tmpl w:val="13C271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440960B6"/>
    <w:multiLevelType w:val="hybridMultilevel"/>
    <w:tmpl w:val="B882C10A"/>
    <w:lvl w:ilvl="0" w:tplc="041B0005">
      <w:numFmt w:val="bullet"/>
      <w:lvlText w:val="-"/>
      <w:lvlJc w:val="left"/>
      <w:pPr>
        <w:ind w:left="720" w:hanging="360"/>
      </w:pPr>
      <w:rPr>
        <w:rFonts w:ascii="Calibri" w:eastAsiaTheme="minorHAnsi" w:hAnsi="Calibri" w:cs="Calibri"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71" w15:restartNumberingAfterBreak="0">
    <w:nsid w:val="442C04BB"/>
    <w:multiLevelType w:val="hybridMultilevel"/>
    <w:tmpl w:val="7CC640F2"/>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52F50F2"/>
    <w:multiLevelType w:val="hybridMultilevel"/>
    <w:tmpl w:val="187A76FE"/>
    <w:lvl w:ilvl="0" w:tplc="CE960EBC">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464345E9"/>
    <w:multiLevelType w:val="hybridMultilevel"/>
    <w:tmpl w:val="70B2D9D2"/>
    <w:lvl w:ilvl="0" w:tplc="041B0005">
      <w:start w:val="1"/>
      <w:numFmt w:val="bullet"/>
      <w:lvlText w:val=""/>
      <w:lvlJc w:val="left"/>
      <w:pPr>
        <w:ind w:left="890" w:hanging="360"/>
      </w:pPr>
      <w:rPr>
        <w:rFonts w:ascii="Wingdings" w:hAnsi="Wingdings" w:hint="default"/>
      </w:rPr>
    </w:lvl>
    <w:lvl w:ilvl="1" w:tplc="041B0003" w:tentative="1">
      <w:start w:val="1"/>
      <w:numFmt w:val="bullet"/>
      <w:lvlText w:val="o"/>
      <w:lvlJc w:val="left"/>
      <w:pPr>
        <w:ind w:left="1610" w:hanging="360"/>
      </w:pPr>
      <w:rPr>
        <w:rFonts w:ascii="Courier New" w:hAnsi="Courier New" w:cs="Courier New" w:hint="default"/>
      </w:rPr>
    </w:lvl>
    <w:lvl w:ilvl="2" w:tplc="041B0005" w:tentative="1">
      <w:start w:val="1"/>
      <w:numFmt w:val="bullet"/>
      <w:lvlText w:val=""/>
      <w:lvlJc w:val="left"/>
      <w:pPr>
        <w:ind w:left="2330" w:hanging="360"/>
      </w:pPr>
      <w:rPr>
        <w:rFonts w:ascii="Wingdings" w:hAnsi="Wingdings" w:hint="default"/>
      </w:rPr>
    </w:lvl>
    <w:lvl w:ilvl="3" w:tplc="041B0001" w:tentative="1">
      <w:start w:val="1"/>
      <w:numFmt w:val="bullet"/>
      <w:lvlText w:val=""/>
      <w:lvlJc w:val="left"/>
      <w:pPr>
        <w:ind w:left="3050" w:hanging="360"/>
      </w:pPr>
      <w:rPr>
        <w:rFonts w:ascii="Symbol" w:hAnsi="Symbol" w:hint="default"/>
      </w:rPr>
    </w:lvl>
    <w:lvl w:ilvl="4" w:tplc="041B0003" w:tentative="1">
      <w:start w:val="1"/>
      <w:numFmt w:val="bullet"/>
      <w:lvlText w:val="o"/>
      <w:lvlJc w:val="left"/>
      <w:pPr>
        <w:ind w:left="3770" w:hanging="360"/>
      </w:pPr>
      <w:rPr>
        <w:rFonts w:ascii="Courier New" w:hAnsi="Courier New" w:cs="Courier New" w:hint="default"/>
      </w:rPr>
    </w:lvl>
    <w:lvl w:ilvl="5" w:tplc="041B0005" w:tentative="1">
      <w:start w:val="1"/>
      <w:numFmt w:val="bullet"/>
      <w:lvlText w:val=""/>
      <w:lvlJc w:val="left"/>
      <w:pPr>
        <w:ind w:left="4490" w:hanging="360"/>
      </w:pPr>
      <w:rPr>
        <w:rFonts w:ascii="Wingdings" w:hAnsi="Wingdings" w:hint="default"/>
      </w:rPr>
    </w:lvl>
    <w:lvl w:ilvl="6" w:tplc="041B0001" w:tentative="1">
      <w:start w:val="1"/>
      <w:numFmt w:val="bullet"/>
      <w:lvlText w:val=""/>
      <w:lvlJc w:val="left"/>
      <w:pPr>
        <w:ind w:left="5210" w:hanging="360"/>
      </w:pPr>
      <w:rPr>
        <w:rFonts w:ascii="Symbol" w:hAnsi="Symbol" w:hint="default"/>
      </w:rPr>
    </w:lvl>
    <w:lvl w:ilvl="7" w:tplc="041B0003" w:tentative="1">
      <w:start w:val="1"/>
      <w:numFmt w:val="bullet"/>
      <w:lvlText w:val="o"/>
      <w:lvlJc w:val="left"/>
      <w:pPr>
        <w:ind w:left="5930" w:hanging="360"/>
      </w:pPr>
      <w:rPr>
        <w:rFonts w:ascii="Courier New" w:hAnsi="Courier New" w:cs="Courier New" w:hint="default"/>
      </w:rPr>
    </w:lvl>
    <w:lvl w:ilvl="8" w:tplc="041B0005" w:tentative="1">
      <w:start w:val="1"/>
      <w:numFmt w:val="bullet"/>
      <w:lvlText w:val=""/>
      <w:lvlJc w:val="left"/>
      <w:pPr>
        <w:ind w:left="6650" w:hanging="360"/>
      </w:pPr>
      <w:rPr>
        <w:rFonts w:ascii="Wingdings" w:hAnsi="Wingdings" w:hint="default"/>
      </w:rPr>
    </w:lvl>
  </w:abstractNum>
  <w:abstractNum w:abstractNumId="74" w15:restartNumberingAfterBreak="0">
    <w:nsid w:val="47A95685"/>
    <w:multiLevelType w:val="hybridMultilevel"/>
    <w:tmpl w:val="03F65BC4"/>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5" w15:restartNumberingAfterBreak="0">
    <w:nsid w:val="48023B6D"/>
    <w:multiLevelType w:val="hybridMultilevel"/>
    <w:tmpl w:val="0FFEC4F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484A7CC6"/>
    <w:multiLevelType w:val="hybridMultilevel"/>
    <w:tmpl w:val="00C628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493E2388"/>
    <w:multiLevelType w:val="hybridMultilevel"/>
    <w:tmpl w:val="B2B2F9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4BBF1C0C"/>
    <w:multiLevelType w:val="hybridMultilevel"/>
    <w:tmpl w:val="52AAAE40"/>
    <w:lvl w:ilvl="0" w:tplc="041B0005">
      <w:start w:val="1"/>
      <w:numFmt w:val="lowerLetter"/>
      <w:lvlText w:val="%1)"/>
      <w:lvlJc w:val="left"/>
      <w:pPr>
        <w:ind w:left="1146" w:hanging="360"/>
      </w:pPr>
      <w:rPr>
        <w:rFonts w:cs="Times New Roman"/>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9" w15:restartNumberingAfterBreak="0">
    <w:nsid w:val="4BDB67DB"/>
    <w:multiLevelType w:val="multilevel"/>
    <w:tmpl w:val="112AB89E"/>
    <w:lvl w:ilvl="0">
      <w:start w:val="1"/>
      <w:numFmt w:val="decimal"/>
      <w:pStyle w:val="ods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4D311619"/>
    <w:multiLevelType w:val="hybridMultilevel"/>
    <w:tmpl w:val="E1087C6C"/>
    <w:lvl w:ilvl="0" w:tplc="041B0017">
      <w:start w:val="1"/>
      <w:numFmt w:val="bullet"/>
      <w:lvlText w:val=""/>
      <w:lvlJc w:val="left"/>
      <w:pPr>
        <w:ind w:left="720" w:hanging="360"/>
      </w:pPr>
      <w:rPr>
        <w:rFonts w:ascii="Wingdings" w:hAnsi="Wingdings"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81" w15:restartNumberingAfterBreak="0">
    <w:nsid w:val="50871AC2"/>
    <w:multiLevelType w:val="hybridMultilevel"/>
    <w:tmpl w:val="6D086866"/>
    <w:lvl w:ilvl="0" w:tplc="AB00CB0A">
      <w:start w:val="1"/>
      <w:numFmt w:val="bullet"/>
      <w:lvlText w:val=""/>
      <w:lvlJc w:val="left"/>
      <w:pPr>
        <w:ind w:left="720" w:hanging="360"/>
      </w:pPr>
      <w:rPr>
        <w:rFonts w:ascii="Wingdings" w:hAnsi="Wingdings" w:hint="default"/>
      </w:rPr>
    </w:lvl>
    <w:lvl w:ilvl="1" w:tplc="E9ECAA16" w:tentative="1">
      <w:start w:val="1"/>
      <w:numFmt w:val="bullet"/>
      <w:lvlText w:val="o"/>
      <w:lvlJc w:val="left"/>
      <w:pPr>
        <w:ind w:left="1440" w:hanging="360"/>
      </w:pPr>
      <w:rPr>
        <w:rFonts w:ascii="Courier New" w:hAnsi="Courier New" w:cs="Courier New" w:hint="default"/>
      </w:rPr>
    </w:lvl>
    <w:lvl w:ilvl="2" w:tplc="AE6020FA" w:tentative="1">
      <w:start w:val="1"/>
      <w:numFmt w:val="bullet"/>
      <w:lvlText w:val=""/>
      <w:lvlJc w:val="left"/>
      <w:pPr>
        <w:ind w:left="2160" w:hanging="360"/>
      </w:pPr>
      <w:rPr>
        <w:rFonts w:ascii="Wingdings" w:hAnsi="Wingdings" w:hint="default"/>
      </w:rPr>
    </w:lvl>
    <w:lvl w:ilvl="3" w:tplc="66147352" w:tentative="1">
      <w:start w:val="1"/>
      <w:numFmt w:val="bullet"/>
      <w:lvlText w:val=""/>
      <w:lvlJc w:val="left"/>
      <w:pPr>
        <w:ind w:left="2880" w:hanging="360"/>
      </w:pPr>
      <w:rPr>
        <w:rFonts w:ascii="Symbol" w:hAnsi="Symbol" w:hint="default"/>
      </w:rPr>
    </w:lvl>
    <w:lvl w:ilvl="4" w:tplc="7352867E" w:tentative="1">
      <w:start w:val="1"/>
      <w:numFmt w:val="bullet"/>
      <w:lvlText w:val="o"/>
      <w:lvlJc w:val="left"/>
      <w:pPr>
        <w:ind w:left="3600" w:hanging="360"/>
      </w:pPr>
      <w:rPr>
        <w:rFonts w:ascii="Courier New" w:hAnsi="Courier New" w:cs="Courier New" w:hint="default"/>
      </w:rPr>
    </w:lvl>
    <w:lvl w:ilvl="5" w:tplc="0E80B624" w:tentative="1">
      <w:start w:val="1"/>
      <w:numFmt w:val="bullet"/>
      <w:lvlText w:val=""/>
      <w:lvlJc w:val="left"/>
      <w:pPr>
        <w:ind w:left="4320" w:hanging="360"/>
      </w:pPr>
      <w:rPr>
        <w:rFonts w:ascii="Wingdings" w:hAnsi="Wingdings" w:hint="default"/>
      </w:rPr>
    </w:lvl>
    <w:lvl w:ilvl="6" w:tplc="395E3E26" w:tentative="1">
      <w:start w:val="1"/>
      <w:numFmt w:val="bullet"/>
      <w:lvlText w:val=""/>
      <w:lvlJc w:val="left"/>
      <w:pPr>
        <w:ind w:left="5040" w:hanging="360"/>
      </w:pPr>
      <w:rPr>
        <w:rFonts w:ascii="Symbol" w:hAnsi="Symbol" w:hint="default"/>
      </w:rPr>
    </w:lvl>
    <w:lvl w:ilvl="7" w:tplc="C3309982" w:tentative="1">
      <w:start w:val="1"/>
      <w:numFmt w:val="bullet"/>
      <w:lvlText w:val="o"/>
      <w:lvlJc w:val="left"/>
      <w:pPr>
        <w:ind w:left="5760" w:hanging="360"/>
      </w:pPr>
      <w:rPr>
        <w:rFonts w:ascii="Courier New" w:hAnsi="Courier New" w:cs="Courier New" w:hint="default"/>
      </w:rPr>
    </w:lvl>
    <w:lvl w:ilvl="8" w:tplc="AE021248" w:tentative="1">
      <w:start w:val="1"/>
      <w:numFmt w:val="bullet"/>
      <w:lvlText w:val=""/>
      <w:lvlJc w:val="left"/>
      <w:pPr>
        <w:ind w:left="6480" w:hanging="360"/>
      </w:pPr>
      <w:rPr>
        <w:rFonts w:ascii="Wingdings" w:hAnsi="Wingdings" w:hint="default"/>
      </w:rPr>
    </w:lvl>
  </w:abstractNum>
  <w:abstractNum w:abstractNumId="82" w15:restartNumberingAfterBreak="0">
    <w:nsid w:val="515F645A"/>
    <w:multiLevelType w:val="hybridMultilevel"/>
    <w:tmpl w:val="37320A2E"/>
    <w:lvl w:ilvl="0" w:tplc="041B0005">
      <w:start w:val="1"/>
      <w:numFmt w:val="lowerLetter"/>
      <w:lvlText w:val="%1)"/>
      <w:lvlJc w:val="left"/>
      <w:pPr>
        <w:ind w:left="1146" w:hanging="360"/>
      </w:pPr>
      <w:rPr>
        <w:rFonts w:cs="Times New Roman"/>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3" w15:restartNumberingAfterBreak="0">
    <w:nsid w:val="51E0509E"/>
    <w:multiLevelType w:val="hybridMultilevel"/>
    <w:tmpl w:val="1E9A778E"/>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531D46A1"/>
    <w:multiLevelType w:val="hybridMultilevel"/>
    <w:tmpl w:val="C7A0D272"/>
    <w:lvl w:ilvl="0" w:tplc="041B0017">
      <w:start w:val="1"/>
      <w:numFmt w:val="decimal"/>
      <w:lvlText w:val="(%1)"/>
      <w:lvlJc w:val="left"/>
      <w:pPr>
        <w:ind w:left="1778"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ind w:left="2160" w:hanging="180"/>
      </w:pPr>
      <w:rPr>
        <w:rFonts w:cs="Times New Roman"/>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5" w15:restartNumberingAfterBreak="0">
    <w:nsid w:val="538C639C"/>
    <w:multiLevelType w:val="hybridMultilevel"/>
    <w:tmpl w:val="2B8285D8"/>
    <w:lvl w:ilvl="0" w:tplc="041B0005">
      <w:start w:val="1"/>
      <w:numFmt w:val="bullet"/>
      <w:lvlText w:val="-"/>
      <w:lvlJc w:val="left"/>
      <w:pPr>
        <w:ind w:left="1080" w:hanging="360"/>
      </w:pPr>
      <w:rPr>
        <w:rFonts w:ascii="Times New Roman" w:eastAsiaTheme="minorHAnsi" w:hAnsi="Times New Roman" w:cs="Times New Roman" w:hint="default"/>
      </w:rPr>
    </w:lvl>
    <w:lvl w:ilvl="1" w:tplc="51243822">
      <w:start w:val="2"/>
      <w:numFmt w:val="bullet"/>
      <w:lvlText w:val="–"/>
      <w:lvlJc w:val="left"/>
      <w:pPr>
        <w:ind w:left="1800" w:hanging="360"/>
      </w:pPr>
      <w:rPr>
        <w:rFonts w:ascii="Calibri" w:eastAsiaTheme="minorEastAsia" w:hAnsi="Calibri" w:cs="Calibri" w:hint="default"/>
        <w:b/>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6" w15:restartNumberingAfterBreak="0">
    <w:nsid w:val="53A64CB9"/>
    <w:multiLevelType w:val="hybridMultilevel"/>
    <w:tmpl w:val="4CFCC7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4CD0460"/>
    <w:multiLevelType w:val="hybridMultilevel"/>
    <w:tmpl w:val="31A6122A"/>
    <w:lvl w:ilvl="0" w:tplc="20828530">
      <w:start w:val="1"/>
      <w:numFmt w:val="bullet"/>
      <w:lvlText w:val=""/>
      <w:lvlJc w:val="left"/>
      <w:pPr>
        <w:ind w:left="720" w:hanging="360"/>
      </w:pPr>
      <w:rPr>
        <w:rFonts w:ascii="Wingdings" w:hAnsi="Wingdings" w:hint="default"/>
      </w:rPr>
    </w:lvl>
    <w:lvl w:ilvl="1" w:tplc="041B0017" w:tentative="1">
      <w:start w:val="1"/>
      <w:numFmt w:val="bullet"/>
      <w:lvlText w:val="o"/>
      <w:lvlJc w:val="left"/>
      <w:pPr>
        <w:ind w:left="1440" w:hanging="360"/>
      </w:pPr>
      <w:rPr>
        <w:rFonts w:ascii="Courier New" w:hAnsi="Courier New" w:cs="Courier New" w:hint="default"/>
      </w:rPr>
    </w:lvl>
    <w:lvl w:ilvl="2" w:tplc="041B000F"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88" w15:restartNumberingAfterBreak="0">
    <w:nsid w:val="555C6D72"/>
    <w:multiLevelType w:val="hybridMultilevel"/>
    <w:tmpl w:val="F8D0E9BA"/>
    <w:lvl w:ilvl="0" w:tplc="11568402">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557E132B"/>
    <w:multiLevelType w:val="hybridMultilevel"/>
    <w:tmpl w:val="2B98C3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57C02953"/>
    <w:multiLevelType w:val="hybridMultilevel"/>
    <w:tmpl w:val="0EB0F4B4"/>
    <w:lvl w:ilvl="0" w:tplc="041B0005">
      <w:start w:val="1"/>
      <w:numFmt w:val="bullet"/>
      <w:lvlText w:val=""/>
      <w:lvlJc w:val="left"/>
      <w:pPr>
        <w:ind w:left="890" w:hanging="360"/>
      </w:pPr>
      <w:rPr>
        <w:rFonts w:ascii="Wingdings" w:hAnsi="Wingdings" w:hint="default"/>
      </w:rPr>
    </w:lvl>
    <w:lvl w:ilvl="1" w:tplc="041B0003" w:tentative="1">
      <w:start w:val="1"/>
      <w:numFmt w:val="bullet"/>
      <w:lvlText w:val="o"/>
      <w:lvlJc w:val="left"/>
      <w:pPr>
        <w:ind w:left="1610" w:hanging="360"/>
      </w:pPr>
      <w:rPr>
        <w:rFonts w:ascii="Courier New" w:hAnsi="Courier New" w:cs="Courier New" w:hint="default"/>
      </w:rPr>
    </w:lvl>
    <w:lvl w:ilvl="2" w:tplc="041B0005" w:tentative="1">
      <w:start w:val="1"/>
      <w:numFmt w:val="bullet"/>
      <w:lvlText w:val=""/>
      <w:lvlJc w:val="left"/>
      <w:pPr>
        <w:ind w:left="2330" w:hanging="360"/>
      </w:pPr>
      <w:rPr>
        <w:rFonts w:ascii="Wingdings" w:hAnsi="Wingdings" w:hint="default"/>
      </w:rPr>
    </w:lvl>
    <w:lvl w:ilvl="3" w:tplc="041B0001" w:tentative="1">
      <w:start w:val="1"/>
      <w:numFmt w:val="bullet"/>
      <w:lvlText w:val=""/>
      <w:lvlJc w:val="left"/>
      <w:pPr>
        <w:ind w:left="3050" w:hanging="360"/>
      </w:pPr>
      <w:rPr>
        <w:rFonts w:ascii="Symbol" w:hAnsi="Symbol" w:hint="default"/>
      </w:rPr>
    </w:lvl>
    <w:lvl w:ilvl="4" w:tplc="041B0003" w:tentative="1">
      <w:start w:val="1"/>
      <w:numFmt w:val="bullet"/>
      <w:lvlText w:val="o"/>
      <w:lvlJc w:val="left"/>
      <w:pPr>
        <w:ind w:left="3770" w:hanging="360"/>
      </w:pPr>
      <w:rPr>
        <w:rFonts w:ascii="Courier New" w:hAnsi="Courier New" w:cs="Courier New" w:hint="default"/>
      </w:rPr>
    </w:lvl>
    <w:lvl w:ilvl="5" w:tplc="041B0005" w:tentative="1">
      <w:start w:val="1"/>
      <w:numFmt w:val="bullet"/>
      <w:lvlText w:val=""/>
      <w:lvlJc w:val="left"/>
      <w:pPr>
        <w:ind w:left="4490" w:hanging="360"/>
      </w:pPr>
      <w:rPr>
        <w:rFonts w:ascii="Wingdings" w:hAnsi="Wingdings" w:hint="default"/>
      </w:rPr>
    </w:lvl>
    <w:lvl w:ilvl="6" w:tplc="041B0001" w:tentative="1">
      <w:start w:val="1"/>
      <w:numFmt w:val="bullet"/>
      <w:lvlText w:val=""/>
      <w:lvlJc w:val="left"/>
      <w:pPr>
        <w:ind w:left="5210" w:hanging="360"/>
      </w:pPr>
      <w:rPr>
        <w:rFonts w:ascii="Symbol" w:hAnsi="Symbol" w:hint="default"/>
      </w:rPr>
    </w:lvl>
    <w:lvl w:ilvl="7" w:tplc="041B0003" w:tentative="1">
      <w:start w:val="1"/>
      <w:numFmt w:val="bullet"/>
      <w:lvlText w:val="o"/>
      <w:lvlJc w:val="left"/>
      <w:pPr>
        <w:ind w:left="5930" w:hanging="360"/>
      </w:pPr>
      <w:rPr>
        <w:rFonts w:ascii="Courier New" w:hAnsi="Courier New" w:cs="Courier New" w:hint="default"/>
      </w:rPr>
    </w:lvl>
    <w:lvl w:ilvl="8" w:tplc="041B0005" w:tentative="1">
      <w:start w:val="1"/>
      <w:numFmt w:val="bullet"/>
      <w:lvlText w:val=""/>
      <w:lvlJc w:val="left"/>
      <w:pPr>
        <w:ind w:left="6650" w:hanging="360"/>
      </w:pPr>
      <w:rPr>
        <w:rFonts w:ascii="Wingdings" w:hAnsi="Wingdings" w:hint="default"/>
      </w:rPr>
    </w:lvl>
  </w:abstractNum>
  <w:abstractNum w:abstractNumId="91" w15:restartNumberingAfterBreak="0">
    <w:nsid w:val="5C236DBA"/>
    <w:multiLevelType w:val="multilevel"/>
    <w:tmpl w:val="4232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F853441"/>
    <w:multiLevelType w:val="hybridMultilevel"/>
    <w:tmpl w:val="5926A0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43A4518"/>
    <w:multiLevelType w:val="hybridMultilevel"/>
    <w:tmpl w:val="CD7EF3B8"/>
    <w:lvl w:ilvl="0" w:tplc="041B000F">
      <w:start w:val="1"/>
      <w:numFmt w:val="bullet"/>
      <w:lvlText w:val=""/>
      <w:lvlJc w:val="left"/>
      <w:pPr>
        <w:ind w:left="720" w:hanging="360"/>
      </w:pPr>
      <w:rPr>
        <w:rFonts w:ascii="Wingdings" w:hAnsi="Wingdings"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94" w15:restartNumberingAfterBreak="0">
    <w:nsid w:val="68025137"/>
    <w:multiLevelType w:val="hybridMultilevel"/>
    <w:tmpl w:val="2C5E7A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D4C52F2"/>
    <w:multiLevelType w:val="hybridMultilevel"/>
    <w:tmpl w:val="9A36B718"/>
    <w:lvl w:ilvl="0" w:tplc="041B0005">
      <w:start w:val="1"/>
      <w:numFmt w:val="bullet"/>
      <w:lvlText w:val=""/>
      <w:lvlJc w:val="left"/>
      <w:pPr>
        <w:ind w:left="890" w:hanging="360"/>
      </w:pPr>
      <w:rPr>
        <w:rFonts w:ascii="Wingdings" w:hAnsi="Wingdings" w:hint="default"/>
      </w:rPr>
    </w:lvl>
    <w:lvl w:ilvl="1" w:tplc="041B0003" w:tentative="1">
      <w:start w:val="1"/>
      <w:numFmt w:val="bullet"/>
      <w:lvlText w:val="o"/>
      <w:lvlJc w:val="left"/>
      <w:pPr>
        <w:ind w:left="1610" w:hanging="360"/>
      </w:pPr>
      <w:rPr>
        <w:rFonts w:ascii="Courier New" w:hAnsi="Courier New" w:cs="Courier New" w:hint="default"/>
      </w:rPr>
    </w:lvl>
    <w:lvl w:ilvl="2" w:tplc="041B0005" w:tentative="1">
      <w:start w:val="1"/>
      <w:numFmt w:val="bullet"/>
      <w:lvlText w:val=""/>
      <w:lvlJc w:val="left"/>
      <w:pPr>
        <w:ind w:left="2330" w:hanging="360"/>
      </w:pPr>
      <w:rPr>
        <w:rFonts w:ascii="Wingdings" w:hAnsi="Wingdings" w:hint="default"/>
      </w:rPr>
    </w:lvl>
    <w:lvl w:ilvl="3" w:tplc="041B0001" w:tentative="1">
      <w:start w:val="1"/>
      <w:numFmt w:val="bullet"/>
      <w:lvlText w:val=""/>
      <w:lvlJc w:val="left"/>
      <w:pPr>
        <w:ind w:left="3050" w:hanging="360"/>
      </w:pPr>
      <w:rPr>
        <w:rFonts w:ascii="Symbol" w:hAnsi="Symbol" w:hint="default"/>
      </w:rPr>
    </w:lvl>
    <w:lvl w:ilvl="4" w:tplc="041B0003" w:tentative="1">
      <w:start w:val="1"/>
      <w:numFmt w:val="bullet"/>
      <w:lvlText w:val="o"/>
      <w:lvlJc w:val="left"/>
      <w:pPr>
        <w:ind w:left="3770" w:hanging="360"/>
      </w:pPr>
      <w:rPr>
        <w:rFonts w:ascii="Courier New" w:hAnsi="Courier New" w:cs="Courier New" w:hint="default"/>
      </w:rPr>
    </w:lvl>
    <w:lvl w:ilvl="5" w:tplc="041B0005" w:tentative="1">
      <w:start w:val="1"/>
      <w:numFmt w:val="bullet"/>
      <w:lvlText w:val=""/>
      <w:lvlJc w:val="left"/>
      <w:pPr>
        <w:ind w:left="4490" w:hanging="360"/>
      </w:pPr>
      <w:rPr>
        <w:rFonts w:ascii="Wingdings" w:hAnsi="Wingdings" w:hint="default"/>
      </w:rPr>
    </w:lvl>
    <w:lvl w:ilvl="6" w:tplc="041B0001" w:tentative="1">
      <w:start w:val="1"/>
      <w:numFmt w:val="bullet"/>
      <w:lvlText w:val=""/>
      <w:lvlJc w:val="left"/>
      <w:pPr>
        <w:ind w:left="5210" w:hanging="360"/>
      </w:pPr>
      <w:rPr>
        <w:rFonts w:ascii="Symbol" w:hAnsi="Symbol" w:hint="default"/>
      </w:rPr>
    </w:lvl>
    <w:lvl w:ilvl="7" w:tplc="041B0003" w:tentative="1">
      <w:start w:val="1"/>
      <w:numFmt w:val="bullet"/>
      <w:lvlText w:val="o"/>
      <w:lvlJc w:val="left"/>
      <w:pPr>
        <w:ind w:left="5930" w:hanging="360"/>
      </w:pPr>
      <w:rPr>
        <w:rFonts w:ascii="Courier New" w:hAnsi="Courier New" w:cs="Courier New" w:hint="default"/>
      </w:rPr>
    </w:lvl>
    <w:lvl w:ilvl="8" w:tplc="041B0005" w:tentative="1">
      <w:start w:val="1"/>
      <w:numFmt w:val="bullet"/>
      <w:lvlText w:val=""/>
      <w:lvlJc w:val="left"/>
      <w:pPr>
        <w:ind w:left="6650" w:hanging="360"/>
      </w:pPr>
      <w:rPr>
        <w:rFonts w:ascii="Wingdings" w:hAnsi="Wingdings" w:hint="default"/>
      </w:rPr>
    </w:lvl>
  </w:abstractNum>
  <w:abstractNum w:abstractNumId="96" w15:restartNumberingAfterBreak="0">
    <w:nsid w:val="6DAA68A5"/>
    <w:multiLevelType w:val="hybridMultilevel"/>
    <w:tmpl w:val="B852D11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6E00367C"/>
    <w:multiLevelType w:val="hybridMultilevel"/>
    <w:tmpl w:val="ED3E1296"/>
    <w:lvl w:ilvl="0" w:tplc="041B0005">
      <w:start w:val="1"/>
      <w:numFmt w:val="bullet"/>
      <w:lvlText w:val=""/>
      <w:lvlJc w:val="left"/>
      <w:pPr>
        <w:ind w:left="890" w:hanging="360"/>
      </w:pPr>
      <w:rPr>
        <w:rFonts w:ascii="Wingdings" w:hAnsi="Wingdings" w:hint="default"/>
      </w:rPr>
    </w:lvl>
    <w:lvl w:ilvl="1" w:tplc="041B0003" w:tentative="1">
      <w:start w:val="1"/>
      <w:numFmt w:val="bullet"/>
      <w:lvlText w:val="o"/>
      <w:lvlJc w:val="left"/>
      <w:pPr>
        <w:ind w:left="1610" w:hanging="360"/>
      </w:pPr>
      <w:rPr>
        <w:rFonts w:ascii="Courier New" w:hAnsi="Courier New" w:cs="Courier New" w:hint="default"/>
      </w:rPr>
    </w:lvl>
    <w:lvl w:ilvl="2" w:tplc="041B0005" w:tentative="1">
      <w:start w:val="1"/>
      <w:numFmt w:val="bullet"/>
      <w:lvlText w:val=""/>
      <w:lvlJc w:val="left"/>
      <w:pPr>
        <w:ind w:left="2330" w:hanging="360"/>
      </w:pPr>
      <w:rPr>
        <w:rFonts w:ascii="Wingdings" w:hAnsi="Wingdings" w:hint="default"/>
      </w:rPr>
    </w:lvl>
    <w:lvl w:ilvl="3" w:tplc="041B0001" w:tentative="1">
      <w:start w:val="1"/>
      <w:numFmt w:val="bullet"/>
      <w:lvlText w:val=""/>
      <w:lvlJc w:val="left"/>
      <w:pPr>
        <w:ind w:left="3050" w:hanging="360"/>
      </w:pPr>
      <w:rPr>
        <w:rFonts w:ascii="Symbol" w:hAnsi="Symbol" w:hint="default"/>
      </w:rPr>
    </w:lvl>
    <w:lvl w:ilvl="4" w:tplc="041B0003" w:tentative="1">
      <w:start w:val="1"/>
      <w:numFmt w:val="bullet"/>
      <w:lvlText w:val="o"/>
      <w:lvlJc w:val="left"/>
      <w:pPr>
        <w:ind w:left="3770" w:hanging="360"/>
      </w:pPr>
      <w:rPr>
        <w:rFonts w:ascii="Courier New" w:hAnsi="Courier New" w:cs="Courier New" w:hint="default"/>
      </w:rPr>
    </w:lvl>
    <w:lvl w:ilvl="5" w:tplc="041B0005" w:tentative="1">
      <w:start w:val="1"/>
      <w:numFmt w:val="bullet"/>
      <w:lvlText w:val=""/>
      <w:lvlJc w:val="left"/>
      <w:pPr>
        <w:ind w:left="4490" w:hanging="360"/>
      </w:pPr>
      <w:rPr>
        <w:rFonts w:ascii="Wingdings" w:hAnsi="Wingdings" w:hint="default"/>
      </w:rPr>
    </w:lvl>
    <w:lvl w:ilvl="6" w:tplc="041B0001" w:tentative="1">
      <w:start w:val="1"/>
      <w:numFmt w:val="bullet"/>
      <w:lvlText w:val=""/>
      <w:lvlJc w:val="left"/>
      <w:pPr>
        <w:ind w:left="5210" w:hanging="360"/>
      </w:pPr>
      <w:rPr>
        <w:rFonts w:ascii="Symbol" w:hAnsi="Symbol" w:hint="default"/>
      </w:rPr>
    </w:lvl>
    <w:lvl w:ilvl="7" w:tplc="041B0003" w:tentative="1">
      <w:start w:val="1"/>
      <w:numFmt w:val="bullet"/>
      <w:lvlText w:val="o"/>
      <w:lvlJc w:val="left"/>
      <w:pPr>
        <w:ind w:left="5930" w:hanging="360"/>
      </w:pPr>
      <w:rPr>
        <w:rFonts w:ascii="Courier New" w:hAnsi="Courier New" w:cs="Courier New" w:hint="default"/>
      </w:rPr>
    </w:lvl>
    <w:lvl w:ilvl="8" w:tplc="041B0005" w:tentative="1">
      <w:start w:val="1"/>
      <w:numFmt w:val="bullet"/>
      <w:lvlText w:val=""/>
      <w:lvlJc w:val="left"/>
      <w:pPr>
        <w:ind w:left="6650" w:hanging="360"/>
      </w:pPr>
      <w:rPr>
        <w:rFonts w:ascii="Wingdings" w:hAnsi="Wingdings" w:hint="default"/>
      </w:rPr>
    </w:lvl>
  </w:abstractNum>
  <w:abstractNum w:abstractNumId="98" w15:restartNumberingAfterBreak="0">
    <w:nsid w:val="6E8535D6"/>
    <w:multiLevelType w:val="hybridMultilevel"/>
    <w:tmpl w:val="3268431C"/>
    <w:lvl w:ilvl="0" w:tplc="041B0005">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6F446579"/>
    <w:multiLevelType w:val="hybridMultilevel"/>
    <w:tmpl w:val="247028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0" w15:restartNumberingAfterBreak="0">
    <w:nsid w:val="6F5B4F26"/>
    <w:multiLevelType w:val="hybridMultilevel"/>
    <w:tmpl w:val="4F1C6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6F3730"/>
    <w:multiLevelType w:val="hybridMultilevel"/>
    <w:tmpl w:val="2AC88302"/>
    <w:lvl w:ilvl="0" w:tplc="041B0001">
      <w:start w:val="1"/>
      <w:numFmt w:val="decimal"/>
      <w:lvlText w:val="%1."/>
      <w:lvlJc w:val="left"/>
      <w:pPr>
        <w:ind w:left="720" w:hanging="360"/>
      </w:p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02" w15:restartNumberingAfterBreak="0">
    <w:nsid w:val="6FE62671"/>
    <w:multiLevelType w:val="hybridMultilevel"/>
    <w:tmpl w:val="0A582F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70E71DEC"/>
    <w:multiLevelType w:val="hybridMultilevel"/>
    <w:tmpl w:val="4080CCD8"/>
    <w:lvl w:ilvl="0" w:tplc="041B000F">
      <w:start w:val="1"/>
      <w:numFmt w:val="bullet"/>
      <w:lvlText w:val=""/>
      <w:lvlJc w:val="left"/>
      <w:pPr>
        <w:ind w:left="720" w:hanging="360"/>
      </w:pPr>
      <w:rPr>
        <w:rFonts w:ascii="Wingdings" w:hAnsi="Wingdings"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04" w15:restartNumberingAfterBreak="0">
    <w:nsid w:val="71DA7A09"/>
    <w:multiLevelType w:val="hybridMultilevel"/>
    <w:tmpl w:val="DFC054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46C1A6C"/>
    <w:multiLevelType w:val="hybridMultilevel"/>
    <w:tmpl w:val="CF12905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77387AA4"/>
    <w:multiLevelType w:val="hybridMultilevel"/>
    <w:tmpl w:val="7228FE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9D23AD1"/>
    <w:multiLevelType w:val="hybridMultilevel"/>
    <w:tmpl w:val="5A8E96C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15:restartNumberingAfterBreak="0">
    <w:nsid w:val="7A2366C4"/>
    <w:multiLevelType w:val="hybridMultilevel"/>
    <w:tmpl w:val="1B6C4FAA"/>
    <w:lvl w:ilvl="0" w:tplc="041B0005">
      <w:start w:val="9"/>
      <w:numFmt w:val="bullet"/>
      <w:lvlText w:val="-"/>
      <w:lvlJc w:val="left"/>
      <w:pPr>
        <w:ind w:left="1050" w:hanging="360"/>
      </w:pPr>
      <w:rPr>
        <w:rFonts w:ascii="Calibri" w:eastAsiaTheme="minorHAnsi" w:hAnsi="Calibri" w:cstheme="minorBidi" w:hint="default"/>
      </w:rPr>
    </w:lvl>
    <w:lvl w:ilvl="1" w:tplc="041B0003" w:tentative="1">
      <w:start w:val="1"/>
      <w:numFmt w:val="bullet"/>
      <w:lvlText w:val="o"/>
      <w:lvlJc w:val="left"/>
      <w:pPr>
        <w:ind w:left="1770" w:hanging="360"/>
      </w:pPr>
      <w:rPr>
        <w:rFonts w:ascii="Courier New" w:hAnsi="Courier New" w:cs="Courier New" w:hint="default"/>
      </w:rPr>
    </w:lvl>
    <w:lvl w:ilvl="2" w:tplc="041B0005" w:tentative="1">
      <w:start w:val="1"/>
      <w:numFmt w:val="bullet"/>
      <w:lvlText w:val=""/>
      <w:lvlJc w:val="left"/>
      <w:pPr>
        <w:ind w:left="2490" w:hanging="360"/>
      </w:pPr>
      <w:rPr>
        <w:rFonts w:ascii="Wingdings" w:hAnsi="Wingdings" w:hint="default"/>
      </w:rPr>
    </w:lvl>
    <w:lvl w:ilvl="3" w:tplc="041B0001" w:tentative="1">
      <w:start w:val="1"/>
      <w:numFmt w:val="bullet"/>
      <w:lvlText w:val=""/>
      <w:lvlJc w:val="left"/>
      <w:pPr>
        <w:ind w:left="3210" w:hanging="360"/>
      </w:pPr>
      <w:rPr>
        <w:rFonts w:ascii="Symbol" w:hAnsi="Symbol" w:hint="default"/>
      </w:rPr>
    </w:lvl>
    <w:lvl w:ilvl="4" w:tplc="041B0003" w:tentative="1">
      <w:start w:val="1"/>
      <w:numFmt w:val="bullet"/>
      <w:lvlText w:val="o"/>
      <w:lvlJc w:val="left"/>
      <w:pPr>
        <w:ind w:left="3930" w:hanging="360"/>
      </w:pPr>
      <w:rPr>
        <w:rFonts w:ascii="Courier New" w:hAnsi="Courier New" w:cs="Courier New" w:hint="default"/>
      </w:rPr>
    </w:lvl>
    <w:lvl w:ilvl="5" w:tplc="041B0005" w:tentative="1">
      <w:start w:val="1"/>
      <w:numFmt w:val="bullet"/>
      <w:lvlText w:val=""/>
      <w:lvlJc w:val="left"/>
      <w:pPr>
        <w:ind w:left="4650" w:hanging="360"/>
      </w:pPr>
      <w:rPr>
        <w:rFonts w:ascii="Wingdings" w:hAnsi="Wingdings" w:hint="default"/>
      </w:rPr>
    </w:lvl>
    <w:lvl w:ilvl="6" w:tplc="041B0001" w:tentative="1">
      <w:start w:val="1"/>
      <w:numFmt w:val="bullet"/>
      <w:lvlText w:val=""/>
      <w:lvlJc w:val="left"/>
      <w:pPr>
        <w:ind w:left="5370" w:hanging="360"/>
      </w:pPr>
      <w:rPr>
        <w:rFonts w:ascii="Symbol" w:hAnsi="Symbol" w:hint="default"/>
      </w:rPr>
    </w:lvl>
    <w:lvl w:ilvl="7" w:tplc="041B0003" w:tentative="1">
      <w:start w:val="1"/>
      <w:numFmt w:val="bullet"/>
      <w:lvlText w:val="o"/>
      <w:lvlJc w:val="left"/>
      <w:pPr>
        <w:ind w:left="6090" w:hanging="360"/>
      </w:pPr>
      <w:rPr>
        <w:rFonts w:ascii="Courier New" w:hAnsi="Courier New" w:cs="Courier New" w:hint="default"/>
      </w:rPr>
    </w:lvl>
    <w:lvl w:ilvl="8" w:tplc="041B0005" w:tentative="1">
      <w:start w:val="1"/>
      <w:numFmt w:val="bullet"/>
      <w:lvlText w:val=""/>
      <w:lvlJc w:val="left"/>
      <w:pPr>
        <w:ind w:left="6810" w:hanging="360"/>
      </w:pPr>
      <w:rPr>
        <w:rFonts w:ascii="Wingdings" w:hAnsi="Wingdings" w:hint="default"/>
      </w:rPr>
    </w:lvl>
  </w:abstractNum>
  <w:abstractNum w:abstractNumId="109" w15:restartNumberingAfterBreak="0">
    <w:nsid w:val="7A8B7719"/>
    <w:multiLevelType w:val="hybridMultilevel"/>
    <w:tmpl w:val="9A06432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7CA94130"/>
    <w:multiLevelType w:val="hybridMultilevel"/>
    <w:tmpl w:val="1A14E004"/>
    <w:lvl w:ilvl="0" w:tplc="041B0001">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7FC620B0"/>
    <w:multiLevelType w:val="hybridMultilevel"/>
    <w:tmpl w:val="5DCE19A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7FD31BBD"/>
    <w:multiLevelType w:val="hybridMultilevel"/>
    <w:tmpl w:val="B2D049D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2"/>
  </w:num>
  <w:num w:numId="2">
    <w:abstractNumId w:val="111"/>
  </w:num>
  <w:num w:numId="3">
    <w:abstractNumId w:val="43"/>
  </w:num>
  <w:num w:numId="4">
    <w:abstractNumId w:val="81"/>
  </w:num>
  <w:num w:numId="5">
    <w:abstractNumId w:val="20"/>
  </w:num>
  <w:num w:numId="6">
    <w:abstractNumId w:val="28"/>
  </w:num>
  <w:num w:numId="7">
    <w:abstractNumId w:val="110"/>
  </w:num>
  <w:num w:numId="8">
    <w:abstractNumId w:val="68"/>
  </w:num>
  <w:num w:numId="9">
    <w:abstractNumId w:val="88"/>
  </w:num>
  <w:num w:numId="10">
    <w:abstractNumId w:val="77"/>
  </w:num>
  <w:num w:numId="11">
    <w:abstractNumId w:val="72"/>
  </w:num>
  <w:num w:numId="12">
    <w:abstractNumId w:val="107"/>
  </w:num>
  <w:num w:numId="13">
    <w:abstractNumId w:val="80"/>
  </w:num>
  <w:num w:numId="14">
    <w:abstractNumId w:val="76"/>
  </w:num>
  <w:num w:numId="15">
    <w:abstractNumId w:val="14"/>
  </w:num>
  <w:num w:numId="16">
    <w:abstractNumId w:val="9"/>
  </w:num>
  <w:num w:numId="17">
    <w:abstractNumId w:val="42"/>
  </w:num>
  <w:num w:numId="18">
    <w:abstractNumId w:val="24"/>
  </w:num>
  <w:num w:numId="19">
    <w:abstractNumId w:val="83"/>
  </w:num>
  <w:num w:numId="20">
    <w:abstractNumId w:val="75"/>
  </w:num>
  <w:num w:numId="21">
    <w:abstractNumId w:val="109"/>
  </w:num>
  <w:num w:numId="22">
    <w:abstractNumId w:val="66"/>
  </w:num>
  <w:num w:numId="23">
    <w:abstractNumId w:val="67"/>
  </w:num>
  <w:num w:numId="24">
    <w:abstractNumId w:val="96"/>
  </w:num>
  <w:num w:numId="25">
    <w:abstractNumId w:val="26"/>
  </w:num>
  <w:num w:numId="26">
    <w:abstractNumId w:val="85"/>
  </w:num>
  <w:num w:numId="27">
    <w:abstractNumId w:val="45"/>
  </w:num>
  <w:num w:numId="28">
    <w:abstractNumId w:val="87"/>
  </w:num>
  <w:num w:numId="29">
    <w:abstractNumId w:val="112"/>
  </w:num>
  <w:num w:numId="30">
    <w:abstractNumId w:val="46"/>
  </w:num>
  <w:num w:numId="31">
    <w:abstractNumId w:val="13"/>
  </w:num>
  <w:num w:numId="32">
    <w:abstractNumId w:val="17"/>
  </w:num>
  <w:num w:numId="33">
    <w:abstractNumId w:val="89"/>
  </w:num>
  <w:num w:numId="34">
    <w:abstractNumId w:val="60"/>
  </w:num>
  <w:num w:numId="35">
    <w:abstractNumId w:val="61"/>
  </w:num>
  <w:num w:numId="36">
    <w:abstractNumId w:val="74"/>
  </w:num>
  <w:num w:numId="37">
    <w:abstractNumId w:val="105"/>
  </w:num>
  <w:num w:numId="38">
    <w:abstractNumId w:val="103"/>
  </w:num>
  <w:num w:numId="39">
    <w:abstractNumId w:val="5"/>
  </w:num>
  <w:num w:numId="40">
    <w:abstractNumId w:val="93"/>
  </w:num>
  <w:num w:numId="41">
    <w:abstractNumId w:val="1"/>
  </w:num>
  <w:num w:numId="42">
    <w:abstractNumId w:val="52"/>
  </w:num>
  <w:num w:numId="43">
    <w:abstractNumId w:val="59"/>
  </w:num>
  <w:num w:numId="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1"/>
  </w:num>
  <w:num w:numId="51">
    <w:abstractNumId w:val="35"/>
  </w:num>
  <w:num w:numId="52">
    <w:abstractNumId w:val="18"/>
  </w:num>
  <w:num w:numId="53">
    <w:abstractNumId w:val="38"/>
  </w:num>
  <w:num w:numId="54">
    <w:abstractNumId w:val="65"/>
  </w:num>
  <w:num w:numId="55">
    <w:abstractNumId w:val="69"/>
  </w:num>
  <w:num w:numId="56">
    <w:abstractNumId w:val="79"/>
  </w:num>
  <w:num w:numId="57">
    <w:abstractNumId w:val="62"/>
  </w:num>
  <w:num w:numId="58">
    <w:abstractNumId w:val="108"/>
  </w:num>
  <w:num w:numId="5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num>
  <w:num w:numId="63">
    <w:abstractNumId w:val="50"/>
  </w:num>
  <w:num w:numId="64">
    <w:abstractNumId w:val="4"/>
  </w:num>
  <w:num w:numId="65">
    <w:abstractNumId w:val="91"/>
  </w:num>
  <w:num w:numId="66">
    <w:abstractNumId w:val="0"/>
  </w:num>
  <w:num w:numId="67">
    <w:abstractNumId w:val="36"/>
  </w:num>
  <w:num w:numId="68">
    <w:abstractNumId w:val="11"/>
  </w:num>
  <w:num w:numId="69">
    <w:abstractNumId w:val="95"/>
  </w:num>
  <w:num w:numId="70">
    <w:abstractNumId w:val="73"/>
  </w:num>
  <w:num w:numId="71">
    <w:abstractNumId w:val="7"/>
  </w:num>
  <w:num w:numId="72">
    <w:abstractNumId w:val="97"/>
  </w:num>
  <w:num w:numId="73">
    <w:abstractNumId w:val="64"/>
  </w:num>
  <w:num w:numId="74">
    <w:abstractNumId w:val="90"/>
  </w:num>
  <w:num w:numId="75">
    <w:abstractNumId w:val="37"/>
  </w:num>
  <w:num w:numId="76">
    <w:abstractNumId w:val="54"/>
  </w:num>
  <w:num w:numId="77">
    <w:abstractNumId w:val="27"/>
  </w:num>
  <w:num w:numId="78">
    <w:abstractNumId w:val="71"/>
  </w:num>
  <w:num w:numId="79">
    <w:abstractNumId w:val="19"/>
  </w:num>
  <w:num w:numId="80">
    <w:abstractNumId w:val="3"/>
  </w:num>
  <w:num w:numId="81">
    <w:abstractNumId w:val="21"/>
  </w:num>
  <w:num w:numId="82">
    <w:abstractNumId w:val="106"/>
  </w:num>
  <w:num w:numId="83">
    <w:abstractNumId w:val="104"/>
  </w:num>
  <w:num w:numId="84">
    <w:abstractNumId w:val="63"/>
  </w:num>
  <w:num w:numId="85">
    <w:abstractNumId w:val="34"/>
  </w:num>
  <w:num w:numId="86">
    <w:abstractNumId w:val="6"/>
  </w:num>
  <w:num w:numId="87">
    <w:abstractNumId w:val="10"/>
  </w:num>
  <w:num w:numId="88">
    <w:abstractNumId w:val="40"/>
  </w:num>
  <w:num w:numId="89">
    <w:abstractNumId w:val="15"/>
  </w:num>
  <w:num w:numId="90">
    <w:abstractNumId w:val="47"/>
  </w:num>
  <w:num w:numId="91">
    <w:abstractNumId w:val="94"/>
  </w:num>
  <w:num w:numId="92">
    <w:abstractNumId w:val="22"/>
  </w:num>
  <w:num w:numId="93">
    <w:abstractNumId w:val="23"/>
  </w:num>
  <w:num w:numId="94">
    <w:abstractNumId w:val="92"/>
  </w:num>
  <w:num w:numId="95">
    <w:abstractNumId w:val="57"/>
  </w:num>
  <w:num w:numId="96">
    <w:abstractNumId w:val="29"/>
  </w:num>
  <w:num w:numId="97">
    <w:abstractNumId w:val="31"/>
  </w:num>
  <w:num w:numId="98">
    <w:abstractNumId w:val="8"/>
  </w:num>
  <w:num w:numId="99">
    <w:abstractNumId w:val="44"/>
  </w:num>
  <w:num w:numId="100">
    <w:abstractNumId w:val="86"/>
  </w:num>
  <w:num w:numId="101">
    <w:abstractNumId w:val="41"/>
  </w:num>
  <w:num w:numId="102">
    <w:abstractNumId w:val="25"/>
  </w:num>
  <w:num w:numId="103">
    <w:abstractNumId w:val="58"/>
  </w:num>
  <w:num w:numId="104">
    <w:abstractNumId w:val="98"/>
  </w:num>
  <w:num w:numId="105">
    <w:abstractNumId w:val="32"/>
  </w:num>
  <w:num w:numId="106">
    <w:abstractNumId w:val="2"/>
  </w:num>
  <w:num w:numId="107">
    <w:abstractNumId w:val="39"/>
  </w:num>
  <w:num w:numId="108">
    <w:abstractNumId w:val="100"/>
  </w:num>
  <w:num w:numId="109">
    <w:abstractNumId w:val="99"/>
  </w:num>
  <w:num w:numId="110">
    <w:abstractNumId w:val="16"/>
  </w:num>
  <w:num w:numId="111">
    <w:abstractNumId w:val="33"/>
  </w:num>
  <w:num w:numId="112">
    <w:abstractNumId w:val="56"/>
  </w:num>
  <w:num w:numId="113">
    <w:abstractNumId w:val="4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1E9B"/>
    <w:rsid w:val="00004DE5"/>
    <w:rsid w:val="00012851"/>
    <w:rsid w:val="000252EF"/>
    <w:rsid w:val="00026148"/>
    <w:rsid w:val="00031257"/>
    <w:rsid w:val="00042415"/>
    <w:rsid w:val="00050920"/>
    <w:rsid w:val="00053957"/>
    <w:rsid w:val="00070423"/>
    <w:rsid w:val="000836A4"/>
    <w:rsid w:val="00087687"/>
    <w:rsid w:val="000D178C"/>
    <w:rsid w:val="000D3760"/>
    <w:rsid w:val="000D7D21"/>
    <w:rsid w:val="000E17C0"/>
    <w:rsid w:val="00107A9F"/>
    <w:rsid w:val="00124860"/>
    <w:rsid w:val="00125229"/>
    <w:rsid w:val="00150E23"/>
    <w:rsid w:val="001622F6"/>
    <w:rsid w:val="00172A62"/>
    <w:rsid w:val="001A5B04"/>
    <w:rsid w:val="001E7502"/>
    <w:rsid w:val="00220052"/>
    <w:rsid w:val="002212DC"/>
    <w:rsid w:val="002240C5"/>
    <w:rsid w:val="002403D2"/>
    <w:rsid w:val="002651EE"/>
    <w:rsid w:val="002713C1"/>
    <w:rsid w:val="00277744"/>
    <w:rsid w:val="0029293A"/>
    <w:rsid w:val="002C5F5F"/>
    <w:rsid w:val="002D1495"/>
    <w:rsid w:val="002D44A9"/>
    <w:rsid w:val="002F4A4D"/>
    <w:rsid w:val="002F521C"/>
    <w:rsid w:val="00314A21"/>
    <w:rsid w:val="00323573"/>
    <w:rsid w:val="003A5B2E"/>
    <w:rsid w:val="003B5BE0"/>
    <w:rsid w:val="003C4ED5"/>
    <w:rsid w:val="003C644D"/>
    <w:rsid w:val="003C6E3B"/>
    <w:rsid w:val="003E2696"/>
    <w:rsid w:val="003E525F"/>
    <w:rsid w:val="00407605"/>
    <w:rsid w:val="004119CA"/>
    <w:rsid w:val="004200E5"/>
    <w:rsid w:val="0042139F"/>
    <w:rsid w:val="00421525"/>
    <w:rsid w:val="00424AB2"/>
    <w:rsid w:val="004361D2"/>
    <w:rsid w:val="00445CB0"/>
    <w:rsid w:val="00450AC4"/>
    <w:rsid w:val="00451A40"/>
    <w:rsid w:val="00487193"/>
    <w:rsid w:val="004953A5"/>
    <w:rsid w:val="004B1363"/>
    <w:rsid w:val="004B31DB"/>
    <w:rsid w:val="004B41D0"/>
    <w:rsid w:val="004D4E92"/>
    <w:rsid w:val="004E4111"/>
    <w:rsid w:val="004F0D24"/>
    <w:rsid w:val="004F13F9"/>
    <w:rsid w:val="005014FD"/>
    <w:rsid w:val="00502D58"/>
    <w:rsid w:val="0050358E"/>
    <w:rsid w:val="00512B06"/>
    <w:rsid w:val="005173C3"/>
    <w:rsid w:val="00523F4F"/>
    <w:rsid w:val="00551485"/>
    <w:rsid w:val="0055344D"/>
    <w:rsid w:val="00556B09"/>
    <w:rsid w:val="00580A2A"/>
    <w:rsid w:val="00580CF5"/>
    <w:rsid w:val="00585DD2"/>
    <w:rsid w:val="005A2E2F"/>
    <w:rsid w:val="005D6E79"/>
    <w:rsid w:val="005E6026"/>
    <w:rsid w:val="005F42D5"/>
    <w:rsid w:val="00600A69"/>
    <w:rsid w:val="00600CB1"/>
    <w:rsid w:val="00614A4A"/>
    <w:rsid w:val="006264F0"/>
    <w:rsid w:val="006340A5"/>
    <w:rsid w:val="00646AF7"/>
    <w:rsid w:val="00652BCF"/>
    <w:rsid w:val="006A375E"/>
    <w:rsid w:val="006B0EF7"/>
    <w:rsid w:val="006B14C9"/>
    <w:rsid w:val="006D4AFD"/>
    <w:rsid w:val="006F7D1B"/>
    <w:rsid w:val="007127CB"/>
    <w:rsid w:val="00742FCA"/>
    <w:rsid w:val="0074432A"/>
    <w:rsid w:val="0074545B"/>
    <w:rsid w:val="0076441D"/>
    <w:rsid w:val="007767DA"/>
    <w:rsid w:val="0079572F"/>
    <w:rsid w:val="007A5A46"/>
    <w:rsid w:val="007B089E"/>
    <w:rsid w:val="007B369D"/>
    <w:rsid w:val="007B4F20"/>
    <w:rsid w:val="007C3C24"/>
    <w:rsid w:val="007C7299"/>
    <w:rsid w:val="007E3B9C"/>
    <w:rsid w:val="0080441A"/>
    <w:rsid w:val="00846514"/>
    <w:rsid w:val="0087105A"/>
    <w:rsid w:val="008B091E"/>
    <w:rsid w:val="008B0CC4"/>
    <w:rsid w:val="008B7C0E"/>
    <w:rsid w:val="008F0BCF"/>
    <w:rsid w:val="008F292C"/>
    <w:rsid w:val="009019BC"/>
    <w:rsid w:val="0090384E"/>
    <w:rsid w:val="00923C11"/>
    <w:rsid w:val="00930BEA"/>
    <w:rsid w:val="009373E5"/>
    <w:rsid w:val="00940842"/>
    <w:rsid w:val="00954C11"/>
    <w:rsid w:val="00971421"/>
    <w:rsid w:val="009733A6"/>
    <w:rsid w:val="009866DC"/>
    <w:rsid w:val="009945B6"/>
    <w:rsid w:val="009A3C3C"/>
    <w:rsid w:val="009B14DF"/>
    <w:rsid w:val="009D23DF"/>
    <w:rsid w:val="009D265F"/>
    <w:rsid w:val="009D26EF"/>
    <w:rsid w:val="009E3043"/>
    <w:rsid w:val="00A06224"/>
    <w:rsid w:val="00A13930"/>
    <w:rsid w:val="00A15989"/>
    <w:rsid w:val="00A16ED9"/>
    <w:rsid w:val="00A25C5D"/>
    <w:rsid w:val="00A423BA"/>
    <w:rsid w:val="00A52589"/>
    <w:rsid w:val="00A63122"/>
    <w:rsid w:val="00A955D2"/>
    <w:rsid w:val="00AA3C4E"/>
    <w:rsid w:val="00AA5E91"/>
    <w:rsid w:val="00AD57A4"/>
    <w:rsid w:val="00B0061E"/>
    <w:rsid w:val="00B017B0"/>
    <w:rsid w:val="00B26618"/>
    <w:rsid w:val="00B26AF1"/>
    <w:rsid w:val="00B4141D"/>
    <w:rsid w:val="00B50E4D"/>
    <w:rsid w:val="00B538A7"/>
    <w:rsid w:val="00B766BD"/>
    <w:rsid w:val="00BB38D1"/>
    <w:rsid w:val="00BD0E5F"/>
    <w:rsid w:val="00C012E4"/>
    <w:rsid w:val="00C06477"/>
    <w:rsid w:val="00C07AF3"/>
    <w:rsid w:val="00C13861"/>
    <w:rsid w:val="00C13E9C"/>
    <w:rsid w:val="00C17B3F"/>
    <w:rsid w:val="00C5398C"/>
    <w:rsid w:val="00C66FC8"/>
    <w:rsid w:val="00C77412"/>
    <w:rsid w:val="00C83D55"/>
    <w:rsid w:val="00CA09B4"/>
    <w:rsid w:val="00CC7BC4"/>
    <w:rsid w:val="00D21E9B"/>
    <w:rsid w:val="00D371AC"/>
    <w:rsid w:val="00D53D5F"/>
    <w:rsid w:val="00D611A8"/>
    <w:rsid w:val="00D636F4"/>
    <w:rsid w:val="00D650EC"/>
    <w:rsid w:val="00D73051"/>
    <w:rsid w:val="00D7718F"/>
    <w:rsid w:val="00D900EE"/>
    <w:rsid w:val="00D9388B"/>
    <w:rsid w:val="00D96BA1"/>
    <w:rsid w:val="00DC00C2"/>
    <w:rsid w:val="00DC0946"/>
    <w:rsid w:val="00DC59A3"/>
    <w:rsid w:val="00DD6502"/>
    <w:rsid w:val="00DE361C"/>
    <w:rsid w:val="00DE3BEE"/>
    <w:rsid w:val="00DE6143"/>
    <w:rsid w:val="00E0630A"/>
    <w:rsid w:val="00E06D3E"/>
    <w:rsid w:val="00E31129"/>
    <w:rsid w:val="00E41CF0"/>
    <w:rsid w:val="00E56920"/>
    <w:rsid w:val="00E608B0"/>
    <w:rsid w:val="00E65810"/>
    <w:rsid w:val="00E74C74"/>
    <w:rsid w:val="00E74CBE"/>
    <w:rsid w:val="00E85C89"/>
    <w:rsid w:val="00E86DDB"/>
    <w:rsid w:val="00EA3E7E"/>
    <w:rsid w:val="00ED2ABB"/>
    <w:rsid w:val="00EE1E9E"/>
    <w:rsid w:val="00F01F3E"/>
    <w:rsid w:val="00F07D58"/>
    <w:rsid w:val="00F2229E"/>
    <w:rsid w:val="00F34121"/>
    <w:rsid w:val="00F35E75"/>
    <w:rsid w:val="00F436FE"/>
    <w:rsid w:val="00F52A93"/>
    <w:rsid w:val="00F716DB"/>
    <w:rsid w:val="00F7713E"/>
    <w:rsid w:val="00F856D7"/>
    <w:rsid w:val="00F975A2"/>
    <w:rsid w:val="00FB74EE"/>
    <w:rsid w:val="00FB7FD0"/>
    <w:rsid w:val="00FC38B0"/>
    <w:rsid w:val="00FD0512"/>
    <w:rsid w:val="00FD7831"/>
    <w:rsid w:val="00FE2F61"/>
    <w:rsid w:val="00FF4B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C168"/>
  <w15:docId w15:val="{7C9BE236-B05D-48B9-96DD-24242BB9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4AB2"/>
  </w:style>
  <w:style w:type="paragraph" w:styleId="Nadpis1">
    <w:name w:val="heading 1"/>
    <w:basedOn w:val="Normlny"/>
    <w:next w:val="Normlny"/>
    <w:link w:val="Nadpis1Char"/>
    <w:uiPriority w:val="9"/>
    <w:qFormat/>
    <w:rsid w:val="00424AB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y"/>
    <w:next w:val="Normlny"/>
    <w:link w:val="Nadpis2Char"/>
    <w:uiPriority w:val="9"/>
    <w:unhideWhenUsed/>
    <w:qFormat/>
    <w:rsid w:val="00424AB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424AB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y"/>
    <w:next w:val="Normlny"/>
    <w:link w:val="Nadpis4Char"/>
    <w:uiPriority w:val="9"/>
    <w:unhideWhenUsed/>
    <w:qFormat/>
    <w:rsid w:val="00424AB2"/>
    <w:pPr>
      <w:spacing w:before="200" w:after="0"/>
      <w:outlineLvl w:val="3"/>
    </w:pPr>
    <w:rPr>
      <w:rFonts w:asciiTheme="majorHAnsi" w:eastAsiaTheme="majorEastAsia" w:hAnsiTheme="majorHAnsi" w:cstheme="majorBidi"/>
      <w:b/>
      <w:bCs/>
      <w:i/>
      <w:iCs/>
    </w:rPr>
  </w:style>
  <w:style w:type="paragraph" w:styleId="Nadpis5">
    <w:name w:val="heading 5"/>
    <w:basedOn w:val="Normlny"/>
    <w:next w:val="Normlny"/>
    <w:link w:val="Nadpis5Char"/>
    <w:uiPriority w:val="9"/>
    <w:unhideWhenUsed/>
    <w:qFormat/>
    <w:rsid w:val="00424AB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y"/>
    <w:next w:val="Normlny"/>
    <w:link w:val="Nadpis6Char"/>
    <w:uiPriority w:val="9"/>
    <w:semiHidden/>
    <w:unhideWhenUsed/>
    <w:qFormat/>
    <w:rsid w:val="00424AB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y"/>
    <w:next w:val="Normlny"/>
    <w:link w:val="Nadpis7Char"/>
    <w:uiPriority w:val="9"/>
    <w:semiHidden/>
    <w:unhideWhenUsed/>
    <w:qFormat/>
    <w:rsid w:val="00424AB2"/>
    <w:pPr>
      <w:spacing w:after="0"/>
      <w:outlineLvl w:val="6"/>
    </w:pPr>
    <w:rPr>
      <w:rFonts w:asciiTheme="majorHAnsi" w:eastAsiaTheme="majorEastAsia" w:hAnsiTheme="majorHAnsi" w:cstheme="majorBidi"/>
      <w:i/>
      <w:iCs/>
    </w:rPr>
  </w:style>
  <w:style w:type="paragraph" w:styleId="Nadpis8">
    <w:name w:val="heading 8"/>
    <w:basedOn w:val="Normlny"/>
    <w:next w:val="Normlny"/>
    <w:link w:val="Nadpis8Char"/>
    <w:uiPriority w:val="9"/>
    <w:semiHidden/>
    <w:unhideWhenUsed/>
    <w:qFormat/>
    <w:rsid w:val="00424AB2"/>
    <w:pPr>
      <w:spacing w:after="0"/>
      <w:outlineLvl w:val="7"/>
    </w:pPr>
    <w:rPr>
      <w:rFonts w:asciiTheme="majorHAnsi" w:eastAsiaTheme="majorEastAsia" w:hAnsiTheme="majorHAnsi" w:cstheme="majorBidi"/>
      <w:sz w:val="20"/>
      <w:szCs w:val="20"/>
    </w:rPr>
  </w:style>
  <w:style w:type="paragraph" w:styleId="Nadpis9">
    <w:name w:val="heading 9"/>
    <w:basedOn w:val="Normlny"/>
    <w:next w:val="Normlny"/>
    <w:link w:val="Nadpis9Char"/>
    <w:uiPriority w:val="9"/>
    <w:semiHidden/>
    <w:unhideWhenUsed/>
    <w:qFormat/>
    <w:rsid w:val="00424AB2"/>
    <w:pPr>
      <w:spacing w:after="0"/>
      <w:outlineLvl w:val="8"/>
    </w:pPr>
    <w:rPr>
      <w:rFonts w:asciiTheme="majorHAnsi" w:eastAsiaTheme="majorEastAsia" w:hAnsiTheme="majorHAnsi" w:cstheme="majorBidi"/>
      <w:i/>
      <w:iCs/>
      <w:spacing w:val="5"/>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24AB2"/>
    <w:pPr>
      <w:ind w:left="720"/>
      <w:contextualSpacing/>
    </w:pPr>
  </w:style>
  <w:style w:type="paragraph" w:styleId="Normlnywebov">
    <w:name w:val="Normal (Web)"/>
    <w:basedOn w:val="Normlny"/>
    <w:uiPriority w:val="99"/>
    <w:unhideWhenUsed/>
    <w:rsid w:val="00A955D2"/>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uiPriority w:val="99"/>
    <w:rsid w:val="000836A4"/>
    <w:rPr>
      <w:color w:val="0000FF"/>
      <w:u w:val="single"/>
    </w:rPr>
  </w:style>
  <w:style w:type="character" w:customStyle="1" w:styleId="Nadpis1Char">
    <w:name w:val="Nadpis 1 Char"/>
    <w:basedOn w:val="Predvolenpsmoodseku"/>
    <w:link w:val="Nadpis1"/>
    <w:uiPriority w:val="9"/>
    <w:rsid w:val="00424AB2"/>
    <w:rPr>
      <w:rFonts w:asciiTheme="majorHAnsi" w:eastAsiaTheme="majorEastAsia" w:hAnsiTheme="majorHAnsi" w:cstheme="majorBidi"/>
      <w:b/>
      <w:bCs/>
      <w:sz w:val="28"/>
      <w:szCs w:val="28"/>
    </w:rPr>
  </w:style>
  <w:style w:type="paragraph" w:styleId="Textbubliny">
    <w:name w:val="Balloon Text"/>
    <w:basedOn w:val="Normlny"/>
    <w:link w:val="TextbublinyChar"/>
    <w:uiPriority w:val="99"/>
    <w:semiHidden/>
    <w:unhideWhenUsed/>
    <w:rsid w:val="003E26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E2696"/>
    <w:rPr>
      <w:rFonts w:ascii="Tahoma" w:hAnsi="Tahoma" w:cs="Tahoma"/>
      <w:sz w:val="16"/>
      <w:szCs w:val="16"/>
    </w:rPr>
  </w:style>
  <w:style w:type="paragraph" w:styleId="Hlavika">
    <w:name w:val="header"/>
    <w:basedOn w:val="Normlny"/>
    <w:link w:val="HlavikaChar"/>
    <w:uiPriority w:val="99"/>
    <w:semiHidden/>
    <w:unhideWhenUsed/>
    <w:rsid w:val="007B4F2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B4F20"/>
  </w:style>
  <w:style w:type="paragraph" w:styleId="Pta">
    <w:name w:val="footer"/>
    <w:basedOn w:val="Normlny"/>
    <w:link w:val="PtaChar"/>
    <w:uiPriority w:val="99"/>
    <w:unhideWhenUsed/>
    <w:rsid w:val="007B4F20"/>
    <w:pPr>
      <w:tabs>
        <w:tab w:val="center" w:pos="4536"/>
        <w:tab w:val="right" w:pos="9072"/>
      </w:tabs>
      <w:spacing w:after="0" w:line="240" w:lineRule="auto"/>
    </w:pPr>
  </w:style>
  <w:style w:type="character" w:customStyle="1" w:styleId="PtaChar">
    <w:name w:val="Päta Char"/>
    <w:basedOn w:val="Predvolenpsmoodseku"/>
    <w:link w:val="Pta"/>
    <w:uiPriority w:val="99"/>
    <w:rsid w:val="007B4F20"/>
  </w:style>
  <w:style w:type="paragraph" w:customStyle="1" w:styleId="Default">
    <w:name w:val="Default"/>
    <w:rsid w:val="00D900EE"/>
    <w:pPr>
      <w:autoSpaceDE w:val="0"/>
      <w:autoSpaceDN w:val="0"/>
      <w:adjustRightInd w:val="0"/>
      <w:spacing w:after="0" w:line="240" w:lineRule="auto"/>
    </w:pPr>
    <w:rPr>
      <w:rFonts w:ascii="Symbol" w:eastAsiaTheme="minorHAnsi" w:hAnsi="Symbol" w:cs="Symbol"/>
      <w:color w:val="000000"/>
      <w:sz w:val="24"/>
      <w:szCs w:val="24"/>
    </w:rPr>
  </w:style>
  <w:style w:type="paragraph" w:styleId="Zkladntext">
    <w:name w:val="Body Text"/>
    <w:basedOn w:val="Normlny"/>
    <w:link w:val="ZkladntextChar"/>
    <w:uiPriority w:val="1"/>
    <w:qFormat/>
    <w:rsid w:val="004E4111"/>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uiPriority w:val="1"/>
    <w:rsid w:val="004E4111"/>
    <w:rPr>
      <w:rFonts w:ascii="Times New Roman" w:eastAsia="Times New Roman" w:hAnsi="Times New Roman" w:cs="Times New Roman"/>
      <w:sz w:val="24"/>
      <w:szCs w:val="20"/>
      <w:lang w:eastAsia="cs-CZ"/>
    </w:rPr>
  </w:style>
  <w:style w:type="paragraph" w:styleId="Bezriadkovania">
    <w:name w:val="No Spacing"/>
    <w:basedOn w:val="Normlny"/>
    <w:link w:val="BezriadkovaniaChar"/>
    <w:uiPriority w:val="1"/>
    <w:qFormat/>
    <w:rsid w:val="00424AB2"/>
    <w:pPr>
      <w:spacing w:after="0" w:line="240" w:lineRule="auto"/>
    </w:pPr>
  </w:style>
  <w:style w:type="character" w:customStyle="1" w:styleId="BezriadkovaniaChar">
    <w:name w:val="Bez riadkovania Char"/>
    <w:link w:val="Bezriadkovania"/>
    <w:uiPriority w:val="1"/>
    <w:qFormat/>
    <w:rsid w:val="00107A9F"/>
  </w:style>
  <w:style w:type="paragraph" w:styleId="Nzov">
    <w:name w:val="Title"/>
    <w:basedOn w:val="Normlny"/>
    <w:next w:val="Normlny"/>
    <w:link w:val="NzovChar"/>
    <w:uiPriority w:val="10"/>
    <w:qFormat/>
    <w:rsid w:val="00424AB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ovChar">
    <w:name w:val="Názov Char"/>
    <w:basedOn w:val="Predvolenpsmoodseku"/>
    <w:link w:val="Nzov"/>
    <w:uiPriority w:val="10"/>
    <w:rsid w:val="00424AB2"/>
    <w:rPr>
      <w:rFonts w:asciiTheme="majorHAnsi" w:eastAsiaTheme="majorEastAsia" w:hAnsiTheme="majorHAnsi" w:cstheme="majorBidi"/>
      <w:spacing w:val="5"/>
      <w:sz w:val="52"/>
      <w:szCs w:val="52"/>
    </w:rPr>
  </w:style>
  <w:style w:type="paragraph" w:customStyle="1" w:styleId="odsek">
    <w:name w:val="odsek"/>
    <w:basedOn w:val="Normlny"/>
    <w:rsid w:val="007C3C24"/>
    <w:pPr>
      <w:numPr>
        <w:numId w:val="56"/>
      </w:numPr>
      <w:tabs>
        <w:tab w:val="left" w:pos="363"/>
        <w:tab w:val="left" w:pos="510"/>
      </w:tabs>
      <w:suppressAutoHyphens/>
      <w:spacing w:after="120" w:line="240" w:lineRule="auto"/>
      <w:jc w:val="both"/>
    </w:pPr>
    <w:rPr>
      <w:rFonts w:ascii="Times New Roman" w:eastAsia="Times New Roman" w:hAnsi="Times New Roman" w:cs="Times New Roman"/>
      <w:color w:val="000000"/>
      <w:sz w:val="24"/>
      <w:szCs w:val="24"/>
      <w:lang w:eastAsia="ar-SA"/>
    </w:rPr>
  </w:style>
  <w:style w:type="table" w:styleId="Mriekatabuky">
    <w:name w:val="Table Grid"/>
    <w:basedOn w:val="Normlnatabuka"/>
    <w:uiPriority w:val="39"/>
    <w:rsid w:val="0048719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rsid w:val="00424AB2"/>
    <w:rPr>
      <w:rFonts w:asciiTheme="majorHAnsi" w:eastAsiaTheme="majorEastAsia" w:hAnsiTheme="majorHAnsi" w:cstheme="majorBidi"/>
      <w:b/>
      <w:bCs/>
    </w:rPr>
  </w:style>
  <w:style w:type="character" w:customStyle="1" w:styleId="Nadpis2Char">
    <w:name w:val="Nadpis 2 Char"/>
    <w:basedOn w:val="Predvolenpsmoodseku"/>
    <w:link w:val="Nadpis2"/>
    <w:uiPriority w:val="9"/>
    <w:rsid w:val="00424AB2"/>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rsid w:val="00424AB2"/>
    <w:rPr>
      <w:rFonts w:asciiTheme="majorHAnsi" w:eastAsiaTheme="majorEastAsia" w:hAnsiTheme="majorHAnsi" w:cstheme="majorBidi"/>
      <w:b/>
      <w:bCs/>
      <w:i/>
      <w:iCs/>
    </w:rPr>
  </w:style>
  <w:style w:type="character" w:customStyle="1" w:styleId="Nadpis5Char">
    <w:name w:val="Nadpis 5 Char"/>
    <w:basedOn w:val="Predvolenpsmoodseku"/>
    <w:link w:val="Nadpis5"/>
    <w:uiPriority w:val="9"/>
    <w:rsid w:val="00424AB2"/>
    <w:rPr>
      <w:rFonts w:asciiTheme="majorHAnsi" w:eastAsiaTheme="majorEastAsia" w:hAnsiTheme="majorHAnsi" w:cstheme="majorBidi"/>
      <w:b/>
      <w:bCs/>
      <w:color w:val="7F7F7F" w:themeColor="text1" w:themeTint="80"/>
    </w:rPr>
  </w:style>
  <w:style w:type="character" w:customStyle="1" w:styleId="Nadpis6Char">
    <w:name w:val="Nadpis 6 Char"/>
    <w:basedOn w:val="Predvolenpsmoodseku"/>
    <w:link w:val="Nadpis6"/>
    <w:uiPriority w:val="9"/>
    <w:semiHidden/>
    <w:rsid w:val="00424AB2"/>
    <w:rPr>
      <w:rFonts w:asciiTheme="majorHAnsi" w:eastAsiaTheme="majorEastAsia" w:hAnsiTheme="majorHAnsi" w:cstheme="majorBidi"/>
      <w:b/>
      <w:bCs/>
      <w:i/>
      <w:iCs/>
      <w:color w:val="7F7F7F" w:themeColor="text1" w:themeTint="80"/>
    </w:rPr>
  </w:style>
  <w:style w:type="character" w:customStyle="1" w:styleId="Nadpis7Char">
    <w:name w:val="Nadpis 7 Char"/>
    <w:basedOn w:val="Predvolenpsmoodseku"/>
    <w:link w:val="Nadpis7"/>
    <w:uiPriority w:val="9"/>
    <w:semiHidden/>
    <w:rsid w:val="00424AB2"/>
    <w:rPr>
      <w:rFonts w:asciiTheme="majorHAnsi" w:eastAsiaTheme="majorEastAsia" w:hAnsiTheme="majorHAnsi" w:cstheme="majorBidi"/>
      <w:i/>
      <w:iCs/>
    </w:rPr>
  </w:style>
  <w:style w:type="character" w:customStyle="1" w:styleId="Nadpis8Char">
    <w:name w:val="Nadpis 8 Char"/>
    <w:basedOn w:val="Predvolenpsmoodseku"/>
    <w:link w:val="Nadpis8"/>
    <w:uiPriority w:val="9"/>
    <w:semiHidden/>
    <w:rsid w:val="00424AB2"/>
    <w:rPr>
      <w:rFonts w:asciiTheme="majorHAnsi" w:eastAsiaTheme="majorEastAsia" w:hAnsiTheme="majorHAnsi" w:cstheme="majorBidi"/>
      <w:sz w:val="20"/>
      <w:szCs w:val="20"/>
    </w:rPr>
  </w:style>
  <w:style w:type="character" w:customStyle="1" w:styleId="Nadpis9Char">
    <w:name w:val="Nadpis 9 Char"/>
    <w:basedOn w:val="Predvolenpsmoodseku"/>
    <w:link w:val="Nadpis9"/>
    <w:uiPriority w:val="9"/>
    <w:semiHidden/>
    <w:rsid w:val="00424AB2"/>
    <w:rPr>
      <w:rFonts w:asciiTheme="majorHAnsi" w:eastAsiaTheme="majorEastAsia" w:hAnsiTheme="majorHAnsi" w:cstheme="majorBidi"/>
      <w:i/>
      <w:iCs/>
      <w:spacing w:val="5"/>
      <w:sz w:val="20"/>
      <w:szCs w:val="20"/>
    </w:rPr>
  </w:style>
  <w:style w:type="character" w:customStyle="1" w:styleId="Zkladntext0">
    <w:name w:val="Základný text_"/>
    <w:basedOn w:val="Predvolenpsmoodseku"/>
    <w:link w:val="Zkladntext1"/>
    <w:locked/>
    <w:rsid w:val="00585DD2"/>
    <w:rPr>
      <w:rFonts w:ascii="Calibri" w:eastAsia="Calibri" w:hAnsi="Calibri" w:cs="Calibri"/>
      <w:shd w:val="clear" w:color="auto" w:fill="FFFFFF"/>
    </w:rPr>
  </w:style>
  <w:style w:type="paragraph" w:customStyle="1" w:styleId="Zkladntext1">
    <w:name w:val="Základný text1"/>
    <w:basedOn w:val="Normlny"/>
    <w:link w:val="Zkladntext0"/>
    <w:rsid w:val="00585DD2"/>
    <w:pPr>
      <w:shd w:val="clear" w:color="auto" w:fill="FFFFFF"/>
      <w:spacing w:after="660" w:line="331" w:lineRule="exact"/>
      <w:jc w:val="both"/>
    </w:pPr>
    <w:rPr>
      <w:rFonts w:ascii="Calibri" w:eastAsia="Calibri" w:hAnsi="Calibri" w:cs="Calibri"/>
    </w:rPr>
  </w:style>
  <w:style w:type="character" w:customStyle="1" w:styleId="Zkladntext2">
    <w:name w:val="Základný text (2)"/>
    <w:basedOn w:val="Predvolenpsmoodseku"/>
    <w:rsid w:val="00585DD2"/>
    <w:rPr>
      <w:rFonts w:ascii="Calibri" w:eastAsia="Calibri" w:hAnsi="Calibri" w:cs="Calibri" w:hint="default"/>
      <w:b w:val="0"/>
      <w:bCs w:val="0"/>
      <w:i w:val="0"/>
      <w:iCs w:val="0"/>
      <w:smallCaps w:val="0"/>
      <w:spacing w:val="0"/>
      <w:sz w:val="22"/>
      <w:szCs w:val="22"/>
      <w:u w:val="single"/>
    </w:rPr>
  </w:style>
  <w:style w:type="paragraph" w:styleId="slovanzoznam">
    <w:name w:val="List Number"/>
    <w:basedOn w:val="Normlny"/>
    <w:uiPriority w:val="99"/>
    <w:unhideWhenUsed/>
    <w:rsid w:val="00585DD2"/>
    <w:pPr>
      <w:numPr>
        <w:numId w:val="66"/>
      </w:numPr>
      <w:spacing w:after="160" w:line="259" w:lineRule="auto"/>
      <w:contextualSpacing/>
    </w:pPr>
    <w:rPr>
      <w:rFonts w:eastAsiaTheme="minorHAnsi"/>
    </w:rPr>
  </w:style>
  <w:style w:type="paragraph" w:customStyle="1" w:styleId="Normlny1">
    <w:name w:val="Normálny1"/>
    <w:rsid w:val="00585DD2"/>
    <w:pPr>
      <w:pBdr>
        <w:top w:val="nil"/>
        <w:left w:val="nil"/>
        <w:bottom w:val="nil"/>
        <w:right w:val="nil"/>
        <w:between w:val="nil"/>
      </w:pBdr>
      <w:spacing w:after="160" w:line="259" w:lineRule="auto"/>
    </w:pPr>
    <w:rPr>
      <w:rFonts w:ascii="Calibri" w:eastAsia="Calibri" w:hAnsi="Calibri" w:cs="Calibri"/>
      <w:color w:val="000000"/>
    </w:rPr>
  </w:style>
  <w:style w:type="character" w:styleId="Siln">
    <w:name w:val="Strong"/>
    <w:uiPriority w:val="22"/>
    <w:qFormat/>
    <w:rsid w:val="00424AB2"/>
    <w:rPr>
      <w:b/>
      <w:bCs/>
    </w:rPr>
  </w:style>
  <w:style w:type="paragraph" w:styleId="Podtitul">
    <w:name w:val="Subtitle"/>
    <w:basedOn w:val="Normlny"/>
    <w:next w:val="Normlny"/>
    <w:link w:val="PodtitulChar"/>
    <w:uiPriority w:val="11"/>
    <w:qFormat/>
    <w:rsid w:val="00424AB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Predvolenpsmoodseku"/>
    <w:link w:val="Podtitul"/>
    <w:uiPriority w:val="11"/>
    <w:rsid w:val="00424AB2"/>
    <w:rPr>
      <w:rFonts w:asciiTheme="majorHAnsi" w:eastAsiaTheme="majorEastAsia" w:hAnsiTheme="majorHAnsi" w:cstheme="majorBidi"/>
      <w:i/>
      <w:iCs/>
      <w:spacing w:val="13"/>
      <w:sz w:val="24"/>
      <w:szCs w:val="24"/>
    </w:rPr>
  </w:style>
  <w:style w:type="character" w:styleId="Zvraznenie">
    <w:name w:val="Emphasis"/>
    <w:uiPriority w:val="20"/>
    <w:qFormat/>
    <w:rsid w:val="00424AB2"/>
    <w:rPr>
      <w:b/>
      <w:bCs/>
      <w:i/>
      <w:iCs/>
      <w:spacing w:val="10"/>
      <w:bdr w:val="none" w:sz="0" w:space="0" w:color="auto"/>
      <w:shd w:val="clear" w:color="auto" w:fill="auto"/>
    </w:rPr>
  </w:style>
  <w:style w:type="paragraph" w:styleId="Citcia">
    <w:name w:val="Quote"/>
    <w:basedOn w:val="Normlny"/>
    <w:next w:val="Normlny"/>
    <w:link w:val="CitciaChar"/>
    <w:uiPriority w:val="29"/>
    <w:qFormat/>
    <w:rsid w:val="00424AB2"/>
    <w:pPr>
      <w:spacing w:before="200" w:after="0"/>
      <w:ind w:left="360" w:right="360"/>
    </w:pPr>
    <w:rPr>
      <w:i/>
      <w:iCs/>
    </w:rPr>
  </w:style>
  <w:style w:type="character" w:customStyle="1" w:styleId="CitciaChar">
    <w:name w:val="Citácia Char"/>
    <w:basedOn w:val="Predvolenpsmoodseku"/>
    <w:link w:val="Citcia"/>
    <w:uiPriority w:val="29"/>
    <w:rsid w:val="00424AB2"/>
    <w:rPr>
      <w:i/>
      <w:iCs/>
    </w:rPr>
  </w:style>
  <w:style w:type="paragraph" w:styleId="Zvraznencitcia">
    <w:name w:val="Intense Quote"/>
    <w:basedOn w:val="Normlny"/>
    <w:next w:val="Normlny"/>
    <w:link w:val="ZvraznencitciaChar"/>
    <w:uiPriority w:val="30"/>
    <w:qFormat/>
    <w:rsid w:val="00424AB2"/>
    <w:pPr>
      <w:pBdr>
        <w:bottom w:val="single" w:sz="4" w:space="1" w:color="auto"/>
      </w:pBdr>
      <w:spacing w:before="200" w:after="280"/>
      <w:ind w:left="1008" w:right="1152"/>
      <w:jc w:val="both"/>
    </w:pPr>
    <w:rPr>
      <w:b/>
      <w:bCs/>
      <w:i/>
      <w:iCs/>
    </w:rPr>
  </w:style>
  <w:style w:type="character" w:customStyle="1" w:styleId="ZvraznencitciaChar">
    <w:name w:val="Zvýraznená citácia Char"/>
    <w:basedOn w:val="Predvolenpsmoodseku"/>
    <w:link w:val="Zvraznencitcia"/>
    <w:uiPriority w:val="30"/>
    <w:rsid w:val="00424AB2"/>
    <w:rPr>
      <w:b/>
      <w:bCs/>
      <w:i/>
      <w:iCs/>
    </w:rPr>
  </w:style>
  <w:style w:type="character" w:styleId="Jemnzvraznenie">
    <w:name w:val="Subtle Emphasis"/>
    <w:uiPriority w:val="19"/>
    <w:qFormat/>
    <w:rsid w:val="00424AB2"/>
    <w:rPr>
      <w:i/>
      <w:iCs/>
    </w:rPr>
  </w:style>
  <w:style w:type="character" w:styleId="Intenzvnezvraznenie">
    <w:name w:val="Intense Emphasis"/>
    <w:uiPriority w:val="21"/>
    <w:qFormat/>
    <w:rsid w:val="00424AB2"/>
    <w:rPr>
      <w:b/>
      <w:bCs/>
    </w:rPr>
  </w:style>
  <w:style w:type="character" w:styleId="Jemnodkaz">
    <w:name w:val="Subtle Reference"/>
    <w:uiPriority w:val="31"/>
    <w:qFormat/>
    <w:rsid w:val="00424AB2"/>
    <w:rPr>
      <w:smallCaps/>
    </w:rPr>
  </w:style>
  <w:style w:type="character" w:styleId="Intenzvnyodkaz">
    <w:name w:val="Intense Reference"/>
    <w:uiPriority w:val="32"/>
    <w:qFormat/>
    <w:rsid w:val="00424AB2"/>
    <w:rPr>
      <w:smallCaps/>
      <w:spacing w:val="5"/>
      <w:u w:val="single"/>
    </w:rPr>
  </w:style>
  <w:style w:type="character" w:styleId="Nzovknihy">
    <w:name w:val="Book Title"/>
    <w:uiPriority w:val="33"/>
    <w:qFormat/>
    <w:rsid w:val="00424AB2"/>
    <w:rPr>
      <w:i/>
      <w:iCs/>
      <w:smallCaps/>
      <w:spacing w:val="5"/>
    </w:rPr>
  </w:style>
  <w:style w:type="paragraph" w:styleId="Hlavikaobsahu">
    <w:name w:val="TOC Heading"/>
    <w:basedOn w:val="Nadpis1"/>
    <w:next w:val="Normlny"/>
    <w:uiPriority w:val="39"/>
    <w:semiHidden/>
    <w:unhideWhenUsed/>
    <w:qFormat/>
    <w:rsid w:val="00424A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9991">
      <w:bodyDiv w:val="1"/>
      <w:marLeft w:val="0"/>
      <w:marRight w:val="0"/>
      <w:marTop w:val="0"/>
      <w:marBottom w:val="0"/>
      <w:divBdr>
        <w:top w:val="none" w:sz="0" w:space="0" w:color="auto"/>
        <w:left w:val="none" w:sz="0" w:space="0" w:color="auto"/>
        <w:bottom w:val="none" w:sz="0" w:space="0" w:color="auto"/>
        <w:right w:val="none" w:sz="0" w:space="0" w:color="auto"/>
      </w:divBdr>
      <w:divsChild>
        <w:div w:id="1583948352">
          <w:marLeft w:val="0"/>
          <w:marRight w:val="0"/>
          <w:marTop w:val="100"/>
          <w:marBottom w:val="100"/>
          <w:divBdr>
            <w:top w:val="none" w:sz="0" w:space="0" w:color="auto"/>
            <w:left w:val="none" w:sz="0" w:space="0" w:color="auto"/>
            <w:bottom w:val="none" w:sz="0" w:space="0" w:color="auto"/>
            <w:right w:val="none" w:sz="0" w:space="0" w:color="auto"/>
          </w:divBdr>
        </w:div>
      </w:divsChild>
    </w:div>
    <w:div w:id="1007445594">
      <w:bodyDiv w:val="1"/>
      <w:marLeft w:val="0"/>
      <w:marRight w:val="0"/>
      <w:marTop w:val="0"/>
      <w:marBottom w:val="0"/>
      <w:divBdr>
        <w:top w:val="none" w:sz="0" w:space="0" w:color="auto"/>
        <w:left w:val="none" w:sz="0" w:space="0" w:color="auto"/>
        <w:bottom w:val="none" w:sz="0" w:space="0" w:color="auto"/>
        <w:right w:val="none" w:sz="0" w:space="0" w:color="auto"/>
      </w:divBdr>
    </w:div>
    <w:div w:id="1244072595">
      <w:bodyDiv w:val="1"/>
      <w:marLeft w:val="0"/>
      <w:marRight w:val="0"/>
      <w:marTop w:val="0"/>
      <w:marBottom w:val="0"/>
      <w:divBdr>
        <w:top w:val="none" w:sz="0" w:space="0" w:color="auto"/>
        <w:left w:val="none" w:sz="0" w:space="0" w:color="auto"/>
        <w:bottom w:val="none" w:sz="0" w:space="0" w:color="auto"/>
        <w:right w:val="none" w:sz="0" w:space="0" w:color="auto"/>
      </w:divBdr>
      <w:divsChild>
        <w:div w:id="522524595">
          <w:marLeft w:val="0"/>
          <w:marRight w:val="0"/>
          <w:marTop w:val="100"/>
          <w:marBottom w:val="100"/>
          <w:divBdr>
            <w:top w:val="none" w:sz="0" w:space="0" w:color="auto"/>
            <w:left w:val="none" w:sz="0" w:space="0" w:color="auto"/>
            <w:bottom w:val="none" w:sz="0" w:space="0" w:color="auto"/>
            <w:right w:val="none" w:sz="0" w:space="0" w:color="auto"/>
          </w:divBdr>
        </w:div>
      </w:divsChild>
    </w:div>
    <w:div w:id="13505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nevestenice.sk/" TargetMode="External"/><Relationship Id="rId5" Type="http://schemas.openxmlformats.org/officeDocument/2006/relationships/webSettings" Target="webSettings.xml"/><Relationship Id="rId10" Type="http://schemas.openxmlformats.org/officeDocument/2006/relationships/hyperlink" Target="mailto:obec@dolnevestenice.sk" TargetMode="External"/><Relationship Id="rId4" Type="http://schemas.openxmlformats.org/officeDocument/2006/relationships/settings" Target="settings.xml"/><Relationship Id="rId9" Type="http://schemas.openxmlformats.org/officeDocument/2006/relationships/hyperlink" Target="mailto:zsvestenice@gmail.com,+42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Vlastná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ED12-E638-416A-8695-E77866AB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4101</TotalTime>
  <Pages>169</Pages>
  <Words>48291</Words>
  <Characters>275263</Characters>
  <Application>Microsoft Office Word</Application>
  <DocSecurity>0</DocSecurity>
  <Lines>2293</Lines>
  <Paragraphs>645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Skola</cp:lastModifiedBy>
  <cp:revision>64</cp:revision>
  <cp:lastPrinted>2023-11-14T12:22:00Z</cp:lastPrinted>
  <dcterms:created xsi:type="dcterms:W3CDTF">2023-10-29T15:30:00Z</dcterms:created>
  <dcterms:modified xsi:type="dcterms:W3CDTF">2024-01-03T09:53:00Z</dcterms:modified>
</cp:coreProperties>
</file>