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2B" w:rsidRPr="00130A19" w:rsidRDefault="002266F0" w:rsidP="00130A19">
      <w:pPr>
        <w:spacing w:line="300" w:lineRule="auto"/>
        <w:rPr>
          <w:rFonts w:ascii="Arial" w:hAnsi="Arial" w:cs="Arial"/>
          <w:b/>
          <w:sz w:val="22"/>
        </w:rPr>
      </w:pPr>
      <w:r w:rsidRPr="00130A19">
        <w:rPr>
          <w:rFonts w:ascii="Arial" w:hAnsi="Arial" w:cs="Arial"/>
          <w:b/>
          <w:sz w:val="22"/>
        </w:rPr>
        <w:t>Specyfikacja warunków p</w:t>
      </w:r>
      <w:r w:rsidR="008F12A6" w:rsidRPr="00130A19">
        <w:rPr>
          <w:rFonts w:ascii="Arial" w:hAnsi="Arial" w:cs="Arial"/>
          <w:b/>
          <w:sz w:val="22"/>
        </w:rPr>
        <w:t>rzetarg</w:t>
      </w:r>
      <w:r w:rsidRPr="00130A19">
        <w:rPr>
          <w:rFonts w:ascii="Arial" w:hAnsi="Arial" w:cs="Arial"/>
          <w:b/>
          <w:sz w:val="22"/>
        </w:rPr>
        <w:t>u</w:t>
      </w:r>
      <w:r w:rsidR="008F12A6" w:rsidRPr="00130A19">
        <w:rPr>
          <w:rFonts w:ascii="Arial" w:hAnsi="Arial" w:cs="Arial"/>
          <w:b/>
          <w:sz w:val="22"/>
        </w:rPr>
        <w:t xml:space="preserve"> na wynajem </w:t>
      </w:r>
      <w:r w:rsidRPr="00130A19">
        <w:rPr>
          <w:rFonts w:ascii="Arial" w:hAnsi="Arial" w:cs="Arial"/>
          <w:b/>
          <w:sz w:val="22"/>
        </w:rPr>
        <w:t xml:space="preserve">pomieszczeń znajdujących się </w:t>
      </w:r>
      <w:r w:rsidR="00130A19">
        <w:rPr>
          <w:rFonts w:ascii="Arial" w:hAnsi="Arial" w:cs="Arial"/>
          <w:b/>
          <w:sz w:val="22"/>
        </w:rPr>
        <w:br/>
      </w:r>
      <w:r w:rsidRPr="00130A19">
        <w:rPr>
          <w:rFonts w:ascii="Arial" w:hAnsi="Arial" w:cs="Arial"/>
          <w:b/>
          <w:sz w:val="22"/>
        </w:rPr>
        <w:t>w Szkole Podstawowej nr 54 im. Janusza Korczaka z siedzibą przy ul. Generała Ludomiła Rayskiego 9 w Szcze</w:t>
      </w:r>
      <w:r w:rsidR="0080660C">
        <w:rPr>
          <w:rFonts w:ascii="Arial" w:hAnsi="Arial" w:cs="Arial"/>
          <w:b/>
          <w:sz w:val="22"/>
        </w:rPr>
        <w:t>cinie w roku szkolnym 202</w:t>
      </w:r>
      <w:r w:rsidR="0012273E">
        <w:rPr>
          <w:rFonts w:ascii="Arial" w:hAnsi="Arial" w:cs="Arial"/>
          <w:b/>
          <w:sz w:val="22"/>
        </w:rPr>
        <w:t>3</w:t>
      </w:r>
      <w:r w:rsidR="0080660C">
        <w:rPr>
          <w:rFonts w:ascii="Arial" w:hAnsi="Arial" w:cs="Arial"/>
          <w:b/>
          <w:sz w:val="22"/>
        </w:rPr>
        <w:t>/202</w:t>
      </w:r>
      <w:r w:rsidR="0012273E">
        <w:rPr>
          <w:rFonts w:ascii="Arial" w:hAnsi="Arial" w:cs="Arial"/>
          <w:b/>
          <w:sz w:val="22"/>
        </w:rPr>
        <w:t>4</w:t>
      </w:r>
      <w:r w:rsidRPr="00130A19">
        <w:rPr>
          <w:rFonts w:ascii="Arial" w:hAnsi="Arial" w:cs="Arial"/>
          <w:b/>
          <w:sz w:val="22"/>
        </w:rPr>
        <w:t>.</w:t>
      </w:r>
    </w:p>
    <w:p w:rsidR="002266F0" w:rsidRPr="00130A19" w:rsidRDefault="002266F0" w:rsidP="00130A19">
      <w:pPr>
        <w:spacing w:line="300" w:lineRule="auto"/>
        <w:rPr>
          <w:rFonts w:ascii="Arial" w:hAnsi="Arial" w:cs="Arial"/>
          <w:b/>
          <w:sz w:val="22"/>
        </w:rPr>
      </w:pPr>
    </w:p>
    <w:p w:rsidR="002266F0" w:rsidRPr="00130A19" w:rsidRDefault="002266F0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Działając w oparciu o przepisy Uchwały Rady Miasta Szczecin nr LXIII/1169/06 z dnia 16 października 2006r. w sprawie określenia szczegółowych warunków korzystania </w:t>
      </w:r>
      <w:r w:rsidR="00130A19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z nieruchomości gminnych przez jednostki organizacyjne nieposiadające osobowości prawnej (z  </w:t>
      </w:r>
      <w:proofErr w:type="spellStart"/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>późn</w:t>
      </w:r>
      <w:proofErr w:type="spellEnd"/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. zm.: Uchwała Rady Miasta  Nr XII/344/07 z dnia 30 lipca 2007 r., Uchwała Rady Miasta Nr XXX/749/08 z dnia 18 grudnia 2008 r. oraz Uchwały Rady Miasta Nr VIII/128/15 </w:t>
      </w:r>
      <w:r w:rsidR="0080660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>z dnia 18 czerwca 2015r.), Dyrektor Szkoły Podstawowej Nr 54 im.</w:t>
      </w:r>
      <w:r w:rsidRPr="00130A19">
        <w:rPr>
          <w:rFonts w:ascii="Arial" w:hAnsi="Arial" w:cs="Arial"/>
          <w:sz w:val="22"/>
        </w:rPr>
        <w:t xml:space="preserve"> Janusza Korczaka </w:t>
      </w:r>
      <w:r w:rsidR="0080660C">
        <w:rPr>
          <w:rFonts w:ascii="Arial" w:hAnsi="Arial" w:cs="Arial"/>
          <w:sz w:val="22"/>
        </w:rPr>
        <w:br/>
      </w:r>
      <w:r w:rsidRPr="00130A19">
        <w:rPr>
          <w:rFonts w:ascii="Arial" w:hAnsi="Arial" w:cs="Arial"/>
          <w:sz w:val="22"/>
        </w:rPr>
        <w:t xml:space="preserve">z siedzibą w Szczecinie przy ul. Generała Ludomiła Rayskiego 9 </w:t>
      </w:r>
      <w:r w:rsidRPr="00130A19">
        <w:rPr>
          <w:rFonts w:ascii="Arial" w:eastAsia="Times New Roman" w:hAnsi="Arial" w:cs="Arial"/>
          <w:color w:val="000000" w:themeColor="text1"/>
          <w:sz w:val="22"/>
          <w:lang w:eastAsia="pl-PL"/>
        </w:rPr>
        <w:t>ogłasza niniejszym przetarg na wynajem pomieszczeń znajdujących się na terenie szkoły.</w:t>
      </w:r>
    </w:p>
    <w:p w:rsidR="002266F0" w:rsidRPr="00130A19" w:rsidRDefault="002266F0" w:rsidP="00130A19">
      <w:pPr>
        <w:spacing w:line="300" w:lineRule="auto"/>
        <w:rPr>
          <w:rFonts w:ascii="Arial" w:hAnsi="Arial" w:cs="Arial"/>
          <w:sz w:val="22"/>
        </w:rPr>
      </w:pPr>
    </w:p>
    <w:p w:rsidR="008C06E4" w:rsidRPr="00130A19" w:rsidRDefault="008C06E4" w:rsidP="00130A19">
      <w:pPr>
        <w:spacing w:line="300" w:lineRule="auto"/>
        <w:jc w:val="center"/>
        <w:rPr>
          <w:rFonts w:ascii="Arial" w:hAnsi="Arial" w:cs="Arial"/>
          <w:sz w:val="22"/>
        </w:rPr>
      </w:pPr>
    </w:p>
    <w:p w:rsidR="008C06E4" w:rsidRPr="00130A19" w:rsidRDefault="008C06E4" w:rsidP="00130A19">
      <w:pPr>
        <w:spacing w:line="300" w:lineRule="auto"/>
        <w:jc w:val="left"/>
        <w:rPr>
          <w:rFonts w:ascii="Arial" w:hAnsi="Arial" w:cs="Arial"/>
          <w:b/>
          <w:sz w:val="22"/>
        </w:rPr>
      </w:pPr>
      <w:r w:rsidRPr="00130A19">
        <w:rPr>
          <w:rFonts w:ascii="Arial" w:hAnsi="Arial" w:cs="Arial"/>
          <w:b/>
          <w:sz w:val="22"/>
        </w:rPr>
        <w:t>I. Przedmiot przetargu</w:t>
      </w:r>
    </w:p>
    <w:p w:rsidR="00EC505C" w:rsidRPr="00130A19" w:rsidRDefault="00EC505C" w:rsidP="00130A19">
      <w:pPr>
        <w:spacing w:line="300" w:lineRule="auto"/>
        <w:jc w:val="left"/>
        <w:rPr>
          <w:rFonts w:ascii="Arial" w:hAnsi="Arial" w:cs="Arial"/>
          <w:b/>
          <w:sz w:val="22"/>
        </w:rPr>
      </w:pPr>
    </w:p>
    <w:p w:rsidR="00FA625B" w:rsidRPr="00130A19" w:rsidRDefault="008C06E4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1. Przedmiotem przetargu jest wynajem pomieszczeń znajdujących się w budynku Szkoły Podstawowej nr 54 w Szczecinie przy ul. Generała Ludomiła Rayskiego 9:</w:t>
      </w:r>
      <w:r w:rsidR="006D35B3" w:rsidRPr="00130A19">
        <w:rPr>
          <w:rFonts w:ascii="Arial" w:hAnsi="Arial" w:cs="Arial"/>
          <w:sz w:val="22"/>
        </w:rPr>
        <w:t xml:space="preserve"> </w:t>
      </w:r>
    </w:p>
    <w:p w:rsidR="00FA625B" w:rsidRPr="00130A19" w:rsidRDefault="00BA5E7E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a)</w:t>
      </w:r>
      <w:r w:rsidR="00FA625B" w:rsidRPr="00130A19">
        <w:rPr>
          <w:rFonts w:ascii="Arial" w:hAnsi="Arial" w:cs="Arial"/>
          <w:sz w:val="22"/>
        </w:rPr>
        <w:t xml:space="preserve">. </w:t>
      </w:r>
      <w:r w:rsidR="00BD1D38" w:rsidRPr="00130A19">
        <w:rPr>
          <w:rFonts w:ascii="Arial" w:hAnsi="Arial" w:cs="Arial"/>
          <w:sz w:val="22"/>
        </w:rPr>
        <w:t>sala gimnastyczna o pow. 164m²</w:t>
      </w:r>
      <w:r w:rsidR="008C06E4" w:rsidRPr="00130A19">
        <w:rPr>
          <w:rFonts w:ascii="Arial" w:hAnsi="Arial" w:cs="Arial"/>
          <w:sz w:val="22"/>
        </w:rPr>
        <w:t xml:space="preserve"> - </w:t>
      </w:r>
      <w:r w:rsidR="002138DF" w:rsidRPr="00130A19">
        <w:rPr>
          <w:rFonts w:ascii="Arial" w:hAnsi="Arial" w:cs="Arial"/>
          <w:sz w:val="22"/>
        </w:rPr>
        <w:t>pomieszczenie udostępnione</w:t>
      </w:r>
      <w:r w:rsidR="008C06E4" w:rsidRPr="00130A19">
        <w:rPr>
          <w:rFonts w:ascii="Arial" w:hAnsi="Arial" w:cs="Arial"/>
          <w:sz w:val="22"/>
        </w:rPr>
        <w:t xml:space="preserve"> od poniedziałku do piątku w </w:t>
      </w:r>
      <w:r w:rsidR="00CB3B4D" w:rsidRPr="00130A19">
        <w:rPr>
          <w:rFonts w:ascii="Arial" w:hAnsi="Arial" w:cs="Arial"/>
          <w:sz w:val="22"/>
        </w:rPr>
        <w:t xml:space="preserve">godzinach popołudniowych </w:t>
      </w:r>
      <w:r w:rsidR="008C06E4" w:rsidRPr="00130A19">
        <w:rPr>
          <w:rFonts w:ascii="Arial" w:hAnsi="Arial" w:cs="Arial"/>
          <w:sz w:val="22"/>
        </w:rPr>
        <w:t>celu prowadzenia treningów</w:t>
      </w:r>
      <w:r w:rsidR="00A24E39">
        <w:rPr>
          <w:rFonts w:ascii="Arial" w:hAnsi="Arial" w:cs="Arial"/>
          <w:sz w:val="22"/>
        </w:rPr>
        <w:t>:</w:t>
      </w:r>
      <w:r w:rsidR="008C06E4" w:rsidRPr="00130A19">
        <w:rPr>
          <w:rFonts w:ascii="Arial" w:hAnsi="Arial" w:cs="Arial"/>
          <w:sz w:val="22"/>
        </w:rPr>
        <w:t xml:space="preserve"> piłki nożnej, koszykowej, siatkowej, karate, tańca</w:t>
      </w:r>
      <w:r w:rsidR="00A24E39">
        <w:rPr>
          <w:rFonts w:ascii="Arial" w:hAnsi="Arial" w:cs="Arial"/>
          <w:sz w:val="22"/>
        </w:rPr>
        <w:t>,</w:t>
      </w:r>
      <w:r w:rsidR="008C06E4" w:rsidRPr="00130A19">
        <w:rPr>
          <w:rFonts w:ascii="Arial" w:hAnsi="Arial" w:cs="Arial"/>
          <w:sz w:val="22"/>
        </w:rPr>
        <w:t xml:space="preserve"> w systemie godzinowym, według ustalonego grafiku, który nie może </w:t>
      </w:r>
      <w:r w:rsidR="002138DF" w:rsidRPr="00130A19">
        <w:rPr>
          <w:rFonts w:ascii="Arial" w:hAnsi="Arial" w:cs="Arial"/>
          <w:sz w:val="22"/>
        </w:rPr>
        <w:t>kolidować z działalnością statutową szkoły.</w:t>
      </w:r>
    </w:p>
    <w:p w:rsidR="00BD1D38" w:rsidRPr="00130A19" w:rsidRDefault="00226B49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b</w:t>
      </w:r>
      <w:r w:rsidR="00BA5E7E" w:rsidRPr="00130A19">
        <w:rPr>
          <w:rFonts w:ascii="Arial" w:hAnsi="Arial" w:cs="Arial"/>
          <w:sz w:val="22"/>
        </w:rPr>
        <w:t>)</w:t>
      </w:r>
      <w:r w:rsidR="00BD1D38" w:rsidRPr="00130A19">
        <w:rPr>
          <w:rFonts w:ascii="Arial" w:hAnsi="Arial" w:cs="Arial"/>
          <w:sz w:val="22"/>
        </w:rPr>
        <w:t xml:space="preserve">. </w:t>
      </w:r>
      <w:r w:rsidR="0080660C">
        <w:rPr>
          <w:rFonts w:ascii="Arial" w:hAnsi="Arial" w:cs="Arial"/>
          <w:sz w:val="22"/>
        </w:rPr>
        <w:t>mała sala</w:t>
      </w:r>
      <w:r w:rsidR="00BD1D38" w:rsidRPr="00130A19">
        <w:rPr>
          <w:rFonts w:ascii="Arial" w:hAnsi="Arial" w:cs="Arial"/>
          <w:sz w:val="22"/>
        </w:rPr>
        <w:t xml:space="preserve"> </w:t>
      </w:r>
      <w:r w:rsidR="0080660C">
        <w:rPr>
          <w:rFonts w:ascii="Arial" w:hAnsi="Arial" w:cs="Arial"/>
          <w:sz w:val="22"/>
        </w:rPr>
        <w:t>gimnastyczna „szermierka” (lustrzana) o pow. 67</w:t>
      </w:r>
      <w:r w:rsidR="00BD1D38" w:rsidRPr="00130A19">
        <w:rPr>
          <w:rFonts w:ascii="Arial" w:hAnsi="Arial" w:cs="Arial"/>
          <w:sz w:val="22"/>
        </w:rPr>
        <w:t>m²</w:t>
      </w:r>
      <w:r w:rsidR="002138DF" w:rsidRPr="00130A19">
        <w:rPr>
          <w:rFonts w:ascii="Arial" w:hAnsi="Arial" w:cs="Arial"/>
          <w:sz w:val="22"/>
        </w:rPr>
        <w:t xml:space="preserve"> - pomieszczenie udostępnione od poniedziałku do piątku </w:t>
      </w:r>
      <w:r w:rsidR="00CB3B4D" w:rsidRPr="00130A19">
        <w:rPr>
          <w:rFonts w:ascii="Arial" w:hAnsi="Arial" w:cs="Arial"/>
          <w:sz w:val="22"/>
        </w:rPr>
        <w:t xml:space="preserve">w godzinach popołudniowych </w:t>
      </w:r>
      <w:r w:rsidR="002138DF" w:rsidRPr="00130A19">
        <w:rPr>
          <w:rFonts w:ascii="Arial" w:hAnsi="Arial" w:cs="Arial"/>
          <w:sz w:val="22"/>
        </w:rPr>
        <w:t>w celu prowadzenia treningów</w:t>
      </w:r>
      <w:r w:rsidR="00A24E39">
        <w:rPr>
          <w:rFonts w:ascii="Arial" w:hAnsi="Arial" w:cs="Arial"/>
          <w:sz w:val="22"/>
        </w:rPr>
        <w:t>:</w:t>
      </w:r>
      <w:r w:rsidR="00F81A14" w:rsidRPr="00130A19">
        <w:rPr>
          <w:rFonts w:ascii="Arial" w:hAnsi="Arial" w:cs="Arial"/>
          <w:sz w:val="22"/>
        </w:rPr>
        <w:t xml:space="preserve"> karate, tańca</w:t>
      </w:r>
      <w:r w:rsidR="007F3633">
        <w:rPr>
          <w:rFonts w:ascii="Arial" w:hAnsi="Arial" w:cs="Arial"/>
          <w:sz w:val="22"/>
        </w:rPr>
        <w:t>,</w:t>
      </w:r>
      <w:r w:rsidR="00F81A14" w:rsidRPr="00130A19">
        <w:rPr>
          <w:rFonts w:ascii="Arial" w:hAnsi="Arial" w:cs="Arial"/>
          <w:sz w:val="22"/>
        </w:rPr>
        <w:t xml:space="preserve"> itp. </w:t>
      </w:r>
      <w:r w:rsidR="002138DF" w:rsidRPr="00130A19">
        <w:rPr>
          <w:rFonts w:ascii="Arial" w:hAnsi="Arial" w:cs="Arial"/>
          <w:sz w:val="22"/>
        </w:rPr>
        <w:t>w systemie godzinowym, według ustalonego grafiku, który nie może kolidować z działalnością statutową szkoły.</w:t>
      </w:r>
    </w:p>
    <w:p w:rsidR="00BD1D38" w:rsidRPr="00130A19" w:rsidRDefault="00226B49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c</w:t>
      </w:r>
      <w:r w:rsidR="00BA5E7E" w:rsidRPr="00130A19">
        <w:rPr>
          <w:rFonts w:ascii="Arial" w:hAnsi="Arial" w:cs="Arial"/>
          <w:sz w:val="22"/>
        </w:rPr>
        <w:t>)</w:t>
      </w:r>
      <w:r w:rsidR="0080660C">
        <w:rPr>
          <w:rFonts w:ascii="Arial" w:hAnsi="Arial" w:cs="Arial"/>
          <w:sz w:val="22"/>
        </w:rPr>
        <w:t>. mała sala</w:t>
      </w:r>
      <w:r w:rsidR="0083056B">
        <w:rPr>
          <w:rFonts w:ascii="Arial" w:hAnsi="Arial" w:cs="Arial"/>
          <w:sz w:val="22"/>
        </w:rPr>
        <w:t xml:space="preserve"> gimnastyczna</w:t>
      </w:r>
      <w:r w:rsidR="00BD1D38" w:rsidRPr="00130A19">
        <w:rPr>
          <w:rFonts w:ascii="Arial" w:hAnsi="Arial" w:cs="Arial"/>
          <w:sz w:val="22"/>
        </w:rPr>
        <w:t xml:space="preserve"> </w:t>
      </w:r>
      <w:r w:rsidR="003A4D27">
        <w:rPr>
          <w:rFonts w:ascii="Arial" w:hAnsi="Arial" w:cs="Arial"/>
          <w:sz w:val="22"/>
        </w:rPr>
        <w:t xml:space="preserve">(s.111) </w:t>
      </w:r>
      <w:r w:rsidR="00BD1D38" w:rsidRPr="00130A19">
        <w:rPr>
          <w:rFonts w:ascii="Arial" w:hAnsi="Arial" w:cs="Arial"/>
          <w:sz w:val="22"/>
        </w:rPr>
        <w:t>o pow. 64m²</w:t>
      </w:r>
      <w:r w:rsidR="002138DF" w:rsidRPr="00130A19">
        <w:rPr>
          <w:rFonts w:ascii="Arial" w:hAnsi="Arial" w:cs="Arial"/>
          <w:sz w:val="22"/>
        </w:rPr>
        <w:t xml:space="preserve"> - pomieszczenie udostępnione od poniedziałku do piątku w </w:t>
      </w:r>
      <w:r w:rsidR="00CB3B4D" w:rsidRPr="00130A19">
        <w:rPr>
          <w:rFonts w:ascii="Arial" w:hAnsi="Arial" w:cs="Arial"/>
          <w:sz w:val="22"/>
        </w:rPr>
        <w:t xml:space="preserve">godzinach popołudniowych w </w:t>
      </w:r>
      <w:r w:rsidR="002138DF" w:rsidRPr="00130A19">
        <w:rPr>
          <w:rFonts w:ascii="Arial" w:hAnsi="Arial" w:cs="Arial"/>
          <w:sz w:val="22"/>
        </w:rPr>
        <w:t>celu prow</w:t>
      </w:r>
      <w:r w:rsidR="00F81A14" w:rsidRPr="00130A19">
        <w:rPr>
          <w:rFonts w:ascii="Arial" w:hAnsi="Arial" w:cs="Arial"/>
          <w:sz w:val="22"/>
        </w:rPr>
        <w:t>adzenia treningów</w:t>
      </w:r>
      <w:r w:rsidR="00A24E39">
        <w:rPr>
          <w:rFonts w:ascii="Arial" w:hAnsi="Arial" w:cs="Arial"/>
          <w:sz w:val="22"/>
        </w:rPr>
        <w:t>:</w:t>
      </w:r>
      <w:r w:rsidR="00F81A14" w:rsidRPr="00130A19">
        <w:rPr>
          <w:rFonts w:ascii="Arial" w:hAnsi="Arial" w:cs="Arial"/>
          <w:sz w:val="22"/>
        </w:rPr>
        <w:t xml:space="preserve"> mini piłki nożnej, karate, tańca</w:t>
      </w:r>
      <w:r w:rsidR="007F3633">
        <w:rPr>
          <w:rFonts w:ascii="Arial" w:hAnsi="Arial" w:cs="Arial"/>
          <w:sz w:val="22"/>
        </w:rPr>
        <w:t>,</w:t>
      </w:r>
      <w:r w:rsidR="00F81A14" w:rsidRPr="00130A19">
        <w:rPr>
          <w:rFonts w:ascii="Arial" w:hAnsi="Arial" w:cs="Arial"/>
          <w:sz w:val="22"/>
        </w:rPr>
        <w:t xml:space="preserve"> itp. </w:t>
      </w:r>
      <w:r w:rsidR="002138DF" w:rsidRPr="00130A19">
        <w:rPr>
          <w:rFonts w:ascii="Arial" w:hAnsi="Arial" w:cs="Arial"/>
          <w:sz w:val="22"/>
        </w:rPr>
        <w:t>w systemie godzinowym, według ustalonego grafiku, który nie może kolidować z działalnością statutową szkoły.</w:t>
      </w:r>
    </w:p>
    <w:p w:rsidR="0052709B" w:rsidRPr="00130A19" w:rsidRDefault="0052709B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 xml:space="preserve">d). </w:t>
      </w:r>
      <w:r w:rsidR="0080660C">
        <w:rPr>
          <w:rFonts w:ascii="Arial" w:hAnsi="Arial" w:cs="Arial"/>
          <w:sz w:val="22"/>
        </w:rPr>
        <w:t xml:space="preserve">mała </w:t>
      </w:r>
      <w:r w:rsidRPr="00130A19">
        <w:rPr>
          <w:rFonts w:ascii="Arial" w:hAnsi="Arial" w:cs="Arial"/>
          <w:sz w:val="22"/>
        </w:rPr>
        <w:t xml:space="preserve">sala </w:t>
      </w:r>
      <w:r w:rsidR="0080660C">
        <w:rPr>
          <w:rFonts w:ascii="Arial" w:hAnsi="Arial" w:cs="Arial"/>
          <w:sz w:val="22"/>
        </w:rPr>
        <w:t xml:space="preserve">gimnastyczna </w:t>
      </w:r>
      <w:r w:rsidRPr="00130A19">
        <w:rPr>
          <w:rFonts w:ascii="Arial" w:hAnsi="Arial" w:cs="Arial"/>
          <w:sz w:val="22"/>
        </w:rPr>
        <w:t>„</w:t>
      </w:r>
      <w:proofErr w:type="spellStart"/>
      <w:r w:rsidRPr="00130A19">
        <w:rPr>
          <w:rFonts w:ascii="Arial" w:hAnsi="Arial" w:cs="Arial"/>
          <w:sz w:val="22"/>
        </w:rPr>
        <w:t>małyszówka</w:t>
      </w:r>
      <w:proofErr w:type="spellEnd"/>
      <w:r w:rsidRPr="00130A19">
        <w:rPr>
          <w:rFonts w:ascii="Arial" w:hAnsi="Arial" w:cs="Arial"/>
          <w:sz w:val="22"/>
        </w:rPr>
        <w:t>” o pow. 67m² - pomieszczenie udostępnione od poniedziałku do piątku w godzinach popołudniowy</w:t>
      </w:r>
      <w:r w:rsidR="00A24E39">
        <w:rPr>
          <w:rFonts w:ascii="Arial" w:hAnsi="Arial" w:cs="Arial"/>
          <w:sz w:val="22"/>
        </w:rPr>
        <w:t>ch w celu prowadzenia treningów:</w:t>
      </w:r>
      <w:r w:rsidRPr="00130A19">
        <w:rPr>
          <w:rFonts w:ascii="Arial" w:hAnsi="Arial" w:cs="Arial"/>
          <w:sz w:val="22"/>
        </w:rPr>
        <w:t xml:space="preserve"> karate, tańca</w:t>
      </w:r>
      <w:r w:rsidR="007F3633">
        <w:rPr>
          <w:rFonts w:ascii="Arial" w:hAnsi="Arial" w:cs="Arial"/>
          <w:sz w:val="22"/>
        </w:rPr>
        <w:t>,</w:t>
      </w:r>
      <w:r w:rsidRPr="00130A19">
        <w:rPr>
          <w:rFonts w:ascii="Arial" w:hAnsi="Arial" w:cs="Arial"/>
          <w:sz w:val="22"/>
        </w:rPr>
        <w:t xml:space="preserve"> itp. w systemie godzinowym, według ustalonego grafiku, który nie może kolidować </w:t>
      </w:r>
      <w:r w:rsidR="0083056B">
        <w:rPr>
          <w:rFonts w:ascii="Arial" w:hAnsi="Arial" w:cs="Arial"/>
          <w:sz w:val="22"/>
        </w:rPr>
        <w:br/>
      </w:r>
      <w:r w:rsidRPr="00130A19">
        <w:rPr>
          <w:rFonts w:ascii="Arial" w:hAnsi="Arial" w:cs="Arial"/>
          <w:sz w:val="22"/>
        </w:rPr>
        <w:t>z działalnością statutową szkoły.</w:t>
      </w:r>
    </w:p>
    <w:p w:rsidR="002138DF" w:rsidRPr="00130A19" w:rsidRDefault="00226B49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d</w:t>
      </w:r>
      <w:r w:rsidR="00BA5E7E" w:rsidRPr="00130A19">
        <w:rPr>
          <w:rFonts w:ascii="Arial" w:hAnsi="Arial" w:cs="Arial"/>
          <w:sz w:val="22"/>
        </w:rPr>
        <w:t>)</w:t>
      </w:r>
      <w:r w:rsidR="00BD1D38" w:rsidRPr="00130A19">
        <w:rPr>
          <w:rFonts w:ascii="Arial" w:hAnsi="Arial" w:cs="Arial"/>
          <w:sz w:val="22"/>
        </w:rPr>
        <w:t>. s</w:t>
      </w:r>
      <w:r w:rsidR="0052709B" w:rsidRPr="00130A19">
        <w:rPr>
          <w:rFonts w:ascii="Arial" w:hAnsi="Arial" w:cs="Arial"/>
          <w:sz w:val="22"/>
        </w:rPr>
        <w:t>ala</w:t>
      </w:r>
      <w:r w:rsidR="00BD1D38" w:rsidRPr="00130A19">
        <w:rPr>
          <w:rFonts w:ascii="Arial" w:hAnsi="Arial" w:cs="Arial"/>
          <w:sz w:val="22"/>
        </w:rPr>
        <w:t xml:space="preserve"> lekcyjnej o pow. 50m²</w:t>
      </w:r>
      <w:r w:rsidR="002138DF" w:rsidRPr="00130A19">
        <w:rPr>
          <w:rFonts w:ascii="Arial" w:hAnsi="Arial" w:cs="Arial"/>
          <w:sz w:val="22"/>
        </w:rPr>
        <w:t xml:space="preserve"> - pomieszczenie udostępnione od poniedziałku do piątku przeznaczone na zajęcia edukacyjne w systemie godzinowym, według ustalonego grafiku, który nie może kolidować z działalnością statutową szkoły.</w:t>
      </w:r>
    </w:p>
    <w:p w:rsidR="00DE351D" w:rsidRPr="00130A19" w:rsidRDefault="00DE351D" w:rsidP="00130A19">
      <w:p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2. Minimalne stawki wynajmu poszczególnych pomieszczeń wynoszą:</w:t>
      </w:r>
    </w:p>
    <w:p w:rsidR="00DE351D" w:rsidRPr="00130A19" w:rsidRDefault="00A24E39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sala gimnastyczna </w:t>
      </w:r>
      <w:r w:rsidR="0012273E">
        <w:rPr>
          <w:rFonts w:ascii="Arial" w:hAnsi="Arial" w:cs="Arial"/>
          <w:sz w:val="22"/>
        </w:rPr>
        <w:t>80</w:t>
      </w:r>
      <w:r w:rsidR="000D2E07">
        <w:rPr>
          <w:rFonts w:ascii="Arial" w:hAnsi="Arial" w:cs="Arial"/>
          <w:sz w:val="22"/>
        </w:rPr>
        <w:t>,00</w:t>
      </w:r>
      <w:r w:rsidR="007759FC" w:rsidRPr="00130A19">
        <w:rPr>
          <w:rFonts w:ascii="Arial" w:hAnsi="Arial" w:cs="Arial"/>
          <w:sz w:val="22"/>
        </w:rPr>
        <w:t xml:space="preserve"> zł netto</w:t>
      </w:r>
      <w:r w:rsidR="00DE351D" w:rsidRPr="00130A19">
        <w:rPr>
          <w:rFonts w:ascii="Arial" w:hAnsi="Arial" w:cs="Arial"/>
          <w:sz w:val="22"/>
        </w:rPr>
        <w:t xml:space="preserve"> (</w:t>
      </w:r>
      <w:r w:rsidR="0012273E">
        <w:rPr>
          <w:rFonts w:ascii="Arial" w:hAnsi="Arial" w:cs="Arial"/>
          <w:sz w:val="22"/>
        </w:rPr>
        <w:t>osiemdziesiąt</w:t>
      </w:r>
      <w:r w:rsidR="00DE351D" w:rsidRPr="00130A19">
        <w:rPr>
          <w:rFonts w:ascii="Arial" w:hAnsi="Arial" w:cs="Arial"/>
          <w:sz w:val="22"/>
        </w:rPr>
        <w:t>), w/w cena nie dotyczy okazjonalnych</w:t>
      </w:r>
      <w:r w:rsidR="00DE351D" w:rsidRPr="00130A19">
        <w:rPr>
          <w:rFonts w:ascii="Arial" w:hAnsi="Arial" w:cs="Arial"/>
          <w:sz w:val="22"/>
        </w:rPr>
        <w:br/>
        <w:t>i jednodniowych wynajmów,</w:t>
      </w:r>
    </w:p>
    <w:p w:rsidR="00DE351D" w:rsidRPr="00130A19" w:rsidRDefault="00226B49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b</w:t>
      </w:r>
      <w:r w:rsidR="005E611C" w:rsidRPr="00130A19">
        <w:rPr>
          <w:rFonts w:ascii="Arial" w:hAnsi="Arial" w:cs="Arial"/>
          <w:sz w:val="22"/>
        </w:rPr>
        <w:t xml:space="preserve">) </w:t>
      </w:r>
      <w:r w:rsidR="0080660C">
        <w:rPr>
          <w:rFonts w:ascii="Arial" w:hAnsi="Arial" w:cs="Arial"/>
          <w:sz w:val="22"/>
        </w:rPr>
        <w:t xml:space="preserve">mała </w:t>
      </w:r>
      <w:r w:rsidR="005E611C" w:rsidRPr="00130A19">
        <w:rPr>
          <w:rFonts w:ascii="Arial" w:hAnsi="Arial" w:cs="Arial"/>
          <w:sz w:val="22"/>
        </w:rPr>
        <w:t xml:space="preserve">sala </w:t>
      </w:r>
      <w:r w:rsidR="0080660C">
        <w:rPr>
          <w:rFonts w:ascii="Arial" w:hAnsi="Arial" w:cs="Arial"/>
          <w:sz w:val="22"/>
        </w:rPr>
        <w:t>gimnastyczna „szermierka”</w:t>
      </w:r>
      <w:r w:rsidR="00A24E39">
        <w:rPr>
          <w:rFonts w:ascii="Arial" w:hAnsi="Arial" w:cs="Arial"/>
          <w:sz w:val="22"/>
        </w:rPr>
        <w:t xml:space="preserve"> (lustrzana) </w:t>
      </w:r>
      <w:r w:rsidR="0012273E">
        <w:rPr>
          <w:rFonts w:ascii="Arial" w:hAnsi="Arial" w:cs="Arial"/>
          <w:sz w:val="22"/>
        </w:rPr>
        <w:t>70</w:t>
      </w:r>
      <w:r w:rsidR="000D2E07">
        <w:rPr>
          <w:rFonts w:ascii="Arial" w:hAnsi="Arial" w:cs="Arial"/>
          <w:sz w:val="22"/>
        </w:rPr>
        <w:t>,00</w:t>
      </w:r>
      <w:r w:rsidR="007759FC" w:rsidRPr="00130A19">
        <w:rPr>
          <w:rFonts w:ascii="Arial" w:hAnsi="Arial" w:cs="Arial"/>
          <w:sz w:val="22"/>
        </w:rPr>
        <w:t xml:space="preserve"> zł netto</w:t>
      </w:r>
      <w:r w:rsidR="00DE351D" w:rsidRPr="00130A19">
        <w:rPr>
          <w:rFonts w:ascii="Arial" w:hAnsi="Arial" w:cs="Arial"/>
          <w:sz w:val="22"/>
        </w:rPr>
        <w:t xml:space="preserve"> (</w:t>
      </w:r>
      <w:bookmarkStart w:id="0" w:name="_Hlk141859272"/>
      <w:r w:rsidR="0012273E">
        <w:rPr>
          <w:rFonts w:ascii="Arial" w:hAnsi="Arial" w:cs="Arial"/>
          <w:sz w:val="22"/>
        </w:rPr>
        <w:t>siedemdziesiąt</w:t>
      </w:r>
      <w:bookmarkEnd w:id="0"/>
      <w:r w:rsidR="00DE351D" w:rsidRPr="00130A19">
        <w:rPr>
          <w:rFonts w:ascii="Arial" w:hAnsi="Arial" w:cs="Arial"/>
          <w:sz w:val="22"/>
        </w:rPr>
        <w:t>), w/w cena nie dotyczy okazjonalnych i jednodniowych wynajmów,</w:t>
      </w:r>
    </w:p>
    <w:p w:rsidR="00DE351D" w:rsidRPr="00130A19" w:rsidRDefault="00226B49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c</w:t>
      </w:r>
      <w:r w:rsidR="0080660C">
        <w:rPr>
          <w:rFonts w:ascii="Arial" w:hAnsi="Arial" w:cs="Arial"/>
          <w:sz w:val="22"/>
        </w:rPr>
        <w:t>) mała</w:t>
      </w:r>
      <w:r w:rsidR="00764AB6" w:rsidRPr="00130A19">
        <w:rPr>
          <w:rFonts w:ascii="Arial" w:hAnsi="Arial" w:cs="Arial"/>
          <w:sz w:val="22"/>
        </w:rPr>
        <w:t xml:space="preserve"> </w:t>
      </w:r>
      <w:r w:rsidR="0080660C">
        <w:rPr>
          <w:rFonts w:ascii="Arial" w:hAnsi="Arial" w:cs="Arial"/>
          <w:sz w:val="22"/>
        </w:rPr>
        <w:t>sala gimnas</w:t>
      </w:r>
      <w:r w:rsidR="0083056B">
        <w:rPr>
          <w:rFonts w:ascii="Arial" w:hAnsi="Arial" w:cs="Arial"/>
          <w:sz w:val="22"/>
        </w:rPr>
        <w:t>tyczna (111)</w:t>
      </w:r>
      <w:r w:rsidR="00A24E39">
        <w:rPr>
          <w:rFonts w:ascii="Arial" w:hAnsi="Arial" w:cs="Arial"/>
          <w:sz w:val="22"/>
        </w:rPr>
        <w:t xml:space="preserve"> </w:t>
      </w:r>
      <w:r w:rsidR="0012273E">
        <w:rPr>
          <w:rFonts w:ascii="Arial" w:hAnsi="Arial" w:cs="Arial"/>
          <w:sz w:val="22"/>
        </w:rPr>
        <w:t>70</w:t>
      </w:r>
      <w:r w:rsidR="000D2E07">
        <w:rPr>
          <w:rFonts w:ascii="Arial" w:hAnsi="Arial" w:cs="Arial"/>
          <w:sz w:val="22"/>
        </w:rPr>
        <w:t>,00</w:t>
      </w:r>
      <w:r w:rsidR="007759FC" w:rsidRPr="00130A19">
        <w:rPr>
          <w:rFonts w:ascii="Arial" w:hAnsi="Arial" w:cs="Arial"/>
          <w:sz w:val="22"/>
        </w:rPr>
        <w:t xml:space="preserve"> zł netto</w:t>
      </w:r>
      <w:r w:rsidR="0083056B">
        <w:rPr>
          <w:rFonts w:ascii="Arial" w:hAnsi="Arial" w:cs="Arial"/>
          <w:sz w:val="22"/>
        </w:rPr>
        <w:t xml:space="preserve"> (</w:t>
      </w:r>
      <w:r w:rsidR="0012273E">
        <w:rPr>
          <w:rFonts w:ascii="Arial" w:hAnsi="Arial" w:cs="Arial"/>
          <w:sz w:val="22"/>
        </w:rPr>
        <w:t>siedemdziesiąt</w:t>
      </w:r>
      <w:r w:rsidR="00DE351D" w:rsidRPr="00130A19">
        <w:rPr>
          <w:rFonts w:ascii="Arial" w:hAnsi="Arial" w:cs="Arial"/>
          <w:sz w:val="22"/>
        </w:rPr>
        <w:t xml:space="preserve">), w/w </w:t>
      </w:r>
      <w:r w:rsidR="00130A19">
        <w:rPr>
          <w:rFonts w:ascii="Arial" w:hAnsi="Arial" w:cs="Arial"/>
          <w:sz w:val="22"/>
        </w:rPr>
        <w:t xml:space="preserve">cena nie dotyczy okazjonalnych </w:t>
      </w:r>
      <w:r w:rsidR="00DE351D" w:rsidRPr="00130A19">
        <w:rPr>
          <w:rFonts w:ascii="Arial" w:hAnsi="Arial" w:cs="Arial"/>
          <w:sz w:val="22"/>
        </w:rPr>
        <w:t>i jednodniowych wynajmów,</w:t>
      </w:r>
    </w:p>
    <w:p w:rsidR="00DE351D" w:rsidRPr="00130A19" w:rsidRDefault="00226B49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lastRenderedPageBreak/>
        <w:t>d</w:t>
      </w:r>
      <w:r w:rsidR="00F81A14" w:rsidRPr="00130A19">
        <w:rPr>
          <w:rFonts w:ascii="Arial" w:hAnsi="Arial" w:cs="Arial"/>
          <w:sz w:val="22"/>
        </w:rPr>
        <w:t xml:space="preserve">) </w:t>
      </w:r>
      <w:r w:rsidR="000D2E07">
        <w:rPr>
          <w:rFonts w:ascii="Arial" w:hAnsi="Arial" w:cs="Arial"/>
          <w:sz w:val="22"/>
        </w:rPr>
        <w:t xml:space="preserve">mała </w:t>
      </w:r>
      <w:r w:rsidR="0052709B" w:rsidRPr="00130A19">
        <w:rPr>
          <w:rFonts w:ascii="Arial" w:hAnsi="Arial" w:cs="Arial"/>
          <w:sz w:val="22"/>
        </w:rPr>
        <w:t>sala</w:t>
      </w:r>
      <w:r w:rsidR="00CB3B4D" w:rsidRPr="00130A19">
        <w:rPr>
          <w:rFonts w:ascii="Arial" w:hAnsi="Arial" w:cs="Arial"/>
          <w:sz w:val="22"/>
        </w:rPr>
        <w:t xml:space="preserve"> </w:t>
      </w:r>
      <w:r w:rsidR="00A24E39">
        <w:rPr>
          <w:rFonts w:ascii="Arial" w:hAnsi="Arial" w:cs="Arial"/>
          <w:sz w:val="22"/>
        </w:rPr>
        <w:t>gimnastyczna „</w:t>
      </w:r>
      <w:proofErr w:type="spellStart"/>
      <w:r w:rsidR="00A24E39">
        <w:rPr>
          <w:rFonts w:ascii="Arial" w:hAnsi="Arial" w:cs="Arial"/>
          <w:sz w:val="22"/>
        </w:rPr>
        <w:t>małyszówka</w:t>
      </w:r>
      <w:proofErr w:type="spellEnd"/>
      <w:r w:rsidR="00A24E39">
        <w:rPr>
          <w:rFonts w:ascii="Arial" w:hAnsi="Arial" w:cs="Arial"/>
          <w:sz w:val="22"/>
        </w:rPr>
        <w:t xml:space="preserve">” </w:t>
      </w:r>
      <w:r w:rsidR="0012273E">
        <w:rPr>
          <w:rFonts w:ascii="Arial" w:hAnsi="Arial" w:cs="Arial"/>
          <w:sz w:val="22"/>
        </w:rPr>
        <w:t>70</w:t>
      </w:r>
      <w:r w:rsidR="000D2E07">
        <w:rPr>
          <w:rFonts w:ascii="Arial" w:hAnsi="Arial" w:cs="Arial"/>
          <w:sz w:val="22"/>
        </w:rPr>
        <w:t>,00</w:t>
      </w:r>
      <w:r w:rsidR="007759FC" w:rsidRPr="00130A19">
        <w:rPr>
          <w:rFonts w:ascii="Arial" w:hAnsi="Arial" w:cs="Arial"/>
          <w:sz w:val="22"/>
        </w:rPr>
        <w:t xml:space="preserve"> zł netto</w:t>
      </w:r>
      <w:r w:rsidR="00CB3B4D" w:rsidRPr="00130A19">
        <w:rPr>
          <w:rFonts w:ascii="Arial" w:hAnsi="Arial" w:cs="Arial"/>
          <w:sz w:val="22"/>
        </w:rPr>
        <w:t xml:space="preserve"> (</w:t>
      </w:r>
      <w:r w:rsidR="0012273E">
        <w:rPr>
          <w:rFonts w:ascii="Arial" w:hAnsi="Arial" w:cs="Arial"/>
          <w:sz w:val="22"/>
        </w:rPr>
        <w:t>siedemdziesiąt</w:t>
      </w:r>
      <w:r w:rsidR="00DE351D" w:rsidRPr="00130A19">
        <w:rPr>
          <w:rFonts w:ascii="Arial" w:hAnsi="Arial" w:cs="Arial"/>
          <w:sz w:val="22"/>
        </w:rPr>
        <w:t xml:space="preserve">), w/w </w:t>
      </w:r>
      <w:r w:rsidR="000D2E07">
        <w:rPr>
          <w:rFonts w:ascii="Arial" w:hAnsi="Arial" w:cs="Arial"/>
          <w:sz w:val="22"/>
        </w:rPr>
        <w:t xml:space="preserve">cena nie dotyczy okazjonalnych </w:t>
      </w:r>
      <w:r w:rsidR="00DE351D" w:rsidRPr="00130A19">
        <w:rPr>
          <w:rFonts w:ascii="Arial" w:hAnsi="Arial" w:cs="Arial"/>
          <w:sz w:val="22"/>
        </w:rPr>
        <w:t>i jednodniowych wynajmów.</w:t>
      </w:r>
    </w:p>
    <w:p w:rsidR="0052709B" w:rsidRPr="00130A19" w:rsidRDefault="000D2E07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e) sala lekcyjna </w:t>
      </w:r>
      <w:r w:rsidR="0012273E">
        <w:rPr>
          <w:rFonts w:ascii="Arial" w:hAnsi="Arial" w:cs="Arial"/>
          <w:sz w:val="22"/>
        </w:rPr>
        <w:t>60</w:t>
      </w:r>
      <w:r>
        <w:rPr>
          <w:rFonts w:ascii="Arial" w:hAnsi="Arial" w:cs="Arial"/>
          <w:sz w:val="22"/>
        </w:rPr>
        <w:t>,00</w:t>
      </w:r>
      <w:r w:rsidR="00EF0F3D">
        <w:rPr>
          <w:rFonts w:ascii="Arial" w:hAnsi="Arial" w:cs="Arial"/>
          <w:sz w:val="22"/>
        </w:rPr>
        <w:t xml:space="preserve"> zł </w:t>
      </w:r>
      <w:r w:rsidR="00B51927">
        <w:rPr>
          <w:rFonts w:ascii="Arial" w:hAnsi="Arial" w:cs="Arial"/>
          <w:sz w:val="22"/>
        </w:rPr>
        <w:t>netto (</w:t>
      </w:r>
      <w:r w:rsidR="0012273E">
        <w:rPr>
          <w:rFonts w:ascii="Arial" w:hAnsi="Arial" w:cs="Arial"/>
          <w:sz w:val="22"/>
        </w:rPr>
        <w:t>sześćdziesiąt</w:t>
      </w:r>
      <w:bookmarkStart w:id="1" w:name="_GoBack"/>
      <w:bookmarkEnd w:id="1"/>
      <w:r>
        <w:rPr>
          <w:rFonts w:ascii="Arial" w:hAnsi="Arial" w:cs="Arial"/>
          <w:sz w:val="22"/>
        </w:rPr>
        <w:t>)</w:t>
      </w:r>
      <w:r w:rsidR="0052709B" w:rsidRPr="00130A19">
        <w:rPr>
          <w:rFonts w:ascii="Arial" w:hAnsi="Arial" w:cs="Arial"/>
          <w:sz w:val="22"/>
        </w:rPr>
        <w:t xml:space="preserve">, w/w </w:t>
      </w:r>
      <w:r w:rsidR="00130A19">
        <w:rPr>
          <w:rFonts w:ascii="Arial" w:hAnsi="Arial" w:cs="Arial"/>
          <w:sz w:val="22"/>
        </w:rPr>
        <w:t xml:space="preserve">cena nie dotyczy okazjonalnych </w:t>
      </w:r>
      <w:r w:rsidR="00130A19">
        <w:rPr>
          <w:rFonts w:ascii="Arial" w:hAnsi="Arial" w:cs="Arial"/>
          <w:sz w:val="22"/>
        </w:rPr>
        <w:br/>
      </w:r>
      <w:r w:rsidR="0052709B" w:rsidRPr="00130A19">
        <w:rPr>
          <w:rFonts w:ascii="Arial" w:hAnsi="Arial" w:cs="Arial"/>
          <w:sz w:val="22"/>
        </w:rPr>
        <w:t>i jednodniowych wynajmów.</w:t>
      </w:r>
    </w:p>
    <w:p w:rsidR="002138DF" w:rsidRPr="00130A19" w:rsidRDefault="00DE35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3</w:t>
      </w:r>
      <w:r w:rsidR="002138DF" w:rsidRPr="00130A19">
        <w:rPr>
          <w:rFonts w:ascii="Arial" w:hAnsi="Arial" w:cs="Arial"/>
          <w:sz w:val="22"/>
        </w:rPr>
        <w:t xml:space="preserve">. Wynajem </w:t>
      </w:r>
      <w:r w:rsidR="00CB3B4D" w:rsidRPr="00130A19">
        <w:rPr>
          <w:rFonts w:ascii="Arial" w:hAnsi="Arial" w:cs="Arial"/>
          <w:sz w:val="22"/>
        </w:rPr>
        <w:t xml:space="preserve">wszystkich </w:t>
      </w:r>
      <w:r w:rsidR="002138DF" w:rsidRPr="00130A19">
        <w:rPr>
          <w:rFonts w:ascii="Arial" w:hAnsi="Arial" w:cs="Arial"/>
          <w:sz w:val="22"/>
        </w:rPr>
        <w:t xml:space="preserve">pomieszczeń może nastąpić w celu prowadzenia działalności gospodarczej nie mającej negatywnego wpływu na </w:t>
      </w:r>
      <w:r w:rsidR="00CB3B4D" w:rsidRPr="00130A19">
        <w:rPr>
          <w:rFonts w:ascii="Arial" w:hAnsi="Arial" w:cs="Arial"/>
          <w:sz w:val="22"/>
        </w:rPr>
        <w:t>funkcjonowanie S</w:t>
      </w:r>
      <w:r w:rsidR="002138DF" w:rsidRPr="00130A19">
        <w:rPr>
          <w:rFonts w:ascii="Arial" w:hAnsi="Arial" w:cs="Arial"/>
          <w:sz w:val="22"/>
        </w:rPr>
        <w:t>zkoły.</w:t>
      </w:r>
    </w:p>
    <w:p w:rsidR="00226B49" w:rsidRPr="00130A19" w:rsidRDefault="00226B49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2138DF" w:rsidRPr="00130A19" w:rsidRDefault="002138DF" w:rsidP="00130A19">
      <w:pPr>
        <w:spacing w:line="300" w:lineRule="auto"/>
        <w:ind w:left="284" w:hanging="284"/>
        <w:rPr>
          <w:rFonts w:ascii="Arial" w:hAnsi="Arial" w:cs="Arial"/>
          <w:b/>
          <w:sz w:val="22"/>
        </w:rPr>
      </w:pPr>
      <w:r w:rsidRPr="00130A19">
        <w:rPr>
          <w:rFonts w:ascii="Arial" w:hAnsi="Arial" w:cs="Arial"/>
          <w:b/>
          <w:sz w:val="22"/>
        </w:rPr>
        <w:t>II. Przygotowanie i złożenie oferty.</w:t>
      </w:r>
    </w:p>
    <w:p w:rsidR="002138DF" w:rsidRPr="00130A19" w:rsidRDefault="002138DF" w:rsidP="00130A19">
      <w:pPr>
        <w:spacing w:line="300" w:lineRule="auto"/>
        <w:ind w:left="567" w:hanging="567"/>
        <w:rPr>
          <w:rFonts w:ascii="Arial" w:hAnsi="Arial" w:cs="Arial"/>
          <w:sz w:val="22"/>
        </w:rPr>
      </w:pPr>
    </w:p>
    <w:p w:rsidR="00CB3B4D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1. Oferta musi być sporządzona w języku polskim.</w:t>
      </w:r>
    </w:p>
    <w:p w:rsidR="00CB3B4D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2</w:t>
      </w:r>
      <w:r w:rsidR="00C70F46" w:rsidRPr="00130A19">
        <w:rPr>
          <w:rFonts w:ascii="Arial" w:hAnsi="Arial" w:cs="Arial"/>
          <w:sz w:val="22"/>
        </w:rPr>
        <w:t xml:space="preserve">. Zamawiający dopuszcza złożenie oferty na wynajem jednego lub kilku pomieszczeń, przy czym każda z części będzie rozpatrywana osobno. </w:t>
      </w:r>
    </w:p>
    <w:p w:rsidR="00CE2A1C" w:rsidRPr="00130A19" w:rsidRDefault="00CB3B4D" w:rsidP="00130A19">
      <w:pPr>
        <w:spacing w:line="300" w:lineRule="auto"/>
        <w:ind w:left="567" w:hanging="567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3</w:t>
      </w:r>
      <w:r w:rsidR="00DE351D" w:rsidRPr="00130A19">
        <w:rPr>
          <w:rFonts w:ascii="Arial" w:hAnsi="Arial" w:cs="Arial"/>
          <w:sz w:val="22"/>
        </w:rPr>
        <w:t xml:space="preserve">. </w:t>
      </w:r>
      <w:r w:rsidR="00CE2A1C" w:rsidRPr="00130A19">
        <w:rPr>
          <w:rFonts w:ascii="Arial" w:hAnsi="Arial" w:cs="Arial"/>
          <w:sz w:val="22"/>
        </w:rPr>
        <w:t>Na ofertę składają się:</w:t>
      </w:r>
    </w:p>
    <w:p w:rsidR="00DE351D" w:rsidRPr="00130A19" w:rsidRDefault="00CB3B4D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oferta cenowa</w:t>
      </w:r>
      <w:r w:rsidR="00BB130D" w:rsidRPr="00130A19">
        <w:rPr>
          <w:rFonts w:ascii="Arial" w:hAnsi="Arial" w:cs="Arial"/>
          <w:sz w:val="22"/>
        </w:rPr>
        <w:t xml:space="preserve"> </w:t>
      </w:r>
      <w:r w:rsidR="00DE351D" w:rsidRPr="00130A19">
        <w:rPr>
          <w:rFonts w:ascii="Arial" w:hAnsi="Arial" w:cs="Arial"/>
          <w:sz w:val="22"/>
        </w:rPr>
        <w:t>sporządzona na formularzu oferty, według wzoru stanowiącego załącznik nr 1 do specyfikacji warunków przetargu</w:t>
      </w:r>
      <w:r w:rsidR="00106716" w:rsidRPr="00130A19">
        <w:rPr>
          <w:rFonts w:ascii="Arial" w:hAnsi="Arial" w:cs="Arial"/>
          <w:sz w:val="22"/>
        </w:rPr>
        <w:t>,</w:t>
      </w:r>
      <w:r w:rsidR="00DE351D" w:rsidRPr="00130A19">
        <w:rPr>
          <w:rFonts w:ascii="Arial" w:hAnsi="Arial" w:cs="Arial"/>
          <w:sz w:val="22"/>
        </w:rPr>
        <w:t xml:space="preserve"> </w:t>
      </w:r>
    </w:p>
    <w:p w:rsidR="00CE2A1C" w:rsidRPr="00130A19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z</w:t>
      </w:r>
      <w:r w:rsidR="00CE2A1C" w:rsidRPr="00130A19">
        <w:rPr>
          <w:rFonts w:ascii="Arial" w:hAnsi="Arial" w:cs="Arial"/>
          <w:sz w:val="22"/>
        </w:rPr>
        <w:t>aś</w:t>
      </w:r>
      <w:r w:rsidRPr="00130A19">
        <w:rPr>
          <w:rFonts w:ascii="Arial" w:hAnsi="Arial" w:cs="Arial"/>
          <w:sz w:val="22"/>
        </w:rPr>
        <w:t>wiadczenie o rejestracji szkoły,</w:t>
      </w:r>
    </w:p>
    <w:p w:rsidR="00CE2A1C" w:rsidRPr="00130A19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z</w:t>
      </w:r>
      <w:r w:rsidR="00CE2A1C" w:rsidRPr="00130A19">
        <w:rPr>
          <w:rFonts w:ascii="Arial" w:hAnsi="Arial" w:cs="Arial"/>
          <w:sz w:val="22"/>
        </w:rPr>
        <w:t>aświadczenie o wpisie do ewidencji działalności gospodarczej</w:t>
      </w:r>
      <w:r w:rsidRPr="00130A19">
        <w:rPr>
          <w:rFonts w:ascii="Arial" w:hAnsi="Arial" w:cs="Arial"/>
          <w:sz w:val="22"/>
        </w:rPr>
        <w:t>, CEIDG</w:t>
      </w:r>
      <w:r w:rsidR="00CE2A1C" w:rsidRPr="00130A19">
        <w:rPr>
          <w:rFonts w:ascii="Arial" w:hAnsi="Arial" w:cs="Arial"/>
          <w:sz w:val="22"/>
        </w:rPr>
        <w:t xml:space="preserve"> lub KRS</w:t>
      </w:r>
      <w:r w:rsidRPr="00130A19">
        <w:rPr>
          <w:rFonts w:ascii="Arial" w:hAnsi="Arial" w:cs="Arial"/>
          <w:sz w:val="22"/>
        </w:rPr>
        <w:t xml:space="preserve"> lub odpis z właściwego rejestru,</w:t>
      </w:r>
    </w:p>
    <w:p w:rsidR="00DE351D" w:rsidRPr="00130A19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zaświadczenie o nadaniu NIP,</w:t>
      </w:r>
    </w:p>
    <w:p w:rsidR="00DE351D" w:rsidRPr="00130A19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zaświadczenie o nadaniu REGON,</w:t>
      </w:r>
    </w:p>
    <w:p w:rsidR="00BB130D" w:rsidRPr="00130A19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k</w:t>
      </w:r>
      <w:r w:rsidR="00CE2A1C" w:rsidRPr="00130A19">
        <w:rPr>
          <w:rFonts w:ascii="Arial" w:hAnsi="Arial" w:cs="Arial"/>
          <w:sz w:val="22"/>
        </w:rPr>
        <w:t>sero dowodu osobistego (przypadku wynajmu osób fizycznych)</w:t>
      </w:r>
    </w:p>
    <w:p w:rsidR="00C70F46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4</w:t>
      </w:r>
      <w:r w:rsidR="00DE351D" w:rsidRPr="00130A19">
        <w:rPr>
          <w:rFonts w:ascii="Arial" w:hAnsi="Arial" w:cs="Arial"/>
          <w:sz w:val="22"/>
        </w:rPr>
        <w:t xml:space="preserve">. </w:t>
      </w:r>
      <w:r w:rsidR="00106716" w:rsidRPr="00130A19">
        <w:rPr>
          <w:rFonts w:ascii="Arial" w:hAnsi="Arial" w:cs="Arial"/>
          <w:sz w:val="22"/>
        </w:rPr>
        <w:t>Dokumenty muszą być podpisane osobę/ osoby uprawnione do występowania w imieniu oferenta.</w:t>
      </w:r>
      <w:r w:rsidR="00BB130D" w:rsidRPr="00130A19">
        <w:rPr>
          <w:rFonts w:ascii="Arial" w:hAnsi="Arial" w:cs="Arial"/>
          <w:sz w:val="22"/>
        </w:rPr>
        <w:t xml:space="preserve"> </w:t>
      </w:r>
      <w:r w:rsidR="00DE351D" w:rsidRPr="00130A19">
        <w:rPr>
          <w:rFonts w:ascii="Arial" w:hAnsi="Arial" w:cs="Arial"/>
          <w:sz w:val="22"/>
        </w:rPr>
        <w:t xml:space="preserve">Kserokopie dokumentów muszą być poświadczone przez oferenta „za zgodność </w:t>
      </w:r>
      <w:r w:rsidR="00106716" w:rsidRPr="00130A19">
        <w:rPr>
          <w:rFonts w:ascii="Arial" w:hAnsi="Arial" w:cs="Arial"/>
          <w:sz w:val="22"/>
        </w:rPr>
        <w:br/>
      </w:r>
      <w:r w:rsidR="00DE351D" w:rsidRPr="00130A19">
        <w:rPr>
          <w:rFonts w:ascii="Arial" w:hAnsi="Arial" w:cs="Arial"/>
          <w:sz w:val="22"/>
        </w:rPr>
        <w:t>z oryginałem”</w:t>
      </w:r>
      <w:r w:rsidR="00106716" w:rsidRPr="00130A19">
        <w:rPr>
          <w:rFonts w:ascii="Arial" w:hAnsi="Arial" w:cs="Arial"/>
          <w:sz w:val="22"/>
        </w:rPr>
        <w:t>.</w:t>
      </w:r>
    </w:p>
    <w:p w:rsidR="00C70F46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5</w:t>
      </w:r>
      <w:r w:rsidR="00C70F46" w:rsidRPr="00130A19">
        <w:rPr>
          <w:rFonts w:ascii="Arial" w:hAnsi="Arial" w:cs="Arial"/>
          <w:sz w:val="22"/>
        </w:rPr>
        <w:t>. Do oferty na wynajem należy dołączyć informację, z krótkim opise</w:t>
      </w:r>
      <w:r w:rsidR="001723C8" w:rsidRPr="00130A19">
        <w:rPr>
          <w:rFonts w:ascii="Arial" w:hAnsi="Arial" w:cs="Arial"/>
          <w:sz w:val="22"/>
        </w:rPr>
        <w:t>m zakresu działalności podmiotu w wynajętym pomieszczeniu.</w:t>
      </w:r>
    </w:p>
    <w:p w:rsidR="00C70F46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6</w:t>
      </w:r>
      <w:r w:rsidR="00C70F46" w:rsidRPr="00130A19">
        <w:rPr>
          <w:rFonts w:ascii="Arial" w:hAnsi="Arial" w:cs="Arial"/>
          <w:sz w:val="22"/>
        </w:rPr>
        <w:t xml:space="preserve">. </w:t>
      </w:r>
      <w:r w:rsidR="00305B16" w:rsidRPr="00130A19">
        <w:rPr>
          <w:rFonts w:ascii="Arial" w:hAnsi="Arial" w:cs="Arial"/>
          <w:sz w:val="22"/>
        </w:rPr>
        <w:t>Warunkiem przystąpienia</w:t>
      </w:r>
      <w:r w:rsidR="00C70F46" w:rsidRPr="00130A19">
        <w:rPr>
          <w:rFonts w:ascii="Arial" w:hAnsi="Arial" w:cs="Arial"/>
          <w:sz w:val="22"/>
        </w:rPr>
        <w:t xml:space="preserve"> do przetargu jest złożenie pisemnej oferty w siedzibie Szkoły Podstawowej nr 54 w pok</w:t>
      </w:r>
      <w:r w:rsidR="000D2E07">
        <w:rPr>
          <w:rFonts w:ascii="Arial" w:hAnsi="Arial" w:cs="Arial"/>
          <w:sz w:val="22"/>
        </w:rPr>
        <w:t xml:space="preserve">. nr 34 (sekretariat) do dnia </w:t>
      </w:r>
      <w:r w:rsidR="0012273E">
        <w:rPr>
          <w:rFonts w:ascii="Arial" w:hAnsi="Arial" w:cs="Arial"/>
          <w:sz w:val="22"/>
        </w:rPr>
        <w:t>14</w:t>
      </w:r>
      <w:r w:rsidR="000D2E07">
        <w:rPr>
          <w:rFonts w:ascii="Arial" w:hAnsi="Arial" w:cs="Arial"/>
          <w:sz w:val="22"/>
        </w:rPr>
        <w:t>.08</w:t>
      </w:r>
      <w:r w:rsidR="00106716" w:rsidRPr="00130A19">
        <w:rPr>
          <w:rFonts w:ascii="Arial" w:hAnsi="Arial" w:cs="Arial"/>
          <w:sz w:val="22"/>
        </w:rPr>
        <w:t>.</w:t>
      </w:r>
      <w:r w:rsidR="000D2E07">
        <w:rPr>
          <w:rFonts w:ascii="Arial" w:hAnsi="Arial" w:cs="Arial"/>
          <w:sz w:val="22"/>
        </w:rPr>
        <w:t>202</w:t>
      </w:r>
      <w:r w:rsidR="0012273E">
        <w:rPr>
          <w:rFonts w:ascii="Arial" w:hAnsi="Arial" w:cs="Arial"/>
          <w:sz w:val="22"/>
        </w:rPr>
        <w:t>3</w:t>
      </w:r>
      <w:r w:rsidR="00C70F46" w:rsidRPr="00130A19">
        <w:rPr>
          <w:rFonts w:ascii="Arial" w:hAnsi="Arial" w:cs="Arial"/>
          <w:sz w:val="22"/>
        </w:rPr>
        <w:t xml:space="preserve"> roku do godziny 1</w:t>
      </w:r>
      <w:r w:rsidR="00CE7BD9" w:rsidRPr="00130A19">
        <w:rPr>
          <w:rFonts w:ascii="Arial" w:hAnsi="Arial" w:cs="Arial"/>
          <w:sz w:val="22"/>
        </w:rPr>
        <w:t xml:space="preserve">0.00 </w:t>
      </w:r>
      <w:r w:rsidR="00CE7BD9" w:rsidRPr="00130A19">
        <w:rPr>
          <w:rFonts w:ascii="Arial" w:hAnsi="Arial" w:cs="Arial"/>
          <w:sz w:val="22"/>
        </w:rPr>
        <w:br/>
        <w:t xml:space="preserve">w zamkniętej kopercie, z </w:t>
      </w:r>
      <w:r w:rsidR="00C70F46" w:rsidRPr="00130A19">
        <w:rPr>
          <w:rFonts w:ascii="Arial" w:hAnsi="Arial" w:cs="Arial"/>
          <w:sz w:val="22"/>
        </w:rPr>
        <w:t>dopiskiem: „Oferta na wynajem pomieszczeń w Szkole Podstawowej nr 54 w Szczeci</w:t>
      </w:r>
      <w:r w:rsidR="0052709B" w:rsidRPr="00130A19">
        <w:rPr>
          <w:rFonts w:ascii="Arial" w:hAnsi="Arial" w:cs="Arial"/>
          <w:sz w:val="22"/>
        </w:rPr>
        <w:t xml:space="preserve">nie. Nie otwierać </w:t>
      </w:r>
      <w:r w:rsidR="000D2E07">
        <w:rPr>
          <w:rFonts w:ascii="Arial" w:hAnsi="Arial" w:cs="Arial"/>
          <w:sz w:val="22"/>
        </w:rPr>
        <w:t>przed dniem 01</w:t>
      </w:r>
      <w:r w:rsidR="00C70F46" w:rsidRPr="00130A19">
        <w:rPr>
          <w:rFonts w:ascii="Arial" w:hAnsi="Arial" w:cs="Arial"/>
          <w:sz w:val="22"/>
        </w:rPr>
        <w:t>.</w:t>
      </w:r>
      <w:r w:rsidR="000D2E07">
        <w:rPr>
          <w:rFonts w:ascii="Arial" w:hAnsi="Arial" w:cs="Arial"/>
          <w:sz w:val="22"/>
        </w:rPr>
        <w:t>08.2022</w:t>
      </w:r>
      <w:r w:rsidR="00C70F46" w:rsidRPr="00130A19">
        <w:rPr>
          <w:rFonts w:ascii="Arial" w:hAnsi="Arial" w:cs="Arial"/>
          <w:sz w:val="22"/>
        </w:rPr>
        <w:t xml:space="preserve"> roku do godz. 10.00”. Oferty złożone po tym terminie nie będą rozpatrywane.</w:t>
      </w:r>
    </w:p>
    <w:p w:rsidR="00C70F46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7</w:t>
      </w:r>
      <w:r w:rsidR="00C70F46" w:rsidRPr="00130A19">
        <w:rPr>
          <w:rFonts w:ascii="Arial" w:hAnsi="Arial" w:cs="Arial"/>
          <w:sz w:val="22"/>
        </w:rPr>
        <w:t xml:space="preserve">. </w:t>
      </w:r>
      <w:r w:rsidR="00E3003A" w:rsidRPr="00130A19">
        <w:rPr>
          <w:rFonts w:ascii="Arial" w:hAnsi="Arial" w:cs="Arial"/>
          <w:sz w:val="22"/>
        </w:rPr>
        <w:t>Otwarcie ofert nas</w:t>
      </w:r>
      <w:r w:rsidR="000D2E07">
        <w:rPr>
          <w:rFonts w:ascii="Arial" w:hAnsi="Arial" w:cs="Arial"/>
          <w:sz w:val="22"/>
        </w:rPr>
        <w:t xml:space="preserve">tąpi w dniu </w:t>
      </w:r>
      <w:r w:rsidR="0012273E">
        <w:rPr>
          <w:rFonts w:ascii="Arial" w:hAnsi="Arial" w:cs="Arial"/>
          <w:sz w:val="22"/>
        </w:rPr>
        <w:t>14</w:t>
      </w:r>
      <w:r w:rsidR="00C70F46" w:rsidRPr="00130A19">
        <w:rPr>
          <w:rFonts w:ascii="Arial" w:hAnsi="Arial" w:cs="Arial"/>
          <w:sz w:val="22"/>
        </w:rPr>
        <w:t>.</w:t>
      </w:r>
      <w:r w:rsidR="003A4D27">
        <w:rPr>
          <w:rFonts w:ascii="Arial" w:hAnsi="Arial" w:cs="Arial"/>
          <w:sz w:val="22"/>
        </w:rPr>
        <w:t>0</w:t>
      </w:r>
      <w:r w:rsidR="000D2E07">
        <w:rPr>
          <w:rFonts w:ascii="Arial" w:hAnsi="Arial" w:cs="Arial"/>
          <w:sz w:val="22"/>
        </w:rPr>
        <w:t>8</w:t>
      </w:r>
      <w:r w:rsidR="003A4D27">
        <w:rPr>
          <w:rFonts w:ascii="Arial" w:hAnsi="Arial" w:cs="Arial"/>
          <w:sz w:val="22"/>
        </w:rPr>
        <w:t>.202</w:t>
      </w:r>
      <w:r w:rsidR="0012273E">
        <w:rPr>
          <w:rFonts w:ascii="Arial" w:hAnsi="Arial" w:cs="Arial"/>
          <w:sz w:val="22"/>
        </w:rPr>
        <w:t>3</w:t>
      </w:r>
      <w:r w:rsidR="00C70F46" w:rsidRPr="00130A19">
        <w:rPr>
          <w:rFonts w:ascii="Arial" w:hAnsi="Arial" w:cs="Arial"/>
          <w:sz w:val="22"/>
        </w:rPr>
        <w:t xml:space="preserve"> roku o godz. 12.00 w siedzibie Szkoły Podstawowej nr 54 w sali nr 34 (sekretariat).</w:t>
      </w:r>
    </w:p>
    <w:p w:rsidR="00C70F46" w:rsidRPr="00130A19" w:rsidRDefault="00CB3B4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8</w:t>
      </w:r>
      <w:r w:rsidR="00C70F46" w:rsidRPr="00130A19">
        <w:rPr>
          <w:rFonts w:ascii="Arial" w:hAnsi="Arial" w:cs="Arial"/>
          <w:sz w:val="22"/>
        </w:rPr>
        <w:t>. Otwarcie ofert jest jawne, oferenci mogą w nim uczestniczyć.</w:t>
      </w:r>
    </w:p>
    <w:p w:rsidR="00C70F46" w:rsidRPr="00130A19" w:rsidRDefault="00C70F46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1723C8" w:rsidRPr="00130A19" w:rsidRDefault="001723C8" w:rsidP="00130A19">
      <w:pPr>
        <w:spacing w:line="300" w:lineRule="auto"/>
        <w:ind w:left="284" w:hanging="284"/>
        <w:rPr>
          <w:rFonts w:ascii="Arial" w:hAnsi="Arial" w:cs="Arial"/>
          <w:b/>
          <w:sz w:val="22"/>
        </w:rPr>
      </w:pPr>
      <w:r w:rsidRPr="00130A19">
        <w:rPr>
          <w:rFonts w:ascii="Arial" w:hAnsi="Arial" w:cs="Arial"/>
          <w:b/>
          <w:sz w:val="22"/>
        </w:rPr>
        <w:t>III. Wybór najkorzystniejszej oferty.</w:t>
      </w:r>
    </w:p>
    <w:p w:rsidR="008938FB" w:rsidRPr="00130A19" w:rsidRDefault="008938FB" w:rsidP="00130A19">
      <w:pPr>
        <w:spacing w:line="300" w:lineRule="auto"/>
        <w:ind w:left="284" w:hanging="284"/>
        <w:rPr>
          <w:rFonts w:ascii="Arial" w:hAnsi="Arial" w:cs="Arial"/>
          <w:b/>
          <w:sz w:val="22"/>
        </w:rPr>
      </w:pPr>
    </w:p>
    <w:p w:rsidR="008938FB" w:rsidRPr="00130A19" w:rsidRDefault="008938FB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1. Ocena i wybór najkorzystniejszej oferty dokona komisja przetargowa powołana przez dyrektora Szkoły Podstawowej nr 54 w Szczecinie.</w:t>
      </w:r>
    </w:p>
    <w:p w:rsidR="008938FB" w:rsidRPr="00130A19" w:rsidRDefault="008938FB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2. Jedynym kryterium oceny ofert jest wysokość stawki czynszu. Oferta z najwyższą stawką zostanie uznana za najkorzystniejszą. Dyrektor dopuszcza możliwość podpisania umowy najmu z oferentami, którzy zaoferowali niższe stawki czynszu pod warunkiem, że grafik pracy nie będzie kolidował z grafikiem pracy najemcy, którego oferta została uznana za najkorzystniejszą.</w:t>
      </w:r>
    </w:p>
    <w:p w:rsidR="008938FB" w:rsidRPr="00130A19" w:rsidRDefault="008938FB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lastRenderedPageBreak/>
        <w:t>3. W przypadku złożenia ofert z taką samą stawką czynszu za wynajem oferenci, którzy złożyli identyczne oferty zostaną wezwani do złożenia dodatkowych ofert w wyznaczonym terminie ustalonym przez Zamawiającego.</w:t>
      </w:r>
    </w:p>
    <w:p w:rsidR="00FF1D3E" w:rsidRPr="00130A19" w:rsidRDefault="008938FB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4. Oferent zostanie związany ofertą przez 30 dni, licząc od upływu terminu składania ofert.</w:t>
      </w:r>
    </w:p>
    <w:p w:rsidR="00FF1D3E" w:rsidRPr="00130A19" w:rsidRDefault="00FF1D3E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5. Wyniki przetargu zostaną ogłoszone niezwłocznie po jego zakończeniu, w siedzibie i na stronie internetowej szkoły (</w:t>
      </w:r>
      <w:hyperlink r:id="rId5" w:history="1">
        <w:r w:rsidRPr="00130A19">
          <w:rPr>
            <w:rStyle w:val="Hipercze"/>
            <w:rFonts w:ascii="Arial" w:hAnsi="Arial" w:cs="Arial"/>
            <w:sz w:val="22"/>
          </w:rPr>
          <w:t>www.sp54szczecin.edupage.org</w:t>
        </w:r>
      </w:hyperlink>
      <w:r w:rsidRPr="00130A19">
        <w:rPr>
          <w:rFonts w:ascii="Arial" w:hAnsi="Arial" w:cs="Arial"/>
          <w:sz w:val="22"/>
        </w:rPr>
        <w:t>).</w:t>
      </w:r>
    </w:p>
    <w:p w:rsidR="00FF1D3E" w:rsidRPr="00130A19" w:rsidRDefault="00FF1D3E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6. Oferent, którego oferta zostanie wybrana zobowiązany jest do zawarcia umowy według wzoru stanowiącego załącznik nr 2 do specyfikacji przetargu, w terminie wskazanym przez dyrektora szkoły.</w:t>
      </w:r>
    </w:p>
    <w:p w:rsidR="00FF1D3E" w:rsidRPr="00130A19" w:rsidRDefault="00FF1D3E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7. Jeżeli oferent, którego oferta została wybrana, uchyla się od zawarcia umowy, wówczas wybrana zostanie najkorzystniejsza z pozostałych ofert. Umowa zostanie zawar</w:t>
      </w:r>
      <w:r w:rsidR="00305B16" w:rsidRPr="00130A19">
        <w:rPr>
          <w:rFonts w:ascii="Arial" w:hAnsi="Arial" w:cs="Arial"/>
          <w:sz w:val="22"/>
        </w:rPr>
        <w:t>ta na czas określony, ale nie dłuższy</w:t>
      </w:r>
      <w:r w:rsidRPr="00130A19">
        <w:rPr>
          <w:rFonts w:ascii="Arial" w:hAnsi="Arial" w:cs="Arial"/>
          <w:sz w:val="22"/>
        </w:rPr>
        <w:t xml:space="preserve"> niż 12 miesięcy.</w:t>
      </w:r>
    </w:p>
    <w:p w:rsidR="00FF1D3E" w:rsidRPr="00130A19" w:rsidRDefault="00FF1D3E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8. Zamawiający zastrzega sobie prawo do odwołania lub unieważnienia przetargu bez podania przyczyny.</w:t>
      </w:r>
    </w:p>
    <w:p w:rsidR="00EC505C" w:rsidRPr="00130A19" w:rsidRDefault="00EC505C" w:rsidP="00130A19">
      <w:pPr>
        <w:spacing w:line="300" w:lineRule="auto"/>
        <w:ind w:left="284" w:hanging="284"/>
        <w:rPr>
          <w:rFonts w:ascii="Arial" w:hAnsi="Arial" w:cs="Arial"/>
          <w:b/>
          <w:sz w:val="22"/>
        </w:rPr>
      </w:pPr>
    </w:p>
    <w:p w:rsidR="00EC505C" w:rsidRPr="00130A19" w:rsidRDefault="00EC505C" w:rsidP="00130A19">
      <w:pPr>
        <w:spacing w:line="300" w:lineRule="auto"/>
        <w:ind w:left="284" w:hanging="284"/>
        <w:rPr>
          <w:rFonts w:ascii="Arial" w:hAnsi="Arial" w:cs="Arial"/>
          <w:b/>
          <w:sz w:val="22"/>
        </w:rPr>
      </w:pPr>
      <w:r w:rsidRPr="00130A19">
        <w:rPr>
          <w:rFonts w:ascii="Arial" w:hAnsi="Arial" w:cs="Arial"/>
          <w:b/>
          <w:sz w:val="22"/>
        </w:rPr>
        <w:t>IV. Wyjaśnienia i informacje.</w:t>
      </w:r>
    </w:p>
    <w:p w:rsidR="008938FB" w:rsidRPr="00130A19" w:rsidRDefault="008938FB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C70F46" w:rsidRPr="00130A19" w:rsidRDefault="00EC505C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1. Osobą uprawnioną do kontaktów z oferentami jest Elżbieta Molińska tel. 091/ 434-50-04.</w:t>
      </w:r>
    </w:p>
    <w:p w:rsidR="00EC505C" w:rsidRPr="00130A19" w:rsidRDefault="00EC505C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2. Pomieszczenia do wynajęcia można obejrzeć po wcześniejszym uzgodnieniu terminu.</w:t>
      </w:r>
    </w:p>
    <w:p w:rsidR="00EC505C" w:rsidRPr="00130A19" w:rsidRDefault="002266F0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>3.</w:t>
      </w:r>
      <w:r w:rsidR="00EC505C" w:rsidRPr="00130A19">
        <w:rPr>
          <w:rFonts w:ascii="Arial" w:hAnsi="Arial" w:cs="Arial"/>
          <w:sz w:val="22"/>
        </w:rPr>
        <w:t>Specyfikacja wraz z załącznikami dostępna jest</w:t>
      </w:r>
      <w:r w:rsidR="00305B16" w:rsidRPr="00130A19">
        <w:rPr>
          <w:rFonts w:ascii="Arial" w:hAnsi="Arial" w:cs="Arial"/>
          <w:sz w:val="22"/>
        </w:rPr>
        <w:t xml:space="preserve"> na stronie internetowej szkoły </w:t>
      </w:r>
      <w:r w:rsidR="00EC505C" w:rsidRPr="00130A19">
        <w:rPr>
          <w:rFonts w:ascii="Arial" w:hAnsi="Arial" w:cs="Arial"/>
          <w:sz w:val="22"/>
        </w:rPr>
        <w:t>(</w:t>
      </w:r>
      <w:hyperlink r:id="rId6" w:history="1">
        <w:r w:rsidR="00EC505C" w:rsidRPr="00130A19">
          <w:rPr>
            <w:rStyle w:val="Hipercze"/>
            <w:rFonts w:ascii="Arial" w:hAnsi="Arial" w:cs="Arial"/>
            <w:sz w:val="22"/>
          </w:rPr>
          <w:t>www.sp54szczecin.edupage.org</w:t>
        </w:r>
      </w:hyperlink>
      <w:r w:rsidR="00EC505C" w:rsidRPr="00130A19">
        <w:rPr>
          <w:rFonts w:ascii="Arial" w:hAnsi="Arial" w:cs="Arial"/>
          <w:sz w:val="22"/>
        </w:rPr>
        <w:t>) oraz w siedzibie Zamawiającego.</w:t>
      </w: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D7411D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106716" w:rsidRPr="00130A19" w:rsidRDefault="00106716" w:rsidP="003A4D27">
      <w:pPr>
        <w:spacing w:line="300" w:lineRule="auto"/>
        <w:rPr>
          <w:rFonts w:ascii="Arial" w:hAnsi="Arial" w:cs="Arial"/>
          <w:sz w:val="22"/>
        </w:rPr>
      </w:pPr>
    </w:p>
    <w:p w:rsidR="00106716" w:rsidRPr="00130A19" w:rsidRDefault="00106716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</w:p>
    <w:p w:rsidR="00D7411D" w:rsidRPr="00130A19" w:rsidRDefault="00697EB3" w:rsidP="00130A19">
      <w:pPr>
        <w:spacing w:line="300" w:lineRule="auto"/>
        <w:ind w:left="284" w:hanging="284"/>
        <w:rPr>
          <w:rFonts w:ascii="Arial" w:hAnsi="Arial" w:cs="Arial"/>
          <w:sz w:val="22"/>
        </w:rPr>
      </w:pPr>
      <w:r w:rsidRPr="00130A19">
        <w:rPr>
          <w:rFonts w:ascii="Arial" w:hAnsi="Arial" w:cs="Arial"/>
          <w:sz w:val="22"/>
        </w:rPr>
        <w:t xml:space="preserve">Szczecin, </w:t>
      </w:r>
      <w:r w:rsidR="0012273E">
        <w:rPr>
          <w:rFonts w:ascii="Arial" w:hAnsi="Arial" w:cs="Arial"/>
          <w:sz w:val="22"/>
        </w:rPr>
        <w:t>1</w:t>
      </w:r>
      <w:r w:rsidR="0052709B" w:rsidRPr="00130A19">
        <w:rPr>
          <w:rFonts w:ascii="Arial" w:hAnsi="Arial" w:cs="Arial"/>
          <w:sz w:val="22"/>
        </w:rPr>
        <w:t xml:space="preserve"> </w:t>
      </w:r>
      <w:r w:rsidR="0012273E">
        <w:rPr>
          <w:rFonts w:ascii="Arial" w:hAnsi="Arial" w:cs="Arial"/>
          <w:sz w:val="22"/>
        </w:rPr>
        <w:t>sierpnia</w:t>
      </w:r>
      <w:r w:rsidR="00475B95" w:rsidRPr="00130A19">
        <w:rPr>
          <w:rFonts w:ascii="Arial" w:hAnsi="Arial" w:cs="Arial"/>
          <w:sz w:val="22"/>
        </w:rPr>
        <w:t xml:space="preserve"> </w:t>
      </w:r>
      <w:r w:rsidR="00655F0E">
        <w:rPr>
          <w:rFonts w:ascii="Arial" w:hAnsi="Arial" w:cs="Arial"/>
          <w:sz w:val="22"/>
        </w:rPr>
        <w:t>202</w:t>
      </w:r>
      <w:r w:rsidR="0012273E">
        <w:rPr>
          <w:rFonts w:ascii="Arial" w:hAnsi="Arial" w:cs="Arial"/>
          <w:sz w:val="22"/>
        </w:rPr>
        <w:t>3</w:t>
      </w:r>
      <w:r w:rsidR="00D7411D" w:rsidRPr="00130A19">
        <w:rPr>
          <w:rFonts w:ascii="Arial" w:hAnsi="Arial" w:cs="Arial"/>
          <w:sz w:val="22"/>
        </w:rPr>
        <w:t xml:space="preserve"> roku</w:t>
      </w:r>
    </w:p>
    <w:sectPr w:rsidR="00D7411D" w:rsidRPr="00130A19" w:rsidSect="00E5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60C6"/>
    <w:multiLevelType w:val="hybridMultilevel"/>
    <w:tmpl w:val="C3B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549A2"/>
    <w:multiLevelType w:val="hybridMultilevel"/>
    <w:tmpl w:val="65FA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A6"/>
    <w:rsid w:val="0002659D"/>
    <w:rsid w:val="00040ABE"/>
    <w:rsid w:val="00046889"/>
    <w:rsid w:val="0009151E"/>
    <w:rsid w:val="000A6CB7"/>
    <w:rsid w:val="000D2E07"/>
    <w:rsid w:val="00106716"/>
    <w:rsid w:val="0012273E"/>
    <w:rsid w:val="00130A19"/>
    <w:rsid w:val="00162473"/>
    <w:rsid w:val="001723C8"/>
    <w:rsid w:val="00183077"/>
    <w:rsid w:val="001F2F09"/>
    <w:rsid w:val="002138DF"/>
    <w:rsid w:val="002266F0"/>
    <w:rsid w:val="00226B49"/>
    <w:rsid w:val="002338D2"/>
    <w:rsid w:val="0024768C"/>
    <w:rsid w:val="00252222"/>
    <w:rsid w:val="002C25E5"/>
    <w:rsid w:val="002C3758"/>
    <w:rsid w:val="00305B16"/>
    <w:rsid w:val="003A4D27"/>
    <w:rsid w:val="003E4CA7"/>
    <w:rsid w:val="00402F9E"/>
    <w:rsid w:val="00475B95"/>
    <w:rsid w:val="004A4ADA"/>
    <w:rsid w:val="004D087C"/>
    <w:rsid w:val="004E4F71"/>
    <w:rsid w:val="004F084D"/>
    <w:rsid w:val="0052709B"/>
    <w:rsid w:val="005507F6"/>
    <w:rsid w:val="005A323F"/>
    <w:rsid w:val="005E611C"/>
    <w:rsid w:val="00611466"/>
    <w:rsid w:val="00633E90"/>
    <w:rsid w:val="006359CC"/>
    <w:rsid w:val="00655F0E"/>
    <w:rsid w:val="00697EB3"/>
    <w:rsid w:val="006C6F12"/>
    <w:rsid w:val="006D35B3"/>
    <w:rsid w:val="007029C1"/>
    <w:rsid w:val="00752642"/>
    <w:rsid w:val="00764AB6"/>
    <w:rsid w:val="007759FC"/>
    <w:rsid w:val="007B46B2"/>
    <w:rsid w:val="007F3633"/>
    <w:rsid w:val="0080660C"/>
    <w:rsid w:val="00814CB1"/>
    <w:rsid w:val="0083056B"/>
    <w:rsid w:val="00837CC6"/>
    <w:rsid w:val="00875827"/>
    <w:rsid w:val="008938FB"/>
    <w:rsid w:val="008C06E4"/>
    <w:rsid w:val="008D078A"/>
    <w:rsid w:val="008F12A6"/>
    <w:rsid w:val="00955DB7"/>
    <w:rsid w:val="0099732D"/>
    <w:rsid w:val="00A24E39"/>
    <w:rsid w:val="00A30621"/>
    <w:rsid w:val="00AA56DB"/>
    <w:rsid w:val="00AB4A90"/>
    <w:rsid w:val="00AC7C43"/>
    <w:rsid w:val="00B10D00"/>
    <w:rsid w:val="00B51927"/>
    <w:rsid w:val="00BA5E7E"/>
    <w:rsid w:val="00BB130D"/>
    <w:rsid w:val="00BD1D38"/>
    <w:rsid w:val="00BF363F"/>
    <w:rsid w:val="00BF5F20"/>
    <w:rsid w:val="00C0658E"/>
    <w:rsid w:val="00C45CD0"/>
    <w:rsid w:val="00C70F46"/>
    <w:rsid w:val="00C714FF"/>
    <w:rsid w:val="00C747C6"/>
    <w:rsid w:val="00CB3B4D"/>
    <w:rsid w:val="00CE2A1C"/>
    <w:rsid w:val="00CE7BD9"/>
    <w:rsid w:val="00D311EA"/>
    <w:rsid w:val="00D7411D"/>
    <w:rsid w:val="00DE351D"/>
    <w:rsid w:val="00E3003A"/>
    <w:rsid w:val="00E5092B"/>
    <w:rsid w:val="00E5270F"/>
    <w:rsid w:val="00E71A00"/>
    <w:rsid w:val="00E771EE"/>
    <w:rsid w:val="00E8460D"/>
    <w:rsid w:val="00EC34B2"/>
    <w:rsid w:val="00EC505C"/>
    <w:rsid w:val="00EC5560"/>
    <w:rsid w:val="00EC7DE9"/>
    <w:rsid w:val="00EF0F3D"/>
    <w:rsid w:val="00F81A14"/>
    <w:rsid w:val="00FA56F8"/>
    <w:rsid w:val="00FA625B"/>
    <w:rsid w:val="00FF1D3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5A79"/>
  <w15:docId w15:val="{4E2BF423-416B-4FF3-87C8-76991F1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E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4szczecin.edupage.org" TargetMode="External"/><Relationship Id="rId5" Type="http://schemas.openxmlformats.org/officeDocument/2006/relationships/hyperlink" Target="http://www.sp54szczeci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Elżbieta Molińska</cp:lastModifiedBy>
  <cp:revision>2</cp:revision>
  <cp:lastPrinted>2019-10-21T12:15:00Z</cp:lastPrinted>
  <dcterms:created xsi:type="dcterms:W3CDTF">2023-08-02T07:02:00Z</dcterms:created>
  <dcterms:modified xsi:type="dcterms:W3CDTF">2023-08-02T07:02:00Z</dcterms:modified>
</cp:coreProperties>
</file>