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DF" w:rsidRDefault="005E39DF" w:rsidP="005E3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9DF">
        <w:rPr>
          <w:rFonts w:ascii="Times New Roman" w:hAnsi="Times New Roman" w:cs="Times New Roman"/>
          <w:b/>
          <w:sz w:val="24"/>
          <w:szCs w:val="24"/>
          <w:u w:val="single"/>
        </w:rPr>
        <w:t>Regulamin Konkursu Plastycznego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DBI</w:t>
      </w:r>
    </w:p>
    <w:p w:rsidR="005E39DF" w:rsidRPr="005E39DF" w:rsidRDefault="005E39DF" w:rsidP="005E3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39DF" w:rsidRPr="005E39DF" w:rsidRDefault="005E39DF" w:rsidP="005E39DF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E39DF"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5E39DF" w:rsidRPr="005E39DF" w:rsidRDefault="005E39DF" w:rsidP="005E3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DF">
        <w:rPr>
          <w:rFonts w:ascii="Times New Roman" w:hAnsi="Times New Roman" w:cs="Times New Roman"/>
          <w:sz w:val="24"/>
          <w:szCs w:val="24"/>
        </w:rPr>
        <w:t xml:space="preserve"> Konkurs plastyczny jest organizowany przez Szkołę Podstawową im. Janusza Korczaka nr 2 w Węgorzewie.</w:t>
      </w:r>
    </w:p>
    <w:p w:rsidR="005E39DF" w:rsidRDefault="005E39DF" w:rsidP="005E3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39DF" w:rsidRPr="005E39DF" w:rsidRDefault="005E39DF" w:rsidP="005E3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39DF">
        <w:rPr>
          <w:rFonts w:ascii="Times New Roman" w:hAnsi="Times New Roman" w:cs="Times New Roman"/>
          <w:b/>
          <w:sz w:val="24"/>
          <w:szCs w:val="24"/>
        </w:rPr>
        <w:t xml:space="preserve">II. Cel Konkursu </w:t>
      </w:r>
    </w:p>
    <w:p w:rsidR="005E39DF" w:rsidRPr="005E39DF" w:rsidRDefault="005E39DF" w:rsidP="005E3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DF">
        <w:rPr>
          <w:rFonts w:ascii="Times New Roman" w:hAnsi="Times New Roman" w:cs="Times New Roman"/>
          <w:sz w:val="24"/>
          <w:szCs w:val="24"/>
        </w:rPr>
        <w:t xml:space="preserve">Celem konkursu jest promowanie kreatywności oraz edukacja uczniów w zakresie bezpiecznego korzystania z komputera oraz przeciwdziałanie </w:t>
      </w:r>
      <w:proofErr w:type="spellStart"/>
      <w:r w:rsidRPr="005E39DF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5E39DF">
        <w:rPr>
          <w:rFonts w:ascii="Times New Roman" w:hAnsi="Times New Roman" w:cs="Times New Roman"/>
          <w:sz w:val="24"/>
          <w:szCs w:val="24"/>
        </w:rPr>
        <w:t>.</w:t>
      </w:r>
    </w:p>
    <w:p w:rsidR="005E39DF" w:rsidRDefault="005E39DF" w:rsidP="005E3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39DF" w:rsidRPr="005E39DF" w:rsidRDefault="005E39DF" w:rsidP="005E3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39DF">
        <w:rPr>
          <w:rFonts w:ascii="Times New Roman" w:hAnsi="Times New Roman" w:cs="Times New Roman"/>
          <w:b/>
          <w:sz w:val="24"/>
          <w:szCs w:val="24"/>
        </w:rPr>
        <w:t>III. Temat Konkursu</w:t>
      </w:r>
    </w:p>
    <w:p w:rsidR="005E39DF" w:rsidRDefault="005E39DF" w:rsidP="005E3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39DF">
        <w:rPr>
          <w:rFonts w:ascii="Times New Roman" w:hAnsi="Times New Roman" w:cs="Times New Roman"/>
          <w:sz w:val="24"/>
          <w:szCs w:val="24"/>
        </w:rPr>
        <w:t>Kategorie:</w:t>
      </w:r>
    </w:p>
    <w:p w:rsidR="005E39DF" w:rsidRDefault="005E39DF" w:rsidP="005E3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39DF">
        <w:rPr>
          <w:rFonts w:ascii="Times New Roman" w:hAnsi="Times New Roman" w:cs="Times New Roman"/>
          <w:sz w:val="24"/>
          <w:szCs w:val="24"/>
        </w:rPr>
        <w:t xml:space="preserve"> a) Klasy I-III</w:t>
      </w:r>
      <w:r>
        <w:rPr>
          <w:rFonts w:ascii="Times New Roman" w:hAnsi="Times New Roman" w:cs="Times New Roman"/>
          <w:sz w:val="24"/>
          <w:szCs w:val="24"/>
        </w:rPr>
        <w:t xml:space="preserve"> oraz oddział przedszkolny</w:t>
      </w:r>
      <w:r w:rsidRPr="005E39DF">
        <w:rPr>
          <w:rFonts w:ascii="Times New Roman" w:hAnsi="Times New Roman" w:cs="Times New Roman"/>
          <w:sz w:val="24"/>
          <w:szCs w:val="24"/>
        </w:rPr>
        <w:t xml:space="preserve">: "Mój Bezpieczny Komputer" </w:t>
      </w:r>
      <w:r>
        <w:rPr>
          <w:rFonts w:ascii="Times New Roman" w:hAnsi="Times New Roman" w:cs="Times New Roman"/>
          <w:sz w:val="24"/>
          <w:szCs w:val="24"/>
        </w:rPr>
        <w:t>– zadaniem uczniów jest graficzne przedstawienie hasła konkursowego zgodnie z własną inwencją twórczą.</w:t>
      </w:r>
    </w:p>
    <w:p w:rsidR="005E39DF" w:rsidRPr="005E39DF" w:rsidRDefault="005E39DF" w:rsidP="005E3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DF">
        <w:rPr>
          <w:rFonts w:ascii="Times New Roman" w:hAnsi="Times New Roman" w:cs="Times New Roman"/>
          <w:sz w:val="24"/>
          <w:szCs w:val="24"/>
        </w:rPr>
        <w:t xml:space="preserve">b) Klasy IV-VIII: "Wyłącz </w:t>
      </w:r>
      <w:proofErr w:type="spellStart"/>
      <w:r w:rsidRPr="005E39DF">
        <w:rPr>
          <w:rFonts w:ascii="Times New Roman" w:hAnsi="Times New Roman" w:cs="Times New Roman"/>
          <w:sz w:val="24"/>
          <w:szCs w:val="24"/>
        </w:rPr>
        <w:t>Cyberprzemoc</w:t>
      </w:r>
      <w:proofErr w:type="spellEnd"/>
      <w:r w:rsidRPr="005E39D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3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zadaniem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jest </w:t>
      </w:r>
      <w:r w:rsidRPr="000A3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zainicjowanie artystycznej refleksji na temat przemocy, która bezpośrednio i pośrednio obecna jest wokół nas (dostrzeżenie problemu przemocy w otoczeniu rówieśniczym, szkolnym, a także w telewizji, grach komputerowych, na portalach </w:t>
      </w:r>
      <w:proofErr w:type="spellStart"/>
      <w:r w:rsidRPr="000A3FAC">
        <w:rPr>
          <w:rFonts w:ascii="Times New Roman" w:hAnsi="Times New Roman" w:cs="Times New Roman"/>
          <w:sz w:val="24"/>
          <w:szCs w:val="24"/>
          <w:shd w:val="clear" w:color="auto" w:fill="FFFFFF"/>
        </w:rPr>
        <w:t>społecznościowych</w:t>
      </w:r>
      <w:proofErr w:type="spellEnd"/>
      <w:r w:rsidRPr="000A3FAC">
        <w:rPr>
          <w:rFonts w:ascii="Times New Roman" w:hAnsi="Times New Roman" w:cs="Times New Roman"/>
          <w:sz w:val="24"/>
          <w:szCs w:val="24"/>
          <w:shd w:val="clear" w:color="auto" w:fill="FFFFFF"/>
        </w:rPr>
        <w:t>). </w:t>
      </w:r>
    </w:p>
    <w:p w:rsidR="005E39DF" w:rsidRDefault="005E39DF" w:rsidP="005E3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39DF" w:rsidRPr="005E39DF" w:rsidRDefault="005E39DF" w:rsidP="005E3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39DF">
        <w:rPr>
          <w:rFonts w:ascii="Times New Roman" w:hAnsi="Times New Roman" w:cs="Times New Roman"/>
          <w:b/>
          <w:sz w:val="24"/>
          <w:szCs w:val="24"/>
        </w:rPr>
        <w:t xml:space="preserve">IV. Uczestnicy: </w:t>
      </w:r>
    </w:p>
    <w:p w:rsidR="005E39DF" w:rsidRPr="005E39DF" w:rsidRDefault="005E39DF" w:rsidP="005E3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DF">
        <w:rPr>
          <w:rFonts w:ascii="Times New Roman" w:hAnsi="Times New Roman" w:cs="Times New Roman"/>
          <w:sz w:val="24"/>
          <w:szCs w:val="24"/>
        </w:rPr>
        <w:t>Konkurs adresowany jest do uczniów Szkoły Podstawowej im. Janusza Korczaka nr 2 w Węgorzewie.</w:t>
      </w:r>
    </w:p>
    <w:p w:rsidR="005E39DF" w:rsidRDefault="005E39DF" w:rsidP="005E3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39DF" w:rsidRPr="005E39DF" w:rsidRDefault="005E39DF" w:rsidP="005E3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39DF">
        <w:rPr>
          <w:rFonts w:ascii="Times New Roman" w:hAnsi="Times New Roman" w:cs="Times New Roman"/>
          <w:b/>
          <w:sz w:val="24"/>
          <w:szCs w:val="24"/>
        </w:rPr>
        <w:t>V. Zasady uczestnictwa</w:t>
      </w:r>
    </w:p>
    <w:p w:rsidR="005E39DF" w:rsidRPr="005E39DF" w:rsidRDefault="005E39DF" w:rsidP="005E3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39DF">
        <w:rPr>
          <w:rFonts w:ascii="Times New Roman" w:hAnsi="Times New Roman" w:cs="Times New Roman"/>
          <w:sz w:val="24"/>
          <w:szCs w:val="24"/>
        </w:rPr>
        <w:t>Każdy uczestnik może zgłosić jedno dzieło plastyczne.</w:t>
      </w:r>
    </w:p>
    <w:p w:rsidR="005E39DF" w:rsidRPr="005E39DF" w:rsidRDefault="005E39DF" w:rsidP="005E3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39DF">
        <w:rPr>
          <w:rFonts w:ascii="Times New Roman" w:hAnsi="Times New Roman" w:cs="Times New Roman"/>
          <w:sz w:val="24"/>
          <w:szCs w:val="24"/>
        </w:rPr>
        <w:t>Prace powinny być wykonane indywidualnie.</w:t>
      </w:r>
    </w:p>
    <w:p w:rsidR="005E39DF" w:rsidRPr="005E39DF" w:rsidRDefault="005E39DF" w:rsidP="005E3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pracy: A4 lub A3</w:t>
      </w:r>
      <w:r w:rsidRPr="005E39DF">
        <w:rPr>
          <w:rFonts w:ascii="Times New Roman" w:hAnsi="Times New Roman" w:cs="Times New Roman"/>
          <w:sz w:val="24"/>
          <w:szCs w:val="24"/>
        </w:rPr>
        <w:t>.</w:t>
      </w:r>
    </w:p>
    <w:p w:rsidR="005E39DF" w:rsidRPr="005E39DF" w:rsidRDefault="005E39DF" w:rsidP="005E3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39DF">
        <w:rPr>
          <w:rFonts w:ascii="Times New Roman" w:hAnsi="Times New Roman" w:cs="Times New Roman"/>
          <w:sz w:val="24"/>
          <w:szCs w:val="24"/>
        </w:rPr>
        <w:t>Prace muszą być oryginalne i niepublikowane wcześniej.</w:t>
      </w:r>
    </w:p>
    <w:p w:rsidR="005E39DF" w:rsidRDefault="005E39DF" w:rsidP="005E3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39DF" w:rsidRPr="005E39DF" w:rsidRDefault="005E39DF" w:rsidP="005E3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39DF">
        <w:rPr>
          <w:rFonts w:ascii="Times New Roman" w:hAnsi="Times New Roman" w:cs="Times New Roman"/>
          <w:b/>
          <w:sz w:val="24"/>
          <w:szCs w:val="24"/>
        </w:rPr>
        <w:t>VI. Terminy</w:t>
      </w:r>
    </w:p>
    <w:p w:rsidR="005E39DF" w:rsidRPr="005E39DF" w:rsidRDefault="005E39DF" w:rsidP="005E3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39DF">
        <w:rPr>
          <w:rFonts w:ascii="Times New Roman" w:hAnsi="Times New Roman" w:cs="Times New Roman"/>
          <w:sz w:val="24"/>
          <w:szCs w:val="24"/>
        </w:rPr>
        <w:t xml:space="preserve">Termin zgłaszania prac: </w:t>
      </w:r>
      <w:r>
        <w:rPr>
          <w:rFonts w:ascii="Times New Roman" w:hAnsi="Times New Roman" w:cs="Times New Roman"/>
          <w:sz w:val="24"/>
          <w:szCs w:val="24"/>
        </w:rPr>
        <w:t>28.02.2024</w:t>
      </w:r>
    </w:p>
    <w:p w:rsidR="005E39DF" w:rsidRPr="005E39DF" w:rsidRDefault="005E39DF" w:rsidP="005E3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oceny prac: 29.02.2024</w:t>
      </w:r>
    </w:p>
    <w:p w:rsidR="005E39DF" w:rsidRDefault="005E39DF" w:rsidP="005E3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39DF">
        <w:rPr>
          <w:rFonts w:ascii="Times New Roman" w:hAnsi="Times New Roman" w:cs="Times New Roman"/>
          <w:sz w:val="24"/>
          <w:szCs w:val="24"/>
        </w:rPr>
        <w:t xml:space="preserve">Ogłoszenie wyników: </w:t>
      </w:r>
      <w:r>
        <w:rPr>
          <w:rFonts w:ascii="Times New Roman" w:hAnsi="Times New Roman" w:cs="Times New Roman"/>
          <w:sz w:val="24"/>
          <w:szCs w:val="24"/>
        </w:rPr>
        <w:t>29.02.2024</w:t>
      </w:r>
    </w:p>
    <w:p w:rsidR="005E39DF" w:rsidRDefault="005E39DF" w:rsidP="005E3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9DF" w:rsidRPr="005E39DF" w:rsidRDefault="005E39DF" w:rsidP="005E3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9DF" w:rsidRPr="005E39DF" w:rsidRDefault="005E39DF" w:rsidP="005E3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39DF">
        <w:rPr>
          <w:rFonts w:ascii="Times New Roman" w:hAnsi="Times New Roman" w:cs="Times New Roman"/>
          <w:b/>
          <w:sz w:val="24"/>
          <w:szCs w:val="24"/>
        </w:rPr>
        <w:t>VII. Ocena prac</w:t>
      </w:r>
    </w:p>
    <w:p w:rsidR="005E39DF" w:rsidRPr="005E39DF" w:rsidRDefault="005E39DF" w:rsidP="005E3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DF">
        <w:rPr>
          <w:rFonts w:ascii="Times New Roman" w:hAnsi="Times New Roman" w:cs="Times New Roman"/>
          <w:sz w:val="24"/>
          <w:szCs w:val="24"/>
        </w:rPr>
        <w:t>Prace oceniane będą pod względem kreatywności, zgodności z tematem oraz techniki wykonania.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9DF">
        <w:rPr>
          <w:rFonts w:ascii="Times New Roman" w:hAnsi="Times New Roman" w:cs="Times New Roman"/>
          <w:sz w:val="24"/>
          <w:szCs w:val="24"/>
        </w:rPr>
        <w:t>Komisja konkursowa składać się będzie z nauczycieli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9DF" w:rsidRDefault="005E39DF" w:rsidP="005E3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9DF" w:rsidRPr="005E39DF" w:rsidRDefault="005E39DF" w:rsidP="005E3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39DF">
        <w:rPr>
          <w:rFonts w:ascii="Times New Roman" w:hAnsi="Times New Roman" w:cs="Times New Roman"/>
          <w:b/>
          <w:sz w:val="24"/>
          <w:szCs w:val="24"/>
        </w:rPr>
        <w:t>VIII. Nagrody</w:t>
      </w:r>
    </w:p>
    <w:p w:rsidR="005E39DF" w:rsidRPr="005E39DF" w:rsidRDefault="005E39DF" w:rsidP="005E3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DF">
        <w:rPr>
          <w:rFonts w:ascii="Times New Roman" w:hAnsi="Times New Roman" w:cs="Times New Roman"/>
          <w:sz w:val="24"/>
          <w:szCs w:val="24"/>
        </w:rPr>
        <w:t>W każdej kategorii przewidziane są nagrody dla trzech najlepszych prac.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9DF">
        <w:rPr>
          <w:rFonts w:ascii="Times New Roman" w:hAnsi="Times New Roman" w:cs="Times New Roman"/>
          <w:sz w:val="24"/>
          <w:szCs w:val="24"/>
        </w:rPr>
        <w:t>Wszyscy uczestnicy otrzymają dyplomy za udział w konkursie.</w:t>
      </w:r>
    </w:p>
    <w:p w:rsidR="005E39DF" w:rsidRDefault="005E39DF" w:rsidP="005E3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9DF" w:rsidRPr="005E39DF" w:rsidRDefault="005E39DF" w:rsidP="005E3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39DF">
        <w:rPr>
          <w:rFonts w:ascii="Times New Roman" w:hAnsi="Times New Roman" w:cs="Times New Roman"/>
          <w:b/>
          <w:sz w:val="24"/>
          <w:szCs w:val="24"/>
        </w:rPr>
        <w:t>IX. Wystawa prac</w:t>
      </w:r>
    </w:p>
    <w:p w:rsidR="005E39DF" w:rsidRDefault="005E39DF" w:rsidP="005E3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DF">
        <w:rPr>
          <w:rFonts w:ascii="Times New Roman" w:hAnsi="Times New Roman" w:cs="Times New Roman"/>
          <w:sz w:val="24"/>
          <w:szCs w:val="24"/>
        </w:rPr>
        <w:t>Wszystkie zgłoszone prace zostaną zaprezentowane podczas wystawy w szkole.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9DF">
        <w:rPr>
          <w:rFonts w:ascii="Times New Roman" w:hAnsi="Times New Roman" w:cs="Times New Roman"/>
          <w:sz w:val="24"/>
          <w:szCs w:val="24"/>
        </w:rPr>
        <w:t>Prace pozostaną własnością uczestników, ale organizatorzy zastrzegają sobie prawo do ich publikacji w celach promocyjnych.</w:t>
      </w:r>
    </w:p>
    <w:p w:rsidR="005E39DF" w:rsidRPr="005E39DF" w:rsidRDefault="005E39DF" w:rsidP="005E3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9DF" w:rsidRPr="005E39DF" w:rsidRDefault="005E39DF" w:rsidP="005E3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39DF">
        <w:rPr>
          <w:rFonts w:ascii="Times New Roman" w:hAnsi="Times New Roman" w:cs="Times New Roman"/>
          <w:b/>
          <w:sz w:val="24"/>
          <w:szCs w:val="24"/>
        </w:rPr>
        <w:t>X. Postanowienia końcowe</w:t>
      </w:r>
    </w:p>
    <w:p w:rsidR="005E39DF" w:rsidRPr="005E39DF" w:rsidRDefault="005E39DF" w:rsidP="005E3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DF">
        <w:rPr>
          <w:rFonts w:ascii="Times New Roman" w:hAnsi="Times New Roman" w:cs="Times New Roman"/>
          <w:sz w:val="24"/>
          <w:szCs w:val="24"/>
        </w:rPr>
        <w:t>Udział w konkursie oznacza akceptację regulaminu.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9DF">
        <w:rPr>
          <w:rFonts w:ascii="Times New Roman" w:hAnsi="Times New Roman" w:cs="Times New Roman"/>
          <w:sz w:val="24"/>
          <w:szCs w:val="24"/>
        </w:rPr>
        <w:t>Organizator zastrzega sobie prawo do zmian w regulaminie, o czym uczestnicy zostaną poinformowani na stronie szkoły.</w:t>
      </w:r>
    </w:p>
    <w:p w:rsidR="005E39DF" w:rsidRPr="005E39DF" w:rsidRDefault="005E39DF" w:rsidP="005E39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9DF">
        <w:rPr>
          <w:rFonts w:ascii="Times New Roman" w:hAnsi="Times New Roman" w:cs="Times New Roman"/>
          <w:sz w:val="24"/>
          <w:szCs w:val="24"/>
        </w:rPr>
        <w:t>Wszelkie sprawy nieuregulowane w regulaminie będą rozstrzygane przez Komisję Konkursową.</w:t>
      </w:r>
    </w:p>
    <w:p w:rsidR="005E39DF" w:rsidRDefault="005E39DF" w:rsidP="005E3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9DF" w:rsidRPr="005E39DF" w:rsidRDefault="005E39DF" w:rsidP="005E3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39DF">
        <w:rPr>
          <w:rFonts w:ascii="Times New Roman" w:hAnsi="Times New Roman" w:cs="Times New Roman"/>
          <w:sz w:val="24"/>
          <w:szCs w:val="24"/>
        </w:rPr>
        <w:t>Życzymy wszystkim uczestnikom pełnej inspiracji i kreatywności!</w:t>
      </w:r>
    </w:p>
    <w:p w:rsidR="00397F9B" w:rsidRPr="005E39DF" w:rsidRDefault="00397F9B" w:rsidP="005E3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97F9B" w:rsidRPr="005E39DF" w:rsidSect="00397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00D"/>
    <w:multiLevelType w:val="multilevel"/>
    <w:tmpl w:val="B576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B348D"/>
    <w:multiLevelType w:val="multilevel"/>
    <w:tmpl w:val="8D10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30464"/>
    <w:multiLevelType w:val="hybridMultilevel"/>
    <w:tmpl w:val="EFB0B7FE"/>
    <w:lvl w:ilvl="0" w:tplc="83EC539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200A45"/>
    <w:multiLevelType w:val="multilevel"/>
    <w:tmpl w:val="3D96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059E6"/>
    <w:multiLevelType w:val="multilevel"/>
    <w:tmpl w:val="3ECA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96955"/>
    <w:multiLevelType w:val="multilevel"/>
    <w:tmpl w:val="5272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30C09"/>
    <w:multiLevelType w:val="multilevel"/>
    <w:tmpl w:val="B418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E5A9A"/>
    <w:multiLevelType w:val="multilevel"/>
    <w:tmpl w:val="FAF0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182D42"/>
    <w:multiLevelType w:val="hybridMultilevel"/>
    <w:tmpl w:val="FA4CD088"/>
    <w:lvl w:ilvl="0" w:tplc="CBD8A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39DF"/>
    <w:rsid w:val="00397F9B"/>
    <w:rsid w:val="0055509F"/>
    <w:rsid w:val="005E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3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cp:lastPrinted>2024-02-05T11:08:00Z</cp:lastPrinted>
  <dcterms:created xsi:type="dcterms:W3CDTF">2024-02-05T10:59:00Z</dcterms:created>
  <dcterms:modified xsi:type="dcterms:W3CDTF">2024-02-05T11:29:00Z</dcterms:modified>
</cp:coreProperties>
</file>