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7A23E" w14:textId="77777777" w:rsidR="0017554C" w:rsidRPr="00926241" w:rsidRDefault="0017554C" w:rsidP="001755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6241">
        <w:rPr>
          <w:rFonts w:ascii="Times New Roman" w:hAnsi="Times New Roman" w:cs="Times New Roman"/>
          <w:b/>
          <w:sz w:val="28"/>
          <w:szCs w:val="28"/>
          <w:u w:val="single"/>
        </w:rPr>
        <w:t>Základná škola, Jedľové Kostoľany 75</w:t>
      </w:r>
    </w:p>
    <w:p w14:paraId="4477F2AC" w14:textId="77777777" w:rsidR="0017554C" w:rsidRPr="00926241" w:rsidRDefault="0017554C" w:rsidP="0017554C">
      <w:pPr>
        <w:jc w:val="center"/>
        <w:rPr>
          <w:b/>
          <w:sz w:val="24"/>
          <w:szCs w:val="24"/>
          <w:u w:val="single"/>
        </w:rPr>
      </w:pPr>
    </w:p>
    <w:p w14:paraId="48A59BA2" w14:textId="77777777" w:rsidR="0017554C" w:rsidRPr="00926241" w:rsidRDefault="0017554C" w:rsidP="0017554C">
      <w:pPr>
        <w:jc w:val="center"/>
        <w:rPr>
          <w:rFonts w:ascii="Monotype Corsiva" w:hAnsi="Monotype Corsiva"/>
          <w:b/>
          <w:sz w:val="44"/>
          <w:szCs w:val="44"/>
        </w:rPr>
      </w:pPr>
      <w:r w:rsidRPr="00926241">
        <w:rPr>
          <w:rFonts w:ascii="Monotype Corsiva" w:hAnsi="Monotype Corsiva"/>
          <w:b/>
          <w:sz w:val="44"/>
          <w:szCs w:val="44"/>
        </w:rPr>
        <w:t>ŠKOLSKÝ  VZDELÁVACÍ  PROGRAM</w:t>
      </w:r>
    </w:p>
    <w:p w14:paraId="145065F4" w14:textId="77777777" w:rsidR="0017554C" w:rsidRPr="00926241" w:rsidRDefault="0017554C" w:rsidP="001755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12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69"/>
        <w:gridCol w:w="8080"/>
      </w:tblGrid>
      <w:tr w:rsidR="0017554C" w:rsidRPr="00926241" w14:paraId="4123F7C6" w14:textId="77777777" w:rsidTr="009575C1">
        <w:tc>
          <w:tcPr>
            <w:tcW w:w="3969" w:type="dxa"/>
            <w:shd w:val="clear" w:color="auto" w:fill="FFFF00"/>
            <w:vAlign w:val="center"/>
            <w:hideMark/>
          </w:tcPr>
          <w:p w14:paraId="6B63FBC8" w14:textId="77777777" w:rsidR="0017554C" w:rsidRPr="00926241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6241">
              <w:rPr>
                <w:rFonts w:ascii="Times New Roman" w:hAnsi="Times New Roman" w:cs="Times New Roman"/>
                <w:b/>
                <w:sz w:val="32"/>
                <w:szCs w:val="32"/>
              </w:rPr>
              <w:t>Vzdelávacia oblasť</w:t>
            </w:r>
            <w:r w:rsidR="00926241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14:paraId="75BF260F" w14:textId="77777777" w:rsidR="0017554C" w:rsidRPr="00926241" w:rsidRDefault="00530880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926241">
              <w:rPr>
                <w:rFonts w:ascii="Monotype Corsiva" w:hAnsi="Monotype Corsiva" w:cs="Times New Roman"/>
                <w:b/>
                <w:sz w:val="32"/>
                <w:szCs w:val="32"/>
              </w:rPr>
              <w:t>Človek a príroda</w:t>
            </w:r>
          </w:p>
        </w:tc>
      </w:tr>
      <w:tr w:rsidR="0017554C" w:rsidRPr="00926241" w14:paraId="066BE68C" w14:textId="77777777" w:rsidTr="009575C1">
        <w:tc>
          <w:tcPr>
            <w:tcW w:w="3969" w:type="dxa"/>
            <w:shd w:val="clear" w:color="auto" w:fill="92D050"/>
            <w:vAlign w:val="center"/>
            <w:hideMark/>
          </w:tcPr>
          <w:p w14:paraId="1BE5372E" w14:textId="77777777" w:rsidR="0017554C" w:rsidRPr="00926241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6241">
              <w:rPr>
                <w:rFonts w:ascii="Times New Roman" w:hAnsi="Times New Roman" w:cs="Times New Roman"/>
                <w:b/>
                <w:sz w:val="32"/>
                <w:szCs w:val="32"/>
              </w:rPr>
              <w:t>Názov predmetov</w:t>
            </w:r>
            <w:r w:rsidR="00926241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14:paraId="4382A7CB" w14:textId="77777777" w:rsidR="0017554C" w:rsidRPr="00926241" w:rsidRDefault="00530880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926241">
              <w:rPr>
                <w:rFonts w:ascii="Monotype Corsiva" w:hAnsi="Monotype Corsiva" w:cs="Times New Roman"/>
                <w:b/>
                <w:sz w:val="32"/>
                <w:szCs w:val="32"/>
              </w:rPr>
              <w:t>Fyzika</w:t>
            </w:r>
          </w:p>
        </w:tc>
      </w:tr>
      <w:tr w:rsidR="0017554C" w:rsidRPr="00926241" w14:paraId="1C352267" w14:textId="77777777" w:rsidTr="009575C1">
        <w:tc>
          <w:tcPr>
            <w:tcW w:w="3969" w:type="dxa"/>
            <w:shd w:val="clear" w:color="auto" w:fill="FFFF00"/>
            <w:vAlign w:val="center"/>
            <w:hideMark/>
          </w:tcPr>
          <w:p w14:paraId="74784D7E" w14:textId="77777777" w:rsidR="0017554C" w:rsidRPr="00926241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6241">
              <w:rPr>
                <w:rFonts w:ascii="Times New Roman" w:hAnsi="Times New Roman" w:cs="Times New Roman"/>
                <w:b/>
                <w:sz w:val="32"/>
                <w:szCs w:val="32"/>
              </w:rPr>
              <w:t>Časový rozsah výučby</w:t>
            </w:r>
            <w:r w:rsidR="00926241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14:paraId="4641C34C" w14:textId="77777777" w:rsidR="0017554C" w:rsidRPr="00926241" w:rsidRDefault="0017554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926241">
              <w:rPr>
                <w:rFonts w:ascii="Monotype Corsiva" w:hAnsi="Monotype Corsiva" w:cs="Times New Roman"/>
                <w:b/>
                <w:sz w:val="32"/>
                <w:szCs w:val="32"/>
              </w:rPr>
              <w:t>6. roč.</w:t>
            </w:r>
            <w:r w:rsidR="00530880" w:rsidRPr="00926241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 – 2</w:t>
            </w:r>
            <w:r w:rsidR="009C2DE9" w:rsidRPr="00926241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r w:rsidR="00CB4C6A" w:rsidRPr="00926241">
              <w:rPr>
                <w:rFonts w:ascii="Monotype Corsiva" w:hAnsi="Monotype Corsiva" w:cs="Times New Roman"/>
                <w:b/>
                <w:sz w:val="32"/>
                <w:szCs w:val="32"/>
              </w:rPr>
              <w:t>h / týždeň</w:t>
            </w:r>
            <w:r w:rsidR="00A51EB3" w:rsidRPr="00926241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                   </w:t>
            </w:r>
            <w:r w:rsidR="00530880" w:rsidRPr="00926241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66</w:t>
            </w:r>
            <w:r w:rsidR="00FC03E5" w:rsidRPr="00926241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h / rok</w:t>
            </w:r>
          </w:p>
          <w:p w14:paraId="63EE236F" w14:textId="77777777" w:rsidR="00FC03E5" w:rsidRPr="00926241" w:rsidRDefault="0017554C" w:rsidP="00FC03E5">
            <w:pPr>
              <w:rPr>
                <w:rFonts w:ascii="Monotype Corsiva" w:hAnsi="Monotype Corsiva" w:cs="Times New Roman"/>
                <w:b/>
                <w:color w:val="000000" w:themeColor="text1"/>
                <w:sz w:val="32"/>
                <w:szCs w:val="32"/>
              </w:rPr>
            </w:pPr>
            <w:r w:rsidRPr="00926241">
              <w:rPr>
                <w:rFonts w:ascii="Monotype Corsiva" w:hAnsi="Monotype Corsiva" w:cs="Times New Roman"/>
                <w:b/>
                <w:color w:val="000000" w:themeColor="text1"/>
                <w:sz w:val="32"/>
                <w:szCs w:val="32"/>
              </w:rPr>
              <w:t>7. roč.</w:t>
            </w:r>
            <w:r w:rsidR="00966BAD" w:rsidRPr="00926241">
              <w:rPr>
                <w:rFonts w:ascii="Monotype Corsiva" w:hAnsi="Monotype Corsiva" w:cs="Times New Roman"/>
                <w:b/>
                <w:color w:val="000000" w:themeColor="text1"/>
                <w:sz w:val="32"/>
                <w:szCs w:val="32"/>
              </w:rPr>
              <w:t xml:space="preserve"> – </w:t>
            </w:r>
            <w:r w:rsidR="00126E5B">
              <w:rPr>
                <w:rFonts w:ascii="Monotype Corsiva" w:hAnsi="Monotype Corsiva" w:cs="Times New Roman"/>
                <w:b/>
                <w:color w:val="000000" w:themeColor="text1"/>
                <w:sz w:val="32"/>
                <w:szCs w:val="32"/>
              </w:rPr>
              <w:t>1</w:t>
            </w:r>
            <w:r w:rsidR="009851C6">
              <w:rPr>
                <w:rFonts w:ascii="Monotype Corsiva" w:hAnsi="Monotype Corsiva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FC03E5" w:rsidRPr="00926241">
              <w:rPr>
                <w:rFonts w:ascii="Monotype Corsiva" w:hAnsi="Monotype Corsiva" w:cs="Times New Roman"/>
                <w:b/>
                <w:color w:val="000000" w:themeColor="text1"/>
                <w:sz w:val="32"/>
                <w:szCs w:val="32"/>
              </w:rPr>
              <w:t>h</w:t>
            </w:r>
            <w:r w:rsidR="00CB4C6A" w:rsidRPr="00926241">
              <w:rPr>
                <w:rFonts w:ascii="Monotype Corsiva" w:hAnsi="Monotype Corsiva" w:cs="Times New Roman"/>
                <w:b/>
                <w:color w:val="000000" w:themeColor="text1"/>
                <w:sz w:val="32"/>
                <w:szCs w:val="32"/>
              </w:rPr>
              <w:t xml:space="preserve"> / týždeň                     </w:t>
            </w:r>
            <w:r w:rsidR="00126E5B">
              <w:rPr>
                <w:rFonts w:ascii="Monotype Corsiva" w:hAnsi="Monotype Corsiva" w:cs="Times New Roman"/>
                <w:b/>
                <w:color w:val="000000" w:themeColor="text1"/>
                <w:sz w:val="32"/>
                <w:szCs w:val="32"/>
              </w:rPr>
              <w:t xml:space="preserve"> 33 </w:t>
            </w:r>
            <w:r w:rsidR="00FC03E5" w:rsidRPr="00926241">
              <w:rPr>
                <w:rFonts w:ascii="Monotype Corsiva" w:hAnsi="Monotype Corsiva" w:cs="Times New Roman"/>
                <w:b/>
                <w:color w:val="000000" w:themeColor="text1"/>
                <w:sz w:val="32"/>
                <w:szCs w:val="32"/>
              </w:rPr>
              <w:t>h / rok</w:t>
            </w:r>
          </w:p>
          <w:p w14:paraId="41D23796" w14:textId="0A5B67F4" w:rsidR="0017554C" w:rsidRPr="00926241" w:rsidRDefault="0017554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926241">
              <w:rPr>
                <w:rFonts w:ascii="Monotype Corsiva" w:hAnsi="Monotype Corsiva" w:cs="Times New Roman"/>
                <w:b/>
                <w:sz w:val="32"/>
                <w:szCs w:val="32"/>
              </w:rPr>
              <w:t>8. roč.</w:t>
            </w:r>
            <w:r w:rsidR="009C2DE9" w:rsidRPr="00926241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– </w:t>
            </w:r>
            <w:r w:rsidR="00530880" w:rsidRPr="00926241">
              <w:rPr>
                <w:rFonts w:ascii="Monotype Corsiva" w:hAnsi="Monotype Corsiva" w:cs="Times New Roman"/>
                <w:b/>
                <w:sz w:val="32"/>
                <w:szCs w:val="32"/>
              </w:rPr>
              <w:t>2</w:t>
            </w:r>
            <w:r w:rsidR="00771395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r w:rsidR="00FC03E5" w:rsidRPr="00926241">
              <w:rPr>
                <w:rFonts w:ascii="Monotype Corsiva" w:hAnsi="Monotype Corsiva" w:cs="Times New Roman"/>
                <w:b/>
                <w:sz w:val="32"/>
                <w:szCs w:val="32"/>
              </w:rPr>
              <w:t>h</w:t>
            </w:r>
            <w:r w:rsidR="00CB4C6A" w:rsidRPr="00926241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/ týždeň                     </w:t>
            </w:r>
            <w:r w:rsidR="00530880" w:rsidRPr="00926241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66</w:t>
            </w:r>
            <w:r w:rsidR="00FC03E5" w:rsidRPr="00926241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h / rok</w:t>
            </w:r>
          </w:p>
          <w:p w14:paraId="38AB3C4D" w14:textId="77777777" w:rsidR="0017554C" w:rsidRPr="00926241" w:rsidRDefault="0017554C" w:rsidP="00530880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926241">
              <w:rPr>
                <w:rFonts w:ascii="Monotype Corsiva" w:hAnsi="Monotype Corsiva" w:cs="Times New Roman"/>
                <w:b/>
                <w:sz w:val="32"/>
                <w:szCs w:val="32"/>
              </w:rPr>
              <w:t>9. roč.</w:t>
            </w:r>
            <w:r w:rsidR="00C25EC1" w:rsidRPr="00926241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– </w:t>
            </w:r>
            <w:r w:rsidR="009851C6">
              <w:rPr>
                <w:rFonts w:ascii="Monotype Corsiva" w:hAnsi="Monotype Corsiva" w:cs="Times New Roman"/>
                <w:b/>
                <w:sz w:val="32"/>
                <w:szCs w:val="32"/>
              </w:rPr>
              <w:t>2</w:t>
            </w:r>
            <w:r w:rsidR="00FC03E5" w:rsidRPr="00926241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h</w:t>
            </w:r>
            <w:r w:rsidR="00CB4C6A" w:rsidRPr="00926241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/ týždeň                     </w:t>
            </w:r>
            <w:r w:rsidR="009851C6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66 </w:t>
            </w:r>
            <w:r w:rsidR="00FC03E5" w:rsidRPr="00926241">
              <w:rPr>
                <w:rFonts w:ascii="Monotype Corsiva" w:hAnsi="Monotype Corsiva" w:cs="Times New Roman"/>
                <w:b/>
                <w:sz w:val="32"/>
                <w:szCs w:val="32"/>
              </w:rPr>
              <w:t>h / rok</w:t>
            </w:r>
          </w:p>
        </w:tc>
      </w:tr>
      <w:tr w:rsidR="0017554C" w:rsidRPr="00926241" w14:paraId="4AA5965E" w14:textId="77777777" w:rsidTr="009575C1">
        <w:tc>
          <w:tcPr>
            <w:tcW w:w="3969" w:type="dxa"/>
            <w:shd w:val="clear" w:color="auto" w:fill="92D050"/>
            <w:vAlign w:val="center"/>
            <w:hideMark/>
          </w:tcPr>
          <w:p w14:paraId="3D758762" w14:textId="77777777" w:rsidR="0017554C" w:rsidRPr="00926241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6241">
              <w:rPr>
                <w:rFonts w:ascii="Times New Roman" w:hAnsi="Times New Roman" w:cs="Times New Roman"/>
                <w:b/>
                <w:sz w:val="32"/>
                <w:szCs w:val="32"/>
              </w:rPr>
              <w:t>Ročník</w:t>
            </w:r>
            <w:r w:rsidR="00926241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14:paraId="60D79CC2" w14:textId="77777777" w:rsidR="0017554C" w:rsidRPr="00926241" w:rsidRDefault="0017554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926241">
              <w:rPr>
                <w:rFonts w:ascii="Monotype Corsiva" w:hAnsi="Monotype Corsiva" w:cs="Times New Roman"/>
                <w:b/>
                <w:sz w:val="32"/>
                <w:szCs w:val="32"/>
              </w:rPr>
              <w:t>šiesty, siedmy, ôsmy, deviaty</w:t>
            </w:r>
          </w:p>
        </w:tc>
      </w:tr>
      <w:tr w:rsidR="0017554C" w:rsidRPr="00926241" w14:paraId="2B6B57E9" w14:textId="77777777" w:rsidTr="009575C1">
        <w:tc>
          <w:tcPr>
            <w:tcW w:w="3969" w:type="dxa"/>
            <w:shd w:val="clear" w:color="auto" w:fill="FFFF00"/>
            <w:vAlign w:val="center"/>
            <w:hideMark/>
          </w:tcPr>
          <w:p w14:paraId="4D867076" w14:textId="77777777" w:rsidR="0017554C" w:rsidRPr="00926241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6241">
              <w:rPr>
                <w:rFonts w:ascii="Times New Roman" w:hAnsi="Times New Roman" w:cs="Times New Roman"/>
                <w:b/>
                <w:sz w:val="32"/>
                <w:szCs w:val="32"/>
              </w:rPr>
              <w:t>Stupeň vzdelania</w:t>
            </w:r>
            <w:r w:rsidR="00926241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14:paraId="39953051" w14:textId="77777777" w:rsidR="0017554C" w:rsidRPr="00926241" w:rsidRDefault="0017554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926241">
              <w:rPr>
                <w:rFonts w:ascii="Monotype Corsiva" w:hAnsi="Monotype Corsiva" w:cs="Times New Roman"/>
                <w:b/>
                <w:sz w:val="32"/>
                <w:szCs w:val="32"/>
              </w:rPr>
              <w:t>ISCED 2</w:t>
            </w:r>
          </w:p>
        </w:tc>
      </w:tr>
      <w:tr w:rsidR="0017554C" w:rsidRPr="00926241" w14:paraId="2FBA3424" w14:textId="77777777" w:rsidTr="009575C1">
        <w:tc>
          <w:tcPr>
            <w:tcW w:w="3969" w:type="dxa"/>
            <w:shd w:val="clear" w:color="auto" w:fill="92D050"/>
            <w:vAlign w:val="center"/>
            <w:hideMark/>
          </w:tcPr>
          <w:p w14:paraId="5018603B" w14:textId="77777777" w:rsidR="0017554C" w:rsidRPr="00926241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6241">
              <w:rPr>
                <w:rFonts w:ascii="Times New Roman" w:hAnsi="Times New Roman" w:cs="Times New Roman"/>
                <w:b/>
                <w:sz w:val="32"/>
                <w:szCs w:val="32"/>
              </w:rPr>
              <w:t>Dĺžka štúdia</w:t>
            </w:r>
            <w:r w:rsidR="00926241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14:paraId="5230A86D" w14:textId="77777777" w:rsidR="0017554C" w:rsidRPr="00926241" w:rsidRDefault="00A56395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926241">
              <w:rPr>
                <w:rFonts w:ascii="Monotype Corsiva" w:hAnsi="Monotype Corsiva" w:cs="Times New Roman"/>
                <w:b/>
                <w:sz w:val="32"/>
                <w:szCs w:val="32"/>
              </w:rPr>
              <w:t>4 roky</w:t>
            </w:r>
          </w:p>
        </w:tc>
      </w:tr>
      <w:tr w:rsidR="0017554C" w:rsidRPr="00926241" w14:paraId="205207DE" w14:textId="77777777" w:rsidTr="009575C1">
        <w:tc>
          <w:tcPr>
            <w:tcW w:w="3969" w:type="dxa"/>
            <w:shd w:val="clear" w:color="auto" w:fill="FFFF00"/>
            <w:vAlign w:val="center"/>
            <w:hideMark/>
          </w:tcPr>
          <w:p w14:paraId="156F1B0D" w14:textId="77777777" w:rsidR="0017554C" w:rsidRPr="00926241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6241">
              <w:rPr>
                <w:rFonts w:ascii="Times New Roman" w:hAnsi="Times New Roman" w:cs="Times New Roman"/>
                <w:b/>
                <w:sz w:val="32"/>
                <w:szCs w:val="32"/>
              </w:rPr>
              <w:t>Forma štúdia</w:t>
            </w:r>
            <w:r w:rsidR="00926241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14:paraId="626D909F" w14:textId="77777777" w:rsidR="0017554C" w:rsidRPr="00926241" w:rsidRDefault="0017554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926241">
              <w:rPr>
                <w:rFonts w:ascii="Monotype Corsiva" w:hAnsi="Monotype Corsiva" w:cs="Times New Roman"/>
                <w:b/>
                <w:sz w:val="32"/>
                <w:szCs w:val="32"/>
              </w:rPr>
              <w:t>denná</w:t>
            </w:r>
          </w:p>
        </w:tc>
      </w:tr>
      <w:tr w:rsidR="0017554C" w:rsidRPr="00926241" w14:paraId="07AC6B64" w14:textId="77777777" w:rsidTr="009575C1">
        <w:tc>
          <w:tcPr>
            <w:tcW w:w="3969" w:type="dxa"/>
            <w:shd w:val="clear" w:color="auto" w:fill="92D050"/>
            <w:vAlign w:val="center"/>
            <w:hideMark/>
          </w:tcPr>
          <w:p w14:paraId="06049CE7" w14:textId="77777777" w:rsidR="0017554C" w:rsidRPr="00926241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6241">
              <w:rPr>
                <w:rFonts w:ascii="Times New Roman" w:hAnsi="Times New Roman" w:cs="Times New Roman"/>
                <w:b/>
                <w:sz w:val="32"/>
                <w:szCs w:val="32"/>
              </w:rPr>
              <w:t>Vyučovací jazyk</w:t>
            </w:r>
            <w:r w:rsidR="00926241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14:paraId="7A0407CE" w14:textId="77777777" w:rsidR="0017554C" w:rsidRPr="00926241" w:rsidRDefault="0017554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926241">
              <w:rPr>
                <w:rFonts w:ascii="Monotype Corsiva" w:hAnsi="Monotype Corsiva" w:cs="Times New Roman"/>
                <w:b/>
                <w:sz w:val="32"/>
                <w:szCs w:val="32"/>
              </w:rPr>
              <w:t>slovenský</w:t>
            </w:r>
          </w:p>
        </w:tc>
      </w:tr>
    </w:tbl>
    <w:p w14:paraId="7CA0910C" w14:textId="77777777" w:rsidR="0017554C" w:rsidRDefault="0017554C" w:rsidP="00175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E982A1" w14:textId="77777777" w:rsidR="0017554C" w:rsidRDefault="0017554C" w:rsidP="00175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37452B56" w14:textId="77777777" w:rsidR="001F7376" w:rsidRDefault="001F737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14:paraId="739C5BB4" w14:textId="77777777" w:rsidR="001F7376" w:rsidRPr="001F7376" w:rsidRDefault="001F7376" w:rsidP="001F7376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37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CHARAKTERISTIKA PREDMETU </w:t>
      </w:r>
    </w:p>
    <w:p w14:paraId="507703F2" w14:textId="77777777" w:rsidR="001F7376" w:rsidRPr="0016676C" w:rsidRDefault="001F7376" w:rsidP="001F7376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76C">
        <w:rPr>
          <w:rFonts w:ascii="Times New Roman" w:hAnsi="Times New Roman" w:cs="Times New Roman"/>
          <w:color w:val="000000"/>
          <w:sz w:val="24"/>
          <w:szCs w:val="24"/>
        </w:rPr>
        <w:t xml:space="preserve">Výučba fyziky sa spolu s biológiou a chémiou podieľa na rozvíjaní prírodovednej gramotnosti žiaka tak, aby využíval nadobudnuté vedomosti, bol schopný klásť otázky a na základe dôkazov vyvodzoval závery, ktoré vedú k porozumeniu obsahu výučby prírodných vied. </w:t>
      </w:r>
    </w:p>
    <w:p w14:paraId="00DF48FD" w14:textId="77777777" w:rsidR="001F7376" w:rsidRPr="0016676C" w:rsidRDefault="001F7376" w:rsidP="001F7376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76C">
        <w:rPr>
          <w:rFonts w:ascii="Times New Roman" w:hAnsi="Times New Roman" w:cs="Times New Roman"/>
          <w:color w:val="000000"/>
          <w:sz w:val="24"/>
          <w:szCs w:val="24"/>
        </w:rPr>
        <w:t xml:space="preserve">Obsah výučby fyziky je postavený na overenej konštruktivistickej pedagogickej teórii, ktorá kladie pri budovaní fyzikálnych poznatkov dôraz na vlastnú žiacku skúsenosť s fyzikálnymi javmi a objektmi. Umožňujú to žiacke pokusy, reálne demonštrácie, priame merania a ich spracovanie. Postupne sa žiak vedie k formalizácii poznávaného obsahu, prípadne k matematickým vzťahom a k zovšeobecneniam v podobe teoretických pojmov. Aj keď má učiteľ možnosť prispôsobiť si obsah výučby vlastným predstavám, túto koncepčnú myšlienku by mal zachovať. </w:t>
      </w:r>
    </w:p>
    <w:p w14:paraId="10FFBEDF" w14:textId="77777777" w:rsidR="001F7376" w:rsidRPr="0016676C" w:rsidRDefault="001F7376" w:rsidP="001F7376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76C">
        <w:rPr>
          <w:rFonts w:ascii="Times New Roman" w:hAnsi="Times New Roman" w:cs="Times New Roman"/>
          <w:color w:val="000000"/>
          <w:sz w:val="24"/>
          <w:szCs w:val="24"/>
        </w:rPr>
        <w:t xml:space="preserve">Prostredníctvom tvorby vybraných fyzikálnych (často aj prírodovedných) pojmov sa rozvíjajú žiacke bádateľské spôsobilosti, najmä pozorovať, merať, experimentovať, spracovať namerané údaje vo forme tabuliek a grafov. Súčasťou týchto spôsobilostí sú aj manuálne a technické zručnosti žiaka, schopnosť formulovať hypotézy, tvoriť závery a zovšeobecnenia, interpretovať údaje a opísať ich vzájomné vzťahy. </w:t>
      </w:r>
    </w:p>
    <w:p w14:paraId="3E4A23E4" w14:textId="77777777" w:rsidR="001F7376" w:rsidRPr="0016676C" w:rsidRDefault="001F7376" w:rsidP="001F7376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76C">
        <w:rPr>
          <w:rFonts w:ascii="Times New Roman" w:hAnsi="Times New Roman" w:cs="Times New Roman"/>
          <w:color w:val="000000"/>
          <w:sz w:val="24"/>
          <w:szCs w:val="24"/>
        </w:rPr>
        <w:t xml:space="preserve">Proces fyzikálneho vzdelávania uprednostňuje metódy a formy, ktoré sa podobajú prirodzenému postupu vedeckého poznávania. Vzhľadom na vek žiakov je to najmä už spomenutý empirický postup, pre ktorý je charakteristické riešenie problémov experimentálnou metódou aj s využitím informačno-komunikačných prostriedkov. Aktívna účasť žiaka sa zabezpečuje najmä riešením problémov a prácou v skupinách. </w:t>
      </w:r>
    </w:p>
    <w:p w14:paraId="3D4FAD9E" w14:textId="77777777" w:rsidR="0017554C" w:rsidRPr="0016676C" w:rsidRDefault="001F7376" w:rsidP="000247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6676C">
        <w:rPr>
          <w:rFonts w:ascii="Times New Roman" w:hAnsi="Times New Roman" w:cs="Times New Roman"/>
          <w:color w:val="000000"/>
          <w:sz w:val="24"/>
          <w:szCs w:val="24"/>
        </w:rPr>
        <w:t>Žiak prostredníctvom fyzikálneho vzdelávania získa vedomosti potrebné aj k osobným rozhodnutiam v občianskych a kultúrnych záležitostiach, ktoré súvisia s lokálnymi aj globálnymi problémami ako sú zdravie, životné prostredie, technický pokrok a podobne. Rovnako dôležité je, aby pochopil kultúrne, spoločenské a historické vplyvy na rozvoj vedy a techniky.</w:t>
      </w:r>
    </w:p>
    <w:p w14:paraId="34C46901" w14:textId="77777777" w:rsidR="00024777" w:rsidRDefault="0002477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14:paraId="6DFD26B3" w14:textId="77777777" w:rsidR="00024777" w:rsidRPr="00024777" w:rsidRDefault="00024777" w:rsidP="00024777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477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CIELE PREDMETU </w:t>
      </w:r>
    </w:p>
    <w:p w14:paraId="23C28AFA" w14:textId="77777777" w:rsidR="00024777" w:rsidRPr="0016676C" w:rsidRDefault="00024777" w:rsidP="000247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676C">
        <w:rPr>
          <w:rFonts w:ascii="Times New Roman" w:hAnsi="Times New Roman" w:cs="Times New Roman"/>
          <w:color w:val="000000"/>
          <w:sz w:val="24"/>
          <w:szCs w:val="24"/>
        </w:rPr>
        <w:t xml:space="preserve">Žiaci </w:t>
      </w:r>
    </w:p>
    <w:p w14:paraId="795A6CA9" w14:textId="77777777" w:rsidR="00024777" w:rsidRPr="0016676C" w:rsidRDefault="00024777" w:rsidP="009D64E8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after="181" w:line="360" w:lineRule="auto"/>
        <w:jc w:val="both"/>
        <w:rPr>
          <w:color w:val="000000"/>
        </w:rPr>
      </w:pPr>
      <w:r w:rsidRPr="0016676C">
        <w:rPr>
          <w:color w:val="000000"/>
        </w:rPr>
        <w:t xml:space="preserve">aplikujú empirické metódy práce – pozorovanie, experimentovanie, meranie a spracovanie nameraných hodnôt fyzikálnych veličín pri skúmaní fyzikálnych javov, </w:t>
      </w:r>
    </w:p>
    <w:p w14:paraId="1D07996A" w14:textId="77777777" w:rsidR="00024777" w:rsidRPr="0016676C" w:rsidRDefault="00024777" w:rsidP="009D64E8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after="181" w:line="360" w:lineRule="auto"/>
        <w:jc w:val="both"/>
        <w:rPr>
          <w:color w:val="000000"/>
        </w:rPr>
      </w:pPr>
      <w:r w:rsidRPr="0016676C">
        <w:rPr>
          <w:color w:val="000000"/>
        </w:rPr>
        <w:t xml:space="preserve">vysvetľujú vybrané fyzikálne javy v bezprostrednom okolí a navrhujú metódy overenia svojich vysvetlení, </w:t>
      </w:r>
    </w:p>
    <w:p w14:paraId="47954176" w14:textId="77777777" w:rsidR="00024777" w:rsidRPr="0016676C" w:rsidRDefault="00024777" w:rsidP="009D64E8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after="181" w:line="360" w:lineRule="auto"/>
        <w:jc w:val="both"/>
        <w:rPr>
          <w:color w:val="000000"/>
        </w:rPr>
      </w:pPr>
      <w:r w:rsidRPr="0016676C">
        <w:rPr>
          <w:color w:val="000000"/>
        </w:rPr>
        <w:t xml:space="preserve">prezentujú a obhajujú svoje postupy a tvrdenia logickou argumentáciou založenou na dôkazoch, </w:t>
      </w:r>
    </w:p>
    <w:p w14:paraId="43FD306C" w14:textId="77777777" w:rsidR="00024777" w:rsidRPr="0016676C" w:rsidRDefault="00024777" w:rsidP="009D64E8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after="181" w:line="360" w:lineRule="auto"/>
        <w:jc w:val="both"/>
        <w:rPr>
          <w:color w:val="000000"/>
        </w:rPr>
      </w:pPr>
      <w:r w:rsidRPr="0016676C">
        <w:rPr>
          <w:color w:val="000000"/>
        </w:rPr>
        <w:t xml:space="preserve">komunikujú verbálnou aj písomnou formou, ovládajú symbolickú, tabelárnu, grafickú komunikáciu, </w:t>
      </w:r>
    </w:p>
    <w:p w14:paraId="63376FEE" w14:textId="77777777" w:rsidR="00024777" w:rsidRPr="0016676C" w:rsidRDefault="00024777" w:rsidP="009D64E8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after="181" w:line="360" w:lineRule="auto"/>
        <w:jc w:val="both"/>
        <w:rPr>
          <w:color w:val="000000"/>
        </w:rPr>
      </w:pPr>
      <w:r w:rsidRPr="0016676C">
        <w:rPr>
          <w:color w:val="000000"/>
        </w:rPr>
        <w:t xml:space="preserve">aplikujú pri riešení fyzikálnych úloh a problémov znalosť fyzikálnych pojmov, zákonov, faktov, nadobudnutý matematický aparát aj odborné informácie získané z rôznych vhodných informačných zdrojov, </w:t>
      </w:r>
    </w:p>
    <w:p w14:paraId="60CDEF5A" w14:textId="77777777" w:rsidR="00024777" w:rsidRPr="0016676C" w:rsidRDefault="00024777" w:rsidP="009D64E8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after="181" w:line="360" w:lineRule="auto"/>
        <w:jc w:val="both"/>
        <w:rPr>
          <w:color w:val="000000"/>
        </w:rPr>
      </w:pPr>
      <w:r w:rsidRPr="0016676C">
        <w:rPr>
          <w:color w:val="000000"/>
        </w:rPr>
        <w:t xml:space="preserve">rozlišujú spoľahlivé informácie od nespoľahlivých – kriticky myslia, </w:t>
      </w:r>
    </w:p>
    <w:p w14:paraId="57642D21" w14:textId="77777777" w:rsidR="00024777" w:rsidRPr="0016676C" w:rsidRDefault="00024777" w:rsidP="009D64E8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after="181" w:line="360" w:lineRule="auto"/>
        <w:jc w:val="both"/>
        <w:rPr>
          <w:color w:val="000000"/>
        </w:rPr>
      </w:pPr>
      <w:r w:rsidRPr="0016676C">
        <w:rPr>
          <w:color w:val="000000"/>
        </w:rPr>
        <w:t xml:space="preserve">riešia problémy, v ktorých sa integrujú poznatky z viacerých prírodovedných, prípadne humanitných predmetov, </w:t>
      </w:r>
    </w:p>
    <w:p w14:paraId="3924383C" w14:textId="77777777" w:rsidR="00024777" w:rsidRPr="0016676C" w:rsidRDefault="00024777" w:rsidP="009D64E8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after="181" w:line="360" w:lineRule="auto"/>
        <w:jc w:val="both"/>
        <w:rPr>
          <w:color w:val="000000"/>
        </w:rPr>
      </w:pPr>
      <w:r w:rsidRPr="0016676C">
        <w:rPr>
          <w:color w:val="000000"/>
        </w:rPr>
        <w:t xml:space="preserve">rozumejú historickému vývoju poznania vo fyzike ako vede a vplyvu technického vývoja na rozvoj poznania a spoločnosti, </w:t>
      </w:r>
    </w:p>
    <w:p w14:paraId="3D8E2931" w14:textId="77777777" w:rsidR="00024777" w:rsidRPr="0016676C" w:rsidRDefault="00024777" w:rsidP="009D64E8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after="181" w:line="360" w:lineRule="auto"/>
        <w:jc w:val="both"/>
        <w:rPr>
          <w:color w:val="000000"/>
        </w:rPr>
      </w:pPr>
      <w:r w:rsidRPr="0016676C">
        <w:rPr>
          <w:color w:val="000000"/>
        </w:rPr>
        <w:t xml:space="preserve">posudzujú užitočnosť vedeckých poznatkov a technických vynálezov pre rozvoj spoločnosti a tiež problémy spojené s ich využitím pre človeka a životné prostredie, </w:t>
      </w:r>
    </w:p>
    <w:p w14:paraId="11CF1D03" w14:textId="77777777" w:rsidR="00024777" w:rsidRPr="0016676C" w:rsidRDefault="00024777" w:rsidP="009D64E8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after="181" w:line="360" w:lineRule="auto"/>
        <w:jc w:val="both"/>
        <w:rPr>
          <w:color w:val="000000"/>
        </w:rPr>
      </w:pPr>
      <w:r w:rsidRPr="0016676C">
        <w:rPr>
          <w:color w:val="000000"/>
        </w:rPr>
        <w:t xml:space="preserve">pracujú v tíme, vedia kooperovať a diskutovať, sú zodpovední za výsledky svojej práce a zverené pomôcky, </w:t>
      </w:r>
    </w:p>
    <w:p w14:paraId="5198B842" w14:textId="77777777" w:rsidR="00024777" w:rsidRPr="0016676C" w:rsidRDefault="00024777" w:rsidP="009D64E8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after="181" w:line="360" w:lineRule="auto"/>
        <w:jc w:val="both"/>
        <w:rPr>
          <w:color w:val="000000"/>
        </w:rPr>
      </w:pPr>
      <w:r w:rsidRPr="0016676C">
        <w:rPr>
          <w:color w:val="000000"/>
        </w:rPr>
        <w:t xml:space="preserve">získajú záujem o prírodu a svet techniky, </w:t>
      </w:r>
    </w:p>
    <w:p w14:paraId="6AE19058" w14:textId="77777777" w:rsidR="00024777" w:rsidRPr="0016676C" w:rsidRDefault="00024777" w:rsidP="009D64E8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after="181" w:line="360" w:lineRule="auto"/>
        <w:jc w:val="both"/>
        <w:rPr>
          <w:color w:val="000000"/>
        </w:rPr>
      </w:pPr>
      <w:r w:rsidRPr="0016676C">
        <w:rPr>
          <w:color w:val="000000"/>
        </w:rPr>
        <w:t xml:space="preserve">nadobudnú otvorenosť k novým objavom vo fyzike a technike, </w:t>
      </w:r>
    </w:p>
    <w:p w14:paraId="6A6B6E09" w14:textId="77777777" w:rsidR="00024777" w:rsidRPr="0016676C" w:rsidRDefault="00024777" w:rsidP="009D64E8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6676C">
        <w:rPr>
          <w:color w:val="000000"/>
        </w:rPr>
        <w:t xml:space="preserve">získajú pozitívny vzťah k ochrane svojho zdravia a životného prostredia. </w:t>
      </w:r>
    </w:p>
    <w:p w14:paraId="36694907" w14:textId="77777777" w:rsidR="009D64E8" w:rsidRPr="0016676C" w:rsidRDefault="009D64E8">
      <w:pPr>
        <w:rPr>
          <w:rFonts w:ascii="Times New Roman" w:hAnsi="Times New Roman" w:cs="Times New Roman"/>
          <w:b/>
          <w:sz w:val="24"/>
          <w:szCs w:val="24"/>
        </w:rPr>
      </w:pPr>
      <w:r w:rsidRPr="0016676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02371C1" w14:textId="77777777" w:rsidR="00FC03E5" w:rsidRDefault="00CB4C6A" w:rsidP="00FC03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HODNOTENIE PREDMETU</w:t>
      </w:r>
    </w:p>
    <w:p w14:paraId="6ACFB547" w14:textId="77777777" w:rsidR="00DB2DBF" w:rsidRPr="00571D3B" w:rsidRDefault="00DB2DBF" w:rsidP="00DB2DBF">
      <w:pPr>
        <w:pStyle w:val="odsek"/>
        <w:numPr>
          <w:ilvl w:val="0"/>
          <w:numId w:val="0"/>
        </w:numPr>
        <w:spacing w:after="0" w:line="360" w:lineRule="auto"/>
        <w:rPr>
          <w:color w:val="auto"/>
        </w:rPr>
      </w:pPr>
      <w:r w:rsidRPr="00571D3B">
        <w:rPr>
          <w:iCs/>
        </w:rPr>
        <w:t xml:space="preserve">Hodnotenie vychádza z Metodického pokynu </w:t>
      </w:r>
      <w:bookmarkStart w:id="0" w:name="_Toc68312200"/>
      <w:bookmarkStart w:id="1" w:name="_Toc68376142"/>
      <w:bookmarkStart w:id="2" w:name="_Toc68573008"/>
      <w:bookmarkStart w:id="3" w:name="_Toc68578962"/>
      <w:bookmarkStart w:id="4" w:name="_Toc68579143"/>
      <w:bookmarkStart w:id="5" w:name="_Toc68580019"/>
      <w:bookmarkStart w:id="6" w:name="_Toc68656939"/>
      <w:bookmarkStart w:id="7" w:name="_Toc68673460"/>
      <w:bookmarkStart w:id="8" w:name="_Toc68676077"/>
      <w:bookmarkStart w:id="9" w:name="_Toc83640031"/>
      <w:bookmarkStart w:id="10" w:name="_Toc290623355"/>
      <w:r w:rsidRPr="00571D3B">
        <w:t>č. 22/2011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571D3B">
        <w:t xml:space="preserve"> na hodnotenie žiakov základnej školy</w:t>
      </w:r>
      <w:bookmarkEnd w:id="10"/>
      <w:r>
        <w:t xml:space="preserve"> – klasifikáciou.</w:t>
      </w:r>
      <w:r w:rsidRPr="00571D3B">
        <w:t xml:space="preserve"> </w:t>
      </w:r>
      <w:r w:rsidRPr="00571D3B">
        <w:rPr>
          <w:color w:val="auto"/>
        </w:rPr>
        <w:t>Pri hodnotení žiaka sa posudzujú získané kompetencie v súlade s učebnými osnovami a schopnosť ich využívať v</w:t>
      </w:r>
      <w:r w:rsidRPr="00571D3B">
        <w:t xml:space="preserve"> rôznych </w:t>
      </w:r>
      <w:r w:rsidRPr="00571D3B">
        <w:rPr>
          <w:color w:val="auto"/>
        </w:rPr>
        <w:t>oblastiach</w:t>
      </w:r>
      <w:r w:rsidRPr="00571D3B">
        <w:t xml:space="preserve">. </w:t>
      </w:r>
      <w:r w:rsidRPr="00571D3B">
        <w:rPr>
          <w:color w:val="auto"/>
        </w:rPr>
        <w:t>Podklady na hodnotenie výchovno-vzdelávacích výsledkov a správania žiaka získava učiteľ najmä týmito metódami, formami a prostriedkami:</w:t>
      </w:r>
    </w:p>
    <w:p w14:paraId="3D6A5F87" w14:textId="77777777" w:rsidR="00DB2DBF" w:rsidRPr="00571D3B" w:rsidRDefault="00DB2DBF" w:rsidP="00DB2DBF">
      <w:pPr>
        <w:pStyle w:val="odsek"/>
        <w:numPr>
          <w:ilvl w:val="2"/>
          <w:numId w:val="6"/>
        </w:numPr>
        <w:tabs>
          <w:tab w:val="clear" w:pos="360"/>
          <w:tab w:val="clear" w:pos="510"/>
        </w:tabs>
        <w:spacing w:after="0" w:line="360" w:lineRule="auto"/>
        <w:ind w:left="851" w:hanging="425"/>
        <w:rPr>
          <w:color w:val="auto"/>
        </w:rPr>
      </w:pPr>
      <w:r w:rsidRPr="00571D3B">
        <w:rPr>
          <w:color w:val="auto"/>
        </w:rPr>
        <w:t>sústavným diagnostickým pozorovaním žiaka,</w:t>
      </w:r>
    </w:p>
    <w:p w14:paraId="34DF9423" w14:textId="77777777" w:rsidR="00DB2DBF" w:rsidRPr="00571D3B" w:rsidRDefault="00DB2DBF" w:rsidP="00DB2DBF">
      <w:pPr>
        <w:pStyle w:val="odsek"/>
        <w:numPr>
          <w:ilvl w:val="2"/>
          <w:numId w:val="6"/>
        </w:numPr>
        <w:tabs>
          <w:tab w:val="clear" w:pos="360"/>
          <w:tab w:val="clear" w:pos="510"/>
        </w:tabs>
        <w:spacing w:after="0" w:line="360" w:lineRule="auto"/>
        <w:ind w:left="851" w:hanging="425"/>
        <w:rPr>
          <w:color w:val="auto"/>
        </w:rPr>
      </w:pPr>
      <w:r w:rsidRPr="00571D3B">
        <w:rPr>
          <w:color w:val="auto"/>
        </w:rPr>
        <w:t>sústavným sledovaním výkonu žiaka a jeho pripravenosti na vyučovanie,</w:t>
      </w:r>
    </w:p>
    <w:p w14:paraId="0042D13E" w14:textId="77777777" w:rsidR="00DB2DBF" w:rsidRPr="00571D3B" w:rsidRDefault="00DB2DBF" w:rsidP="00DB2DBF">
      <w:pPr>
        <w:pStyle w:val="odsek"/>
        <w:numPr>
          <w:ilvl w:val="2"/>
          <w:numId w:val="6"/>
        </w:numPr>
        <w:tabs>
          <w:tab w:val="clear" w:pos="360"/>
          <w:tab w:val="clear" w:pos="510"/>
        </w:tabs>
        <w:spacing w:after="0" w:line="360" w:lineRule="auto"/>
        <w:ind w:left="851" w:hanging="425"/>
        <w:rPr>
          <w:color w:val="auto"/>
        </w:rPr>
      </w:pPr>
      <w:r w:rsidRPr="00571D3B">
        <w:rPr>
          <w:color w:val="auto"/>
        </w:rPr>
        <w:t xml:space="preserve">rôznymi druhmi skúšok (písomné, ústne, grafické, praktické, formou digitálnych technológií) </w:t>
      </w:r>
    </w:p>
    <w:p w14:paraId="1E61F8CA" w14:textId="77777777" w:rsidR="00DB2DBF" w:rsidRPr="00571D3B" w:rsidRDefault="00DB2DBF" w:rsidP="00DB2DBF">
      <w:pPr>
        <w:pStyle w:val="odsek"/>
        <w:numPr>
          <w:ilvl w:val="2"/>
          <w:numId w:val="6"/>
        </w:numPr>
        <w:tabs>
          <w:tab w:val="clear" w:pos="360"/>
          <w:tab w:val="clear" w:pos="510"/>
        </w:tabs>
        <w:spacing w:after="0" w:line="360" w:lineRule="auto"/>
        <w:ind w:left="851" w:hanging="425"/>
        <w:rPr>
          <w:color w:val="auto"/>
        </w:rPr>
      </w:pPr>
      <w:r w:rsidRPr="00571D3B">
        <w:rPr>
          <w:color w:val="auto"/>
        </w:rPr>
        <w:t>analýzou výsledkov rôznych činností žiaka,</w:t>
      </w:r>
    </w:p>
    <w:p w14:paraId="2F9218E1" w14:textId="77777777" w:rsidR="00DB2DBF" w:rsidRPr="00571D3B" w:rsidRDefault="00DB2DBF" w:rsidP="00DB2DBF">
      <w:pPr>
        <w:pStyle w:val="odsek"/>
        <w:numPr>
          <w:ilvl w:val="2"/>
          <w:numId w:val="6"/>
        </w:numPr>
        <w:tabs>
          <w:tab w:val="clear" w:pos="360"/>
          <w:tab w:val="clear" w:pos="510"/>
        </w:tabs>
        <w:spacing w:after="0" w:line="360" w:lineRule="auto"/>
        <w:ind w:left="851" w:hanging="425"/>
        <w:rPr>
          <w:color w:val="auto"/>
        </w:rPr>
      </w:pPr>
      <w:r w:rsidRPr="00571D3B">
        <w:rPr>
          <w:color w:val="auto"/>
        </w:rPr>
        <w:t>konzultáciami s ostatnými pedagogickými zamestnancami a podľa potreby s odbornými zamestnancami zariadenia výchovného poradenstva a prevencie, všeobecného lekára pre deti a dorast, najmä u žiaka s trvalejšími psychickými a zdravotnými ťažkosťami a poruchami,</w:t>
      </w:r>
    </w:p>
    <w:p w14:paraId="12D13A25" w14:textId="77777777" w:rsidR="00DB2DBF" w:rsidRPr="00571D3B" w:rsidRDefault="00DB2DBF" w:rsidP="00DB2DBF">
      <w:pPr>
        <w:pStyle w:val="odsek"/>
        <w:numPr>
          <w:ilvl w:val="2"/>
          <w:numId w:val="6"/>
        </w:numPr>
        <w:tabs>
          <w:tab w:val="clear" w:pos="360"/>
          <w:tab w:val="clear" w:pos="510"/>
        </w:tabs>
        <w:spacing w:after="0" w:line="360" w:lineRule="auto"/>
        <w:ind w:left="851" w:hanging="425"/>
        <w:rPr>
          <w:color w:val="auto"/>
        </w:rPr>
      </w:pPr>
      <w:r w:rsidRPr="00571D3B">
        <w:rPr>
          <w:color w:val="auto"/>
        </w:rPr>
        <w:t>rozhovormi so žiakom a so zákonným zástupcom žiaka.</w:t>
      </w:r>
    </w:p>
    <w:p w14:paraId="7FB05F13" w14:textId="77777777" w:rsidR="00DB2DBF" w:rsidRPr="00571D3B" w:rsidRDefault="00DB2DBF" w:rsidP="00DB2DBF">
      <w:pPr>
        <w:pStyle w:val="odsek"/>
        <w:numPr>
          <w:ilvl w:val="0"/>
          <w:numId w:val="0"/>
        </w:numPr>
        <w:spacing w:after="0" w:line="360" w:lineRule="auto"/>
        <w:rPr>
          <w:color w:val="auto"/>
        </w:rPr>
      </w:pPr>
      <w:r w:rsidRPr="00571D3B">
        <w:rPr>
          <w:color w:val="auto"/>
        </w:rPr>
        <w:t xml:space="preserve">Učiteľ oznamuje žiakovi výsledok každého hodnotenia a posúdi klady a nedostatky hodnotených prejavov a výkonov. Po ústnom skúšaní učiteľ oznámi žiakovi výsledok ihneď. Výsledky hodnotenia písomných </w:t>
      </w:r>
      <w:r>
        <w:rPr>
          <w:color w:val="auto"/>
        </w:rPr>
        <w:t xml:space="preserve">prác </w:t>
      </w:r>
      <w:r w:rsidRPr="00571D3B">
        <w:rPr>
          <w:color w:val="auto"/>
        </w:rPr>
        <w:t>oznámi žiakovi a predloží k nahliadnutiu najneskôr do 10 dní.</w:t>
      </w:r>
    </w:p>
    <w:p w14:paraId="2C3C609A" w14:textId="77777777" w:rsidR="00DB2DBF" w:rsidRPr="00571D3B" w:rsidRDefault="00DB2DBF" w:rsidP="00DB2DBF">
      <w:pPr>
        <w:pStyle w:val="odsek"/>
        <w:numPr>
          <w:ilvl w:val="0"/>
          <w:numId w:val="0"/>
        </w:numPr>
        <w:spacing w:after="0" w:line="360" w:lineRule="auto"/>
        <w:rPr>
          <w:color w:val="auto"/>
        </w:rPr>
      </w:pPr>
      <w:r w:rsidRPr="00571D3B">
        <w:rPr>
          <w:color w:val="auto"/>
        </w:rPr>
        <w:t>Písomné práce a ďalšie druhy skúšok rozvrhne učiteľ rovnomerne na celý školský rok. Pravidelným rozvrhnutím hodnotiacich činností zabráni preťažovaniu žiaka. Písomné práce archivuje do konca príslušného školského roka.</w:t>
      </w:r>
    </w:p>
    <w:p w14:paraId="2352C1CC" w14:textId="77777777" w:rsidR="00DB2DBF" w:rsidRPr="00571D3B" w:rsidRDefault="00DB2DBF" w:rsidP="00DB2DBF">
      <w:pPr>
        <w:pStyle w:val="odsek"/>
        <w:numPr>
          <w:ilvl w:val="0"/>
          <w:numId w:val="0"/>
        </w:numPr>
        <w:spacing w:after="0" w:line="360" w:lineRule="auto"/>
        <w:rPr>
          <w:color w:val="auto"/>
        </w:rPr>
      </w:pPr>
      <w:r w:rsidRPr="00571D3B">
        <w:rPr>
          <w:color w:val="auto"/>
        </w:rPr>
        <w:t>Termín na vykonanie písomnej skúšky, ktorá má trvať viac ako 25 minút, prekonzultuje učiteľ s triednym učiteľom, ktorý koordinuje plán skúšania. V jednom dni môže žiak robiť len jednu skúšku uvedeného charakteru. Učiteľ vedie evidenciu o každom hodnotení žiaka. Podkladom pre celkové hodnotenie vyučovacieho predmetu sú:</w:t>
      </w:r>
    </w:p>
    <w:p w14:paraId="38E17E62" w14:textId="77777777" w:rsidR="00DB2DBF" w:rsidRPr="00571D3B" w:rsidRDefault="00DB2DBF" w:rsidP="00DB2DBF">
      <w:pPr>
        <w:pStyle w:val="odsek"/>
        <w:numPr>
          <w:ilvl w:val="2"/>
          <w:numId w:val="7"/>
        </w:numPr>
        <w:tabs>
          <w:tab w:val="clear" w:pos="360"/>
          <w:tab w:val="clear" w:pos="510"/>
        </w:tabs>
        <w:spacing w:after="0" w:line="360" w:lineRule="auto"/>
        <w:ind w:left="851"/>
        <w:rPr>
          <w:color w:val="auto"/>
        </w:rPr>
      </w:pPr>
      <w:r w:rsidRPr="00571D3B">
        <w:rPr>
          <w:color w:val="auto"/>
        </w:rPr>
        <w:t>známky za ústne odpovede,</w:t>
      </w:r>
    </w:p>
    <w:p w14:paraId="3DBA562F" w14:textId="77777777" w:rsidR="00DB2DBF" w:rsidRDefault="00DB2DBF" w:rsidP="00DB2DBF">
      <w:pPr>
        <w:pStyle w:val="odsek"/>
        <w:numPr>
          <w:ilvl w:val="2"/>
          <w:numId w:val="7"/>
        </w:numPr>
        <w:tabs>
          <w:tab w:val="clear" w:pos="360"/>
          <w:tab w:val="clear" w:pos="510"/>
        </w:tabs>
        <w:spacing w:after="0" w:line="360" w:lineRule="auto"/>
        <w:ind w:left="851"/>
        <w:rPr>
          <w:color w:val="auto"/>
        </w:rPr>
      </w:pPr>
      <w:r w:rsidRPr="00571D3B">
        <w:rPr>
          <w:color w:val="auto"/>
        </w:rPr>
        <w:t>známky za písomné práce, grafické práce, pra</w:t>
      </w:r>
      <w:r>
        <w:rPr>
          <w:color w:val="auto"/>
        </w:rPr>
        <w:t>ktické práce</w:t>
      </w:r>
    </w:p>
    <w:p w14:paraId="30892816" w14:textId="77777777" w:rsidR="00DB2DBF" w:rsidRPr="00DB2DBF" w:rsidRDefault="00DB2DBF" w:rsidP="00DB2DBF">
      <w:pPr>
        <w:pStyle w:val="odsek"/>
        <w:numPr>
          <w:ilvl w:val="2"/>
          <w:numId w:val="7"/>
        </w:numPr>
        <w:tabs>
          <w:tab w:val="clear" w:pos="360"/>
          <w:tab w:val="clear" w:pos="510"/>
        </w:tabs>
        <w:spacing w:after="0" w:line="360" w:lineRule="auto"/>
        <w:ind w:left="851"/>
        <w:rPr>
          <w:color w:val="auto"/>
        </w:rPr>
      </w:pPr>
      <w:r w:rsidRPr="00571D3B">
        <w:lastRenderedPageBreak/>
        <w:t>posúdenie pr</w:t>
      </w:r>
      <w:r>
        <w:t xml:space="preserve">ejavov žiaka </w:t>
      </w:r>
    </w:p>
    <w:p w14:paraId="18D393C2" w14:textId="77777777" w:rsidR="00DB2DBF" w:rsidRPr="00D7194E" w:rsidRDefault="00DB2DBF" w:rsidP="00DB2DBF">
      <w:pPr>
        <w:pStyle w:val="odsek"/>
        <w:numPr>
          <w:ilvl w:val="0"/>
          <w:numId w:val="0"/>
        </w:numPr>
        <w:tabs>
          <w:tab w:val="clear" w:pos="510"/>
        </w:tabs>
        <w:spacing w:after="0" w:line="360" w:lineRule="auto"/>
        <w:rPr>
          <w:color w:val="auto"/>
        </w:rPr>
      </w:pPr>
      <w:r w:rsidRPr="006F6D5F">
        <w:rPr>
          <w:color w:val="auto"/>
        </w:rPr>
        <w:t>V procese hodnotenia učiteľ uplatňuje primeranú náročnosť, pedagogický takt voči žiakovi, rešpektuje práva dieťaťa a humánne sa správa voči žiakovi. Predmetom hodnotenia vo výchovno-vzdelávacom procese sú najmä učebné výsledky žiaka, ktoré dosiaho</w:t>
      </w:r>
      <w:r>
        <w:rPr>
          <w:color w:val="auto"/>
        </w:rPr>
        <w:t>l vo vyučovacom predmete</w:t>
      </w:r>
      <w:r w:rsidRPr="006F6D5F">
        <w:rPr>
          <w:color w:val="auto"/>
        </w:rPr>
        <w:t xml:space="preserve"> v súlade s požiadavkami vymedzenými v učebných osnovách, osvojené </w:t>
      </w:r>
      <w:r w:rsidRPr="00D7194E">
        <w:rPr>
          <w:color w:val="auto"/>
        </w:rPr>
        <w:t>kľúčové kompetencie, ako aj usilovnosť, osobnostný rast, ochota spolupracovať a správanie žiaka podľa školského poriadku. Hodnotenie slúži ako prostriedok pozitívnej podpory zdravého rozvoja osobnosti žiaka.</w:t>
      </w:r>
    </w:p>
    <w:p w14:paraId="07D8430F" w14:textId="77777777" w:rsidR="00DB2DBF" w:rsidRPr="00D7194E" w:rsidRDefault="00DB2DBF" w:rsidP="00DB2D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94E">
        <w:rPr>
          <w:rFonts w:ascii="Times New Roman" w:hAnsi="Times New Roman" w:cs="Times New Roman"/>
          <w:sz w:val="24"/>
          <w:szCs w:val="24"/>
        </w:rPr>
        <w:t>Žiaci budú hodnotení priebežne. Žiak bude ústne skúšaný aspoň jeden krát v štvrťročnom klasifikačnom období.</w:t>
      </w:r>
      <w:r w:rsidR="00D7194E">
        <w:rPr>
          <w:rFonts w:ascii="Times New Roman" w:hAnsi="Times New Roman" w:cs="Times New Roman"/>
          <w:sz w:val="24"/>
          <w:szCs w:val="24"/>
        </w:rPr>
        <w:t xml:space="preserve"> Experimentálne úlohy a ich písomné </w:t>
      </w:r>
      <w:r w:rsidR="00FD6213">
        <w:rPr>
          <w:rFonts w:ascii="Times New Roman" w:hAnsi="Times New Roman" w:cs="Times New Roman"/>
          <w:sz w:val="24"/>
          <w:szCs w:val="24"/>
        </w:rPr>
        <w:t xml:space="preserve">spracovanie; praktické zručnosti pri meraní, získavanie údajov meraním, spracovanie údajov formou tabuľky a grafu, interpretácia výsledkov budú súčasťou hodnotenia žiaka. </w:t>
      </w:r>
      <w:r w:rsidRPr="00D7194E">
        <w:rPr>
          <w:rFonts w:ascii="Times New Roman" w:hAnsi="Times New Roman" w:cs="Times New Roman"/>
          <w:sz w:val="24"/>
          <w:szCs w:val="24"/>
        </w:rPr>
        <w:t xml:space="preserve"> Po každom tematickom celku nasleduje </w:t>
      </w:r>
      <w:r w:rsidR="00A53AF0">
        <w:rPr>
          <w:rFonts w:ascii="Times New Roman" w:hAnsi="Times New Roman" w:cs="Times New Roman"/>
          <w:sz w:val="24"/>
          <w:szCs w:val="24"/>
        </w:rPr>
        <w:t>písomná</w:t>
      </w:r>
      <w:r w:rsidRPr="00D7194E">
        <w:rPr>
          <w:rFonts w:ascii="Times New Roman" w:hAnsi="Times New Roman" w:cs="Times New Roman"/>
          <w:sz w:val="24"/>
          <w:szCs w:val="24"/>
        </w:rPr>
        <w:t xml:space="preserve"> práca. </w:t>
      </w:r>
      <w:r w:rsidRPr="00D7194E">
        <w:rPr>
          <w:rFonts w:ascii="Times New Roman" w:hAnsi="Times New Roman" w:cs="Times New Roman"/>
          <w:color w:val="000000"/>
          <w:sz w:val="24"/>
          <w:szCs w:val="24"/>
        </w:rPr>
        <w:t xml:space="preserve">Účinnou formou na rýchle zopakovanie a upevnenie učiva sú krátke písomné práce (päťminútovky), ktoré sa zaraďujú spravidla na začiatok </w:t>
      </w:r>
      <w:r w:rsidRPr="00D7194E">
        <w:rPr>
          <w:rFonts w:ascii="Times New Roman" w:hAnsi="Times New Roman" w:cs="Times New Roman"/>
          <w:color w:val="000000"/>
          <w:spacing w:val="-1"/>
          <w:sz w:val="24"/>
          <w:szCs w:val="24"/>
        </w:rPr>
        <w:t>vyučovacej hodiny.</w:t>
      </w:r>
    </w:p>
    <w:p w14:paraId="0E91582A" w14:textId="77777777" w:rsidR="00DB2DBF" w:rsidRPr="00D7194E" w:rsidRDefault="00DB2DBF" w:rsidP="00DB2D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94E">
        <w:rPr>
          <w:rFonts w:ascii="Times New Roman" w:hAnsi="Times New Roman" w:cs="Times New Roman"/>
          <w:b/>
          <w:sz w:val="24"/>
          <w:szCs w:val="24"/>
        </w:rPr>
        <w:t>Stupnica hodnotenia pri všetkých kontrolných a písomných prácach:</w:t>
      </w:r>
    </w:p>
    <w:p w14:paraId="78F00232" w14:textId="77777777" w:rsidR="00DB2DBF" w:rsidRPr="00D7194E" w:rsidRDefault="00DB2DBF" w:rsidP="00DB2DBF">
      <w:pPr>
        <w:numPr>
          <w:ilvl w:val="0"/>
          <w:numId w:val="3"/>
        </w:numPr>
        <w:tabs>
          <w:tab w:val="clear" w:pos="453"/>
        </w:tabs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7194E">
        <w:rPr>
          <w:rFonts w:ascii="Times New Roman" w:hAnsi="Times New Roman" w:cs="Times New Roman"/>
          <w:sz w:val="24"/>
          <w:szCs w:val="24"/>
        </w:rPr>
        <w:t>100% - 90%  - 1  (výborný)</w:t>
      </w:r>
    </w:p>
    <w:p w14:paraId="2A91282F" w14:textId="77777777" w:rsidR="00DB2DBF" w:rsidRPr="00D7194E" w:rsidRDefault="00DB2DBF" w:rsidP="00DB2DBF">
      <w:pPr>
        <w:numPr>
          <w:ilvl w:val="0"/>
          <w:numId w:val="3"/>
        </w:numPr>
        <w:tabs>
          <w:tab w:val="clear" w:pos="453"/>
        </w:tabs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7194E">
        <w:rPr>
          <w:rFonts w:ascii="Times New Roman" w:hAnsi="Times New Roman" w:cs="Times New Roman"/>
          <w:sz w:val="24"/>
          <w:szCs w:val="24"/>
        </w:rPr>
        <w:t>89% - 75%    - 2  (chválitebný)</w:t>
      </w:r>
    </w:p>
    <w:p w14:paraId="1DBF5BD5" w14:textId="77777777" w:rsidR="00DB2DBF" w:rsidRPr="00D7194E" w:rsidRDefault="00DB2DBF" w:rsidP="00DB2DBF">
      <w:pPr>
        <w:numPr>
          <w:ilvl w:val="0"/>
          <w:numId w:val="3"/>
        </w:numPr>
        <w:tabs>
          <w:tab w:val="clear" w:pos="453"/>
        </w:tabs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7194E">
        <w:rPr>
          <w:rFonts w:ascii="Times New Roman" w:hAnsi="Times New Roman" w:cs="Times New Roman"/>
          <w:sz w:val="24"/>
          <w:szCs w:val="24"/>
        </w:rPr>
        <w:t>74% - 50%    - 3 (dobrý)</w:t>
      </w:r>
    </w:p>
    <w:p w14:paraId="5132BC2A" w14:textId="77777777" w:rsidR="00DB2DBF" w:rsidRPr="00D7194E" w:rsidRDefault="00DB2DBF" w:rsidP="00DB2DBF">
      <w:pPr>
        <w:numPr>
          <w:ilvl w:val="0"/>
          <w:numId w:val="3"/>
        </w:numPr>
        <w:tabs>
          <w:tab w:val="clear" w:pos="453"/>
        </w:tabs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7194E">
        <w:rPr>
          <w:rFonts w:ascii="Times New Roman" w:hAnsi="Times New Roman" w:cs="Times New Roman"/>
          <w:sz w:val="24"/>
          <w:szCs w:val="24"/>
        </w:rPr>
        <w:t>49% - 25%    - 4 (dostatočný)</w:t>
      </w:r>
    </w:p>
    <w:p w14:paraId="22698388" w14:textId="77777777" w:rsidR="00DB2DBF" w:rsidRPr="00D7194E" w:rsidRDefault="00DB2DBF" w:rsidP="00DB2DBF">
      <w:pPr>
        <w:numPr>
          <w:ilvl w:val="0"/>
          <w:numId w:val="3"/>
        </w:numPr>
        <w:tabs>
          <w:tab w:val="clear" w:pos="453"/>
        </w:tabs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7194E">
        <w:rPr>
          <w:rFonts w:ascii="Times New Roman" w:hAnsi="Times New Roman" w:cs="Times New Roman"/>
          <w:sz w:val="24"/>
          <w:szCs w:val="24"/>
        </w:rPr>
        <w:t>24% - 0%      - 5  (nedostatočný)</w:t>
      </w:r>
    </w:p>
    <w:p w14:paraId="44E7BDF1" w14:textId="77777777" w:rsidR="0017554C" w:rsidRDefault="0017554C" w:rsidP="0017554C">
      <w:pPr>
        <w:rPr>
          <w:rFonts w:ascii="Times New Roman" w:hAnsi="Times New Roman" w:cs="Times New Roman"/>
          <w:b/>
          <w:sz w:val="28"/>
          <w:szCs w:val="28"/>
        </w:rPr>
      </w:pPr>
    </w:p>
    <w:p w14:paraId="096E8F9C" w14:textId="77777777" w:rsidR="0017554C" w:rsidRDefault="00D7194E" w:rsidP="001755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1755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VZDELÁVACÍ ŠTANDARD    </w:t>
      </w:r>
    </w:p>
    <w:p w14:paraId="71880AF7" w14:textId="77777777" w:rsidR="007C3CE3" w:rsidRDefault="006F14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ročník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496"/>
        <w:gridCol w:w="1683"/>
        <w:gridCol w:w="3613"/>
        <w:gridCol w:w="3949"/>
        <w:gridCol w:w="2251"/>
      </w:tblGrid>
      <w:tr w:rsidR="00B73BF9" w:rsidRPr="004B2AD8" w14:paraId="526BBA34" w14:textId="77777777" w:rsidTr="00D7194E">
        <w:trPr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A7E2" w14:textId="77777777" w:rsidR="00B73BF9" w:rsidRPr="004B2AD8" w:rsidRDefault="00B73BF9" w:rsidP="00B7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D8">
              <w:rPr>
                <w:rFonts w:ascii="Times New Roman" w:hAnsi="Times New Roman" w:cs="Times New Roman"/>
                <w:b/>
                <w:sz w:val="24"/>
                <w:szCs w:val="24"/>
              </w:rPr>
              <w:t>Tematický celok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5035" w14:textId="77777777" w:rsidR="00B73BF9" w:rsidRPr="004B2AD8" w:rsidRDefault="00B73BF9" w:rsidP="00B7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D8">
              <w:rPr>
                <w:rFonts w:ascii="Times New Roman" w:hAnsi="Times New Roman" w:cs="Times New Roman"/>
                <w:b/>
                <w:sz w:val="24"/>
                <w:szCs w:val="24"/>
              </w:rPr>
              <w:t>Počet hodín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E98E" w14:textId="77777777" w:rsidR="00B73BF9" w:rsidRPr="004B2AD8" w:rsidRDefault="00B73BF9" w:rsidP="00B7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D8">
              <w:rPr>
                <w:rFonts w:ascii="Times New Roman" w:hAnsi="Times New Roman" w:cs="Times New Roman"/>
                <w:b/>
                <w:sz w:val="24"/>
                <w:szCs w:val="24"/>
              </w:rPr>
              <w:t>Obsahový štandard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C06E" w14:textId="77777777" w:rsidR="00B73BF9" w:rsidRPr="004B2AD8" w:rsidRDefault="00B73BF9" w:rsidP="00B7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D8">
              <w:rPr>
                <w:rFonts w:ascii="Times New Roman" w:hAnsi="Times New Roman" w:cs="Times New Roman"/>
                <w:b/>
                <w:sz w:val="24"/>
                <w:szCs w:val="24"/>
              </w:rPr>
              <w:t>Výkonový štandard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1F9D" w14:textId="77777777" w:rsidR="00B73BF9" w:rsidRPr="004B2AD8" w:rsidRDefault="00B73BF9" w:rsidP="00B7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D8">
              <w:rPr>
                <w:rFonts w:ascii="Times New Roman" w:hAnsi="Times New Roman" w:cs="Times New Roman"/>
                <w:b/>
                <w:sz w:val="24"/>
                <w:szCs w:val="24"/>
              </w:rPr>
              <w:t>Prierezové témy</w:t>
            </w:r>
          </w:p>
        </w:tc>
      </w:tr>
      <w:tr w:rsidR="00B73BF9" w:rsidRPr="004B2AD8" w14:paraId="7408B567" w14:textId="77777777" w:rsidTr="009619F5">
        <w:trPr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3383" w14:textId="77777777" w:rsidR="00B73BF9" w:rsidRPr="004B2AD8" w:rsidRDefault="00B91175" w:rsidP="00B7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Skúmanie vlastností kvapalín, plynov, tuhých látok a telies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DB2C" w14:textId="77777777" w:rsidR="00B73BF9" w:rsidRPr="004B2AD8" w:rsidRDefault="009619F5" w:rsidP="00B7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D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CB66" w14:textId="77777777" w:rsidR="00B91175" w:rsidRPr="004B2AD8" w:rsidRDefault="00B91175" w:rsidP="00B91175">
            <w:pPr>
              <w:pStyle w:val="Default"/>
            </w:pPr>
            <w:r w:rsidRPr="004B2AD8">
              <w:t xml:space="preserve">kvapalín: </w:t>
            </w:r>
            <w:proofErr w:type="spellStart"/>
            <w:r w:rsidRPr="004B2AD8">
              <w:t>nestlačiteľnosť</w:t>
            </w:r>
            <w:proofErr w:type="spellEnd"/>
            <w:r w:rsidRPr="004B2AD8">
              <w:t xml:space="preserve">, tekutosť, deliteľnosť </w:t>
            </w:r>
          </w:p>
          <w:p w14:paraId="5C5EEC88" w14:textId="77777777" w:rsidR="00B91175" w:rsidRPr="004B2AD8" w:rsidRDefault="00B91175" w:rsidP="00B91175">
            <w:pPr>
              <w:pStyle w:val="Default"/>
            </w:pPr>
            <w:r w:rsidRPr="004B2AD8">
              <w:t xml:space="preserve">účinky pôsobenia vonkajšej sily na hladinu kvapaliny v uzavretej nádobe, Pascalov zákon </w:t>
            </w:r>
          </w:p>
          <w:p w14:paraId="40A50D93" w14:textId="77777777" w:rsidR="00B91175" w:rsidRPr="004B2AD8" w:rsidRDefault="00B91175" w:rsidP="00B91175">
            <w:pPr>
              <w:pStyle w:val="Default"/>
            </w:pPr>
            <w:r w:rsidRPr="004B2AD8">
              <w:t xml:space="preserve">využitie vlastností kvapalín </w:t>
            </w:r>
          </w:p>
          <w:p w14:paraId="17069706" w14:textId="77777777" w:rsidR="00B91175" w:rsidRPr="004B2AD8" w:rsidRDefault="00B91175" w:rsidP="00B91175">
            <w:pPr>
              <w:pStyle w:val="Default"/>
            </w:pPr>
            <w:r w:rsidRPr="004B2AD8">
              <w:t xml:space="preserve">meranie objemu kvapalného telesa odmerným valcom, kalibrácia </w:t>
            </w:r>
          </w:p>
          <w:p w14:paraId="72DC73C1" w14:textId="77777777" w:rsidR="00B91175" w:rsidRPr="004B2AD8" w:rsidRDefault="00B91175" w:rsidP="00B91175">
            <w:pPr>
              <w:pStyle w:val="Default"/>
            </w:pPr>
            <w:r w:rsidRPr="004B2AD8">
              <w:t xml:space="preserve">objem, značka </w:t>
            </w:r>
            <w:r w:rsidRPr="004B2AD8">
              <w:rPr>
                <w:i/>
                <w:iCs/>
              </w:rPr>
              <w:t>V</w:t>
            </w:r>
            <w:r w:rsidRPr="004B2AD8">
              <w:t xml:space="preserve">, jednotky objemu ml, l </w:t>
            </w:r>
          </w:p>
          <w:p w14:paraId="0E51A442" w14:textId="77777777" w:rsidR="00B91175" w:rsidRPr="004B2AD8" w:rsidRDefault="00B91175" w:rsidP="00B91175">
            <w:pPr>
              <w:pStyle w:val="Default"/>
            </w:pPr>
            <w:r w:rsidRPr="004B2AD8">
              <w:t xml:space="preserve">vlastnosti plynov: stlačiteľnosť, tekutosť, rozpínavosť, deliteľnosť </w:t>
            </w:r>
          </w:p>
          <w:p w14:paraId="6D17363D" w14:textId="77777777" w:rsidR="00B91175" w:rsidRPr="004B2AD8" w:rsidRDefault="00B91175" w:rsidP="00B91175">
            <w:pPr>
              <w:pStyle w:val="Default"/>
            </w:pPr>
            <w:r w:rsidRPr="004B2AD8">
              <w:t xml:space="preserve">využitie vlastností plynov </w:t>
            </w:r>
          </w:p>
          <w:p w14:paraId="2E88C031" w14:textId="77777777" w:rsidR="00B91175" w:rsidRPr="004B2AD8" w:rsidRDefault="00B91175" w:rsidP="00B91175">
            <w:pPr>
              <w:pStyle w:val="Default"/>
            </w:pPr>
            <w:r w:rsidRPr="004B2AD8">
              <w:t xml:space="preserve">tekutosť ako spoločná vlastnosť kvapalín a plynov </w:t>
            </w:r>
          </w:p>
          <w:p w14:paraId="4F41DF5B" w14:textId="77777777" w:rsidR="00B91175" w:rsidRPr="004B2AD8" w:rsidRDefault="00B91175" w:rsidP="00B91175">
            <w:pPr>
              <w:pStyle w:val="Default"/>
            </w:pPr>
            <w:r w:rsidRPr="004B2AD8">
              <w:t xml:space="preserve">fyzikálna veličina, značka fyzikálnej veličiny, jednotka fyzikálnej veličiny, značka jednotky </w:t>
            </w:r>
          </w:p>
          <w:p w14:paraId="2D2291CF" w14:textId="77777777" w:rsidR="00B91175" w:rsidRPr="004B2AD8" w:rsidRDefault="00B91175" w:rsidP="00B91175">
            <w:pPr>
              <w:pStyle w:val="Default"/>
            </w:pPr>
            <w:r w:rsidRPr="004B2AD8">
              <w:t xml:space="preserve">látka a teleso, vlastnosti tuhých látok a telies: krehkosť, tvrdosť, pružnosť, deliteľnosť </w:t>
            </w:r>
          </w:p>
          <w:p w14:paraId="22406D52" w14:textId="77777777" w:rsidR="00B91175" w:rsidRPr="004B2AD8" w:rsidRDefault="00B91175" w:rsidP="00B91175">
            <w:pPr>
              <w:pStyle w:val="Default"/>
            </w:pPr>
            <w:r w:rsidRPr="004B2AD8">
              <w:t xml:space="preserve">meranie hmotnosti tuhých, kvapalných a plynných telies </w:t>
            </w:r>
          </w:p>
          <w:p w14:paraId="1CAEA255" w14:textId="77777777" w:rsidR="00B91175" w:rsidRPr="004B2AD8" w:rsidRDefault="00B91175" w:rsidP="00B91175">
            <w:pPr>
              <w:pStyle w:val="Default"/>
            </w:pPr>
            <w:r w:rsidRPr="004B2AD8">
              <w:t xml:space="preserve">hmotnosť, značka </w:t>
            </w:r>
            <w:r w:rsidRPr="004B2AD8">
              <w:rPr>
                <w:i/>
                <w:iCs/>
              </w:rPr>
              <w:t>m</w:t>
            </w:r>
            <w:r w:rsidRPr="004B2AD8">
              <w:t xml:space="preserve">, jednotky hmotnosti g, kg, t </w:t>
            </w:r>
          </w:p>
          <w:p w14:paraId="72964B8D" w14:textId="77777777" w:rsidR="00B91175" w:rsidRPr="004B2AD8" w:rsidRDefault="00B91175" w:rsidP="00B91175">
            <w:pPr>
              <w:pStyle w:val="Default"/>
            </w:pPr>
            <w:r w:rsidRPr="004B2AD8">
              <w:t xml:space="preserve">odhad dĺžky, meradlo, stupnica </w:t>
            </w:r>
            <w:r w:rsidRPr="004B2AD8">
              <w:lastRenderedPageBreak/>
              <w:t>meradla (najmenší dielik, rozsah)</w:t>
            </w:r>
            <w:r w:rsidR="00241309" w:rsidRPr="004B2AD8">
              <w:t xml:space="preserve"> </w:t>
            </w:r>
            <w:r w:rsidRPr="004B2AD8">
              <w:t xml:space="preserve">dĺžka, značka </w:t>
            </w:r>
            <w:r w:rsidRPr="004B2AD8">
              <w:rPr>
                <w:i/>
                <w:iCs/>
              </w:rPr>
              <w:t>d</w:t>
            </w:r>
            <w:r w:rsidRPr="004B2AD8">
              <w:t xml:space="preserve">, jednotky dĺžky mm, cm, dm, m, km </w:t>
            </w:r>
          </w:p>
          <w:p w14:paraId="0ADD54AA" w14:textId="77777777" w:rsidR="00B91175" w:rsidRPr="004B2AD8" w:rsidRDefault="00B91175" w:rsidP="00B91175">
            <w:pPr>
              <w:pStyle w:val="Default"/>
            </w:pPr>
            <w:r w:rsidRPr="004B2AD8">
              <w:t xml:space="preserve">objem tuhých telies, jednotky objemu cm3, dm3, m3, určenie objemu pravidelných telies (kocka, kváder) výpočtom, určenie objemu nepravidelných telies pomocou odmerného valca </w:t>
            </w:r>
          </w:p>
          <w:p w14:paraId="6805BBB9" w14:textId="77777777" w:rsidR="00B73BF9" w:rsidRPr="004B2AD8" w:rsidRDefault="00B91175" w:rsidP="00B9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D8">
              <w:rPr>
                <w:rFonts w:ascii="Times New Roman" w:hAnsi="Times New Roman" w:cs="Times New Roman"/>
                <w:sz w:val="24"/>
                <w:szCs w:val="24"/>
              </w:rPr>
              <w:t xml:space="preserve">rozdielne a spoločné vlastnosti kvapalín, plynov a tuhých telies 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8A5D" w14:textId="77777777" w:rsidR="008B212B" w:rsidRPr="004B2AD8" w:rsidRDefault="008B212B" w:rsidP="008B212B">
            <w:pPr>
              <w:pStyle w:val="Default"/>
            </w:pPr>
            <w:r w:rsidRPr="004B2AD8">
              <w:rPr>
                <w:b/>
                <w:bCs/>
              </w:rPr>
              <w:lastRenderedPageBreak/>
              <w:t xml:space="preserve">Žiak na konci 6. ročníka základnej školy vie/dokáže: </w:t>
            </w:r>
          </w:p>
          <w:p w14:paraId="6C6BE9AC" w14:textId="77777777" w:rsidR="008B212B" w:rsidRPr="004B2AD8" w:rsidRDefault="008B212B" w:rsidP="008B212B">
            <w:pPr>
              <w:pStyle w:val="Default"/>
              <w:numPr>
                <w:ilvl w:val="0"/>
                <w:numId w:val="38"/>
              </w:numPr>
              <w:ind w:left="317"/>
            </w:pPr>
            <w:r w:rsidRPr="004B2AD8">
              <w:t xml:space="preserve">opísať pozorované javy pri skúmaní vlastností látok a telies, </w:t>
            </w:r>
          </w:p>
          <w:p w14:paraId="02F06E2A" w14:textId="77777777" w:rsidR="008B212B" w:rsidRPr="004B2AD8" w:rsidRDefault="008B212B" w:rsidP="008B212B">
            <w:pPr>
              <w:pStyle w:val="Default"/>
              <w:numPr>
                <w:ilvl w:val="0"/>
                <w:numId w:val="38"/>
              </w:numPr>
              <w:ind w:left="317"/>
            </w:pPr>
            <w:r w:rsidRPr="004B2AD8">
              <w:t xml:space="preserve">overiť jednoduchým experimentom vybrané vlastnosti kvapalín, plynov a tuhých telies, </w:t>
            </w:r>
          </w:p>
          <w:p w14:paraId="5CBEEC57" w14:textId="77777777" w:rsidR="008B212B" w:rsidRPr="004B2AD8" w:rsidRDefault="008B212B" w:rsidP="008B212B">
            <w:pPr>
              <w:pStyle w:val="Default"/>
              <w:numPr>
                <w:ilvl w:val="0"/>
                <w:numId w:val="38"/>
              </w:numPr>
              <w:ind w:left="317"/>
            </w:pPr>
            <w:r w:rsidRPr="004B2AD8">
              <w:t xml:space="preserve">rozlíšiť merateľné a nemerateľné vlastnosti látok a telies, </w:t>
            </w:r>
          </w:p>
          <w:p w14:paraId="237DB075" w14:textId="77777777" w:rsidR="008B212B" w:rsidRPr="004B2AD8" w:rsidRDefault="008B212B" w:rsidP="008B212B">
            <w:pPr>
              <w:pStyle w:val="Default"/>
              <w:numPr>
                <w:ilvl w:val="0"/>
                <w:numId w:val="38"/>
              </w:numPr>
              <w:ind w:left="317"/>
            </w:pPr>
            <w:r w:rsidRPr="004B2AD8">
              <w:t xml:space="preserve">odmerať hmotnosť, dĺžku, objem telesa vhodne vybraným meradlom, spresňovať merania opakovaním merania a vypočítaním priemeru z nameraných hodnôt, </w:t>
            </w:r>
          </w:p>
          <w:p w14:paraId="27E743BC" w14:textId="77777777" w:rsidR="008B212B" w:rsidRPr="004B2AD8" w:rsidRDefault="008B212B" w:rsidP="008B212B">
            <w:pPr>
              <w:pStyle w:val="Default"/>
              <w:numPr>
                <w:ilvl w:val="0"/>
                <w:numId w:val="38"/>
              </w:numPr>
              <w:ind w:left="317"/>
            </w:pPr>
            <w:r w:rsidRPr="004B2AD8">
              <w:t xml:space="preserve">zaznamenať namerané údaje správnym zápisom, </w:t>
            </w:r>
          </w:p>
          <w:p w14:paraId="6E1E44DB" w14:textId="77777777" w:rsidR="008B212B" w:rsidRPr="004B2AD8" w:rsidRDefault="008B212B" w:rsidP="008B212B">
            <w:pPr>
              <w:pStyle w:val="Default"/>
              <w:numPr>
                <w:ilvl w:val="0"/>
                <w:numId w:val="38"/>
              </w:numPr>
              <w:ind w:left="317"/>
            </w:pPr>
            <w:r w:rsidRPr="004B2AD8">
              <w:t xml:space="preserve">prezentovať výsledky pozorovania a merania pred spolužiakmi, </w:t>
            </w:r>
          </w:p>
          <w:p w14:paraId="1A44834A" w14:textId="77777777" w:rsidR="008B212B" w:rsidRPr="004B2AD8" w:rsidRDefault="008B212B" w:rsidP="008B212B">
            <w:pPr>
              <w:pStyle w:val="Default"/>
              <w:numPr>
                <w:ilvl w:val="0"/>
                <w:numId w:val="38"/>
              </w:numPr>
              <w:ind w:left="317"/>
            </w:pPr>
            <w:r w:rsidRPr="004B2AD8">
              <w:t xml:space="preserve">rozlíšiť termíny fyzikálna veličina, značka fyzikálnej veličiny, jednotka, značka jednotky, </w:t>
            </w:r>
          </w:p>
          <w:p w14:paraId="516D7FEE" w14:textId="77777777" w:rsidR="008B212B" w:rsidRPr="004B2AD8" w:rsidRDefault="008B212B" w:rsidP="008B212B">
            <w:pPr>
              <w:pStyle w:val="Default"/>
              <w:numPr>
                <w:ilvl w:val="0"/>
                <w:numId w:val="38"/>
              </w:numPr>
              <w:ind w:left="317"/>
            </w:pPr>
            <w:r w:rsidRPr="004B2AD8">
              <w:t xml:space="preserve">zostrojiť graf lineárnej závislosti a zistiť hodnoty z grafu, </w:t>
            </w:r>
          </w:p>
          <w:p w14:paraId="70D1A353" w14:textId="77777777" w:rsidR="008B212B" w:rsidRPr="004B2AD8" w:rsidRDefault="008B212B" w:rsidP="008B212B">
            <w:pPr>
              <w:pStyle w:val="Default"/>
              <w:numPr>
                <w:ilvl w:val="0"/>
                <w:numId w:val="38"/>
              </w:numPr>
              <w:ind w:left="317"/>
            </w:pPr>
            <w:r w:rsidRPr="004B2AD8">
              <w:t xml:space="preserve">použiť postup riešenia problémov: predpoklad – experiment – potvrdenie/nepotvrdenie </w:t>
            </w:r>
            <w:r w:rsidRPr="004B2AD8">
              <w:lastRenderedPageBreak/>
              <w:t xml:space="preserve">predpokladu, </w:t>
            </w:r>
          </w:p>
          <w:p w14:paraId="3573AD80" w14:textId="77777777" w:rsidR="008B212B" w:rsidRPr="004B2AD8" w:rsidRDefault="008B212B" w:rsidP="008B212B">
            <w:pPr>
              <w:pStyle w:val="Default"/>
              <w:numPr>
                <w:ilvl w:val="0"/>
                <w:numId w:val="38"/>
              </w:numPr>
              <w:ind w:left="317"/>
            </w:pPr>
            <w:r w:rsidRPr="004B2AD8">
              <w:t xml:space="preserve">rozlíšiť termíny látka a teleso, </w:t>
            </w:r>
          </w:p>
          <w:p w14:paraId="31D3D534" w14:textId="77777777" w:rsidR="008B212B" w:rsidRPr="004B2AD8" w:rsidRDefault="008B212B" w:rsidP="008B212B">
            <w:pPr>
              <w:pStyle w:val="Default"/>
              <w:numPr>
                <w:ilvl w:val="0"/>
                <w:numId w:val="38"/>
              </w:numPr>
              <w:ind w:left="317"/>
            </w:pPr>
            <w:r w:rsidRPr="004B2AD8">
              <w:t xml:space="preserve">porovnať a určiť spoločné a rozdielne vlastnosti kvapalín, plynov, tuhých látok a telies, </w:t>
            </w:r>
          </w:p>
          <w:p w14:paraId="26A6ED3B" w14:textId="77777777" w:rsidR="008B212B" w:rsidRPr="004B2AD8" w:rsidRDefault="008B212B" w:rsidP="008B212B">
            <w:pPr>
              <w:pStyle w:val="Default"/>
              <w:numPr>
                <w:ilvl w:val="0"/>
                <w:numId w:val="38"/>
              </w:numPr>
              <w:ind w:left="317"/>
            </w:pPr>
            <w:r w:rsidRPr="004B2AD8">
              <w:t xml:space="preserve">vytvoriť a prezentovať projekt primeraný obsahu vyučovania. </w:t>
            </w:r>
          </w:p>
          <w:p w14:paraId="6CE7B2E4" w14:textId="77777777" w:rsidR="00B73BF9" w:rsidRPr="004B2AD8" w:rsidRDefault="00B73BF9" w:rsidP="008B212B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D974" w14:textId="77777777" w:rsidR="00AC6D5D" w:rsidRPr="004B2AD8" w:rsidRDefault="00635445" w:rsidP="00AC6D5D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OŽZ</w:t>
            </w:r>
          </w:p>
          <w:p w14:paraId="5A90FE19" w14:textId="77777777" w:rsidR="00AC6D5D" w:rsidRPr="004B2AD8" w:rsidRDefault="00635445" w:rsidP="00AC6D5D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D8">
              <w:rPr>
                <w:rFonts w:ascii="Times New Roman" w:hAnsi="Times New Roman" w:cs="Times New Roman"/>
                <w:bCs/>
                <w:sz w:val="24"/>
                <w:szCs w:val="24"/>
              </w:rPr>
              <w:t>ENV</w:t>
            </w:r>
          </w:p>
          <w:p w14:paraId="0770DF73" w14:textId="77777777" w:rsidR="00AC6D5D" w:rsidRPr="004B2AD8" w:rsidRDefault="00635445" w:rsidP="00AC6D5D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D8">
              <w:rPr>
                <w:rFonts w:ascii="Times New Roman" w:hAnsi="Times New Roman" w:cs="Times New Roman"/>
                <w:bCs/>
                <w:sz w:val="24"/>
                <w:szCs w:val="24"/>
              </w:rPr>
              <w:t>OSR</w:t>
            </w:r>
          </w:p>
          <w:p w14:paraId="1038F481" w14:textId="77777777" w:rsidR="00B73BF9" w:rsidRPr="004B2AD8" w:rsidRDefault="00E816A9" w:rsidP="009619F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D8">
              <w:rPr>
                <w:rFonts w:ascii="Times New Roman" w:hAnsi="Times New Roman" w:cs="Times New Roman"/>
                <w:bCs/>
                <w:sz w:val="24"/>
                <w:szCs w:val="24"/>
              </w:rPr>
              <w:t>TPP</w:t>
            </w:r>
          </w:p>
        </w:tc>
      </w:tr>
      <w:tr w:rsidR="00B73BF9" w:rsidRPr="004B2AD8" w14:paraId="794E9FA5" w14:textId="77777777" w:rsidTr="00173EBF">
        <w:trPr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27A2" w14:textId="77777777" w:rsidR="00B73BF9" w:rsidRPr="004B2AD8" w:rsidRDefault="00241309" w:rsidP="00B7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Správanie telies v kvapalinách a plynoch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2507" w14:textId="77777777" w:rsidR="00B73BF9" w:rsidRPr="004B2AD8" w:rsidRDefault="009619F5" w:rsidP="00B7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59B5" w14:textId="77777777" w:rsidR="00241309" w:rsidRPr="004B2AD8" w:rsidRDefault="00241309" w:rsidP="00241309">
            <w:pPr>
              <w:pStyle w:val="Default"/>
            </w:pPr>
            <w:r w:rsidRPr="004B2AD8">
              <w:t xml:space="preserve">plávajúce, vznášajúce a potápajúce sa telesá vo vode, meranie ich hmotnosti a objemu </w:t>
            </w:r>
          </w:p>
          <w:p w14:paraId="476C3844" w14:textId="77777777" w:rsidR="00241309" w:rsidRPr="004B2AD8" w:rsidRDefault="00241309" w:rsidP="00241309">
            <w:pPr>
              <w:pStyle w:val="Default"/>
            </w:pPr>
            <w:r w:rsidRPr="004B2AD8">
              <w:t xml:space="preserve">hustota, značka </w:t>
            </w:r>
            <w:r w:rsidRPr="004B2AD8">
              <w:rPr>
                <w:i/>
                <w:iCs/>
              </w:rPr>
              <w:t>ρ</w:t>
            </w:r>
            <w:r w:rsidRPr="004B2AD8">
              <w:t xml:space="preserve">, jednotka hustoty g/cm3, vzťah </w:t>
            </w:r>
            <w:r w:rsidRPr="004B2AD8">
              <w:rPr>
                <w:i/>
                <w:iCs/>
              </w:rPr>
              <w:t xml:space="preserve">ρ = m / V </w:t>
            </w:r>
          </w:p>
          <w:p w14:paraId="1DB7556F" w14:textId="77777777" w:rsidR="00241309" w:rsidRPr="004B2AD8" w:rsidRDefault="00241309" w:rsidP="00241309">
            <w:pPr>
              <w:pStyle w:val="Default"/>
            </w:pPr>
            <w:r w:rsidRPr="004B2AD8">
              <w:t xml:space="preserve">vzťah medzi objemom a hmotnosťou telies zhotovených z rovnakej látky </w:t>
            </w:r>
          </w:p>
          <w:p w14:paraId="1D5536CD" w14:textId="77777777" w:rsidR="00241309" w:rsidRPr="004B2AD8" w:rsidRDefault="00241309" w:rsidP="00241309">
            <w:pPr>
              <w:pStyle w:val="Default"/>
            </w:pPr>
            <w:r w:rsidRPr="004B2AD8">
              <w:t xml:space="preserve">hustota kvapalín </w:t>
            </w:r>
          </w:p>
          <w:p w14:paraId="69242824" w14:textId="77777777" w:rsidR="00241309" w:rsidRPr="004B2AD8" w:rsidRDefault="00241309" w:rsidP="00241309">
            <w:pPr>
              <w:pStyle w:val="Default"/>
            </w:pPr>
            <w:r w:rsidRPr="004B2AD8">
              <w:t xml:space="preserve">vytlačený objem kvapaliny plávajúcimi telesami a potápajúcimi sa telesami </w:t>
            </w:r>
          </w:p>
          <w:p w14:paraId="2B24ECD5" w14:textId="77777777" w:rsidR="00241309" w:rsidRPr="004B2AD8" w:rsidRDefault="00241309" w:rsidP="00241309">
            <w:pPr>
              <w:pStyle w:val="Default"/>
            </w:pPr>
            <w:r w:rsidRPr="004B2AD8">
              <w:t xml:space="preserve">porovnanie hmotnosti telies plávajúcich v kvapaline s hmotnosťou telesami vytlačenej kvapaliny </w:t>
            </w:r>
          </w:p>
          <w:p w14:paraId="429E759B" w14:textId="77777777" w:rsidR="00241309" w:rsidRPr="004B2AD8" w:rsidRDefault="00241309" w:rsidP="00241309">
            <w:pPr>
              <w:pStyle w:val="Default"/>
            </w:pPr>
            <w:r w:rsidRPr="004B2AD8">
              <w:t xml:space="preserve">porovnanie hmotnosti potápajúcich sa telies s hmotnosťou telesami vytlačenej kvapaliny </w:t>
            </w:r>
          </w:p>
          <w:p w14:paraId="5412870F" w14:textId="77777777" w:rsidR="00241309" w:rsidRPr="004B2AD8" w:rsidRDefault="00241309" w:rsidP="00241309">
            <w:pPr>
              <w:pStyle w:val="Default"/>
            </w:pPr>
            <w:r w:rsidRPr="004B2AD8">
              <w:t xml:space="preserve">vplyv teploty na hustotu </w:t>
            </w:r>
          </w:p>
          <w:p w14:paraId="65D43CCA" w14:textId="77777777" w:rsidR="00241309" w:rsidRPr="004B2AD8" w:rsidRDefault="00241309" w:rsidP="00241309">
            <w:pPr>
              <w:pStyle w:val="Default"/>
            </w:pPr>
            <w:r w:rsidRPr="004B2AD8">
              <w:t xml:space="preserve">správanie sa telies (bubliniek) vo </w:t>
            </w:r>
            <w:r w:rsidRPr="004B2AD8">
              <w:lastRenderedPageBreak/>
              <w:t xml:space="preserve">vzduchu a v plyne s väčšou hustotou ako má vzduch </w:t>
            </w:r>
          </w:p>
          <w:p w14:paraId="1A2CF245" w14:textId="77777777" w:rsidR="00B73BF9" w:rsidRPr="004B2AD8" w:rsidRDefault="00241309" w:rsidP="00241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2AD8">
              <w:rPr>
                <w:rFonts w:ascii="Times New Roman" w:hAnsi="Times New Roman" w:cs="Times New Roman"/>
                <w:sz w:val="24"/>
                <w:szCs w:val="24"/>
              </w:rPr>
              <w:t xml:space="preserve">hustota plynov 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EF39" w14:textId="77777777" w:rsidR="00241309" w:rsidRPr="004B2AD8" w:rsidRDefault="00241309" w:rsidP="00241309">
            <w:pPr>
              <w:pStyle w:val="Default"/>
            </w:pPr>
            <w:r w:rsidRPr="004B2AD8">
              <w:rPr>
                <w:b/>
                <w:bCs/>
              </w:rPr>
              <w:lastRenderedPageBreak/>
              <w:t xml:space="preserve">Žiak na konci 6. ročníka základnej školy vie/dokáže: </w:t>
            </w:r>
          </w:p>
          <w:p w14:paraId="2724335A" w14:textId="77777777" w:rsidR="00241309" w:rsidRPr="004B2AD8" w:rsidRDefault="00241309" w:rsidP="00241309">
            <w:pPr>
              <w:pStyle w:val="Default"/>
              <w:numPr>
                <w:ilvl w:val="0"/>
                <w:numId w:val="39"/>
              </w:numPr>
              <w:ind w:left="317"/>
            </w:pPr>
            <w:r w:rsidRPr="004B2AD8">
              <w:t xml:space="preserve">riešiť problémy postupom: formulovanie problému – vyslovenie hypotézy – realizácia pokusov a meraní – spracovanie, posúdenie a interpretovanie výsledkov pokusov a meraní, </w:t>
            </w:r>
          </w:p>
          <w:p w14:paraId="32D2CEC6" w14:textId="77777777" w:rsidR="00241309" w:rsidRPr="004B2AD8" w:rsidRDefault="00241309" w:rsidP="00241309">
            <w:pPr>
              <w:pStyle w:val="Default"/>
              <w:numPr>
                <w:ilvl w:val="0"/>
                <w:numId w:val="39"/>
              </w:numPr>
              <w:ind w:left="317"/>
            </w:pPr>
            <w:r w:rsidRPr="004B2AD8">
              <w:t xml:space="preserve">prezentovať výsledky pozorovania a merania pred spolužiakmi, </w:t>
            </w:r>
          </w:p>
          <w:p w14:paraId="5C535BEB" w14:textId="77777777" w:rsidR="00241309" w:rsidRPr="004B2AD8" w:rsidRDefault="00241309" w:rsidP="00241309">
            <w:pPr>
              <w:pStyle w:val="Default"/>
              <w:numPr>
                <w:ilvl w:val="0"/>
                <w:numId w:val="39"/>
              </w:numPr>
              <w:ind w:left="317"/>
            </w:pPr>
            <w:r w:rsidRPr="004B2AD8">
              <w:t xml:space="preserve">určiť hustotu tuhých telies a kvapalín z nameraných hodnôt ich hmotnosti a objemu, </w:t>
            </w:r>
          </w:p>
          <w:p w14:paraId="04FA25FC" w14:textId="77777777" w:rsidR="00241309" w:rsidRPr="004B2AD8" w:rsidRDefault="00241309" w:rsidP="00241309">
            <w:pPr>
              <w:pStyle w:val="Default"/>
              <w:numPr>
                <w:ilvl w:val="0"/>
                <w:numId w:val="39"/>
              </w:numPr>
              <w:ind w:left="317"/>
            </w:pPr>
            <w:r w:rsidRPr="004B2AD8">
              <w:t xml:space="preserve">zostrojiť graf závislosti hmotnosti od objemu pre telesá z homogénnej látky, </w:t>
            </w:r>
          </w:p>
          <w:p w14:paraId="0B8FDF56" w14:textId="77777777" w:rsidR="00241309" w:rsidRPr="004B2AD8" w:rsidRDefault="00241309" w:rsidP="00241309">
            <w:pPr>
              <w:pStyle w:val="Default"/>
              <w:numPr>
                <w:ilvl w:val="0"/>
                <w:numId w:val="39"/>
              </w:numPr>
              <w:ind w:left="317"/>
            </w:pPr>
            <w:r w:rsidRPr="004B2AD8">
              <w:t xml:space="preserve">vyhľadať hodnoty hustoty látok v tabuľkách, </w:t>
            </w:r>
          </w:p>
          <w:p w14:paraId="29778EDB" w14:textId="77777777" w:rsidR="00241309" w:rsidRPr="004B2AD8" w:rsidRDefault="00241309" w:rsidP="00241309">
            <w:pPr>
              <w:pStyle w:val="Default"/>
              <w:numPr>
                <w:ilvl w:val="0"/>
                <w:numId w:val="39"/>
              </w:numPr>
              <w:ind w:left="317"/>
            </w:pPr>
            <w:r w:rsidRPr="004B2AD8">
              <w:t xml:space="preserve">riešiť úlohy s využitím vzťahu pre výpočet hustoty, </w:t>
            </w:r>
          </w:p>
          <w:p w14:paraId="6AB02C44" w14:textId="77777777" w:rsidR="00241309" w:rsidRPr="004B2AD8" w:rsidRDefault="00241309" w:rsidP="00241309">
            <w:pPr>
              <w:pStyle w:val="Default"/>
              <w:numPr>
                <w:ilvl w:val="0"/>
                <w:numId w:val="39"/>
              </w:numPr>
              <w:ind w:left="317"/>
            </w:pPr>
            <w:proofErr w:type="spellStart"/>
            <w:r w:rsidRPr="004B2AD8">
              <w:t>ysvetliť</w:t>
            </w:r>
            <w:proofErr w:type="spellEnd"/>
            <w:r w:rsidRPr="004B2AD8">
              <w:t xml:space="preserve"> vybrané javy správania sa </w:t>
            </w:r>
            <w:r w:rsidRPr="004B2AD8">
              <w:lastRenderedPageBreak/>
              <w:t xml:space="preserve">telies v kvapalinách a plynoch pomocou hustoty, </w:t>
            </w:r>
          </w:p>
          <w:p w14:paraId="039F1C33" w14:textId="77777777" w:rsidR="00B73BF9" w:rsidRPr="004B2AD8" w:rsidRDefault="00241309" w:rsidP="00241309">
            <w:pPr>
              <w:pStyle w:val="Default"/>
              <w:numPr>
                <w:ilvl w:val="0"/>
                <w:numId w:val="39"/>
              </w:numPr>
              <w:ind w:left="317"/>
            </w:pPr>
            <w:r w:rsidRPr="004B2AD8">
              <w:t xml:space="preserve">vytvoriť a prezentovať projekt, v ktorom tvorivo využije získané poznatky.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8ECC" w14:textId="77777777" w:rsidR="00B73BF9" w:rsidRPr="004B2AD8" w:rsidRDefault="00635445" w:rsidP="00B73B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OŽZ</w:t>
            </w:r>
          </w:p>
          <w:p w14:paraId="2BB7D96A" w14:textId="77777777" w:rsidR="00173EBF" w:rsidRPr="004B2AD8" w:rsidRDefault="00635445" w:rsidP="00B73B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D8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14:paraId="471C7EEA" w14:textId="77777777" w:rsidR="00173EBF" w:rsidRPr="004B2AD8" w:rsidRDefault="00635445" w:rsidP="00B73B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D8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14:paraId="2B3DB4D2" w14:textId="77777777" w:rsidR="00173EBF" w:rsidRPr="004B2AD8" w:rsidRDefault="00E816A9" w:rsidP="00B73B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D8"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</w:tc>
      </w:tr>
    </w:tbl>
    <w:p w14:paraId="584F8875" w14:textId="77777777" w:rsidR="00FE62D8" w:rsidRDefault="00FE62D8" w:rsidP="001616C5">
      <w:pPr>
        <w:rPr>
          <w:rFonts w:ascii="Times New Roman" w:hAnsi="Times New Roman" w:cs="Times New Roman"/>
          <w:b/>
          <w:sz w:val="23"/>
          <w:szCs w:val="23"/>
        </w:rPr>
      </w:pPr>
    </w:p>
    <w:p w14:paraId="7E32D2BB" w14:textId="77777777" w:rsidR="00AB62B5" w:rsidRPr="00C14F14" w:rsidRDefault="001616C5" w:rsidP="001616C5">
      <w:pPr>
        <w:rPr>
          <w:rFonts w:ascii="Times New Roman" w:hAnsi="Times New Roman" w:cs="Times New Roman"/>
          <w:b/>
          <w:sz w:val="23"/>
          <w:szCs w:val="23"/>
        </w:rPr>
      </w:pPr>
      <w:r w:rsidRPr="00C14F14">
        <w:rPr>
          <w:rFonts w:ascii="Times New Roman" w:hAnsi="Times New Roman" w:cs="Times New Roman"/>
          <w:b/>
          <w:sz w:val="23"/>
          <w:szCs w:val="23"/>
        </w:rPr>
        <w:t xml:space="preserve">ZÁVER   </w:t>
      </w:r>
    </w:p>
    <w:p w14:paraId="7ECB5527" w14:textId="77777777" w:rsidR="001616C5" w:rsidRDefault="001616C5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2561">
        <w:rPr>
          <w:rFonts w:ascii="Times New Roman" w:eastAsia="Times New Roman" w:hAnsi="Times New Roman" w:cs="Times New Roman"/>
          <w:sz w:val="24"/>
          <w:szCs w:val="24"/>
          <w:lang w:eastAsia="sk-SK"/>
        </w:rPr>
        <w:t>Učebné osnovy sú toto</w:t>
      </w:r>
      <w:r w:rsidR="009575C1">
        <w:rPr>
          <w:rFonts w:ascii="Times New Roman" w:eastAsia="Times New Roman" w:hAnsi="Times New Roman" w:cs="Times New Roman"/>
          <w:sz w:val="24"/>
          <w:szCs w:val="24"/>
          <w:lang w:eastAsia="sk-SK"/>
        </w:rPr>
        <w:t>žné so vzdelávacím štandardom  I</w:t>
      </w:r>
      <w:r w:rsidRPr="001C25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ŠVP  pre príslušný predmet. </w:t>
      </w:r>
    </w:p>
    <w:p w14:paraId="598EB7DF" w14:textId="77777777" w:rsidR="002259C6" w:rsidRDefault="002259C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330C5D8" w14:textId="77777777" w:rsidR="002259C6" w:rsidRDefault="002259C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22D586" w14:textId="77777777" w:rsidR="002259C6" w:rsidRDefault="002259C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066384C" w14:textId="77777777" w:rsidR="002259C6" w:rsidRDefault="002259C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C8A5B14" w14:textId="77777777" w:rsidR="002259C6" w:rsidRDefault="002259C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D4F333" w14:textId="77777777" w:rsidR="002259C6" w:rsidRDefault="002259C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82A0CE" w14:textId="77777777" w:rsidR="002259C6" w:rsidRDefault="002259C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45FB7EE" w14:textId="77777777" w:rsidR="002259C6" w:rsidRDefault="002259C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200F09" w14:textId="77777777" w:rsidR="002259C6" w:rsidRDefault="002259C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EDA37D" w14:textId="77777777" w:rsidR="002259C6" w:rsidRDefault="002259C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EA5B65F" w14:textId="77777777" w:rsidR="002259C6" w:rsidRDefault="002259C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6522AAF" w14:textId="77777777" w:rsidR="00126E5B" w:rsidRDefault="00126E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93C630D" w14:textId="77777777" w:rsidR="002259C6" w:rsidRDefault="002259C6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k-SK"/>
        </w:rPr>
      </w:pPr>
      <w:r w:rsidRPr="009851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k-SK"/>
        </w:rPr>
        <w:lastRenderedPageBreak/>
        <w:t>7. ročník</w:t>
      </w:r>
    </w:p>
    <w:tbl>
      <w:tblPr>
        <w:tblStyle w:val="Mriekatabu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3828"/>
        <w:gridCol w:w="5102"/>
        <w:gridCol w:w="1525"/>
      </w:tblGrid>
      <w:tr w:rsidR="00126E5B" w:rsidRPr="00126E5B" w14:paraId="6D7FCF5C" w14:textId="77777777" w:rsidTr="00126E5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BDA5" w14:textId="77777777" w:rsidR="00126E5B" w:rsidRPr="00126E5B" w:rsidRDefault="00126E5B" w:rsidP="00ED3B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5B">
              <w:rPr>
                <w:rFonts w:ascii="Times New Roman" w:hAnsi="Times New Roman" w:cs="Times New Roman"/>
                <w:b/>
                <w:sz w:val="24"/>
                <w:szCs w:val="24"/>
              </w:rPr>
              <w:t>Tematický celok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2733" w14:textId="77777777" w:rsidR="00126E5B" w:rsidRPr="00126E5B" w:rsidRDefault="00126E5B" w:rsidP="00ED3B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5B">
              <w:rPr>
                <w:rFonts w:ascii="Times New Roman" w:hAnsi="Times New Roman" w:cs="Times New Roman"/>
                <w:b/>
                <w:sz w:val="24"/>
                <w:szCs w:val="24"/>
              </w:rPr>
              <w:t>Počet hodín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BB92" w14:textId="77777777" w:rsidR="00126E5B" w:rsidRPr="00126E5B" w:rsidRDefault="00126E5B" w:rsidP="00ED3B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5B">
              <w:rPr>
                <w:rFonts w:ascii="Times New Roman" w:hAnsi="Times New Roman" w:cs="Times New Roman"/>
                <w:b/>
                <w:sz w:val="24"/>
                <w:szCs w:val="24"/>
              </w:rPr>
              <w:t>Obsahový štandard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CD8C" w14:textId="77777777" w:rsidR="00126E5B" w:rsidRPr="00126E5B" w:rsidRDefault="00126E5B" w:rsidP="00ED3B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5B">
              <w:rPr>
                <w:rFonts w:ascii="Times New Roman" w:hAnsi="Times New Roman" w:cs="Times New Roman"/>
                <w:b/>
                <w:sz w:val="24"/>
                <w:szCs w:val="24"/>
              </w:rPr>
              <w:t>Výkonový štandard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30ED" w14:textId="77777777" w:rsidR="00126E5B" w:rsidRPr="00126E5B" w:rsidRDefault="00126E5B" w:rsidP="00ED3B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5B">
              <w:rPr>
                <w:rFonts w:ascii="Times New Roman" w:hAnsi="Times New Roman" w:cs="Times New Roman"/>
                <w:b/>
                <w:sz w:val="24"/>
                <w:szCs w:val="24"/>
              </w:rPr>
              <w:t>Prierezové témy</w:t>
            </w:r>
          </w:p>
        </w:tc>
      </w:tr>
      <w:tr w:rsidR="00126E5B" w:rsidRPr="00126E5B" w14:paraId="3811389A" w14:textId="77777777" w:rsidTr="00126E5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DF67" w14:textId="77777777" w:rsidR="00126E5B" w:rsidRPr="00126E5B" w:rsidRDefault="00126E5B" w:rsidP="00ED3B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Teplota. Skúmanie premien skupenstva látok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4A4F" w14:textId="77777777" w:rsidR="00126E5B" w:rsidRPr="00126E5B" w:rsidRDefault="00126E5B" w:rsidP="00ED3B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5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9504" w14:textId="77777777" w:rsidR="00126E5B" w:rsidRPr="00126E5B" w:rsidRDefault="00126E5B" w:rsidP="00ED3B0D">
            <w:pPr>
              <w:pStyle w:val="Default"/>
              <w:spacing w:line="276" w:lineRule="auto"/>
            </w:pPr>
            <w:r w:rsidRPr="00126E5B">
              <w:t xml:space="preserve">meranie teploty, modelovanie zostrojenia </w:t>
            </w:r>
            <w:proofErr w:type="spellStart"/>
            <w:r w:rsidRPr="00126E5B">
              <w:t>Celsiovho</w:t>
            </w:r>
            <w:proofErr w:type="spellEnd"/>
            <w:r w:rsidRPr="00126E5B">
              <w:t xml:space="preserve"> teplomera, kalibrácia teplomera </w:t>
            </w:r>
          </w:p>
          <w:p w14:paraId="13BD658A" w14:textId="77777777" w:rsidR="00126E5B" w:rsidRPr="00126E5B" w:rsidRDefault="00126E5B" w:rsidP="00ED3B0D">
            <w:pPr>
              <w:pStyle w:val="Default"/>
              <w:spacing w:line="276" w:lineRule="auto"/>
            </w:pPr>
            <w:r w:rsidRPr="00126E5B">
              <w:t xml:space="preserve">teplota, značka </w:t>
            </w:r>
            <w:r w:rsidRPr="00126E5B">
              <w:rPr>
                <w:i/>
                <w:iCs/>
              </w:rPr>
              <w:t>t</w:t>
            </w:r>
            <w:r w:rsidRPr="00126E5B">
              <w:t xml:space="preserve">, jednotka teploty °C </w:t>
            </w:r>
          </w:p>
          <w:p w14:paraId="63ED239E" w14:textId="77777777" w:rsidR="00126E5B" w:rsidRPr="00126E5B" w:rsidRDefault="00126E5B" w:rsidP="00ED3B0D">
            <w:pPr>
              <w:pStyle w:val="Default"/>
              <w:spacing w:line="276" w:lineRule="auto"/>
            </w:pPr>
            <w:r w:rsidRPr="00126E5B">
              <w:t xml:space="preserve">meranie času, meranie teploty v priebehu času, graf závislosti teploty od času, využitie PC pri zostrojovaní grafov </w:t>
            </w:r>
          </w:p>
          <w:p w14:paraId="1B7C3EFD" w14:textId="77777777" w:rsidR="00126E5B" w:rsidRPr="00126E5B" w:rsidRDefault="00126E5B" w:rsidP="00ED3B0D">
            <w:pPr>
              <w:pStyle w:val="Default"/>
              <w:spacing w:line="276" w:lineRule="auto"/>
            </w:pPr>
            <w:r w:rsidRPr="00126E5B">
              <w:t xml:space="preserve">čas, značka </w:t>
            </w:r>
            <w:r w:rsidRPr="00126E5B">
              <w:rPr>
                <w:i/>
                <w:iCs/>
              </w:rPr>
              <w:t>t</w:t>
            </w:r>
            <w:r w:rsidRPr="00126E5B">
              <w:t xml:space="preserve">, jednotky času s, min, h </w:t>
            </w:r>
          </w:p>
          <w:p w14:paraId="08893A8B" w14:textId="77777777" w:rsidR="00126E5B" w:rsidRPr="00126E5B" w:rsidRDefault="00126E5B" w:rsidP="00ED3B0D">
            <w:pPr>
              <w:pStyle w:val="Default"/>
              <w:spacing w:line="276" w:lineRule="auto"/>
            </w:pPr>
            <w:r w:rsidRPr="00126E5B">
              <w:t xml:space="preserve">premena kvapaliny na plyn, vyparovanie, podmienky vyparovania, vlhkomer </w:t>
            </w:r>
          </w:p>
          <w:p w14:paraId="139796AE" w14:textId="77777777" w:rsidR="00126E5B" w:rsidRPr="00126E5B" w:rsidRDefault="00126E5B" w:rsidP="00ED3B0D">
            <w:pPr>
              <w:pStyle w:val="Default"/>
              <w:spacing w:line="276" w:lineRule="auto"/>
            </w:pPr>
            <w:r w:rsidRPr="00126E5B">
              <w:t xml:space="preserve">var, teplota varu, graf závislosti teploty od času pri vare vody, tlak vzduchu a teplota varu </w:t>
            </w:r>
          </w:p>
          <w:p w14:paraId="397C3CD2" w14:textId="77777777" w:rsidR="00126E5B" w:rsidRPr="00126E5B" w:rsidRDefault="00126E5B" w:rsidP="00ED3B0D">
            <w:pPr>
              <w:pStyle w:val="Default"/>
              <w:spacing w:line="276" w:lineRule="auto"/>
            </w:pPr>
            <w:r w:rsidRPr="00126E5B">
              <w:t xml:space="preserve">premena vodnej pary na vodu, kondenzácia, teplota rosného bodu destilácia, modelovanie dažďa </w:t>
            </w:r>
          </w:p>
          <w:p w14:paraId="6E361330" w14:textId="77777777" w:rsidR="00126E5B" w:rsidRPr="00126E5B" w:rsidRDefault="00126E5B" w:rsidP="00ED3B0D">
            <w:pPr>
              <w:pStyle w:val="Default"/>
              <w:spacing w:line="276" w:lineRule="auto"/>
              <w:rPr>
                <w:b/>
              </w:rPr>
            </w:pPr>
            <w:r w:rsidRPr="00126E5B">
              <w:t xml:space="preserve">premena tuhej látky na kvapalnú, kvapalnej látky na tuhú, topenie tuhnutie, teplota topenia a tuhnutia pre kryštalické a amorfné látky, graf závislosti teploty od času pri topení a tuhnutí , meteorologické pozorovania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FC8B" w14:textId="77777777" w:rsidR="00126E5B" w:rsidRPr="00126E5B" w:rsidRDefault="00126E5B" w:rsidP="00ED3B0D">
            <w:pPr>
              <w:pStyle w:val="Default"/>
              <w:spacing w:line="276" w:lineRule="auto"/>
              <w:ind w:left="175" w:hanging="175"/>
            </w:pPr>
            <w:r w:rsidRPr="00126E5B">
              <w:rPr>
                <w:b/>
                <w:bCs/>
              </w:rPr>
              <w:t xml:space="preserve">Žiak na konci 7. ročníka základnej školy vie/dokáže: </w:t>
            </w:r>
          </w:p>
          <w:p w14:paraId="0E072DC0" w14:textId="77777777" w:rsidR="00126E5B" w:rsidRPr="00126E5B" w:rsidRDefault="00126E5B" w:rsidP="00126E5B">
            <w:pPr>
              <w:pStyle w:val="Default"/>
              <w:numPr>
                <w:ilvl w:val="0"/>
                <w:numId w:val="41"/>
              </w:numPr>
              <w:spacing w:line="276" w:lineRule="auto"/>
              <w:ind w:left="175" w:hanging="175"/>
            </w:pPr>
            <w:r w:rsidRPr="00126E5B">
              <w:t xml:space="preserve">opísať pozorované javy pri skúmaní premien skupenstva látok, </w:t>
            </w:r>
          </w:p>
          <w:p w14:paraId="4472DCA4" w14:textId="77777777" w:rsidR="00126E5B" w:rsidRPr="00126E5B" w:rsidRDefault="00126E5B" w:rsidP="00126E5B">
            <w:pPr>
              <w:pStyle w:val="Default"/>
              <w:numPr>
                <w:ilvl w:val="0"/>
                <w:numId w:val="41"/>
              </w:numPr>
              <w:spacing w:line="276" w:lineRule="auto"/>
              <w:ind w:left="175" w:hanging="175"/>
            </w:pPr>
            <w:r w:rsidRPr="00126E5B">
              <w:t xml:space="preserve">navrhnúť k meraniam tabuľku, </w:t>
            </w:r>
          </w:p>
          <w:p w14:paraId="05875AC5" w14:textId="77777777" w:rsidR="00126E5B" w:rsidRPr="00126E5B" w:rsidRDefault="00126E5B" w:rsidP="00126E5B">
            <w:pPr>
              <w:pStyle w:val="Default"/>
              <w:numPr>
                <w:ilvl w:val="0"/>
                <w:numId w:val="41"/>
              </w:numPr>
              <w:spacing w:line="276" w:lineRule="auto"/>
              <w:ind w:left="175" w:hanging="175"/>
            </w:pPr>
            <w:r w:rsidRPr="00126E5B">
              <w:t xml:space="preserve">zaznamenať časový priebeh teploty pri premenách skupenstva látok do tabuľky a grafu, analyzovať záznamy z meraní, </w:t>
            </w:r>
          </w:p>
          <w:p w14:paraId="34B1ED37" w14:textId="77777777" w:rsidR="00126E5B" w:rsidRPr="00126E5B" w:rsidRDefault="00126E5B" w:rsidP="00126E5B">
            <w:pPr>
              <w:pStyle w:val="Default"/>
              <w:numPr>
                <w:ilvl w:val="0"/>
                <w:numId w:val="41"/>
              </w:numPr>
              <w:spacing w:line="276" w:lineRule="auto"/>
              <w:ind w:left="175" w:hanging="175"/>
            </w:pPr>
            <w:r w:rsidRPr="00126E5B">
              <w:t xml:space="preserve">objaviť z výsledkov experimentu faktory ovplyvňujúce vyparovanie (počiatočná teplota, veľkosť voľného povrchu kvapaliny, prúdenie vzduchu), </w:t>
            </w:r>
          </w:p>
          <w:p w14:paraId="28E632EB" w14:textId="77777777" w:rsidR="00126E5B" w:rsidRPr="00126E5B" w:rsidRDefault="00126E5B" w:rsidP="00126E5B">
            <w:pPr>
              <w:pStyle w:val="Default"/>
              <w:numPr>
                <w:ilvl w:val="0"/>
                <w:numId w:val="41"/>
              </w:numPr>
              <w:spacing w:line="276" w:lineRule="auto"/>
              <w:ind w:left="175" w:hanging="175"/>
            </w:pPr>
            <w:r w:rsidRPr="00126E5B">
              <w:t xml:space="preserve">objaviť z výsledkov experimentu rozdiel medzi vyparovaním a varom, charakteristiky varu, </w:t>
            </w:r>
          </w:p>
          <w:p w14:paraId="223C3658" w14:textId="77777777" w:rsidR="00126E5B" w:rsidRPr="00126E5B" w:rsidRDefault="00126E5B" w:rsidP="00126E5B">
            <w:pPr>
              <w:pStyle w:val="Default"/>
              <w:numPr>
                <w:ilvl w:val="0"/>
                <w:numId w:val="41"/>
              </w:numPr>
              <w:spacing w:line="276" w:lineRule="auto"/>
              <w:ind w:left="175" w:hanging="175"/>
            </w:pPr>
            <w:r w:rsidRPr="00126E5B">
              <w:t xml:space="preserve">modelovať experimentom zostrojenie teplomera, vznik dažďa, </w:t>
            </w:r>
          </w:p>
          <w:p w14:paraId="7AFD80B1" w14:textId="77777777" w:rsidR="00126E5B" w:rsidRPr="00126E5B" w:rsidRDefault="00126E5B" w:rsidP="00126E5B">
            <w:pPr>
              <w:pStyle w:val="Default"/>
              <w:numPr>
                <w:ilvl w:val="0"/>
                <w:numId w:val="41"/>
              </w:numPr>
              <w:spacing w:line="276" w:lineRule="auto"/>
              <w:ind w:left="175" w:hanging="175"/>
            </w:pPr>
            <w:r w:rsidRPr="00126E5B">
              <w:t xml:space="preserve">vyhľadať hodnoty teploty varu, teploty topenia (tuhnutia) látok v tabuľkách, </w:t>
            </w:r>
          </w:p>
          <w:p w14:paraId="6A3F0560" w14:textId="77777777" w:rsidR="00126E5B" w:rsidRPr="00126E5B" w:rsidRDefault="00126E5B" w:rsidP="00126E5B">
            <w:pPr>
              <w:pStyle w:val="Default"/>
              <w:numPr>
                <w:ilvl w:val="0"/>
                <w:numId w:val="41"/>
              </w:numPr>
              <w:spacing w:line="276" w:lineRule="auto"/>
              <w:ind w:left="175" w:hanging="175"/>
            </w:pPr>
            <w:r w:rsidRPr="00126E5B">
              <w:t xml:space="preserve">zrealizovať a vyhodnotiť meteorologické pozorovania a merania, </w:t>
            </w:r>
          </w:p>
          <w:p w14:paraId="0EBE367A" w14:textId="77777777" w:rsidR="00126E5B" w:rsidRPr="00126E5B" w:rsidRDefault="00126E5B" w:rsidP="00126E5B">
            <w:pPr>
              <w:pStyle w:val="Default"/>
              <w:numPr>
                <w:ilvl w:val="0"/>
                <w:numId w:val="41"/>
              </w:numPr>
              <w:spacing w:line="276" w:lineRule="auto"/>
              <w:ind w:left="175" w:hanging="175"/>
            </w:pPr>
            <w:r w:rsidRPr="00126E5B">
              <w:t xml:space="preserve">prezentovať výsledky aktivít pred spolužiakmi.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B0CD" w14:textId="77777777" w:rsidR="00126E5B" w:rsidRPr="00126E5B" w:rsidRDefault="00126E5B" w:rsidP="00126E5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OŽZ</w:t>
            </w:r>
          </w:p>
          <w:p w14:paraId="5D577114" w14:textId="77777777" w:rsidR="00126E5B" w:rsidRPr="00126E5B" w:rsidRDefault="00126E5B" w:rsidP="00126E5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ENV</w:t>
            </w:r>
          </w:p>
          <w:p w14:paraId="7E99E67A" w14:textId="77777777" w:rsidR="00126E5B" w:rsidRPr="00126E5B" w:rsidRDefault="00126E5B" w:rsidP="00126E5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OSR</w:t>
            </w:r>
          </w:p>
          <w:p w14:paraId="712BCAD5" w14:textId="77777777" w:rsidR="00126E5B" w:rsidRPr="00126E5B" w:rsidRDefault="00126E5B" w:rsidP="00126E5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5B">
              <w:rPr>
                <w:rFonts w:ascii="Times New Roman" w:hAnsi="Times New Roman" w:cs="Times New Roman"/>
                <w:bCs/>
                <w:sz w:val="24"/>
                <w:szCs w:val="24"/>
              </w:rPr>
              <w:t>TPZ</w:t>
            </w:r>
          </w:p>
        </w:tc>
      </w:tr>
      <w:tr w:rsidR="00126E5B" w:rsidRPr="00126E5B" w14:paraId="778A0DFA" w14:textId="77777777" w:rsidTr="00126E5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4317" w14:textId="77777777" w:rsidR="00126E5B" w:rsidRPr="00126E5B" w:rsidRDefault="00126E5B" w:rsidP="00ED3B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Teplo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8659" w14:textId="77777777" w:rsidR="00126E5B" w:rsidRPr="00126E5B" w:rsidRDefault="00126E5B" w:rsidP="00ED3B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5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D8A1" w14:textId="77777777" w:rsidR="00126E5B" w:rsidRPr="00126E5B" w:rsidRDefault="00126E5B" w:rsidP="00ED3B0D">
            <w:pPr>
              <w:pStyle w:val="Default"/>
              <w:spacing w:line="276" w:lineRule="auto"/>
            </w:pPr>
            <w:r w:rsidRPr="00126E5B">
              <w:t xml:space="preserve">historické aspekty chápania pojmu teplo, staršia jednotka tepla cal </w:t>
            </w:r>
          </w:p>
          <w:p w14:paraId="152C593B" w14:textId="77777777" w:rsidR="00126E5B" w:rsidRPr="00126E5B" w:rsidRDefault="00126E5B" w:rsidP="00ED3B0D">
            <w:pPr>
              <w:pStyle w:val="Default"/>
              <w:spacing w:line="276" w:lineRule="auto"/>
            </w:pPr>
            <w:r w:rsidRPr="00126E5B">
              <w:t>teplo a pohyb častíc látky, teplota, šírenie tepla vedením, prúdením a žiarením, tepelné vodiče a tepelné izolanty, odovzdávanie a prijímanie tepla telesom, kalorimeter, výsledná teplota pri výmene tepla medzi horúcou a studenou vodou, výsledná teplota pri odovzdávaní tepla horúcimi kovmi (Cu, Al, Fe) vode, rozdiel dvoch teplôt (</w:t>
            </w:r>
            <w:proofErr w:type="spellStart"/>
            <w:r w:rsidRPr="00126E5B">
              <w:rPr>
                <w:i/>
                <w:iCs/>
              </w:rPr>
              <w:t>Δt</w:t>
            </w:r>
            <w:proofErr w:type="spellEnd"/>
            <w:r w:rsidRPr="00126E5B">
              <w:t xml:space="preserve">), tepelná rovnováha, hmotnostná tepelná kapacita, značka </w:t>
            </w:r>
            <w:r w:rsidRPr="00126E5B">
              <w:rPr>
                <w:i/>
                <w:iCs/>
              </w:rPr>
              <w:t>c</w:t>
            </w:r>
            <w:r w:rsidRPr="00126E5B">
              <w:t>, jednotka J/</w:t>
            </w:r>
            <w:proofErr w:type="spellStart"/>
            <w:r w:rsidRPr="00126E5B">
              <w:t>kg°C</w:t>
            </w:r>
            <w:proofErr w:type="spellEnd"/>
            <w:r w:rsidRPr="00126E5B">
              <w:t xml:space="preserve"> </w:t>
            </w:r>
          </w:p>
          <w:p w14:paraId="6167DD83" w14:textId="77777777" w:rsidR="00126E5B" w:rsidRPr="00126E5B" w:rsidRDefault="00126E5B" w:rsidP="00ED3B0D">
            <w:pPr>
              <w:pStyle w:val="Default"/>
              <w:spacing w:line="276" w:lineRule="auto"/>
            </w:pPr>
            <w:r w:rsidRPr="00126E5B">
              <w:t xml:space="preserve">teplo, značka </w:t>
            </w:r>
            <w:r w:rsidRPr="00126E5B">
              <w:rPr>
                <w:i/>
                <w:iCs/>
              </w:rPr>
              <w:t>Q</w:t>
            </w:r>
            <w:r w:rsidRPr="00126E5B">
              <w:t xml:space="preserve">, jednotka tepla J, vzťah </w:t>
            </w:r>
          </w:p>
          <w:p w14:paraId="68A9C374" w14:textId="77777777" w:rsidR="00126E5B" w:rsidRPr="00126E5B" w:rsidRDefault="00126E5B" w:rsidP="00ED3B0D">
            <w:pPr>
              <w:pStyle w:val="Default"/>
              <w:spacing w:line="276" w:lineRule="auto"/>
            </w:pPr>
            <w:r w:rsidRPr="00126E5B">
              <w:rPr>
                <w:i/>
                <w:iCs/>
              </w:rPr>
              <w:t xml:space="preserve">Q = c ∙ m ∙ </w:t>
            </w:r>
            <w:proofErr w:type="spellStart"/>
            <w:r w:rsidRPr="00126E5B">
              <w:rPr>
                <w:i/>
                <w:iCs/>
              </w:rPr>
              <w:t>Δt</w:t>
            </w:r>
            <w:proofErr w:type="spellEnd"/>
            <w:r w:rsidRPr="00126E5B">
              <w:rPr>
                <w:i/>
                <w:iCs/>
              </w:rPr>
              <w:t xml:space="preserve">, </w:t>
            </w:r>
            <w:r w:rsidRPr="00126E5B">
              <w:t xml:space="preserve">teplo a premeny skupenstva </w:t>
            </w:r>
          </w:p>
          <w:p w14:paraId="53BC2350" w14:textId="77777777" w:rsidR="00126E5B" w:rsidRPr="00126E5B" w:rsidRDefault="00126E5B" w:rsidP="00ED3B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E5B">
              <w:rPr>
                <w:rFonts w:ascii="Times New Roman" w:hAnsi="Times New Roman" w:cs="Times New Roman"/>
                <w:sz w:val="24"/>
                <w:szCs w:val="24"/>
              </w:rPr>
              <w:t xml:space="preserve">energetická hodnota potravín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9CA9" w14:textId="77777777" w:rsidR="00126E5B" w:rsidRPr="00126E5B" w:rsidRDefault="00126E5B" w:rsidP="00ED3B0D">
            <w:pPr>
              <w:pStyle w:val="Default"/>
              <w:spacing w:line="276" w:lineRule="auto"/>
            </w:pPr>
            <w:r w:rsidRPr="00126E5B">
              <w:rPr>
                <w:b/>
                <w:bCs/>
              </w:rPr>
              <w:t xml:space="preserve">Žiak na konci 7. ročníka základnej školy vie/dokáže: </w:t>
            </w:r>
          </w:p>
          <w:p w14:paraId="66BDEF1C" w14:textId="77777777" w:rsidR="00126E5B" w:rsidRPr="00126E5B" w:rsidRDefault="00126E5B" w:rsidP="00126E5B">
            <w:pPr>
              <w:pStyle w:val="Default"/>
              <w:numPr>
                <w:ilvl w:val="0"/>
                <w:numId w:val="42"/>
              </w:numPr>
              <w:spacing w:line="276" w:lineRule="auto"/>
              <w:ind w:left="175" w:hanging="175"/>
            </w:pPr>
            <w:r w:rsidRPr="00126E5B">
              <w:t xml:space="preserve">opísať historický prístup k chápaniu pojmu teplo, </w:t>
            </w:r>
          </w:p>
          <w:p w14:paraId="1F8AFEC8" w14:textId="77777777" w:rsidR="00126E5B" w:rsidRPr="00126E5B" w:rsidRDefault="00126E5B" w:rsidP="00126E5B">
            <w:pPr>
              <w:pStyle w:val="Default"/>
              <w:numPr>
                <w:ilvl w:val="0"/>
                <w:numId w:val="42"/>
              </w:numPr>
              <w:spacing w:line="276" w:lineRule="auto"/>
              <w:ind w:left="175" w:hanging="175"/>
            </w:pPr>
            <w:r w:rsidRPr="00126E5B">
              <w:t xml:space="preserve">overiť experimentom fyzikálnu vlastnosť látok – tepelná vodivosť, </w:t>
            </w:r>
          </w:p>
          <w:p w14:paraId="325D10EE" w14:textId="77777777" w:rsidR="00126E5B" w:rsidRPr="00126E5B" w:rsidRDefault="00126E5B" w:rsidP="00126E5B">
            <w:pPr>
              <w:pStyle w:val="Default"/>
              <w:numPr>
                <w:ilvl w:val="0"/>
                <w:numId w:val="42"/>
              </w:numPr>
              <w:spacing w:line="276" w:lineRule="auto"/>
              <w:ind w:left="175" w:hanging="175"/>
            </w:pPr>
            <w:r w:rsidRPr="00126E5B">
              <w:t>opísať šírenie tepla vedením, prúdením, žiarením,</w:t>
            </w:r>
            <w:r w:rsidRPr="00126E5B">
              <w:t></w:t>
            </w:r>
          </w:p>
          <w:p w14:paraId="375F3EDF" w14:textId="77777777" w:rsidR="00126E5B" w:rsidRPr="00126E5B" w:rsidRDefault="00126E5B" w:rsidP="00126E5B">
            <w:pPr>
              <w:pStyle w:val="Default"/>
              <w:numPr>
                <w:ilvl w:val="0"/>
                <w:numId w:val="42"/>
              </w:numPr>
              <w:spacing w:line="276" w:lineRule="auto"/>
              <w:ind w:left="175" w:hanging="175"/>
            </w:pPr>
            <w:r w:rsidRPr="00126E5B">
              <w:t xml:space="preserve">opísať využitie tepelných vodičov a tepelných izolantov v praxi, </w:t>
            </w:r>
          </w:p>
          <w:p w14:paraId="5BFBC4A1" w14:textId="77777777" w:rsidR="00126E5B" w:rsidRPr="00126E5B" w:rsidRDefault="00126E5B" w:rsidP="00126E5B">
            <w:pPr>
              <w:pStyle w:val="Default"/>
              <w:numPr>
                <w:ilvl w:val="0"/>
                <w:numId w:val="42"/>
              </w:numPr>
              <w:spacing w:line="276" w:lineRule="auto"/>
              <w:ind w:left="175" w:hanging="175"/>
            </w:pPr>
            <w:r w:rsidRPr="00126E5B">
              <w:t>dodržať podmienky experimentu,</w:t>
            </w:r>
            <w:r w:rsidRPr="00126E5B">
              <w:t></w:t>
            </w:r>
          </w:p>
          <w:p w14:paraId="64B34999" w14:textId="77777777" w:rsidR="00126E5B" w:rsidRPr="00126E5B" w:rsidRDefault="00126E5B" w:rsidP="00126E5B">
            <w:pPr>
              <w:pStyle w:val="Default"/>
              <w:numPr>
                <w:ilvl w:val="0"/>
                <w:numId w:val="42"/>
              </w:numPr>
              <w:spacing w:line="276" w:lineRule="auto"/>
              <w:ind w:left="175" w:hanging="175"/>
            </w:pPr>
            <w:r w:rsidRPr="00126E5B">
              <w:t xml:space="preserve">odhadnúť výslednú teplotu pri výmene tepla medzi horúcou a studenou vodou, </w:t>
            </w:r>
          </w:p>
          <w:p w14:paraId="4D1B6F1D" w14:textId="77777777" w:rsidR="00126E5B" w:rsidRPr="00126E5B" w:rsidRDefault="00126E5B" w:rsidP="00126E5B">
            <w:pPr>
              <w:pStyle w:val="Default"/>
              <w:numPr>
                <w:ilvl w:val="0"/>
                <w:numId w:val="42"/>
              </w:numPr>
              <w:spacing w:line="276" w:lineRule="auto"/>
              <w:ind w:left="175" w:hanging="175"/>
            </w:pPr>
            <w:r w:rsidRPr="00126E5B">
              <w:t>overiť experimentom odovzdávanie tepla kovmi vode,</w:t>
            </w:r>
          </w:p>
          <w:p w14:paraId="30828108" w14:textId="77777777" w:rsidR="00126E5B" w:rsidRPr="00126E5B" w:rsidRDefault="00126E5B" w:rsidP="00126E5B">
            <w:pPr>
              <w:pStyle w:val="Default"/>
              <w:numPr>
                <w:ilvl w:val="0"/>
                <w:numId w:val="42"/>
              </w:numPr>
              <w:spacing w:line="276" w:lineRule="auto"/>
              <w:ind w:left="175" w:hanging="175"/>
            </w:pPr>
            <w:r w:rsidRPr="00126E5B">
              <w:t xml:space="preserve">objaviť z výsledkov experimentu faktory ovplyvňujúce veľkosť prijatého a odovzdaného tepla, </w:t>
            </w:r>
          </w:p>
          <w:p w14:paraId="199CCD0D" w14:textId="77777777" w:rsidR="00126E5B" w:rsidRPr="00126E5B" w:rsidRDefault="00126E5B" w:rsidP="00126E5B">
            <w:pPr>
              <w:pStyle w:val="Default"/>
              <w:numPr>
                <w:ilvl w:val="0"/>
                <w:numId w:val="42"/>
              </w:numPr>
              <w:spacing w:line="276" w:lineRule="auto"/>
              <w:ind w:left="175" w:hanging="175"/>
            </w:pPr>
            <w:r w:rsidRPr="00126E5B">
              <w:t xml:space="preserve">vyhľadať hodnoty hmotnostnej tepelnej kapacity látok v tabuľkách, </w:t>
            </w:r>
          </w:p>
          <w:p w14:paraId="2F732797" w14:textId="77777777" w:rsidR="00126E5B" w:rsidRPr="00126E5B" w:rsidRDefault="00126E5B" w:rsidP="00126E5B">
            <w:pPr>
              <w:pStyle w:val="Default"/>
              <w:numPr>
                <w:ilvl w:val="0"/>
                <w:numId w:val="42"/>
              </w:numPr>
              <w:spacing w:line="276" w:lineRule="auto"/>
              <w:ind w:left="175" w:hanging="175"/>
            </w:pPr>
            <w:r w:rsidRPr="00126E5B">
              <w:t xml:space="preserve">riešiť úlohy s využitím vzťahu pre výpočet tepla, </w:t>
            </w:r>
          </w:p>
          <w:p w14:paraId="6FC2AAB6" w14:textId="77777777" w:rsidR="00126E5B" w:rsidRPr="00126E5B" w:rsidRDefault="00126E5B" w:rsidP="00126E5B">
            <w:pPr>
              <w:pStyle w:val="Default"/>
              <w:numPr>
                <w:ilvl w:val="0"/>
                <w:numId w:val="42"/>
              </w:numPr>
              <w:spacing w:line="276" w:lineRule="auto"/>
              <w:ind w:left="175" w:hanging="175"/>
            </w:pPr>
            <w:r w:rsidRPr="00126E5B">
              <w:t xml:space="preserve">overiť postup stanovenia energetickej hodnoty potravín (napríklad spaľovaním), </w:t>
            </w:r>
          </w:p>
          <w:p w14:paraId="1A1C06AC" w14:textId="77777777" w:rsidR="00126E5B" w:rsidRPr="00126E5B" w:rsidRDefault="00126E5B" w:rsidP="00126E5B">
            <w:pPr>
              <w:pStyle w:val="Default"/>
              <w:numPr>
                <w:ilvl w:val="0"/>
                <w:numId w:val="42"/>
              </w:numPr>
              <w:spacing w:line="276" w:lineRule="auto"/>
              <w:ind w:left="175" w:hanging="175"/>
            </w:pPr>
            <w:r w:rsidRPr="00126E5B">
              <w:t xml:space="preserve">získať informácie o energetickej hodnote potravín, </w:t>
            </w:r>
          </w:p>
          <w:p w14:paraId="4038C662" w14:textId="77777777" w:rsidR="00126E5B" w:rsidRDefault="00126E5B" w:rsidP="00ED3B0D">
            <w:pPr>
              <w:pStyle w:val="Default"/>
              <w:numPr>
                <w:ilvl w:val="0"/>
                <w:numId w:val="42"/>
              </w:numPr>
              <w:spacing w:line="276" w:lineRule="auto"/>
              <w:ind w:left="175" w:hanging="175"/>
            </w:pPr>
            <w:r w:rsidRPr="00126E5B">
              <w:t xml:space="preserve">posúdiť negatívne vplyvy spaľovacích motorov na životné prostredie a spôsoby eliminácie </w:t>
            </w:r>
            <w:r w:rsidRPr="00126E5B">
              <w:lastRenderedPageBreak/>
              <w:t xml:space="preserve">týchto vplyvov. </w:t>
            </w:r>
          </w:p>
          <w:p w14:paraId="5D1F6588" w14:textId="77777777" w:rsidR="00126E5B" w:rsidRPr="00126E5B" w:rsidRDefault="00126E5B" w:rsidP="00126E5B">
            <w:pPr>
              <w:pStyle w:val="Default"/>
              <w:spacing w:line="276" w:lineRule="auto"/>
              <w:ind w:left="175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FAA2" w14:textId="77777777" w:rsidR="00126E5B" w:rsidRPr="00126E5B" w:rsidRDefault="00126E5B" w:rsidP="00126E5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OŽZ</w:t>
            </w:r>
          </w:p>
          <w:p w14:paraId="0D49E5BB" w14:textId="77777777" w:rsidR="00126E5B" w:rsidRPr="00126E5B" w:rsidRDefault="00126E5B" w:rsidP="00126E5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ENV</w:t>
            </w:r>
          </w:p>
          <w:p w14:paraId="66FEF858" w14:textId="77777777" w:rsidR="00126E5B" w:rsidRPr="00126E5B" w:rsidRDefault="00126E5B" w:rsidP="00126E5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OSR</w:t>
            </w:r>
          </w:p>
          <w:p w14:paraId="5E8A37C3" w14:textId="77777777" w:rsidR="00126E5B" w:rsidRPr="00126E5B" w:rsidRDefault="00126E5B" w:rsidP="00126E5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E5B">
              <w:rPr>
                <w:rFonts w:ascii="Times New Roman" w:hAnsi="Times New Roman" w:cs="Times New Roman"/>
                <w:bCs/>
                <w:sz w:val="24"/>
                <w:szCs w:val="24"/>
              </w:rPr>
              <w:t>TPZ</w:t>
            </w:r>
          </w:p>
        </w:tc>
      </w:tr>
    </w:tbl>
    <w:p w14:paraId="06471D5F" w14:textId="77777777" w:rsidR="009851C6" w:rsidRDefault="009851C6" w:rsidP="009851C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13E6833" w14:textId="77777777" w:rsidR="009851C6" w:rsidRPr="00C14F14" w:rsidRDefault="009851C6" w:rsidP="009851C6">
      <w:pPr>
        <w:rPr>
          <w:rFonts w:ascii="Times New Roman" w:hAnsi="Times New Roman" w:cs="Times New Roman"/>
          <w:b/>
          <w:sz w:val="23"/>
          <w:szCs w:val="23"/>
        </w:rPr>
      </w:pPr>
      <w:r w:rsidRPr="00C14F14">
        <w:rPr>
          <w:rFonts w:ascii="Times New Roman" w:hAnsi="Times New Roman" w:cs="Times New Roman"/>
          <w:b/>
          <w:sz w:val="23"/>
          <w:szCs w:val="23"/>
        </w:rPr>
        <w:t xml:space="preserve">ZÁVER   </w:t>
      </w:r>
    </w:p>
    <w:p w14:paraId="0230708E" w14:textId="77777777" w:rsidR="004B2AD8" w:rsidRDefault="009851C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25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Učebné osnovy sú totožné so vzdelávacím štandardom  </w:t>
      </w:r>
      <w:proofErr w:type="spellStart"/>
      <w:r w:rsidRPr="001C2561">
        <w:rPr>
          <w:rFonts w:ascii="Times New Roman" w:eastAsia="Times New Roman" w:hAnsi="Times New Roman" w:cs="Times New Roman"/>
          <w:sz w:val="24"/>
          <w:szCs w:val="24"/>
          <w:lang w:eastAsia="sk-SK"/>
        </w:rPr>
        <w:t>iŠVP</w:t>
      </w:r>
      <w:proofErr w:type="spellEnd"/>
      <w:r w:rsidRPr="001C25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pre príslušný predmet. </w:t>
      </w:r>
    </w:p>
    <w:p w14:paraId="175AAD2A" w14:textId="77777777" w:rsidR="00126E5B" w:rsidRDefault="00126E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B1D2DE" w14:textId="77777777" w:rsidR="00126E5B" w:rsidRDefault="00126E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F35861" w14:textId="77777777" w:rsidR="00126E5B" w:rsidRDefault="00126E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E9250E3" w14:textId="77777777" w:rsidR="00126E5B" w:rsidRDefault="00126E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35F187" w14:textId="77777777" w:rsidR="00126E5B" w:rsidRDefault="00126E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67F9272" w14:textId="77777777" w:rsidR="00126E5B" w:rsidRDefault="00126E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22076B" w14:textId="77777777" w:rsidR="00126E5B" w:rsidRDefault="00126E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834BD7" w14:textId="77777777" w:rsidR="00126E5B" w:rsidRDefault="00126E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B016B3E" w14:textId="77777777" w:rsidR="00126E5B" w:rsidRDefault="00126E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7C1832" w14:textId="77777777" w:rsidR="00126E5B" w:rsidRDefault="00126E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B8F482" w14:textId="77777777" w:rsidR="009851C6" w:rsidRDefault="009851C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988D77F" w14:textId="77777777" w:rsidR="009851C6" w:rsidRDefault="009851C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1C00CC9" w14:textId="77777777" w:rsidR="009851C6" w:rsidRDefault="009851C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B75933" w14:textId="77777777" w:rsidR="007A3E83" w:rsidRPr="004B2AD8" w:rsidRDefault="007A3E8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3E8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>8. ročník</w:t>
      </w:r>
    </w:p>
    <w:tbl>
      <w:tblPr>
        <w:tblStyle w:val="Mriekatabu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3969"/>
        <w:gridCol w:w="4536"/>
        <w:gridCol w:w="1950"/>
      </w:tblGrid>
      <w:tr w:rsidR="007A3E83" w:rsidRPr="004B2AD8" w14:paraId="62AC9AB0" w14:textId="77777777" w:rsidTr="00CC385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0618" w14:textId="77777777" w:rsidR="007A3E83" w:rsidRPr="004B2AD8" w:rsidRDefault="007A3E83" w:rsidP="00CC3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D8">
              <w:rPr>
                <w:rFonts w:ascii="Times New Roman" w:hAnsi="Times New Roman" w:cs="Times New Roman"/>
                <w:b/>
                <w:sz w:val="24"/>
                <w:szCs w:val="24"/>
              </w:rPr>
              <w:t>Tematický celok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9745" w14:textId="77777777" w:rsidR="007A3E83" w:rsidRPr="004B2AD8" w:rsidRDefault="007A3E83" w:rsidP="00CC3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D8">
              <w:rPr>
                <w:rFonts w:ascii="Times New Roman" w:hAnsi="Times New Roman" w:cs="Times New Roman"/>
                <w:b/>
                <w:sz w:val="24"/>
                <w:szCs w:val="24"/>
              </w:rPr>
              <w:t>Počet hodín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EFA9" w14:textId="77777777" w:rsidR="007A3E83" w:rsidRPr="004B2AD8" w:rsidRDefault="007A3E83" w:rsidP="00CC3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D8">
              <w:rPr>
                <w:rFonts w:ascii="Times New Roman" w:hAnsi="Times New Roman" w:cs="Times New Roman"/>
                <w:b/>
                <w:sz w:val="24"/>
                <w:szCs w:val="24"/>
              </w:rPr>
              <w:t>Obsahový štandard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E5B5" w14:textId="77777777" w:rsidR="007A3E83" w:rsidRPr="004B2AD8" w:rsidRDefault="007A3E83" w:rsidP="00CC3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D8">
              <w:rPr>
                <w:rFonts w:ascii="Times New Roman" w:hAnsi="Times New Roman" w:cs="Times New Roman"/>
                <w:b/>
                <w:sz w:val="24"/>
                <w:szCs w:val="24"/>
              </w:rPr>
              <w:t>Výkonový štandard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3D40" w14:textId="77777777" w:rsidR="007A3E83" w:rsidRPr="004B2AD8" w:rsidRDefault="007A3E83" w:rsidP="00CC3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D8">
              <w:rPr>
                <w:rFonts w:ascii="Times New Roman" w:hAnsi="Times New Roman" w:cs="Times New Roman"/>
                <w:b/>
                <w:sz w:val="24"/>
                <w:szCs w:val="24"/>
              </w:rPr>
              <w:t>Prierezové témy</w:t>
            </w:r>
          </w:p>
        </w:tc>
      </w:tr>
      <w:tr w:rsidR="007A3E83" w:rsidRPr="004B2AD8" w14:paraId="594845AD" w14:textId="77777777" w:rsidTr="00CC385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34FF" w14:textId="77777777" w:rsidR="007A3E83" w:rsidRPr="004B2AD8" w:rsidRDefault="007A3E83" w:rsidP="00CC38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D8">
              <w:rPr>
                <w:rFonts w:ascii="Times New Roman" w:hAnsi="Times New Roman" w:cs="Times New Roman"/>
                <w:b/>
                <w:sz w:val="24"/>
                <w:szCs w:val="24"/>
              </w:rPr>
              <w:t>Svetlo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D30F" w14:textId="77777777" w:rsidR="007A3E83" w:rsidRPr="004B2AD8" w:rsidRDefault="007A3E83" w:rsidP="00CC385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D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B7AC" w14:textId="77777777" w:rsidR="007A3E83" w:rsidRPr="004B2AD8" w:rsidRDefault="007A3E83" w:rsidP="00CC3853">
            <w:pPr>
              <w:pStyle w:val="Default"/>
            </w:pPr>
          </w:p>
          <w:p w14:paraId="4CA4176D" w14:textId="77777777" w:rsidR="007A3E83" w:rsidRPr="004B2AD8" w:rsidRDefault="007A3E83" w:rsidP="007A3E83">
            <w:pPr>
              <w:pStyle w:val="Default"/>
              <w:numPr>
                <w:ilvl w:val="0"/>
                <w:numId w:val="46"/>
              </w:numPr>
              <w:ind w:left="317"/>
            </w:pPr>
            <w:r w:rsidRPr="004B2AD8">
              <w:t xml:space="preserve">svetelná energia a jej premena na teplo, výpočet tepla </w:t>
            </w:r>
          </w:p>
          <w:p w14:paraId="4E23978C" w14:textId="77777777" w:rsidR="007A3E83" w:rsidRPr="004B2AD8" w:rsidRDefault="007A3E83" w:rsidP="007A3E83">
            <w:pPr>
              <w:pStyle w:val="Default"/>
              <w:numPr>
                <w:ilvl w:val="0"/>
                <w:numId w:val="46"/>
              </w:numPr>
              <w:ind w:left="317"/>
            </w:pPr>
            <w:r w:rsidRPr="004B2AD8">
              <w:t xml:space="preserve">svetelný lúč, rovnobežné a rozbiehavé svetelné lúče </w:t>
            </w:r>
          </w:p>
          <w:p w14:paraId="4679C5BA" w14:textId="77777777" w:rsidR="007A3E83" w:rsidRPr="004B2AD8" w:rsidRDefault="007A3E83" w:rsidP="007A3E83">
            <w:pPr>
              <w:pStyle w:val="Default"/>
              <w:numPr>
                <w:ilvl w:val="0"/>
                <w:numId w:val="46"/>
              </w:numPr>
              <w:ind w:left="317"/>
            </w:pPr>
            <w:r w:rsidRPr="004B2AD8">
              <w:t xml:space="preserve">zdroj svetla, Slnko a žiarovka ako zdroje svetla </w:t>
            </w:r>
          </w:p>
          <w:p w14:paraId="48A351AD" w14:textId="77777777" w:rsidR="007A3E83" w:rsidRPr="004B2AD8" w:rsidRDefault="007A3E83" w:rsidP="007A3E83">
            <w:pPr>
              <w:pStyle w:val="Default"/>
              <w:numPr>
                <w:ilvl w:val="0"/>
                <w:numId w:val="46"/>
              </w:numPr>
              <w:ind w:left="317"/>
            </w:pPr>
            <w:r w:rsidRPr="004B2AD8">
              <w:t>dôkazy priamočiareho šírenia svetla</w:t>
            </w:r>
          </w:p>
          <w:p w14:paraId="3C814346" w14:textId="77777777" w:rsidR="007A3E83" w:rsidRPr="004B2AD8" w:rsidRDefault="007A3E83" w:rsidP="007A3E83">
            <w:pPr>
              <w:pStyle w:val="Default"/>
              <w:numPr>
                <w:ilvl w:val="0"/>
                <w:numId w:val="46"/>
              </w:numPr>
              <w:ind w:left="317"/>
            </w:pPr>
            <w:r w:rsidRPr="004B2AD8">
              <w:t>odrazené, prepustené a absorbované svetlo,</w:t>
            </w:r>
          </w:p>
          <w:p w14:paraId="45FE9DB6" w14:textId="77777777" w:rsidR="007A3E83" w:rsidRPr="004B2AD8" w:rsidRDefault="007A3E83" w:rsidP="007A3E83">
            <w:pPr>
              <w:pStyle w:val="Default"/>
              <w:numPr>
                <w:ilvl w:val="0"/>
                <w:numId w:val="46"/>
              </w:numPr>
              <w:ind w:left="317"/>
            </w:pPr>
            <w:r w:rsidRPr="004B2AD8">
              <w:t>rozklad svetla, farby spektra</w:t>
            </w:r>
          </w:p>
          <w:p w14:paraId="53F51B52" w14:textId="77777777" w:rsidR="007A3E83" w:rsidRPr="004B2AD8" w:rsidRDefault="007A3E83" w:rsidP="007A3E83">
            <w:pPr>
              <w:pStyle w:val="Default"/>
              <w:numPr>
                <w:ilvl w:val="0"/>
                <w:numId w:val="46"/>
              </w:numPr>
              <w:ind w:left="317"/>
            </w:pPr>
            <w:r w:rsidRPr="004B2AD8">
              <w:t>absorbovanie a odraz farieb spektra povrchmi rôznej farby,</w:t>
            </w:r>
          </w:p>
          <w:p w14:paraId="7D25E836" w14:textId="77777777" w:rsidR="007A3E83" w:rsidRPr="004B2AD8" w:rsidRDefault="007A3E83" w:rsidP="007A3E83">
            <w:pPr>
              <w:pStyle w:val="Default"/>
              <w:numPr>
                <w:ilvl w:val="0"/>
                <w:numId w:val="46"/>
              </w:numPr>
              <w:ind w:left="317"/>
            </w:pPr>
            <w:r w:rsidRPr="004B2AD8">
              <w:t xml:space="preserve">svetlo a fotosyntéza </w:t>
            </w:r>
          </w:p>
          <w:p w14:paraId="324A4E23" w14:textId="77777777" w:rsidR="007A3E83" w:rsidRPr="004B2AD8" w:rsidRDefault="007A3E83" w:rsidP="007A3E83">
            <w:pPr>
              <w:pStyle w:val="Default"/>
              <w:numPr>
                <w:ilvl w:val="0"/>
                <w:numId w:val="46"/>
              </w:numPr>
              <w:ind w:left="317"/>
            </w:pPr>
            <w:r w:rsidRPr="004B2AD8">
              <w:t xml:space="preserve">skladanie farebných svetelných lúčov </w:t>
            </w:r>
          </w:p>
          <w:p w14:paraId="67A46B8E" w14:textId="77777777" w:rsidR="007A3E83" w:rsidRPr="004B2AD8" w:rsidRDefault="007A3E83" w:rsidP="007A3E83">
            <w:pPr>
              <w:pStyle w:val="Default"/>
              <w:numPr>
                <w:ilvl w:val="0"/>
                <w:numId w:val="46"/>
              </w:numPr>
              <w:ind w:left="317"/>
            </w:pPr>
            <w:r w:rsidRPr="004B2AD8">
              <w:t xml:space="preserve">odraz svetla, zákon odrazu </w:t>
            </w:r>
          </w:p>
          <w:p w14:paraId="29BF146F" w14:textId="77777777" w:rsidR="007A3E83" w:rsidRPr="004B2AD8" w:rsidRDefault="007A3E83" w:rsidP="007A3E83">
            <w:pPr>
              <w:pStyle w:val="Default"/>
              <w:numPr>
                <w:ilvl w:val="0"/>
                <w:numId w:val="46"/>
              </w:numPr>
              <w:ind w:left="317"/>
            </w:pPr>
            <w:r w:rsidRPr="004B2AD8">
              <w:t xml:space="preserve">lom svetla, vznik dúhy </w:t>
            </w:r>
          </w:p>
          <w:p w14:paraId="227FA4BE" w14:textId="77777777" w:rsidR="007A3E83" w:rsidRPr="004B2AD8" w:rsidRDefault="007A3E83" w:rsidP="007A3E83">
            <w:pPr>
              <w:pStyle w:val="Default"/>
              <w:numPr>
                <w:ilvl w:val="0"/>
                <w:numId w:val="46"/>
              </w:numPr>
              <w:ind w:left="317"/>
            </w:pPr>
            <w:r w:rsidRPr="004B2AD8">
              <w:t xml:space="preserve">zobrazovanie šošovkami </w:t>
            </w:r>
          </w:p>
          <w:p w14:paraId="15DFCC44" w14:textId="77777777" w:rsidR="007A3E83" w:rsidRPr="004B2AD8" w:rsidRDefault="007A3E83" w:rsidP="007A3E83">
            <w:pPr>
              <w:pStyle w:val="Default"/>
              <w:numPr>
                <w:ilvl w:val="0"/>
                <w:numId w:val="46"/>
              </w:numPr>
              <w:ind w:left="317"/>
            </w:pPr>
            <w:r w:rsidRPr="004B2AD8">
              <w:t xml:space="preserve">optické prístroje – lupa, fotoaparát </w:t>
            </w:r>
          </w:p>
          <w:p w14:paraId="45AC0BDE" w14:textId="77777777" w:rsidR="007A3E83" w:rsidRPr="004B2AD8" w:rsidRDefault="007A3E83" w:rsidP="007A3E83">
            <w:pPr>
              <w:pStyle w:val="Default"/>
              <w:numPr>
                <w:ilvl w:val="0"/>
                <w:numId w:val="46"/>
              </w:numPr>
              <w:ind w:left="317"/>
            </w:pPr>
            <w:r w:rsidRPr="004B2AD8">
              <w:t xml:space="preserve">chyby oka, okuliare </w:t>
            </w:r>
          </w:p>
          <w:p w14:paraId="74502234" w14:textId="77777777" w:rsidR="007A3E83" w:rsidRPr="004B2AD8" w:rsidRDefault="007A3E83" w:rsidP="007A3E83">
            <w:pPr>
              <w:pStyle w:val="Default"/>
              <w:numPr>
                <w:ilvl w:val="0"/>
                <w:numId w:val="46"/>
              </w:numPr>
              <w:ind w:left="317"/>
            </w:pPr>
            <w:r w:rsidRPr="004B2AD8">
              <w:t xml:space="preserve">svetelné znečistenie </w:t>
            </w:r>
          </w:p>
          <w:p w14:paraId="413D2DEF" w14:textId="77777777" w:rsidR="007A3E83" w:rsidRPr="004B2AD8" w:rsidRDefault="007A3E83" w:rsidP="00CC3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0C34" w14:textId="77777777" w:rsidR="007A3E83" w:rsidRPr="004B2AD8" w:rsidRDefault="007A3E83" w:rsidP="00CC3853">
            <w:pPr>
              <w:pStyle w:val="Default"/>
            </w:pPr>
            <w:r w:rsidRPr="004B2AD8">
              <w:rPr>
                <w:b/>
                <w:bCs/>
              </w:rPr>
              <w:t xml:space="preserve">Žiak na konci 8. ročníka základnej školy vie/dokáže: </w:t>
            </w:r>
          </w:p>
          <w:p w14:paraId="2C9913B0" w14:textId="77777777" w:rsidR="007A3E83" w:rsidRPr="004B2AD8" w:rsidRDefault="007A3E83" w:rsidP="007A3E83">
            <w:pPr>
              <w:pStyle w:val="Default"/>
              <w:numPr>
                <w:ilvl w:val="0"/>
                <w:numId w:val="44"/>
              </w:numPr>
              <w:ind w:left="317"/>
            </w:pPr>
            <w:r w:rsidRPr="004B2AD8">
              <w:t xml:space="preserve">overiť experimentom premenu svetla na teplo a vypočítať vzniknuté teplo, </w:t>
            </w:r>
          </w:p>
          <w:p w14:paraId="079516E4" w14:textId="77777777" w:rsidR="007A3E83" w:rsidRPr="004B2AD8" w:rsidRDefault="007A3E83" w:rsidP="007A3E83">
            <w:pPr>
              <w:pStyle w:val="Default"/>
              <w:numPr>
                <w:ilvl w:val="0"/>
                <w:numId w:val="44"/>
              </w:numPr>
              <w:ind w:left="317"/>
            </w:pPr>
            <w:r w:rsidRPr="004B2AD8">
              <w:t xml:space="preserve">porovnať zdroje svetla – Slnko a žiarovku z hľadiska šírenia svetelných lúčov, </w:t>
            </w:r>
          </w:p>
          <w:p w14:paraId="7D9BD508" w14:textId="77777777" w:rsidR="007A3E83" w:rsidRPr="004B2AD8" w:rsidRDefault="007A3E83" w:rsidP="007A3E83">
            <w:pPr>
              <w:pStyle w:val="Default"/>
              <w:numPr>
                <w:ilvl w:val="0"/>
                <w:numId w:val="44"/>
              </w:numPr>
              <w:ind w:left="317"/>
            </w:pPr>
            <w:r w:rsidRPr="004B2AD8">
              <w:t xml:space="preserve">overiť experimentom priamočiare šírenie svetla, </w:t>
            </w:r>
          </w:p>
          <w:p w14:paraId="5E489A8D" w14:textId="77777777" w:rsidR="007A3E83" w:rsidRPr="004B2AD8" w:rsidRDefault="007A3E83" w:rsidP="007A3E83">
            <w:pPr>
              <w:pStyle w:val="Default"/>
              <w:numPr>
                <w:ilvl w:val="0"/>
                <w:numId w:val="44"/>
              </w:numPr>
              <w:ind w:left="317"/>
            </w:pPr>
            <w:r w:rsidRPr="004B2AD8">
              <w:t xml:space="preserve">rozlíšiť termíny – odrazené, prepustené a absorbované svetlo, </w:t>
            </w:r>
          </w:p>
          <w:p w14:paraId="225DFCCC" w14:textId="77777777" w:rsidR="007A3E83" w:rsidRPr="004B2AD8" w:rsidRDefault="007A3E83" w:rsidP="007A3E83">
            <w:pPr>
              <w:pStyle w:val="Default"/>
              <w:numPr>
                <w:ilvl w:val="0"/>
                <w:numId w:val="44"/>
              </w:numPr>
              <w:ind w:left="317"/>
            </w:pPr>
            <w:r w:rsidRPr="004B2AD8">
              <w:t xml:space="preserve">overiť experimentom rozklad svetla na spektrum, </w:t>
            </w:r>
          </w:p>
          <w:p w14:paraId="0AB7F554" w14:textId="77777777" w:rsidR="007A3E83" w:rsidRPr="004B2AD8" w:rsidRDefault="007A3E83" w:rsidP="007A3E83">
            <w:pPr>
              <w:pStyle w:val="Default"/>
              <w:numPr>
                <w:ilvl w:val="0"/>
                <w:numId w:val="44"/>
              </w:numPr>
              <w:ind w:left="317"/>
            </w:pPr>
            <w:r w:rsidRPr="004B2AD8">
              <w:t xml:space="preserve">overiť experimentom skladanie farebných svetelných lúčov, </w:t>
            </w:r>
          </w:p>
          <w:p w14:paraId="4E4B5B7A" w14:textId="77777777" w:rsidR="007A3E83" w:rsidRPr="004B2AD8" w:rsidRDefault="007A3E83" w:rsidP="007A3E83">
            <w:pPr>
              <w:pStyle w:val="Default"/>
              <w:numPr>
                <w:ilvl w:val="0"/>
                <w:numId w:val="44"/>
              </w:numPr>
              <w:ind w:left="317"/>
            </w:pPr>
            <w:r w:rsidRPr="004B2AD8">
              <w:t>navrhnúť a zrealizovať experiment na dôkaz platnosti zákona odrazu svetla,</w:t>
            </w:r>
          </w:p>
          <w:p w14:paraId="3C01277F" w14:textId="77777777" w:rsidR="007A3E83" w:rsidRPr="004B2AD8" w:rsidRDefault="007A3E83" w:rsidP="007A3E83">
            <w:pPr>
              <w:pStyle w:val="Default"/>
              <w:numPr>
                <w:ilvl w:val="0"/>
                <w:numId w:val="44"/>
              </w:numPr>
              <w:ind w:left="317"/>
            </w:pPr>
            <w:r w:rsidRPr="004B2AD8">
              <w:t xml:space="preserve">overiť experimentom lom svetla, </w:t>
            </w:r>
          </w:p>
          <w:p w14:paraId="1354F441" w14:textId="77777777" w:rsidR="007A3E83" w:rsidRPr="004B2AD8" w:rsidRDefault="007A3E83" w:rsidP="007A3E83">
            <w:pPr>
              <w:pStyle w:val="Default"/>
              <w:numPr>
                <w:ilvl w:val="0"/>
                <w:numId w:val="44"/>
              </w:numPr>
              <w:ind w:left="317"/>
            </w:pPr>
            <w:r w:rsidRPr="004B2AD8">
              <w:t xml:space="preserve">znázorniť obraz predmetu vytvorený spojkou a rozptylkou, </w:t>
            </w:r>
          </w:p>
          <w:p w14:paraId="3D2B0F2C" w14:textId="77777777" w:rsidR="007A3E83" w:rsidRPr="004B2AD8" w:rsidRDefault="007A3E83" w:rsidP="007A3E83">
            <w:pPr>
              <w:pStyle w:val="Default"/>
              <w:numPr>
                <w:ilvl w:val="0"/>
                <w:numId w:val="44"/>
              </w:numPr>
              <w:ind w:left="317"/>
            </w:pPr>
            <w:r w:rsidRPr="004B2AD8">
              <w:t xml:space="preserve">vysvetliť princíp použitia okuliarov pri korekcii chýb oka, </w:t>
            </w:r>
          </w:p>
          <w:p w14:paraId="37F1CF3F" w14:textId="77777777" w:rsidR="007A3E83" w:rsidRPr="004B2AD8" w:rsidRDefault="007A3E83" w:rsidP="007A3E83">
            <w:pPr>
              <w:pStyle w:val="Default"/>
              <w:numPr>
                <w:ilvl w:val="0"/>
                <w:numId w:val="44"/>
              </w:numPr>
              <w:ind w:left="317"/>
            </w:pPr>
            <w:r w:rsidRPr="004B2AD8">
              <w:t xml:space="preserve">určiť aplikácie základných zákonov optiky v technickej praxi, </w:t>
            </w:r>
          </w:p>
          <w:p w14:paraId="52A86992" w14:textId="77777777" w:rsidR="007A3E83" w:rsidRPr="004B2AD8" w:rsidRDefault="007A3E83" w:rsidP="007A3E83">
            <w:pPr>
              <w:pStyle w:val="Default"/>
              <w:numPr>
                <w:ilvl w:val="0"/>
                <w:numId w:val="44"/>
              </w:numPr>
              <w:ind w:left="317"/>
            </w:pPr>
            <w:r w:rsidRPr="004B2AD8">
              <w:t xml:space="preserve">tvoriť nové informácie z pozorovaní a zovšeobecniť závery, </w:t>
            </w:r>
          </w:p>
          <w:p w14:paraId="21E6DD08" w14:textId="77777777" w:rsidR="007A3E83" w:rsidRPr="004B2AD8" w:rsidRDefault="007A3E83" w:rsidP="007A3E83">
            <w:pPr>
              <w:pStyle w:val="Default"/>
              <w:numPr>
                <w:ilvl w:val="0"/>
                <w:numId w:val="44"/>
              </w:numPr>
              <w:ind w:left="317"/>
            </w:pPr>
            <w:r w:rsidRPr="004B2AD8">
              <w:t xml:space="preserve">vytvoriť a prezentovať projekt, v ktorom tvorivo využije získané informácie a </w:t>
            </w:r>
            <w:r w:rsidRPr="004B2AD8">
              <w:lastRenderedPageBreak/>
              <w:t xml:space="preserve">správne cituje zdroje informácií.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5153" w14:textId="77777777" w:rsidR="007A3E83" w:rsidRPr="004B2AD8" w:rsidRDefault="007A3E83" w:rsidP="007A3E83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OŽZ</w:t>
            </w:r>
          </w:p>
          <w:p w14:paraId="76CEB9B0" w14:textId="77777777" w:rsidR="007A3E83" w:rsidRPr="004B2AD8" w:rsidRDefault="007A3E83" w:rsidP="007A3E83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D8">
              <w:rPr>
                <w:rFonts w:ascii="Times New Roman" w:hAnsi="Times New Roman" w:cs="Times New Roman"/>
                <w:bCs/>
                <w:sz w:val="24"/>
                <w:szCs w:val="24"/>
              </w:rPr>
              <w:t>ENV</w:t>
            </w:r>
          </w:p>
          <w:p w14:paraId="73B67B49" w14:textId="77777777" w:rsidR="007A3E83" w:rsidRPr="004B2AD8" w:rsidRDefault="007A3E83" w:rsidP="007A3E83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D8">
              <w:rPr>
                <w:rFonts w:ascii="Times New Roman" w:hAnsi="Times New Roman" w:cs="Times New Roman"/>
                <w:bCs/>
                <w:sz w:val="24"/>
                <w:szCs w:val="24"/>
              </w:rPr>
              <w:t>OSR</w:t>
            </w:r>
          </w:p>
          <w:p w14:paraId="3AA4A485" w14:textId="77777777" w:rsidR="007A3E83" w:rsidRPr="004B2AD8" w:rsidRDefault="007A3E83" w:rsidP="007A3E83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D8">
              <w:rPr>
                <w:rFonts w:ascii="Times New Roman" w:hAnsi="Times New Roman" w:cs="Times New Roman"/>
                <w:bCs/>
                <w:sz w:val="24"/>
                <w:szCs w:val="24"/>
              </w:rPr>
              <w:t>TPZ</w:t>
            </w:r>
          </w:p>
        </w:tc>
      </w:tr>
      <w:tr w:rsidR="007A3E83" w:rsidRPr="004B2AD8" w14:paraId="0BDA1945" w14:textId="77777777" w:rsidTr="00CC385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E300" w14:textId="77777777" w:rsidR="007A3E83" w:rsidRPr="004B2AD8" w:rsidRDefault="007A3E83" w:rsidP="00CC3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D8">
              <w:rPr>
                <w:rFonts w:ascii="Times New Roman" w:hAnsi="Times New Roman" w:cs="Times New Roman"/>
                <w:b/>
                <w:sz w:val="24"/>
                <w:szCs w:val="24"/>
              </w:rPr>
              <w:t>Sila a pohyb. Práca. Energia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5915" w14:textId="77777777" w:rsidR="007A3E83" w:rsidRPr="004B2AD8" w:rsidRDefault="007A3E83" w:rsidP="00CC3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D8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4B8E" w14:textId="77777777" w:rsidR="007A3E83" w:rsidRPr="004B2AD8" w:rsidRDefault="007A3E83" w:rsidP="00CC3853">
            <w:pPr>
              <w:pStyle w:val="Default"/>
            </w:pPr>
            <w:r w:rsidRPr="004B2AD8">
              <w:t xml:space="preserve">vzájomné pôsobenie telies, sila, značka </w:t>
            </w:r>
            <w:r w:rsidRPr="004B2AD8">
              <w:rPr>
                <w:i/>
                <w:iCs/>
              </w:rPr>
              <w:t>F</w:t>
            </w:r>
            <w:r w:rsidRPr="004B2AD8">
              <w:t xml:space="preserve">, jednotka sily N </w:t>
            </w:r>
          </w:p>
          <w:p w14:paraId="35FF40A8" w14:textId="77777777" w:rsidR="007A3E83" w:rsidRPr="004B2AD8" w:rsidRDefault="007A3E83" w:rsidP="00CC3853">
            <w:pPr>
              <w:pStyle w:val="Default"/>
            </w:pPr>
            <w:r w:rsidRPr="004B2AD8">
              <w:t xml:space="preserve">gravitačná sila, značka </w:t>
            </w:r>
            <w:proofErr w:type="spellStart"/>
            <w:r w:rsidRPr="004B2AD8">
              <w:rPr>
                <w:i/>
                <w:iCs/>
              </w:rPr>
              <w:t>Fg</w:t>
            </w:r>
            <w:proofErr w:type="spellEnd"/>
            <w:r w:rsidRPr="004B2AD8">
              <w:t xml:space="preserve">, vzťah na výpočet sily, ktorou Zem priťahuje telesá pri svojom povrchu </w:t>
            </w:r>
            <w:proofErr w:type="spellStart"/>
            <w:r w:rsidRPr="004B2AD8">
              <w:rPr>
                <w:i/>
                <w:iCs/>
              </w:rPr>
              <w:t>Fg</w:t>
            </w:r>
            <w:proofErr w:type="spellEnd"/>
            <w:r w:rsidRPr="004B2AD8">
              <w:rPr>
                <w:i/>
                <w:iCs/>
              </w:rPr>
              <w:t xml:space="preserve"> = g . m</w:t>
            </w:r>
            <w:r w:rsidRPr="004B2AD8">
              <w:t xml:space="preserve">, gravitačné zrýchlenie, značka </w:t>
            </w:r>
            <w:r w:rsidRPr="004B2AD8">
              <w:rPr>
                <w:i/>
                <w:iCs/>
              </w:rPr>
              <w:t>g</w:t>
            </w:r>
            <w:r w:rsidRPr="004B2AD8">
              <w:t xml:space="preserve">, gravitačné pole </w:t>
            </w:r>
          </w:p>
          <w:p w14:paraId="1C603E1B" w14:textId="77777777" w:rsidR="007A3E83" w:rsidRPr="004B2AD8" w:rsidRDefault="007A3E83" w:rsidP="00CC3853">
            <w:pPr>
              <w:pStyle w:val="Default"/>
            </w:pPr>
            <w:r w:rsidRPr="004B2AD8">
              <w:t xml:space="preserve">meranie sily, silomer, kalibrácia silomera, chyba merania, skladanie síl, rovnováha síl, otáčavé účinky sily </w:t>
            </w:r>
          </w:p>
          <w:p w14:paraId="333B59D1" w14:textId="77777777" w:rsidR="007A3E83" w:rsidRPr="004B2AD8" w:rsidRDefault="007A3E83" w:rsidP="00CC3853">
            <w:pPr>
              <w:pStyle w:val="Default"/>
            </w:pPr>
            <w:r w:rsidRPr="004B2AD8">
              <w:t xml:space="preserve">ťažisko telesa a jeho určenie </w:t>
            </w:r>
          </w:p>
          <w:p w14:paraId="06F16FC3" w14:textId="77777777" w:rsidR="007A3E83" w:rsidRPr="004B2AD8" w:rsidRDefault="007A3E83" w:rsidP="00CC3853">
            <w:pPr>
              <w:pStyle w:val="Default"/>
            </w:pPr>
            <w:r w:rsidRPr="004B2AD8">
              <w:t xml:space="preserve">tlaková sila, tlak, značka </w:t>
            </w:r>
            <w:r w:rsidRPr="004B2AD8">
              <w:rPr>
                <w:i/>
                <w:iCs/>
              </w:rPr>
              <w:t>p</w:t>
            </w:r>
            <w:r w:rsidRPr="004B2AD8">
              <w:t xml:space="preserve">, jednotky tlaku Pa, </w:t>
            </w:r>
            <w:proofErr w:type="spellStart"/>
            <w:r w:rsidRPr="004B2AD8">
              <w:t>hPa</w:t>
            </w:r>
            <w:proofErr w:type="spellEnd"/>
            <w:r w:rsidRPr="004B2AD8">
              <w:t xml:space="preserve">, kPa, MPa, vzťah </w:t>
            </w:r>
            <w:r w:rsidRPr="004B2AD8">
              <w:rPr>
                <w:i/>
                <w:iCs/>
              </w:rPr>
              <w:t xml:space="preserve">p = F / S </w:t>
            </w:r>
          </w:p>
          <w:p w14:paraId="77592E3B" w14:textId="77777777" w:rsidR="007A3E83" w:rsidRPr="004B2AD8" w:rsidRDefault="007A3E83" w:rsidP="00CC3853">
            <w:pPr>
              <w:pStyle w:val="Default"/>
            </w:pPr>
            <w:r w:rsidRPr="004B2AD8">
              <w:t xml:space="preserve">hydrostatický tlak, značka </w:t>
            </w:r>
            <w:r w:rsidRPr="004B2AD8">
              <w:rPr>
                <w:i/>
                <w:iCs/>
              </w:rPr>
              <w:t>ph</w:t>
            </w:r>
            <w:r w:rsidRPr="004B2AD8">
              <w:t xml:space="preserve">, vzťah </w:t>
            </w:r>
            <w:r w:rsidRPr="004B2AD8">
              <w:rPr>
                <w:i/>
                <w:iCs/>
              </w:rPr>
              <w:t xml:space="preserve">ph = h ∙ </w:t>
            </w:r>
            <w:proofErr w:type="spellStart"/>
            <w:r w:rsidRPr="004B2AD8">
              <w:rPr>
                <w:i/>
                <w:iCs/>
              </w:rPr>
              <w:t>ρk</w:t>
            </w:r>
            <w:proofErr w:type="spellEnd"/>
            <w:r w:rsidRPr="004B2AD8">
              <w:rPr>
                <w:i/>
                <w:iCs/>
              </w:rPr>
              <w:t xml:space="preserve"> ∙ g , </w:t>
            </w:r>
            <w:r w:rsidRPr="004B2AD8">
              <w:t xml:space="preserve">atmosférický tlak, barometer, normálny atmosférický tlak </w:t>
            </w:r>
          </w:p>
          <w:p w14:paraId="334F7596" w14:textId="77777777" w:rsidR="007A3E83" w:rsidRPr="004B2AD8" w:rsidRDefault="007A3E83" w:rsidP="00CC3853">
            <w:pPr>
              <w:pStyle w:val="Default"/>
            </w:pPr>
            <w:r w:rsidRPr="004B2AD8">
              <w:t xml:space="preserve">trenie, trecia sila, meranie veľkosti trecej sily </w:t>
            </w:r>
          </w:p>
          <w:p w14:paraId="0A5EC18E" w14:textId="77777777" w:rsidR="007A3E83" w:rsidRPr="004B2AD8" w:rsidRDefault="007A3E83" w:rsidP="00CC3853">
            <w:pPr>
              <w:pStyle w:val="Default"/>
            </w:pPr>
            <w:r w:rsidRPr="004B2AD8">
              <w:t xml:space="preserve">pohyb telesa, pohyb rovnomerný a nerovnomerný, rýchlosť rovnomerného pohybu, značka </w:t>
            </w:r>
            <w:r w:rsidRPr="004B2AD8">
              <w:rPr>
                <w:i/>
                <w:iCs/>
              </w:rPr>
              <w:t>v</w:t>
            </w:r>
            <w:r w:rsidRPr="004B2AD8">
              <w:t xml:space="preserve">, jednotky rýchlosti m/s, km/h, km/s; vzťah </w:t>
            </w:r>
            <w:r w:rsidRPr="004B2AD8">
              <w:rPr>
                <w:i/>
                <w:iCs/>
              </w:rPr>
              <w:t>v = s / t</w:t>
            </w:r>
            <w:r w:rsidRPr="004B2AD8">
              <w:t xml:space="preserve">, priemerná rýchlosť </w:t>
            </w:r>
            <w:proofErr w:type="spellStart"/>
            <w:r w:rsidRPr="004B2AD8">
              <w:rPr>
                <w:i/>
                <w:iCs/>
              </w:rPr>
              <w:t>vp</w:t>
            </w:r>
            <w:proofErr w:type="spellEnd"/>
            <w:r w:rsidRPr="004B2AD8">
              <w:rPr>
                <w:i/>
                <w:iCs/>
              </w:rPr>
              <w:t xml:space="preserve"> </w:t>
            </w:r>
          </w:p>
          <w:p w14:paraId="703411B1" w14:textId="77777777" w:rsidR="007A3E83" w:rsidRPr="004B2AD8" w:rsidRDefault="007A3E83" w:rsidP="00CC3853">
            <w:pPr>
              <w:pStyle w:val="Default"/>
            </w:pPr>
            <w:r w:rsidRPr="004B2AD8">
              <w:t xml:space="preserve">dráha rovnomerného pohybu, značka </w:t>
            </w:r>
            <w:r w:rsidRPr="004B2AD8">
              <w:rPr>
                <w:i/>
                <w:iCs/>
              </w:rPr>
              <w:t>s</w:t>
            </w:r>
            <w:r w:rsidRPr="004B2AD8">
              <w:t xml:space="preserve">, vzťah </w:t>
            </w:r>
            <w:r w:rsidRPr="004B2AD8">
              <w:rPr>
                <w:i/>
                <w:iCs/>
              </w:rPr>
              <w:t xml:space="preserve">s = v ∙ t </w:t>
            </w:r>
          </w:p>
          <w:p w14:paraId="18979A7B" w14:textId="77777777" w:rsidR="007A3E83" w:rsidRPr="004B2AD8" w:rsidRDefault="007A3E83" w:rsidP="00CC3853">
            <w:pPr>
              <w:pStyle w:val="Default"/>
            </w:pPr>
            <w:r w:rsidRPr="004B2AD8">
              <w:t xml:space="preserve">grafické znázornenie rýchlosti a dráhy pohybu v čase </w:t>
            </w:r>
          </w:p>
          <w:p w14:paraId="0B0E18CF" w14:textId="77777777" w:rsidR="007A3E83" w:rsidRPr="004B2AD8" w:rsidRDefault="007A3E83" w:rsidP="00CC3853">
            <w:pPr>
              <w:pStyle w:val="Default"/>
            </w:pPr>
            <w:r w:rsidRPr="004B2AD8">
              <w:t xml:space="preserve">mechanická práca, značka </w:t>
            </w:r>
            <w:r w:rsidRPr="004B2AD8">
              <w:rPr>
                <w:i/>
                <w:iCs/>
              </w:rPr>
              <w:t>W</w:t>
            </w:r>
            <w:r w:rsidRPr="004B2AD8">
              <w:t xml:space="preserve">, jednotka práce J, vzťah </w:t>
            </w:r>
            <w:r w:rsidRPr="004B2AD8">
              <w:rPr>
                <w:i/>
                <w:iCs/>
              </w:rPr>
              <w:t xml:space="preserve">W = F ∙ s </w:t>
            </w:r>
          </w:p>
          <w:p w14:paraId="36DA728D" w14:textId="77777777" w:rsidR="007A3E83" w:rsidRPr="004B2AD8" w:rsidRDefault="007A3E83" w:rsidP="00CC3853">
            <w:pPr>
              <w:rPr>
                <w:sz w:val="24"/>
                <w:szCs w:val="24"/>
              </w:rPr>
            </w:pPr>
            <w:r w:rsidRPr="004B2AD8">
              <w:rPr>
                <w:sz w:val="24"/>
                <w:szCs w:val="24"/>
              </w:rPr>
              <w:t xml:space="preserve">výkon, značka </w:t>
            </w:r>
            <w:r w:rsidRPr="004B2AD8">
              <w:rPr>
                <w:i/>
                <w:iCs/>
                <w:sz w:val="24"/>
                <w:szCs w:val="24"/>
              </w:rPr>
              <w:t>P</w:t>
            </w:r>
            <w:r w:rsidRPr="004B2AD8">
              <w:rPr>
                <w:sz w:val="24"/>
                <w:szCs w:val="24"/>
              </w:rPr>
              <w:t xml:space="preserve">, jednotky výkonu W, </w:t>
            </w:r>
            <w:r w:rsidRPr="004B2AD8">
              <w:rPr>
                <w:sz w:val="24"/>
                <w:szCs w:val="24"/>
              </w:rPr>
              <w:lastRenderedPageBreak/>
              <w:t xml:space="preserve">kW, MW </w:t>
            </w:r>
          </w:p>
          <w:p w14:paraId="75694B49" w14:textId="77777777" w:rsidR="007A3E83" w:rsidRPr="004B2AD8" w:rsidRDefault="007A3E83" w:rsidP="00CC3853">
            <w:pPr>
              <w:pStyle w:val="Default"/>
            </w:pPr>
            <w:r w:rsidRPr="004B2AD8">
              <w:t xml:space="preserve">pohybová energia telesa, značka </w:t>
            </w:r>
            <w:proofErr w:type="spellStart"/>
            <w:r w:rsidRPr="004B2AD8">
              <w:rPr>
                <w:i/>
                <w:iCs/>
              </w:rPr>
              <w:t>Ek</w:t>
            </w:r>
            <w:proofErr w:type="spellEnd"/>
            <w:r w:rsidRPr="004B2AD8">
              <w:t xml:space="preserve">, jednotky pohybovej energie J, </w:t>
            </w:r>
            <w:proofErr w:type="spellStart"/>
            <w:r w:rsidRPr="004B2AD8">
              <w:t>kJ</w:t>
            </w:r>
            <w:proofErr w:type="spellEnd"/>
            <w:r w:rsidRPr="004B2AD8">
              <w:t xml:space="preserve">, MJ </w:t>
            </w:r>
          </w:p>
          <w:p w14:paraId="637A14F8" w14:textId="77777777" w:rsidR="007A3E83" w:rsidRPr="004B2AD8" w:rsidRDefault="007A3E83" w:rsidP="00CC3853">
            <w:pPr>
              <w:pStyle w:val="Default"/>
            </w:pPr>
            <w:r w:rsidRPr="004B2AD8">
              <w:t xml:space="preserve">polohová energia telesa, značka </w:t>
            </w:r>
            <w:proofErr w:type="spellStart"/>
            <w:r w:rsidRPr="004B2AD8">
              <w:rPr>
                <w:i/>
                <w:iCs/>
              </w:rPr>
              <w:t>Ep</w:t>
            </w:r>
            <w:proofErr w:type="spellEnd"/>
            <w:r w:rsidRPr="004B2AD8">
              <w:t xml:space="preserve">, jednotky polohovej energie J, </w:t>
            </w:r>
            <w:proofErr w:type="spellStart"/>
            <w:r w:rsidRPr="004B2AD8">
              <w:t>kJ</w:t>
            </w:r>
            <w:proofErr w:type="spellEnd"/>
            <w:r w:rsidRPr="004B2AD8">
              <w:t xml:space="preserve">, MJ, vzťah </w:t>
            </w:r>
            <w:proofErr w:type="spellStart"/>
            <w:r w:rsidRPr="004B2AD8">
              <w:rPr>
                <w:i/>
                <w:iCs/>
              </w:rPr>
              <w:t>Ep</w:t>
            </w:r>
            <w:proofErr w:type="spellEnd"/>
            <w:r w:rsidRPr="004B2AD8">
              <w:rPr>
                <w:i/>
                <w:iCs/>
              </w:rPr>
              <w:t xml:space="preserve"> = m ∙ g ∙ h </w:t>
            </w:r>
          </w:p>
          <w:p w14:paraId="5D836C32" w14:textId="77777777" w:rsidR="007A3E83" w:rsidRPr="004B2AD8" w:rsidRDefault="007A3E83" w:rsidP="00CC3853">
            <w:pPr>
              <w:pStyle w:val="Default"/>
            </w:pPr>
            <w:r w:rsidRPr="004B2AD8">
              <w:t xml:space="preserve">vzájomná premena pohybovej a polohovej energie telesa, zákon zachovania mechanickej energie </w:t>
            </w:r>
          </w:p>
          <w:p w14:paraId="15DAAEE8" w14:textId="77777777" w:rsidR="007A3E83" w:rsidRPr="004B2AD8" w:rsidRDefault="007A3E83" w:rsidP="00C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D8">
              <w:rPr>
                <w:sz w:val="24"/>
                <w:szCs w:val="24"/>
              </w:rPr>
              <w:t xml:space="preserve">energia v prírode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AD9C" w14:textId="77777777" w:rsidR="007A3E83" w:rsidRPr="004B2AD8" w:rsidRDefault="007A3E83" w:rsidP="00CC3853">
            <w:pPr>
              <w:pStyle w:val="Default"/>
            </w:pPr>
            <w:r w:rsidRPr="004B2AD8">
              <w:rPr>
                <w:b/>
                <w:bCs/>
              </w:rPr>
              <w:lastRenderedPageBreak/>
              <w:t xml:space="preserve">Žiak na konci 8. ročníka základnej školy vie/dokáže: </w:t>
            </w:r>
          </w:p>
          <w:p w14:paraId="7434FD67" w14:textId="77777777" w:rsidR="007A3E83" w:rsidRPr="004B2AD8" w:rsidRDefault="007A3E83" w:rsidP="007A3E83">
            <w:pPr>
              <w:pStyle w:val="Default"/>
              <w:numPr>
                <w:ilvl w:val="0"/>
                <w:numId w:val="45"/>
              </w:numPr>
              <w:ind w:left="317"/>
            </w:pPr>
            <w:r w:rsidRPr="004B2AD8">
              <w:t xml:space="preserve">vysvetliť silu ako mieru vzájomného pôsobenia telies, </w:t>
            </w:r>
          </w:p>
          <w:p w14:paraId="2FEA606A" w14:textId="77777777" w:rsidR="007A3E83" w:rsidRPr="004B2AD8" w:rsidRDefault="007A3E83" w:rsidP="007A3E83">
            <w:pPr>
              <w:pStyle w:val="Default"/>
              <w:numPr>
                <w:ilvl w:val="0"/>
                <w:numId w:val="45"/>
              </w:numPr>
              <w:ind w:left="317"/>
            </w:pPr>
            <w:r w:rsidRPr="004B2AD8">
              <w:t xml:space="preserve">odmerať silu vhodne vybraným silomerom, určiť jeho rozsah a chybu merania, </w:t>
            </w:r>
          </w:p>
          <w:p w14:paraId="4D819B99" w14:textId="77777777" w:rsidR="007A3E83" w:rsidRPr="004B2AD8" w:rsidRDefault="007A3E83" w:rsidP="007A3E83">
            <w:pPr>
              <w:pStyle w:val="Default"/>
              <w:numPr>
                <w:ilvl w:val="0"/>
                <w:numId w:val="45"/>
              </w:numPr>
              <w:ind w:left="317"/>
            </w:pPr>
            <w:r w:rsidRPr="004B2AD8">
              <w:t xml:space="preserve">znázorniť sily v konkrétnej situácii a určiť telesá, na ktoré tieto sily pôsobia, </w:t>
            </w:r>
          </w:p>
          <w:p w14:paraId="003B154D" w14:textId="77777777" w:rsidR="007A3E83" w:rsidRPr="004B2AD8" w:rsidRDefault="007A3E83" w:rsidP="007A3E83">
            <w:pPr>
              <w:pStyle w:val="Default"/>
              <w:numPr>
                <w:ilvl w:val="0"/>
                <w:numId w:val="45"/>
              </w:numPr>
              <w:ind w:left="317"/>
            </w:pPr>
            <w:r w:rsidRPr="004B2AD8">
              <w:t xml:space="preserve">skladať sily pôsobiace na teleso v jednej priamke, </w:t>
            </w:r>
          </w:p>
          <w:p w14:paraId="75ACE0D8" w14:textId="77777777" w:rsidR="007A3E83" w:rsidRPr="004B2AD8" w:rsidRDefault="007A3E83" w:rsidP="007A3E83">
            <w:pPr>
              <w:pStyle w:val="Default"/>
              <w:numPr>
                <w:ilvl w:val="0"/>
                <w:numId w:val="45"/>
              </w:numPr>
              <w:ind w:left="317"/>
            </w:pPr>
            <w:r w:rsidRPr="004B2AD8">
              <w:t xml:space="preserve">objaviť praktickou činnosťou rovnováhu na páke, </w:t>
            </w:r>
          </w:p>
          <w:p w14:paraId="043AAF51" w14:textId="77777777" w:rsidR="007A3E83" w:rsidRPr="004B2AD8" w:rsidRDefault="007A3E83" w:rsidP="007A3E83">
            <w:pPr>
              <w:pStyle w:val="Default"/>
              <w:numPr>
                <w:ilvl w:val="0"/>
                <w:numId w:val="45"/>
              </w:numPr>
              <w:ind w:left="317"/>
            </w:pPr>
            <w:r w:rsidRPr="004B2AD8">
              <w:t xml:space="preserve">určiť ťažisko vybraných telies a chápať jeho význam, </w:t>
            </w:r>
          </w:p>
          <w:p w14:paraId="5A64670E" w14:textId="77777777" w:rsidR="007A3E83" w:rsidRPr="004B2AD8" w:rsidRDefault="007A3E83" w:rsidP="007A3E83">
            <w:pPr>
              <w:pStyle w:val="Default"/>
              <w:numPr>
                <w:ilvl w:val="0"/>
                <w:numId w:val="45"/>
              </w:numPr>
              <w:ind w:left="317"/>
            </w:pPr>
            <w:r w:rsidRPr="004B2AD8">
              <w:t xml:space="preserve">rozlíšiť termíny tlaková sila a tlak, </w:t>
            </w:r>
          </w:p>
          <w:p w14:paraId="58D25981" w14:textId="77777777" w:rsidR="007A3E83" w:rsidRPr="004B2AD8" w:rsidRDefault="007A3E83" w:rsidP="007A3E83">
            <w:pPr>
              <w:pStyle w:val="Default"/>
              <w:numPr>
                <w:ilvl w:val="0"/>
                <w:numId w:val="45"/>
              </w:numPr>
              <w:ind w:left="317"/>
            </w:pPr>
            <w:r w:rsidRPr="004B2AD8">
              <w:t xml:space="preserve">riešiť úlohy s využitím vzťahu pre výpočet tlaku, </w:t>
            </w:r>
          </w:p>
          <w:p w14:paraId="18C08667" w14:textId="77777777" w:rsidR="007A3E83" w:rsidRPr="004B2AD8" w:rsidRDefault="007A3E83" w:rsidP="007A3E83">
            <w:pPr>
              <w:pStyle w:val="Default"/>
              <w:numPr>
                <w:ilvl w:val="0"/>
                <w:numId w:val="45"/>
              </w:numPr>
              <w:ind w:left="317"/>
            </w:pPr>
            <w:r w:rsidRPr="004B2AD8">
              <w:t xml:space="preserve">riešiť úlohy s využitím vzťahu pre výpočet hydrostatického tlaku, </w:t>
            </w:r>
          </w:p>
          <w:p w14:paraId="2CF0DD69" w14:textId="77777777" w:rsidR="007A3E83" w:rsidRPr="004B2AD8" w:rsidRDefault="007A3E83" w:rsidP="007A3E83">
            <w:pPr>
              <w:pStyle w:val="Default"/>
              <w:numPr>
                <w:ilvl w:val="0"/>
                <w:numId w:val="45"/>
              </w:numPr>
              <w:ind w:left="317"/>
            </w:pPr>
            <w:r w:rsidRPr="004B2AD8">
              <w:t xml:space="preserve">analyzovať situácie, v ktorých sa prejavujú účinky trenia, </w:t>
            </w:r>
          </w:p>
          <w:p w14:paraId="2F6ABD44" w14:textId="77777777" w:rsidR="007A3E83" w:rsidRPr="004B2AD8" w:rsidRDefault="007A3E83" w:rsidP="007A3E83">
            <w:pPr>
              <w:pStyle w:val="Default"/>
              <w:numPr>
                <w:ilvl w:val="0"/>
                <w:numId w:val="45"/>
              </w:numPr>
              <w:ind w:left="317"/>
            </w:pPr>
            <w:r w:rsidRPr="004B2AD8">
              <w:t xml:space="preserve">zmerať silomerom veľkosť trecej sily vo vybraných situáciách, </w:t>
            </w:r>
          </w:p>
          <w:p w14:paraId="2CEBB56B" w14:textId="77777777" w:rsidR="007A3E83" w:rsidRPr="004B2AD8" w:rsidRDefault="007A3E83" w:rsidP="007A3E83">
            <w:pPr>
              <w:pStyle w:val="Default"/>
              <w:numPr>
                <w:ilvl w:val="0"/>
                <w:numId w:val="45"/>
              </w:numPr>
              <w:ind w:left="317"/>
            </w:pPr>
            <w:r w:rsidRPr="004B2AD8">
              <w:t xml:space="preserve">zostrojiť graf závislosti dráhy od času pre rovnomerný pohyb, </w:t>
            </w:r>
          </w:p>
          <w:p w14:paraId="699B89EF" w14:textId="77777777" w:rsidR="007A3E83" w:rsidRPr="004B2AD8" w:rsidRDefault="007A3E83" w:rsidP="007A3E83">
            <w:pPr>
              <w:pStyle w:val="Default"/>
              <w:numPr>
                <w:ilvl w:val="0"/>
                <w:numId w:val="45"/>
              </w:numPr>
              <w:ind w:left="317"/>
            </w:pPr>
            <w:r w:rsidRPr="004B2AD8">
              <w:t xml:space="preserve">zostrojiť graf závislosti rýchlosti od času pre rovnomerný pohyb, zistiť hodnoty (rýchlosť, čas, dráha) z grafu, interpretovať grafické závislosti rýchlosti </w:t>
            </w:r>
            <w:r w:rsidRPr="004B2AD8">
              <w:lastRenderedPageBreak/>
              <w:t xml:space="preserve">od času a dráhy od času pre rôzne pohyby, </w:t>
            </w:r>
          </w:p>
          <w:p w14:paraId="0F077B48" w14:textId="77777777" w:rsidR="007A3E83" w:rsidRPr="004B2AD8" w:rsidRDefault="007A3E83" w:rsidP="007A3E83">
            <w:pPr>
              <w:pStyle w:val="Default"/>
              <w:numPr>
                <w:ilvl w:val="0"/>
                <w:numId w:val="45"/>
              </w:numPr>
              <w:ind w:left="317"/>
            </w:pPr>
            <w:r w:rsidRPr="004B2AD8">
              <w:t xml:space="preserve">riešiť úlohy s využitím vzťahov pre rovnomerný pohyb, </w:t>
            </w:r>
          </w:p>
          <w:p w14:paraId="2D112A63" w14:textId="77777777" w:rsidR="007A3E83" w:rsidRPr="004B2AD8" w:rsidRDefault="007A3E83" w:rsidP="007A3E83">
            <w:pPr>
              <w:pStyle w:val="Default"/>
              <w:numPr>
                <w:ilvl w:val="0"/>
                <w:numId w:val="45"/>
              </w:numPr>
              <w:ind w:left="317"/>
            </w:pPr>
            <w:r w:rsidRPr="004B2AD8">
              <w:t xml:space="preserve">riešiť úlohy s využitím vzťahu pre výpočet mechanickej práce. </w:t>
            </w:r>
          </w:p>
          <w:p w14:paraId="0693D868" w14:textId="77777777" w:rsidR="007A3E83" w:rsidRPr="004B2AD8" w:rsidRDefault="007A3E83" w:rsidP="007A3E83">
            <w:pPr>
              <w:pStyle w:val="Default"/>
              <w:numPr>
                <w:ilvl w:val="0"/>
                <w:numId w:val="45"/>
              </w:numPr>
              <w:ind w:left="317"/>
            </w:pPr>
            <w:r w:rsidRPr="004B2AD8">
              <w:t xml:space="preserve">vysvetliť na príkladoch vzťah medzi mechanickou prácou a teplom, medzi mechanickou prácou a polohovou alebo pohybovou energiou telesa, </w:t>
            </w:r>
          </w:p>
          <w:p w14:paraId="70E1C959" w14:textId="77777777" w:rsidR="007A3E83" w:rsidRPr="004B2AD8" w:rsidRDefault="007A3E83" w:rsidP="007A3E83">
            <w:pPr>
              <w:pStyle w:val="Default"/>
              <w:numPr>
                <w:ilvl w:val="0"/>
                <w:numId w:val="45"/>
              </w:numPr>
              <w:ind w:left="317"/>
            </w:pPr>
            <w:r w:rsidRPr="004B2AD8">
              <w:t xml:space="preserve">vysvetliť na jednoduchých príkladoch vzájomnú premenu foriem energie a zákon zachovania energie, </w:t>
            </w:r>
          </w:p>
          <w:p w14:paraId="20F644AF" w14:textId="77777777" w:rsidR="007A3E83" w:rsidRPr="004B2AD8" w:rsidRDefault="007A3E83" w:rsidP="007A3E83">
            <w:pPr>
              <w:pStyle w:val="Default"/>
              <w:numPr>
                <w:ilvl w:val="0"/>
                <w:numId w:val="45"/>
              </w:numPr>
              <w:ind w:left="317"/>
            </w:pPr>
            <w:r w:rsidRPr="004B2AD8">
              <w:t xml:space="preserve">vytvoriť a prezentovať projekt, v ktorom tvorivo využije získané informácie a správne cituje zdroje informácií.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B00A" w14:textId="77777777" w:rsidR="007A3E83" w:rsidRPr="004B2AD8" w:rsidRDefault="007A3E83" w:rsidP="00CC385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2F2788" w14:textId="77777777" w:rsidR="007A3E83" w:rsidRPr="004B2AD8" w:rsidRDefault="007A3E83" w:rsidP="007A3E83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0C5337" w14:textId="77777777" w:rsidR="007A3E83" w:rsidRPr="004B2AD8" w:rsidRDefault="007A3E83" w:rsidP="007A3E83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E13168" w14:textId="77777777" w:rsidR="007A3E83" w:rsidRPr="004B2AD8" w:rsidRDefault="007A3E83" w:rsidP="007A3E83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31471D" w14:textId="77777777" w:rsidR="007A3E83" w:rsidRPr="004B2AD8" w:rsidRDefault="007A3E83" w:rsidP="007A3E83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81DF54" w14:textId="77777777" w:rsidR="007A3E83" w:rsidRPr="004B2AD8" w:rsidRDefault="007A3E83" w:rsidP="007A3E83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617168" w14:textId="77777777" w:rsidR="007A3E83" w:rsidRPr="004B2AD8" w:rsidRDefault="007A3E83" w:rsidP="007A3E83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D8">
              <w:rPr>
                <w:rFonts w:ascii="Times New Roman" w:hAnsi="Times New Roman" w:cs="Times New Roman"/>
                <w:bCs/>
                <w:sz w:val="24"/>
                <w:szCs w:val="24"/>
              </w:rPr>
              <w:t>OŽZ</w:t>
            </w:r>
          </w:p>
          <w:p w14:paraId="7F487F17" w14:textId="77777777" w:rsidR="007A3E83" w:rsidRPr="004B2AD8" w:rsidRDefault="007A3E83" w:rsidP="007A3E83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D8">
              <w:rPr>
                <w:rFonts w:ascii="Times New Roman" w:hAnsi="Times New Roman" w:cs="Times New Roman"/>
                <w:bCs/>
                <w:sz w:val="24"/>
                <w:szCs w:val="24"/>
              </w:rPr>
              <w:t>ENV</w:t>
            </w:r>
          </w:p>
          <w:p w14:paraId="1B408D2B" w14:textId="77777777" w:rsidR="007A3E83" w:rsidRPr="004B2AD8" w:rsidRDefault="007A3E83" w:rsidP="007A3E83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D8">
              <w:rPr>
                <w:rFonts w:ascii="Times New Roman" w:hAnsi="Times New Roman" w:cs="Times New Roman"/>
                <w:bCs/>
                <w:sz w:val="24"/>
                <w:szCs w:val="24"/>
              </w:rPr>
              <w:t>OSR</w:t>
            </w:r>
          </w:p>
          <w:p w14:paraId="16746F2F" w14:textId="77777777" w:rsidR="007A3E83" w:rsidRPr="004B2AD8" w:rsidRDefault="007A3E83" w:rsidP="007A3E83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D8">
              <w:rPr>
                <w:rFonts w:ascii="Times New Roman" w:hAnsi="Times New Roman" w:cs="Times New Roman"/>
                <w:bCs/>
                <w:sz w:val="24"/>
                <w:szCs w:val="24"/>
              </w:rPr>
              <w:t>TPZ</w:t>
            </w:r>
          </w:p>
        </w:tc>
      </w:tr>
    </w:tbl>
    <w:p w14:paraId="49083293" w14:textId="77777777" w:rsidR="007A3E83" w:rsidRDefault="007A3E8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890851" w14:textId="77777777" w:rsidR="009B5572" w:rsidRPr="00C14F14" w:rsidRDefault="009B5572" w:rsidP="009B5572">
      <w:pPr>
        <w:rPr>
          <w:rFonts w:ascii="Times New Roman" w:hAnsi="Times New Roman" w:cs="Times New Roman"/>
          <w:b/>
          <w:sz w:val="23"/>
          <w:szCs w:val="23"/>
        </w:rPr>
      </w:pPr>
      <w:r w:rsidRPr="00C14F14">
        <w:rPr>
          <w:rFonts w:ascii="Times New Roman" w:hAnsi="Times New Roman" w:cs="Times New Roman"/>
          <w:b/>
          <w:sz w:val="23"/>
          <w:szCs w:val="23"/>
        </w:rPr>
        <w:t xml:space="preserve">ZÁVER   </w:t>
      </w:r>
    </w:p>
    <w:p w14:paraId="5611003D" w14:textId="77777777" w:rsidR="009B5572" w:rsidRDefault="009B5572" w:rsidP="009B557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2561">
        <w:rPr>
          <w:rFonts w:ascii="Times New Roman" w:eastAsia="Times New Roman" w:hAnsi="Times New Roman" w:cs="Times New Roman"/>
          <w:sz w:val="24"/>
          <w:szCs w:val="24"/>
          <w:lang w:eastAsia="sk-SK"/>
        </w:rPr>
        <w:t>Učebné osnovy sú toto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žné so vzdelávacím štandardom  I</w:t>
      </w:r>
      <w:r w:rsidRPr="001C25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ŠVP  pre príslušný predmet. </w:t>
      </w:r>
    </w:p>
    <w:p w14:paraId="654304D1" w14:textId="77777777" w:rsidR="009B5572" w:rsidRDefault="009B557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71CABE7" w14:textId="77777777" w:rsidR="009B5572" w:rsidRDefault="009B557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FB9EEE" w14:textId="77777777" w:rsidR="009B5572" w:rsidRDefault="009B557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D0CB40E" w14:textId="77777777" w:rsidR="009B5572" w:rsidRDefault="009B557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643B47" w14:textId="77777777" w:rsidR="009B5572" w:rsidRDefault="009B557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42FA7F" w14:textId="77777777" w:rsidR="004B2AD8" w:rsidRDefault="004B2AD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7909C99" w14:textId="77777777" w:rsidR="009B5572" w:rsidRDefault="009B5572">
      <w:pP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B557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>9. ročník</w:t>
      </w:r>
    </w:p>
    <w:tbl>
      <w:tblPr>
        <w:tblStyle w:val="Mriekatabu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3969"/>
        <w:gridCol w:w="4536"/>
        <w:gridCol w:w="1950"/>
      </w:tblGrid>
      <w:tr w:rsidR="005300BA" w:rsidRPr="003D15CF" w14:paraId="62C7A278" w14:textId="77777777" w:rsidTr="002A7E1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77D8" w14:textId="77777777" w:rsidR="005300BA" w:rsidRPr="003D15CF" w:rsidRDefault="005300BA" w:rsidP="002A7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CF">
              <w:rPr>
                <w:rFonts w:ascii="Times New Roman" w:hAnsi="Times New Roman" w:cs="Times New Roman"/>
                <w:b/>
                <w:sz w:val="24"/>
                <w:szCs w:val="24"/>
              </w:rPr>
              <w:t>Tematický celok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6048" w14:textId="77777777" w:rsidR="005300BA" w:rsidRPr="003D15CF" w:rsidRDefault="005300BA" w:rsidP="002A7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CF">
              <w:rPr>
                <w:rFonts w:ascii="Times New Roman" w:hAnsi="Times New Roman" w:cs="Times New Roman"/>
                <w:b/>
                <w:sz w:val="24"/>
                <w:szCs w:val="24"/>
              </w:rPr>
              <w:t>Počet hodín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5039" w14:textId="77777777" w:rsidR="005300BA" w:rsidRPr="003D15CF" w:rsidRDefault="005300BA" w:rsidP="002A7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CF">
              <w:rPr>
                <w:rFonts w:ascii="Times New Roman" w:hAnsi="Times New Roman" w:cs="Times New Roman"/>
                <w:b/>
                <w:sz w:val="24"/>
                <w:szCs w:val="24"/>
              </w:rPr>
              <w:t>Obsahový štandard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58AD" w14:textId="77777777" w:rsidR="005300BA" w:rsidRPr="003D15CF" w:rsidRDefault="005300BA" w:rsidP="002A7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CF">
              <w:rPr>
                <w:rFonts w:ascii="Times New Roman" w:hAnsi="Times New Roman" w:cs="Times New Roman"/>
                <w:b/>
                <w:sz w:val="24"/>
                <w:szCs w:val="24"/>
              </w:rPr>
              <w:t>Výkonový štandard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A0A5" w14:textId="77777777" w:rsidR="005300BA" w:rsidRPr="003D15CF" w:rsidRDefault="005300BA" w:rsidP="002A7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CF">
              <w:rPr>
                <w:rFonts w:ascii="Times New Roman" w:hAnsi="Times New Roman" w:cs="Times New Roman"/>
                <w:b/>
                <w:sz w:val="24"/>
                <w:szCs w:val="24"/>
              </w:rPr>
              <w:t>Prierezové témy</w:t>
            </w:r>
          </w:p>
        </w:tc>
      </w:tr>
      <w:tr w:rsidR="005300BA" w:rsidRPr="003D15CF" w14:paraId="198916AA" w14:textId="77777777" w:rsidTr="002A7E1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CF34" w14:textId="77777777" w:rsidR="005300BA" w:rsidRPr="003D15CF" w:rsidRDefault="005300BA" w:rsidP="002A7E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Magnetické a elektrické javy. Elektrický obvod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D029" w14:textId="77777777" w:rsidR="005300BA" w:rsidRPr="003D15CF" w:rsidRDefault="005300BA" w:rsidP="002A7E1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9FAA" w14:textId="77777777" w:rsidR="005300BA" w:rsidRPr="003D15CF" w:rsidRDefault="005300BA" w:rsidP="002A7E10">
            <w:pPr>
              <w:pStyle w:val="Default"/>
            </w:pPr>
            <w:r w:rsidRPr="003D15CF">
              <w:t xml:space="preserve">magnet a jeho vlastnosti, magnetické pole </w:t>
            </w:r>
          </w:p>
          <w:p w14:paraId="409136BE" w14:textId="77777777" w:rsidR="005300BA" w:rsidRDefault="005300BA" w:rsidP="002A7E10">
            <w:pPr>
              <w:pStyle w:val="Default"/>
            </w:pPr>
            <w:r w:rsidRPr="003D15CF">
              <w:t xml:space="preserve">Zem ako magnet, kompas </w:t>
            </w:r>
          </w:p>
          <w:p w14:paraId="1DEDE5C7" w14:textId="77777777" w:rsidR="005300BA" w:rsidRDefault="005300BA" w:rsidP="002A7E10">
            <w:pPr>
              <w:pStyle w:val="Default"/>
              <w:rPr>
                <w:i/>
              </w:rPr>
            </w:pPr>
            <w:r>
              <w:rPr>
                <w:i/>
              </w:rPr>
              <w:t>sila a dosah magnetického poľa</w:t>
            </w:r>
          </w:p>
          <w:p w14:paraId="4A94B319" w14:textId="77777777" w:rsidR="005300BA" w:rsidRPr="002D390D" w:rsidRDefault="005300BA" w:rsidP="002A7E10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feritové, </w:t>
            </w:r>
            <w:proofErr w:type="spellStart"/>
            <w:r>
              <w:rPr>
                <w:i/>
              </w:rPr>
              <w:t>neodymové</w:t>
            </w:r>
            <w:proofErr w:type="spellEnd"/>
            <w:r>
              <w:rPr>
                <w:i/>
              </w:rPr>
              <w:t xml:space="preserve"> magnety, magnetické kvapaliny</w:t>
            </w:r>
          </w:p>
          <w:p w14:paraId="45A79B93" w14:textId="77777777" w:rsidR="005300BA" w:rsidRPr="003D15CF" w:rsidRDefault="005300BA" w:rsidP="002A7E10">
            <w:pPr>
              <w:pStyle w:val="Default"/>
            </w:pPr>
            <w:r w:rsidRPr="003D15CF">
              <w:t xml:space="preserve">stavba atómu – jadro a obal atómu, protón, neutrón, elektrón </w:t>
            </w:r>
          </w:p>
          <w:p w14:paraId="4A0839E8" w14:textId="77777777" w:rsidR="005300BA" w:rsidRPr="003D15CF" w:rsidRDefault="005300BA" w:rsidP="002A7E10">
            <w:pPr>
              <w:pStyle w:val="Default"/>
            </w:pPr>
            <w:r w:rsidRPr="003D15CF">
              <w:t xml:space="preserve">zelektrizovanie telies, elektrický náboj kladný a záporný </w:t>
            </w:r>
          </w:p>
          <w:p w14:paraId="38A25B83" w14:textId="77777777" w:rsidR="005300BA" w:rsidRPr="003D15CF" w:rsidRDefault="005300BA" w:rsidP="002A7E10">
            <w:pPr>
              <w:pStyle w:val="Default"/>
            </w:pPr>
            <w:r w:rsidRPr="003D15CF">
              <w:t xml:space="preserve">elektrické pole </w:t>
            </w:r>
          </w:p>
          <w:p w14:paraId="479D8F73" w14:textId="77777777" w:rsidR="005300BA" w:rsidRPr="003D15CF" w:rsidRDefault="005300BA" w:rsidP="002A7E10">
            <w:pPr>
              <w:pStyle w:val="Default"/>
            </w:pPr>
            <w:r w:rsidRPr="003D15CF">
              <w:t xml:space="preserve">elektroskop, elektrometer </w:t>
            </w:r>
          </w:p>
          <w:p w14:paraId="029506F9" w14:textId="77777777" w:rsidR="005300BA" w:rsidRPr="003D15CF" w:rsidRDefault="005300BA" w:rsidP="002A7E10">
            <w:pPr>
              <w:pStyle w:val="Default"/>
            </w:pPr>
            <w:r w:rsidRPr="003D15CF">
              <w:t xml:space="preserve">elektrický obvod, časti elektrického obvodu, znázornenie elektrického obvodu schematickými značkami </w:t>
            </w:r>
          </w:p>
          <w:p w14:paraId="2A3929EB" w14:textId="77777777" w:rsidR="005300BA" w:rsidRPr="003D15CF" w:rsidRDefault="005300BA" w:rsidP="002A7E10">
            <w:pPr>
              <w:pStyle w:val="Default"/>
            </w:pPr>
            <w:r w:rsidRPr="003D15CF">
              <w:t xml:space="preserve">elektrické vodiče a elektrické izolanty z tuhých látok </w:t>
            </w:r>
          </w:p>
          <w:p w14:paraId="6E09DD55" w14:textId="77777777" w:rsidR="005300BA" w:rsidRPr="003D15CF" w:rsidRDefault="005300BA" w:rsidP="002A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F">
              <w:rPr>
                <w:rFonts w:ascii="Times New Roman" w:hAnsi="Times New Roman" w:cs="Times New Roman"/>
                <w:sz w:val="24"/>
                <w:szCs w:val="24"/>
              </w:rPr>
              <w:t xml:space="preserve">elektrický prúd v kovovom vodiči, tepelné účinky prúdu </w:t>
            </w:r>
          </w:p>
          <w:p w14:paraId="0B7D093B" w14:textId="77777777" w:rsidR="005300BA" w:rsidRPr="003D15CF" w:rsidRDefault="005300BA" w:rsidP="002A7E10">
            <w:pPr>
              <w:pStyle w:val="Default"/>
            </w:pPr>
            <w:r w:rsidRPr="003D15CF">
              <w:t xml:space="preserve">žiarovka a história jej vynálezu </w:t>
            </w:r>
          </w:p>
          <w:p w14:paraId="56D7DFF1" w14:textId="77777777" w:rsidR="005300BA" w:rsidRPr="003D15CF" w:rsidRDefault="005300BA" w:rsidP="002A7E10">
            <w:pPr>
              <w:pStyle w:val="Default"/>
            </w:pPr>
            <w:r w:rsidRPr="003D15CF">
              <w:t xml:space="preserve">elektrický prúd, značka </w:t>
            </w:r>
            <w:r w:rsidRPr="003D15CF">
              <w:rPr>
                <w:i/>
                <w:iCs/>
              </w:rPr>
              <w:t>I</w:t>
            </w:r>
            <w:r w:rsidRPr="003D15CF">
              <w:t xml:space="preserve">, jednotky elektrického prúdu A, </w:t>
            </w:r>
            <w:proofErr w:type="spellStart"/>
            <w:r w:rsidRPr="003D15CF">
              <w:t>mA</w:t>
            </w:r>
            <w:proofErr w:type="spellEnd"/>
            <w:r w:rsidRPr="003D15CF">
              <w:t xml:space="preserve">, </w:t>
            </w:r>
            <w:proofErr w:type="spellStart"/>
            <w:r w:rsidRPr="003D15CF">
              <w:t>μA</w:t>
            </w:r>
            <w:proofErr w:type="spellEnd"/>
            <w:r w:rsidRPr="003D15CF">
              <w:t xml:space="preserve"> </w:t>
            </w:r>
          </w:p>
          <w:p w14:paraId="32B713A4" w14:textId="77777777" w:rsidR="005300BA" w:rsidRPr="003D15CF" w:rsidRDefault="005300BA" w:rsidP="002A7E10">
            <w:pPr>
              <w:pStyle w:val="Default"/>
            </w:pPr>
            <w:r w:rsidRPr="003D15CF">
              <w:t xml:space="preserve">meranie elektrického prúdu, ampérmeter </w:t>
            </w:r>
          </w:p>
          <w:p w14:paraId="3479546B" w14:textId="77777777" w:rsidR="005300BA" w:rsidRPr="003D15CF" w:rsidRDefault="005300BA" w:rsidP="002A7E10">
            <w:pPr>
              <w:pStyle w:val="Default"/>
            </w:pPr>
            <w:r w:rsidRPr="003D15CF">
              <w:t xml:space="preserve">elektrické sily a elektrické pole vo vodiči </w:t>
            </w:r>
          </w:p>
          <w:p w14:paraId="2DA85E8B" w14:textId="77777777" w:rsidR="005300BA" w:rsidRPr="003D15CF" w:rsidRDefault="005300BA" w:rsidP="002A7E10">
            <w:pPr>
              <w:pStyle w:val="Default"/>
            </w:pPr>
            <w:r w:rsidRPr="003D15CF">
              <w:t xml:space="preserve">elektrické napätie, značka </w:t>
            </w:r>
            <w:r w:rsidRPr="003D15CF">
              <w:rPr>
                <w:i/>
                <w:iCs/>
              </w:rPr>
              <w:t>U</w:t>
            </w:r>
            <w:r w:rsidRPr="003D15CF">
              <w:t xml:space="preserve">, jednotky elektrického napätia V, kV </w:t>
            </w:r>
          </w:p>
          <w:p w14:paraId="2F3FD3E3" w14:textId="77777777" w:rsidR="005300BA" w:rsidRPr="003D15CF" w:rsidRDefault="005300BA" w:rsidP="002A7E10">
            <w:pPr>
              <w:pStyle w:val="Default"/>
            </w:pPr>
            <w:r w:rsidRPr="003D15CF">
              <w:t xml:space="preserve">meranie elektrického napätia, </w:t>
            </w:r>
            <w:r w:rsidRPr="003D15CF">
              <w:lastRenderedPageBreak/>
              <w:t xml:space="preserve">voltmeter </w:t>
            </w:r>
          </w:p>
          <w:p w14:paraId="3EB079B1" w14:textId="77777777" w:rsidR="005300BA" w:rsidRPr="003D15CF" w:rsidRDefault="005300BA" w:rsidP="002A7E10">
            <w:pPr>
              <w:pStyle w:val="Default"/>
            </w:pPr>
            <w:r w:rsidRPr="003D15CF">
              <w:t xml:space="preserve">Ohmov zákon </w:t>
            </w:r>
            <w:r w:rsidRPr="003D15CF">
              <w:rPr>
                <w:i/>
                <w:iCs/>
              </w:rPr>
              <w:t>I = U / R</w:t>
            </w:r>
            <w:r w:rsidRPr="003D15CF">
              <w:t xml:space="preserve">, elektrický odpor vodiča, značka </w:t>
            </w:r>
            <w:r w:rsidRPr="003D15CF">
              <w:rPr>
                <w:i/>
                <w:iCs/>
              </w:rPr>
              <w:t>R</w:t>
            </w:r>
            <w:r w:rsidRPr="003D15CF">
              <w:t xml:space="preserve">, jednotky elektrického odporu Ω, </w:t>
            </w:r>
            <w:proofErr w:type="spellStart"/>
            <w:r w:rsidRPr="003D15CF">
              <w:t>kΩ</w:t>
            </w:r>
            <w:proofErr w:type="spellEnd"/>
            <w:r w:rsidRPr="003D15CF">
              <w:t xml:space="preserve">, MΩ </w:t>
            </w:r>
          </w:p>
          <w:p w14:paraId="1339470E" w14:textId="77777777" w:rsidR="005300BA" w:rsidRPr="003D15CF" w:rsidRDefault="005300BA" w:rsidP="002A7E10">
            <w:pPr>
              <w:pStyle w:val="Default"/>
            </w:pPr>
            <w:r w:rsidRPr="003D15CF">
              <w:t xml:space="preserve">meranie elektrického odporu rezistora </w:t>
            </w:r>
          </w:p>
          <w:p w14:paraId="1767B011" w14:textId="77777777" w:rsidR="005300BA" w:rsidRPr="003D15CF" w:rsidRDefault="005300BA" w:rsidP="002A7E10">
            <w:pPr>
              <w:pStyle w:val="Default"/>
            </w:pPr>
            <w:r w:rsidRPr="003D15CF">
              <w:t xml:space="preserve">graf závislosti elektrického prúdu od elektrického napätia </w:t>
            </w:r>
          </w:p>
          <w:p w14:paraId="7FDA36B1" w14:textId="77777777" w:rsidR="005300BA" w:rsidRPr="003D15CF" w:rsidRDefault="005300BA" w:rsidP="002A7E10">
            <w:pPr>
              <w:pStyle w:val="Default"/>
            </w:pPr>
            <w:r w:rsidRPr="003D15CF">
              <w:t xml:space="preserve">závislosť elektrického odporu od vlastností vodiča, reostat </w:t>
            </w:r>
          </w:p>
          <w:p w14:paraId="71711F2E" w14:textId="77777777" w:rsidR="005300BA" w:rsidRPr="003D15CF" w:rsidRDefault="005300BA" w:rsidP="002A7E10">
            <w:pPr>
              <w:pStyle w:val="Default"/>
            </w:pPr>
            <w:r w:rsidRPr="003D15CF">
              <w:t xml:space="preserve">zapojenie spotrebičov v elektrickom obvode za sebou </w:t>
            </w:r>
          </w:p>
          <w:p w14:paraId="1BC623B8" w14:textId="77777777" w:rsidR="005300BA" w:rsidRDefault="005300BA" w:rsidP="002A7E10">
            <w:pPr>
              <w:pStyle w:val="Default"/>
            </w:pPr>
            <w:r w:rsidRPr="003D15CF">
              <w:t>zapojenie spotrebičov v elektrickom obvode vedľa seba</w:t>
            </w:r>
          </w:p>
          <w:p w14:paraId="1B551500" w14:textId="77777777" w:rsidR="005300BA" w:rsidRDefault="005300BA" w:rsidP="002A7E10">
            <w:pPr>
              <w:pStyle w:val="Default"/>
            </w:pPr>
            <w:r>
              <w:rPr>
                <w:i/>
              </w:rPr>
              <w:t xml:space="preserve">meranie veľkosti elektrického prúdu a napätia v sériovom a paralelnom el. obvode </w:t>
            </w:r>
            <w:r w:rsidRPr="003D15CF">
              <w:t xml:space="preserve"> </w:t>
            </w:r>
          </w:p>
          <w:p w14:paraId="2A135B98" w14:textId="77777777" w:rsidR="005300BA" w:rsidRDefault="005300BA" w:rsidP="002A7E10">
            <w:pPr>
              <w:pStyle w:val="Default"/>
              <w:rPr>
                <w:i/>
              </w:rPr>
            </w:pPr>
            <w:r>
              <w:rPr>
                <w:i/>
              </w:rPr>
              <w:t>zapojenie reostatu na zmenu prúdu v obvode</w:t>
            </w:r>
          </w:p>
          <w:p w14:paraId="43ADB1B5" w14:textId="77777777" w:rsidR="005300BA" w:rsidRPr="00733A62" w:rsidRDefault="005300BA" w:rsidP="002A7E10">
            <w:pPr>
              <w:pStyle w:val="Default"/>
              <w:rPr>
                <w:i/>
              </w:rPr>
            </w:pPr>
            <w:r>
              <w:rPr>
                <w:i/>
              </w:rPr>
              <w:t>zapojenie reostatu ako deliča napätia</w:t>
            </w:r>
          </w:p>
          <w:p w14:paraId="79873E46" w14:textId="77777777" w:rsidR="005300BA" w:rsidRPr="003D15CF" w:rsidRDefault="005300BA" w:rsidP="002A7E10">
            <w:pPr>
              <w:pStyle w:val="Default"/>
            </w:pPr>
            <w:r w:rsidRPr="003D15CF">
              <w:t xml:space="preserve">elektrická práca, značka </w:t>
            </w:r>
            <w:r w:rsidRPr="003D15CF">
              <w:rPr>
                <w:i/>
                <w:iCs/>
              </w:rPr>
              <w:t>W</w:t>
            </w:r>
            <w:r w:rsidRPr="003D15CF">
              <w:t xml:space="preserve">, jednotky elektrickej práce J, kWh </w:t>
            </w:r>
          </w:p>
          <w:p w14:paraId="546CF53F" w14:textId="77777777" w:rsidR="005300BA" w:rsidRDefault="005300BA" w:rsidP="002A7E10">
            <w:pPr>
              <w:pStyle w:val="Default"/>
            </w:pPr>
            <w:r w:rsidRPr="003D15CF">
              <w:t xml:space="preserve">elektrický príkon, značka </w:t>
            </w:r>
            <w:r w:rsidRPr="003D15CF">
              <w:rPr>
                <w:i/>
                <w:iCs/>
              </w:rPr>
              <w:t>P</w:t>
            </w:r>
            <w:r w:rsidRPr="003D15CF">
              <w:t xml:space="preserve">, jednotky elektrického príkonu W, kW, MW </w:t>
            </w:r>
          </w:p>
          <w:p w14:paraId="7309486D" w14:textId="77777777" w:rsidR="005300BA" w:rsidRPr="00EC7F27" w:rsidRDefault="005300BA" w:rsidP="002A7E10">
            <w:pPr>
              <w:pStyle w:val="Default"/>
              <w:rPr>
                <w:i/>
              </w:rPr>
            </w:pPr>
            <w:r>
              <w:rPr>
                <w:i/>
              </w:rPr>
              <w:t>spotreba elektrickej energie v domácnosti</w:t>
            </w:r>
          </w:p>
          <w:p w14:paraId="462C75EF" w14:textId="77777777" w:rsidR="005300BA" w:rsidRDefault="005300BA" w:rsidP="002A7E10">
            <w:pPr>
              <w:pStyle w:val="Default"/>
            </w:pPr>
            <w:r w:rsidRPr="003D15CF">
              <w:t xml:space="preserve">magnetické pole v okolí vodiča a cievky s prúdom, </w:t>
            </w:r>
          </w:p>
          <w:p w14:paraId="32B520E0" w14:textId="77777777" w:rsidR="005300BA" w:rsidRDefault="005300BA" w:rsidP="002A7E10">
            <w:pPr>
              <w:pStyle w:val="Default"/>
            </w:pPr>
            <w:r>
              <w:rPr>
                <w:i/>
              </w:rPr>
              <w:t xml:space="preserve">jednoduchý elektromotor </w:t>
            </w:r>
            <w:r w:rsidRPr="003D15CF">
              <w:t xml:space="preserve">elektromagnet </w:t>
            </w:r>
          </w:p>
          <w:p w14:paraId="69BAFD0D" w14:textId="77777777" w:rsidR="005300BA" w:rsidRDefault="005300BA" w:rsidP="002A7E10">
            <w:pPr>
              <w:pStyle w:val="Default"/>
              <w:rPr>
                <w:i/>
              </w:rPr>
            </w:pPr>
            <w:r>
              <w:rPr>
                <w:i/>
              </w:rPr>
              <w:t>zvonček, istič</w:t>
            </w:r>
          </w:p>
          <w:p w14:paraId="458AC718" w14:textId="77777777" w:rsidR="005300BA" w:rsidRPr="00187885" w:rsidRDefault="005300BA" w:rsidP="002A7E10">
            <w:pPr>
              <w:pStyle w:val="Default"/>
              <w:rPr>
                <w:i/>
              </w:rPr>
            </w:pPr>
            <w:r>
              <w:rPr>
                <w:i/>
              </w:rPr>
              <w:t>elektromagnetická indukcia</w:t>
            </w:r>
          </w:p>
          <w:p w14:paraId="7804C8B8" w14:textId="77777777" w:rsidR="005300BA" w:rsidRDefault="005300BA" w:rsidP="002A7E10">
            <w:pPr>
              <w:pStyle w:val="Default"/>
            </w:pPr>
            <w:r w:rsidRPr="003D15CF">
              <w:t xml:space="preserve">vedenie elektrického prúdu v </w:t>
            </w:r>
            <w:r w:rsidRPr="003D15CF">
              <w:lastRenderedPageBreak/>
              <w:t xml:space="preserve">kvapalinách, zdroje elektrického napätia </w:t>
            </w:r>
          </w:p>
          <w:p w14:paraId="6A953559" w14:textId="77777777" w:rsidR="005300BA" w:rsidRPr="00187885" w:rsidRDefault="005300BA" w:rsidP="002A7E10">
            <w:pPr>
              <w:pStyle w:val="Default"/>
              <w:rPr>
                <w:i/>
              </w:rPr>
            </w:pPr>
            <w:r>
              <w:rPr>
                <w:i/>
              </w:rPr>
              <w:t>praktické overenie premeny chemickej energie na elektrickú (galvanické články)</w:t>
            </w:r>
          </w:p>
          <w:p w14:paraId="792C96EF" w14:textId="77777777" w:rsidR="005300BA" w:rsidRPr="003D15CF" w:rsidRDefault="005300BA" w:rsidP="002A7E10">
            <w:pPr>
              <w:pStyle w:val="Default"/>
            </w:pPr>
            <w:r w:rsidRPr="003D15CF">
              <w:t xml:space="preserve">vedenie elektrického prúdu v plynoch </w:t>
            </w:r>
          </w:p>
          <w:p w14:paraId="3EA7357A" w14:textId="77777777" w:rsidR="005300BA" w:rsidRPr="003D15CF" w:rsidRDefault="005300BA" w:rsidP="002A7E10">
            <w:pPr>
              <w:pStyle w:val="Default"/>
            </w:pPr>
            <w:r w:rsidRPr="003D15CF">
              <w:t xml:space="preserve">bezpečnosť pri práci s elektrickými zariadeniami </w:t>
            </w:r>
          </w:p>
          <w:p w14:paraId="2FBB5D77" w14:textId="77777777" w:rsidR="005300BA" w:rsidRPr="003D15CF" w:rsidRDefault="005300BA" w:rsidP="002A7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CF">
              <w:rPr>
                <w:rFonts w:ascii="Times New Roman" w:hAnsi="Times New Roman" w:cs="Times New Roman"/>
                <w:sz w:val="24"/>
                <w:szCs w:val="24"/>
              </w:rPr>
              <w:t xml:space="preserve">elektrická energia a jej premeny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7765" w14:textId="77777777" w:rsidR="005300BA" w:rsidRPr="003D15CF" w:rsidRDefault="005300BA" w:rsidP="002A7E10">
            <w:pPr>
              <w:pStyle w:val="Default"/>
            </w:pPr>
            <w:r w:rsidRPr="003D15CF">
              <w:rPr>
                <w:b/>
                <w:bCs/>
              </w:rPr>
              <w:lastRenderedPageBreak/>
              <w:t xml:space="preserve">Žiak na konci 9. ročníka základnej školy vie/dokáže: </w:t>
            </w:r>
          </w:p>
          <w:p w14:paraId="33DA3D60" w14:textId="77777777" w:rsidR="005300BA" w:rsidRPr="003D15CF" w:rsidRDefault="005300BA" w:rsidP="005300BA">
            <w:pPr>
              <w:pStyle w:val="Default"/>
              <w:numPr>
                <w:ilvl w:val="0"/>
                <w:numId w:val="47"/>
              </w:numPr>
              <w:ind w:left="317"/>
            </w:pPr>
            <w:r w:rsidRPr="003D15CF">
              <w:t xml:space="preserve">zovšeobecniť na základe experimentálnej skúsenosti vlastnosti magnetu, </w:t>
            </w:r>
          </w:p>
          <w:p w14:paraId="567163FD" w14:textId="77777777" w:rsidR="005300BA" w:rsidRDefault="005300BA" w:rsidP="005300BA">
            <w:pPr>
              <w:pStyle w:val="Default"/>
              <w:numPr>
                <w:ilvl w:val="0"/>
                <w:numId w:val="47"/>
              </w:numPr>
              <w:ind w:left="317"/>
            </w:pPr>
            <w:r w:rsidRPr="003D15CF">
              <w:t xml:space="preserve">vysvetliť princíp určovania svetových strán kompasom, </w:t>
            </w:r>
          </w:p>
          <w:p w14:paraId="5715D220" w14:textId="77777777" w:rsidR="005300BA" w:rsidRPr="003D15CF" w:rsidRDefault="005300BA" w:rsidP="005300BA">
            <w:pPr>
              <w:pStyle w:val="Default"/>
              <w:numPr>
                <w:ilvl w:val="0"/>
                <w:numId w:val="47"/>
              </w:numPr>
              <w:ind w:left="317"/>
            </w:pPr>
            <w:r>
              <w:rPr>
                <w:i/>
              </w:rPr>
              <w:t>poznať základné rozdelenie magnetov na základe druhu látky</w:t>
            </w:r>
          </w:p>
          <w:p w14:paraId="7B2B0112" w14:textId="77777777" w:rsidR="005300BA" w:rsidRPr="003D15CF" w:rsidRDefault="005300BA" w:rsidP="005300BA">
            <w:pPr>
              <w:pStyle w:val="Default"/>
              <w:numPr>
                <w:ilvl w:val="0"/>
                <w:numId w:val="47"/>
              </w:numPr>
              <w:ind w:left="317"/>
            </w:pPr>
            <w:r w:rsidRPr="003D15CF">
              <w:t xml:space="preserve">zovšeobecniť na základe experimentálnej skúsenosti elektrické vlastnosti látok, </w:t>
            </w:r>
          </w:p>
          <w:p w14:paraId="3BD4FB83" w14:textId="77777777" w:rsidR="005300BA" w:rsidRPr="003D15CF" w:rsidRDefault="005300BA" w:rsidP="005300BA">
            <w:pPr>
              <w:pStyle w:val="Default"/>
              <w:numPr>
                <w:ilvl w:val="0"/>
                <w:numId w:val="47"/>
              </w:numPr>
              <w:ind w:left="317"/>
            </w:pPr>
            <w:r w:rsidRPr="003D15CF">
              <w:t xml:space="preserve">vysvetliť prenos elektrického náboja na elektroskope, </w:t>
            </w:r>
          </w:p>
          <w:p w14:paraId="74C1A0AF" w14:textId="77777777" w:rsidR="005300BA" w:rsidRPr="003D15CF" w:rsidRDefault="005300BA" w:rsidP="005300BA">
            <w:pPr>
              <w:pStyle w:val="Default"/>
              <w:numPr>
                <w:ilvl w:val="0"/>
                <w:numId w:val="47"/>
              </w:numPr>
              <w:ind w:left="317"/>
            </w:pPr>
            <w:r w:rsidRPr="003D15CF">
              <w:t xml:space="preserve">overiť experimentom, či je látka vodičom elektrického prúdu, </w:t>
            </w:r>
          </w:p>
          <w:p w14:paraId="433E6072" w14:textId="77777777" w:rsidR="005300BA" w:rsidRPr="003D15CF" w:rsidRDefault="005300BA" w:rsidP="005300BA">
            <w:pPr>
              <w:pStyle w:val="Default"/>
              <w:numPr>
                <w:ilvl w:val="0"/>
                <w:numId w:val="47"/>
              </w:numPr>
              <w:ind w:left="317"/>
            </w:pPr>
            <w:r w:rsidRPr="003D15CF">
              <w:t xml:space="preserve">zakresliť elektrický obvod pomocou schematických značiek, </w:t>
            </w:r>
          </w:p>
          <w:p w14:paraId="4B06CD74" w14:textId="77777777" w:rsidR="005300BA" w:rsidRPr="003D15CF" w:rsidRDefault="005300BA" w:rsidP="005300BA">
            <w:pPr>
              <w:pStyle w:val="Default"/>
              <w:numPr>
                <w:ilvl w:val="0"/>
                <w:numId w:val="47"/>
              </w:numPr>
              <w:ind w:left="317"/>
            </w:pPr>
            <w:r w:rsidRPr="003D15CF">
              <w:t xml:space="preserve">zapojiť elektrický obvod podľa schémy, </w:t>
            </w:r>
          </w:p>
          <w:p w14:paraId="5F04C563" w14:textId="77777777" w:rsidR="005300BA" w:rsidRPr="003D15CF" w:rsidRDefault="005300BA" w:rsidP="005300BA">
            <w:pPr>
              <w:pStyle w:val="Default"/>
              <w:numPr>
                <w:ilvl w:val="0"/>
                <w:numId w:val="47"/>
              </w:numPr>
              <w:ind w:left="317"/>
            </w:pPr>
            <w:r w:rsidRPr="003D15CF">
              <w:t xml:space="preserve">vysvetliť na základe časticovej stavby látok vedenie elektrického prúdu v kovoch, </w:t>
            </w:r>
          </w:p>
          <w:p w14:paraId="55155688" w14:textId="77777777" w:rsidR="005300BA" w:rsidRPr="003D15CF" w:rsidRDefault="005300BA" w:rsidP="005300BA">
            <w:pPr>
              <w:pStyle w:val="Default"/>
              <w:numPr>
                <w:ilvl w:val="0"/>
                <w:numId w:val="47"/>
              </w:numPr>
              <w:ind w:left="317"/>
            </w:pPr>
            <w:r w:rsidRPr="003D15CF">
              <w:t xml:space="preserve">odmerať veľkosť elektrického prúdu a elektrického napätia v elektrickom obvode, </w:t>
            </w:r>
          </w:p>
          <w:p w14:paraId="2EA58B01" w14:textId="77777777" w:rsidR="005300BA" w:rsidRPr="003D15CF" w:rsidRDefault="005300BA" w:rsidP="005300BA">
            <w:pPr>
              <w:pStyle w:val="Default"/>
              <w:numPr>
                <w:ilvl w:val="0"/>
                <w:numId w:val="47"/>
              </w:numPr>
              <w:ind w:left="317"/>
            </w:pPr>
            <w:r w:rsidRPr="003D15CF">
              <w:t xml:space="preserve">zostrojiť z nameraných hodnôt graf závislosti prúdu od napätia pre rezistor, </w:t>
            </w:r>
          </w:p>
          <w:p w14:paraId="1FD278E9" w14:textId="77777777" w:rsidR="005300BA" w:rsidRPr="003D15CF" w:rsidRDefault="005300BA" w:rsidP="005300BA">
            <w:pPr>
              <w:pStyle w:val="Default"/>
              <w:numPr>
                <w:ilvl w:val="0"/>
                <w:numId w:val="47"/>
              </w:numPr>
              <w:ind w:left="317"/>
            </w:pPr>
            <w:r w:rsidRPr="003D15CF">
              <w:t xml:space="preserve">riešiť úlohy s využitím </w:t>
            </w:r>
            <w:proofErr w:type="spellStart"/>
            <w:r w:rsidRPr="003D15CF">
              <w:t>Ohmovho</w:t>
            </w:r>
            <w:proofErr w:type="spellEnd"/>
            <w:r w:rsidRPr="003D15CF">
              <w:t xml:space="preserve"> zákona, </w:t>
            </w:r>
          </w:p>
          <w:p w14:paraId="68754A6C" w14:textId="77777777" w:rsidR="005300BA" w:rsidRPr="003D15CF" w:rsidRDefault="005300BA" w:rsidP="005300BA">
            <w:pPr>
              <w:pStyle w:val="Default"/>
              <w:numPr>
                <w:ilvl w:val="0"/>
                <w:numId w:val="47"/>
              </w:numPr>
              <w:ind w:left="317"/>
            </w:pPr>
            <w:r w:rsidRPr="003D15CF">
              <w:t xml:space="preserve">navrhnúť a zrealizovať meranie na dôkaz </w:t>
            </w:r>
            <w:r w:rsidRPr="003D15CF">
              <w:lastRenderedPageBreak/>
              <w:t xml:space="preserve">závislosti elektrického odporu od vlastností vodiča, </w:t>
            </w:r>
          </w:p>
          <w:p w14:paraId="76B511E2" w14:textId="77777777" w:rsidR="005300BA" w:rsidRDefault="005300BA" w:rsidP="005300BA">
            <w:pPr>
              <w:pStyle w:val="Default"/>
              <w:numPr>
                <w:ilvl w:val="0"/>
                <w:numId w:val="47"/>
              </w:numPr>
              <w:ind w:left="317"/>
            </w:pPr>
            <w:r w:rsidRPr="003D15CF">
              <w:t xml:space="preserve">riešiť kvalitatívne úlohy týkajúce sa elektrických obvodov so spotrebičmi zapojenými za sebou a vedľa seba, </w:t>
            </w:r>
          </w:p>
          <w:p w14:paraId="1B7C0696" w14:textId="77777777" w:rsidR="005300BA" w:rsidRDefault="005300BA" w:rsidP="005300BA">
            <w:pPr>
              <w:pStyle w:val="Default"/>
              <w:numPr>
                <w:ilvl w:val="0"/>
                <w:numId w:val="47"/>
              </w:numPr>
              <w:ind w:left="317"/>
              <w:rPr>
                <w:i/>
              </w:rPr>
            </w:pPr>
            <w:r w:rsidRPr="00EC7F27">
              <w:rPr>
                <w:i/>
              </w:rPr>
              <w:t>poznať zákonitosti</w:t>
            </w:r>
            <w:r>
              <w:rPr>
                <w:i/>
              </w:rPr>
              <w:t xml:space="preserve"> elektrického prúdu a napätia v sériovom a paralelnom el. obvode</w:t>
            </w:r>
          </w:p>
          <w:p w14:paraId="00156929" w14:textId="77777777" w:rsidR="005300BA" w:rsidRPr="00EC7F27" w:rsidRDefault="005300BA" w:rsidP="005300BA">
            <w:pPr>
              <w:pStyle w:val="Default"/>
              <w:numPr>
                <w:ilvl w:val="0"/>
                <w:numId w:val="47"/>
              </w:numPr>
              <w:ind w:left="317"/>
              <w:rPr>
                <w:i/>
              </w:rPr>
            </w:pPr>
            <w:r>
              <w:rPr>
                <w:i/>
              </w:rPr>
              <w:t>vedieť zapojiť elektrický obvod s reostatom na zmenu prúdu v obvode a ako deliča napätia podľa schémy</w:t>
            </w:r>
          </w:p>
          <w:p w14:paraId="506FF401" w14:textId="77777777" w:rsidR="005300BA" w:rsidRDefault="005300BA" w:rsidP="005300BA">
            <w:pPr>
              <w:pStyle w:val="Default"/>
              <w:numPr>
                <w:ilvl w:val="0"/>
                <w:numId w:val="47"/>
              </w:numPr>
              <w:ind w:left="317"/>
            </w:pPr>
            <w:r w:rsidRPr="003D15CF">
              <w:t xml:space="preserve">rozlíšiť termíny elektrická práca, elektrický výkon a pozná ich praktické využitie, </w:t>
            </w:r>
          </w:p>
          <w:p w14:paraId="71F0A759" w14:textId="77777777" w:rsidR="005300BA" w:rsidRPr="003D15CF" w:rsidRDefault="005300BA" w:rsidP="005300BA">
            <w:pPr>
              <w:pStyle w:val="Default"/>
              <w:numPr>
                <w:ilvl w:val="0"/>
                <w:numId w:val="47"/>
              </w:numPr>
              <w:ind w:left="317"/>
            </w:pPr>
            <w:r>
              <w:rPr>
                <w:i/>
              </w:rPr>
              <w:t>riešiť úlohy týkajúce sa spotreby elektrickej energie pri rôznych spotrebičoch v domácnosti</w:t>
            </w:r>
          </w:p>
          <w:p w14:paraId="3850F8C5" w14:textId="77777777" w:rsidR="005300BA" w:rsidRPr="003D15CF" w:rsidRDefault="005300BA" w:rsidP="005300BA">
            <w:pPr>
              <w:pStyle w:val="Default"/>
              <w:numPr>
                <w:ilvl w:val="0"/>
                <w:numId w:val="47"/>
              </w:numPr>
              <w:ind w:left="317"/>
            </w:pPr>
            <w:r w:rsidRPr="003D15CF">
              <w:t xml:space="preserve">navrhnúť a zrealizovať experiment na dôkaz magnetického poľa v okolí vodiča (cievky) s prúdom, pozná využitie tohto javu, </w:t>
            </w:r>
          </w:p>
          <w:p w14:paraId="156465BA" w14:textId="77777777" w:rsidR="005300BA" w:rsidRDefault="005300BA" w:rsidP="005300BA">
            <w:pPr>
              <w:pStyle w:val="Default"/>
              <w:numPr>
                <w:ilvl w:val="0"/>
                <w:numId w:val="47"/>
              </w:numPr>
              <w:ind w:left="317"/>
            </w:pPr>
            <w:r w:rsidRPr="003D15CF">
              <w:t xml:space="preserve">vysvetliť na základe časticovej stavby látok vedenie elektrického prúdu v kvapalinách a plynoch, pozná praktické využitie tohto vedenia, </w:t>
            </w:r>
          </w:p>
          <w:p w14:paraId="479F40F9" w14:textId="77777777" w:rsidR="005300BA" w:rsidRDefault="005300BA" w:rsidP="005300BA">
            <w:pPr>
              <w:pStyle w:val="Default"/>
              <w:numPr>
                <w:ilvl w:val="0"/>
                <w:numId w:val="47"/>
              </w:numPr>
              <w:ind w:left="317"/>
              <w:rPr>
                <w:i/>
              </w:rPr>
            </w:pPr>
            <w:r w:rsidRPr="00EC7F27">
              <w:rPr>
                <w:i/>
              </w:rPr>
              <w:t>vedieť zostrojiť jednoduchý elektromotor z batérie a</w:t>
            </w:r>
            <w:r>
              <w:rPr>
                <w:i/>
              </w:rPr>
              <w:t> </w:t>
            </w:r>
            <w:r w:rsidRPr="00EC7F27">
              <w:rPr>
                <w:i/>
              </w:rPr>
              <w:t>cievky</w:t>
            </w:r>
          </w:p>
          <w:p w14:paraId="438C7755" w14:textId="77777777" w:rsidR="005300BA" w:rsidRDefault="005300BA" w:rsidP="005300BA">
            <w:pPr>
              <w:pStyle w:val="Default"/>
              <w:numPr>
                <w:ilvl w:val="0"/>
                <w:numId w:val="47"/>
              </w:numPr>
              <w:ind w:left="317"/>
              <w:rPr>
                <w:i/>
              </w:rPr>
            </w:pPr>
            <w:r>
              <w:rPr>
                <w:i/>
              </w:rPr>
              <w:t>overiť vznik indukovaného prúdu v obvode bez zdroja napätia</w:t>
            </w:r>
          </w:p>
          <w:p w14:paraId="7ECAE0C6" w14:textId="77777777" w:rsidR="005300BA" w:rsidRDefault="005300BA" w:rsidP="005300BA">
            <w:pPr>
              <w:pStyle w:val="Default"/>
              <w:numPr>
                <w:ilvl w:val="0"/>
                <w:numId w:val="47"/>
              </w:numPr>
              <w:ind w:left="317"/>
              <w:rPr>
                <w:i/>
              </w:rPr>
            </w:pPr>
            <w:r>
              <w:rPr>
                <w:i/>
              </w:rPr>
              <w:t>prakticky overiť premenu chemickej energie na elektrickú – jednoduché galvanické články</w:t>
            </w:r>
          </w:p>
          <w:p w14:paraId="481E1785" w14:textId="77777777" w:rsidR="005300BA" w:rsidRPr="00EC7F27" w:rsidRDefault="005300BA" w:rsidP="005300BA">
            <w:pPr>
              <w:pStyle w:val="Default"/>
              <w:numPr>
                <w:ilvl w:val="0"/>
                <w:numId w:val="47"/>
              </w:numPr>
              <w:ind w:left="317"/>
              <w:rPr>
                <w:i/>
              </w:rPr>
            </w:pPr>
            <w:r>
              <w:rPr>
                <w:i/>
              </w:rPr>
              <w:lastRenderedPageBreak/>
              <w:t>odmerať elektrické napätie v galvanických článkoch zostrojených z ovocia, príp. zeleniny</w:t>
            </w:r>
          </w:p>
          <w:p w14:paraId="45793271" w14:textId="77777777" w:rsidR="005300BA" w:rsidRPr="003D15CF" w:rsidRDefault="005300BA" w:rsidP="005300BA">
            <w:pPr>
              <w:pStyle w:val="Default"/>
              <w:numPr>
                <w:ilvl w:val="0"/>
                <w:numId w:val="47"/>
              </w:numPr>
              <w:ind w:left="317"/>
            </w:pPr>
            <w:r w:rsidRPr="003D15CF">
              <w:t xml:space="preserve">rešpektovať pravidlá bezpečnosti pri práci s elektrickými spotrebičmi a pravidlá ochrany pred bleskom, </w:t>
            </w:r>
          </w:p>
          <w:p w14:paraId="5590ECD2" w14:textId="77777777" w:rsidR="005300BA" w:rsidRPr="003D15CF" w:rsidRDefault="005300BA" w:rsidP="005300BA">
            <w:pPr>
              <w:pStyle w:val="Default"/>
              <w:numPr>
                <w:ilvl w:val="0"/>
                <w:numId w:val="47"/>
              </w:numPr>
              <w:ind w:left="317"/>
            </w:pPr>
            <w:r w:rsidRPr="003D15CF">
              <w:t xml:space="preserve">vytvoriť a prezentovať projekt, v ktorom tvorivo využije získané poznatky.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10FA" w14:textId="77777777" w:rsidR="005300BA" w:rsidRPr="003D15CF" w:rsidRDefault="006C5C5F" w:rsidP="006C5C5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OŽZ</w:t>
            </w:r>
          </w:p>
          <w:p w14:paraId="4FCA14BF" w14:textId="77777777" w:rsidR="005300BA" w:rsidRPr="003D15CF" w:rsidRDefault="006C5C5F" w:rsidP="006C5C5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ENV</w:t>
            </w:r>
          </w:p>
          <w:p w14:paraId="168AB9A2" w14:textId="77777777" w:rsidR="005300BA" w:rsidRPr="003D15CF" w:rsidRDefault="006C5C5F" w:rsidP="006C5C5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OSR</w:t>
            </w:r>
          </w:p>
          <w:p w14:paraId="630031F3" w14:textId="77777777" w:rsidR="005300BA" w:rsidRPr="003D15CF" w:rsidRDefault="005300BA" w:rsidP="006C5C5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CF">
              <w:rPr>
                <w:rFonts w:ascii="Times New Roman" w:hAnsi="Times New Roman" w:cs="Times New Roman"/>
                <w:bCs/>
                <w:sz w:val="24"/>
                <w:szCs w:val="24"/>
              </w:rPr>
              <w:t>TPZ</w:t>
            </w:r>
          </w:p>
        </w:tc>
      </w:tr>
    </w:tbl>
    <w:p w14:paraId="3B373400" w14:textId="77777777" w:rsidR="009B5572" w:rsidRPr="009B5572" w:rsidRDefault="009B5572">
      <w:pP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4FD2BF56" w14:textId="77777777" w:rsidR="00926241" w:rsidRPr="009B5572" w:rsidRDefault="009B5572" w:rsidP="009262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Záver: </w:t>
      </w:r>
      <w:r w:rsidR="00926241" w:rsidRPr="00912397">
        <w:rPr>
          <w:rFonts w:ascii="Times New Roman" w:hAnsi="Times New Roman" w:cs="Times New Roman"/>
          <w:sz w:val="24"/>
          <w:szCs w:val="24"/>
        </w:rPr>
        <w:t xml:space="preserve"> Učebné osnovy  sú totožné so vzdelávacím štandardom  IŠVP  pre príslušný predmet.</w:t>
      </w:r>
    </w:p>
    <w:p w14:paraId="63033030" w14:textId="77777777" w:rsidR="009B5572" w:rsidRDefault="00926241" w:rsidP="00926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0C5C9B80" w14:textId="77777777" w:rsidR="00926241" w:rsidRPr="00912397" w:rsidRDefault="009B5572" w:rsidP="00926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572">
        <w:rPr>
          <w:rFonts w:ascii="Times New Roman" w:hAnsi="Times New Roman" w:cs="Times New Roman"/>
          <w:b/>
          <w:sz w:val="24"/>
          <w:szCs w:val="24"/>
        </w:rPr>
        <w:t>Poznámka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926241" w:rsidRPr="00912397">
        <w:rPr>
          <w:rFonts w:ascii="Times New Roman" w:hAnsi="Times New Roman" w:cs="Times New Roman"/>
          <w:sz w:val="24"/>
          <w:szCs w:val="24"/>
        </w:rPr>
        <w:t xml:space="preserve">Výchovno-vzdelávacie ciele a obsah vzdelávania sú v súlade s cieľmi a obsahovým a výkonovým štandardom vzdelávacieho </w:t>
      </w:r>
    </w:p>
    <w:p w14:paraId="57C62CDB" w14:textId="77777777" w:rsidR="00926241" w:rsidRPr="00912397" w:rsidRDefault="00926241" w:rsidP="00926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B5572">
        <w:rPr>
          <w:rFonts w:ascii="Times New Roman" w:hAnsi="Times New Roman" w:cs="Times New Roman"/>
          <w:sz w:val="24"/>
          <w:szCs w:val="24"/>
        </w:rPr>
        <w:t xml:space="preserve"> </w:t>
      </w:r>
      <w:r w:rsidRPr="00912397">
        <w:rPr>
          <w:rFonts w:ascii="Times New Roman" w:hAnsi="Times New Roman" w:cs="Times New Roman"/>
          <w:sz w:val="24"/>
          <w:szCs w:val="24"/>
        </w:rPr>
        <w:t>štandardu p</w:t>
      </w:r>
      <w:r>
        <w:rPr>
          <w:rFonts w:ascii="Times New Roman" w:hAnsi="Times New Roman" w:cs="Times New Roman"/>
          <w:sz w:val="24"/>
          <w:szCs w:val="24"/>
        </w:rPr>
        <w:t>re vyučovací predmet fyzika</w:t>
      </w:r>
      <w:r w:rsidRPr="00912397">
        <w:rPr>
          <w:rFonts w:ascii="Times New Roman" w:hAnsi="Times New Roman" w:cs="Times New Roman"/>
          <w:sz w:val="24"/>
          <w:szCs w:val="24"/>
        </w:rPr>
        <w:t xml:space="preserve">, schváleného ako súčasť inovovaného ŠVP pre 2. stupeň základnej školy pod číslom </w:t>
      </w:r>
    </w:p>
    <w:p w14:paraId="68B39F9A" w14:textId="77777777" w:rsidR="00926241" w:rsidRPr="001C2561" w:rsidRDefault="00926241" w:rsidP="00926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B5572">
        <w:rPr>
          <w:rFonts w:ascii="Times New Roman" w:hAnsi="Times New Roman" w:cs="Times New Roman"/>
          <w:sz w:val="24"/>
          <w:szCs w:val="24"/>
        </w:rPr>
        <w:t xml:space="preserve"> </w:t>
      </w:r>
      <w:r w:rsidRPr="00912397">
        <w:rPr>
          <w:rFonts w:ascii="Times New Roman" w:hAnsi="Times New Roman" w:cs="Times New Roman"/>
          <w:sz w:val="24"/>
          <w:szCs w:val="24"/>
        </w:rPr>
        <w:t>2015-5129/5980:2-10A0</w:t>
      </w:r>
    </w:p>
    <w:sectPr w:rsidR="00926241" w:rsidRPr="001C2561" w:rsidSect="0017554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CE5"/>
    <w:multiLevelType w:val="hybridMultilevel"/>
    <w:tmpl w:val="1F94F4FA"/>
    <w:lvl w:ilvl="0" w:tplc="CC1623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00541"/>
    <w:multiLevelType w:val="hybridMultilevel"/>
    <w:tmpl w:val="9D6001E0"/>
    <w:lvl w:ilvl="0" w:tplc="9048AF0E">
      <w:numFmt w:val="bullet"/>
      <w:lvlText w:val=""/>
      <w:lvlJc w:val="left"/>
      <w:pPr>
        <w:tabs>
          <w:tab w:val="num" w:pos="453"/>
        </w:tabs>
        <w:ind w:left="453" w:hanging="453"/>
      </w:pPr>
      <w:rPr>
        <w:rFonts w:ascii="Wingdings" w:eastAsia="Times New Roman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54C09"/>
    <w:multiLevelType w:val="hybridMultilevel"/>
    <w:tmpl w:val="979CA790"/>
    <w:lvl w:ilvl="0" w:tplc="CC1623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038A3"/>
    <w:multiLevelType w:val="multilevel"/>
    <w:tmpl w:val="E37A3EEC"/>
    <w:lvl w:ilvl="0">
      <w:start w:val="1"/>
      <w:numFmt w:val="decimal"/>
      <w:lvlText w:val="Čl. %1"/>
      <w:lvlJc w:val="left"/>
      <w:pPr>
        <w:tabs>
          <w:tab w:val="num" w:pos="6660"/>
        </w:tabs>
        <w:ind w:left="5827" w:firstLine="113"/>
      </w:pPr>
      <w:rPr>
        <w:rFonts w:cs="Times New Roman" w:hint="default"/>
        <w:b w:val="0"/>
      </w:rPr>
    </w:lvl>
    <w:lvl w:ilvl="1">
      <w:start w:val="1"/>
      <w:numFmt w:val="decimal"/>
      <w:lvlText w:val="(%2)"/>
      <w:lvlJc w:val="left"/>
      <w:pPr>
        <w:tabs>
          <w:tab w:val="num" w:pos="363"/>
        </w:tabs>
      </w:pPr>
      <w:rPr>
        <w:rFonts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4" w15:restartNumberingAfterBreak="0">
    <w:nsid w:val="11A35319"/>
    <w:multiLevelType w:val="hybridMultilevel"/>
    <w:tmpl w:val="5708363C"/>
    <w:lvl w:ilvl="0" w:tplc="CC1623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D6606"/>
    <w:multiLevelType w:val="hybridMultilevel"/>
    <w:tmpl w:val="9BDE2336"/>
    <w:lvl w:ilvl="0" w:tplc="CC1623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47992"/>
    <w:multiLevelType w:val="hybridMultilevel"/>
    <w:tmpl w:val="37CAB05E"/>
    <w:lvl w:ilvl="0" w:tplc="CC1623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35CD9"/>
    <w:multiLevelType w:val="hybridMultilevel"/>
    <w:tmpl w:val="5A3285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92739"/>
    <w:multiLevelType w:val="hybridMultilevel"/>
    <w:tmpl w:val="C4F481D4"/>
    <w:lvl w:ilvl="0" w:tplc="CC1623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571A9"/>
    <w:multiLevelType w:val="hybridMultilevel"/>
    <w:tmpl w:val="681683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834BC"/>
    <w:multiLevelType w:val="hybridMultilevel"/>
    <w:tmpl w:val="845C5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81C74"/>
    <w:multiLevelType w:val="hybridMultilevel"/>
    <w:tmpl w:val="9A368138"/>
    <w:lvl w:ilvl="0" w:tplc="CC1623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37F78"/>
    <w:multiLevelType w:val="hybridMultilevel"/>
    <w:tmpl w:val="C2B06E84"/>
    <w:lvl w:ilvl="0" w:tplc="CC1623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85339"/>
    <w:multiLevelType w:val="hybridMultilevel"/>
    <w:tmpl w:val="D0DE628E"/>
    <w:lvl w:ilvl="0" w:tplc="CC1623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23AA7"/>
    <w:multiLevelType w:val="hybridMultilevel"/>
    <w:tmpl w:val="C10C88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F767A"/>
    <w:multiLevelType w:val="multilevel"/>
    <w:tmpl w:val="E37A3EEC"/>
    <w:lvl w:ilvl="0">
      <w:start w:val="1"/>
      <w:numFmt w:val="decimal"/>
      <w:lvlText w:val="Čl. %1"/>
      <w:lvlJc w:val="left"/>
      <w:pPr>
        <w:tabs>
          <w:tab w:val="num" w:pos="6660"/>
        </w:tabs>
        <w:ind w:left="5827" w:firstLine="113"/>
      </w:pPr>
      <w:rPr>
        <w:rFonts w:cs="Times New Roman" w:hint="default"/>
        <w:b w:val="0"/>
      </w:rPr>
    </w:lvl>
    <w:lvl w:ilvl="1">
      <w:start w:val="1"/>
      <w:numFmt w:val="decimal"/>
      <w:lvlText w:val="(%2)"/>
      <w:lvlJc w:val="left"/>
      <w:pPr>
        <w:tabs>
          <w:tab w:val="num" w:pos="363"/>
        </w:tabs>
      </w:pPr>
      <w:rPr>
        <w:rFonts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6" w15:restartNumberingAfterBreak="0">
    <w:nsid w:val="37144488"/>
    <w:multiLevelType w:val="hybridMultilevel"/>
    <w:tmpl w:val="7DC6A924"/>
    <w:lvl w:ilvl="0" w:tplc="CC1623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91C7D"/>
    <w:multiLevelType w:val="hybridMultilevel"/>
    <w:tmpl w:val="540E21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50981"/>
    <w:multiLevelType w:val="hybridMultilevel"/>
    <w:tmpl w:val="4042A8B2"/>
    <w:lvl w:ilvl="0" w:tplc="CC1623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B776A"/>
    <w:multiLevelType w:val="hybridMultilevel"/>
    <w:tmpl w:val="F6F0E8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673B6"/>
    <w:multiLevelType w:val="hybridMultilevel"/>
    <w:tmpl w:val="A80676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95D36"/>
    <w:multiLevelType w:val="multilevel"/>
    <w:tmpl w:val="5F42E77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cs="Times New Roman"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</w:pPr>
      <w:rPr>
        <w:rFonts w:cs="Times New Roman" w:hint="default"/>
        <w:color w:val="auto"/>
      </w:rPr>
    </w:lvl>
    <w:lvl w:ilvl="2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2" w15:restartNumberingAfterBreak="0">
    <w:nsid w:val="418C6BCA"/>
    <w:multiLevelType w:val="hybridMultilevel"/>
    <w:tmpl w:val="EA78AE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95ACC"/>
    <w:multiLevelType w:val="hybridMultilevel"/>
    <w:tmpl w:val="2BF4B866"/>
    <w:lvl w:ilvl="0" w:tplc="CC1623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020C6"/>
    <w:multiLevelType w:val="hybridMultilevel"/>
    <w:tmpl w:val="2C841AEC"/>
    <w:lvl w:ilvl="0" w:tplc="CC1623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2726C"/>
    <w:multiLevelType w:val="hybridMultilevel"/>
    <w:tmpl w:val="DC58D302"/>
    <w:lvl w:ilvl="0" w:tplc="CC1623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06DE2"/>
    <w:multiLevelType w:val="hybridMultilevel"/>
    <w:tmpl w:val="AE44E4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4563A"/>
    <w:multiLevelType w:val="hybridMultilevel"/>
    <w:tmpl w:val="66B4A800"/>
    <w:lvl w:ilvl="0" w:tplc="CC1623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D68CD"/>
    <w:multiLevelType w:val="hybridMultilevel"/>
    <w:tmpl w:val="A19AF818"/>
    <w:lvl w:ilvl="0" w:tplc="CC1623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97175"/>
    <w:multiLevelType w:val="hybridMultilevel"/>
    <w:tmpl w:val="EB5A8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55592"/>
    <w:multiLevelType w:val="hybridMultilevel"/>
    <w:tmpl w:val="2FA65216"/>
    <w:lvl w:ilvl="0" w:tplc="543262D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101E6"/>
    <w:multiLevelType w:val="hybridMultilevel"/>
    <w:tmpl w:val="078E33B8"/>
    <w:lvl w:ilvl="0" w:tplc="CC1623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30408"/>
    <w:multiLevelType w:val="hybridMultilevel"/>
    <w:tmpl w:val="A1049CE2"/>
    <w:lvl w:ilvl="0" w:tplc="9048AF0E"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4969A8"/>
    <w:multiLevelType w:val="hybridMultilevel"/>
    <w:tmpl w:val="3E3C0A5A"/>
    <w:lvl w:ilvl="0" w:tplc="CC1623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E77AE"/>
    <w:multiLevelType w:val="hybridMultilevel"/>
    <w:tmpl w:val="17BC0120"/>
    <w:lvl w:ilvl="0" w:tplc="10EC803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41030"/>
    <w:multiLevelType w:val="hybridMultilevel"/>
    <w:tmpl w:val="87EE58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905E0"/>
    <w:multiLevelType w:val="hybridMultilevel"/>
    <w:tmpl w:val="3A88BFBC"/>
    <w:lvl w:ilvl="0" w:tplc="CC1623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A03DE"/>
    <w:multiLevelType w:val="hybridMultilevel"/>
    <w:tmpl w:val="F31AE84C"/>
    <w:lvl w:ilvl="0" w:tplc="CC1623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43985"/>
    <w:multiLevelType w:val="hybridMultilevel"/>
    <w:tmpl w:val="09043C14"/>
    <w:lvl w:ilvl="0" w:tplc="CC1623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B1304"/>
    <w:multiLevelType w:val="hybridMultilevel"/>
    <w:tmpl w:val="8B1058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5694F"/>
    <w:multiLevelType w:val="hybridMultilevel"/>
    <w:tmpl w:val="6EBCB030"/>
    <w:lvl w:ilvl="0" w:tplc="CC1623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A31AC"/>
    <w:multiLevelType w:val="hybridMultilevel"/>
    <w:tmpl w:val="8FC62F50"/>
    <w:lvl w:ilvl="0" w:tplc="CC1623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201D7"/>
    <w:multiLevelType w:val="hybridMultilevel"/>
    <w:tmpl w:val="A7D65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F66CB"/>
    <w:multiLevelType w:val="hybridMultilevel"/>
    <w:tmpl w:val="92880B4C"/>
    <w:lvl w:ilvl="0" w:tplc="CC1623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E582A"/>
    <w:multiLevelType w:val="hybridMultilevel"/>
    <w:tmpl w:val="18024AFC"/>
    <w:lvl w:ilvl="0" w:tplc="CC1623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80C51"/>
    <w:multiLevelType w:val="hybridMultilevel"/>
    <w:tmpl w:val="6BB0C0F2"/>
    <w:lvl w:ilvl="0" w:tplc="CC1623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10562"/>
    <w:multiLevelType w:val="hybridMultilevel"/>
    <w:tmpl w:val="3D962E1E"/>
    <w:lvl w:ilvl="0" w:tplc="CC1623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327654">
    <w:abstractNumId w:val="14"/>
  </w:num>
  <w:num w:numId="2" w16cid:durableId="286471836">
    <w:abstractNumId w:val="34"/>
  </w:num>
  <w:num w:numId="3" w16cid:durableId="154805846">
    <w:abstractNumId w:val="1"/>
  </w:num>
  <w:num w:numId="4" w16cid:durableId="62653466">
    <w:abstractNumId w:val="21"/>
  </w:num>
  <w:num w:numId="5" w16cid:durableId="345518112">
    <w:abstractNumId w:val="32"/>
  </w:num>
  <w:num w:numId="6" w16cid:durableId="2061203454">
    <w:abstractNumId w:val="3"/>
  </w:num>
  <w:num w:numId="7" w16cid:durableId="115149439">
    <w:abstractNumId w:val="15"/>
  </w:num>
  <w:num w:numId="8" w16cid:durableId="1298873113">
    <w:abstractNumId w:val="38"/>
  </w:num>
  <w:num w:numId="9" w16cid:durableId="1391146841">
    <w:abstractNumId w:val="24"/>
  </w:num>
  <w:num w:numId="10" w16cid:durableId="774908428">
    <w:abstractNumId w:val="31"/>
  </w:num>
  <w:num w:numId="11" w16cid:durableId="1141576121">
    <w:abstractNumId w:val="28"/>
  </w:num>
  <w:num w:numId="12" w16cid:durableId="1389449898">
    <w:abstractNumId w:val="0"/>
  </w:num>
  <w:num w:numId="13" w16cid:durableId="1474172960">
    <w:abstractNumId w:val="27"/>
  </w:num>
  <w:num w:numId="14" w16cid:durableId="549192655">
    <w:abstractNumId w:val="4"/>
  </w:num>
  <w:num w:numId="15" w16cid:durableId="1446971600">
    <w:abstractNumId w:val="45"/>
  </w:num>
  <w:num w:numId="16" w16cid:durableId="1086926488">
    <w:abstractNumId w:val="18"/>
  </w:num>
  <w:num w:numId="17" w16cid:durableId="1102914727">
    <w:abstractNumId w:val="46"/>
  </w:num>
  <w:num w:numId="18" w16cid:durableId="1700663112">
    <w:abstractNumId w:val="25"/>
  </w:num>
  <w:num w:numId="19" w16cid:durableId="659501210">
    <w:abstractNumId w:val="16"/>
  </w:num>
  <w:num w:numId="20" w16cid:durableId="910122517">
    <w:abstractNumId w:val="33"/>
  </w:num>
  <w:num w:numId="21" w16cid:durableId="2034914202">
    <w:abstractNumId w:val="5"/>
  </w:num>
  <w:num w:numId="22" w16cid:durableId="2088645458">
    <w:abstractNumId w:val="2"/>
  </w:num>
  <w:num w:numId="23" w16cid:durableId="1910260591">
    <w:abstractNumId w:val="44"/>
  </w:num>
  <w:num w:numId="24" w16cid:durableId="1636334471">
    <w:abstractNumId w:val="40"/>
  </w:num>
  <w:num w:numId="25" w16cid:durableId="1361585049">
    <w:abstractNumId w:val="8"/>
  </w:num>
  <w:num w:numId="26" w16cid:durableId="1913849729">
    <w:abstractNumId w:val="37"/>
  </w:num>
  <w:num w:numId="27" w16cid:durableId="586967083">
    <w:abstractNumId w:val="11"/>
  </w:num>
  <w:num w:numId="28" w16cid:durableId="584150930">
    <w:abstractNumId w:val="23"/>
  </w:num>
  <w:num w:numId="29" w16cid:durableId="1504315566">
    <w:abstractNumId w:val="13"/>
  </w:num>
  <w:num w:numId="30" w16cid:durableId="826671715">
    <w:abstractNumId w:val="36"/>
  </w:num>
  <w:num w:numId="31" w16cid:durableId="2009012633">
    <w:abstractNumId w:val="43"/>
  </w:num>
  <w:num w:numId="32" w16cid:durableId="694424418">
    <w:abstractNumId w:val="12"/>
  </w:num>
  <w:num w:numId="33" w16cid:durableId="400908998">
    <w:abstractNumId w:val="6"/>
  </w:num>
  <w:num w:numId="34" w16cid:durableId="280188731">
    <w:abstractNumId w:val="41"/>
  </w:num>
  <w:num w:numId="35" w16cid:durableId="1505586532">
    <w:abstractNumId w:val="39"/>
  </w:num>
  <w:num w:numId="36" w16cid:durableId="822936610">
    <w:abstractNumId w:val="30"/>
  </w:num>
  <w:num w:numId="37" w16cid:durableId="662051980">
    <w:abstractNumId w:val="26"/>
  </w:num>
  <w:num w:numId="38" w16cid:durableId="637030739">
    <w:abstractNumId w:val="7"/>
  </w:num>
  <w:num w:numId="39" w16cid:durableId="243683952">
    <w:abstractNumId w:val="20"/>
  </w:num>
  <w:num w:numId="40" w16cid:durableId="642276356">
    <w:abstractNumId w:val="22"/>
  </w:num>
  <w:num w:numId="41" w16cid:durableId="685448668">
    <w:abstractNumId w:val="35"/>
  </w:num>
  <w:num w:numId="42" w16cid:durableId="1848471678">
    <w:abstractNumId w:val="9"/>
  </w:num>
  <w:num w:numId="43" w16cid:durableId="1474562621">
    <w:abstractNumId w:val="17"/>
  </w:num>
  <w:num w:numId="44" w16cid:durableId="1711342074">
    <w:abstractNumId w:val="19"/>
  </w:num>
  <w:num w:numId="45" w16cid:durableId="349528776">
    <w:abstractNumId w:val="42"/>
  </w:num>
  <w:num w:numId="46" w16cid:durableId="646515587">
    <w:abstractNumId w:val="29"/>
  </w:num>
  <w:num w:numId="47" w16cid:durableId="15817958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54C"/>
    <w:rsid w:val="00002086"/>
    <w:rsid w:val="00015678"/>
    <w:rsid w:val="00024777"/>
    <w:rsid w:val="00035C6F"/>
    <w:rsid w:val="0006131C"/>
    <w:rsid w:val="0007676B"/>
    <w:rsid w:val="000C5F09"/>
    <w:rsid w:val="00126E5B"/>
    <w:rsid w:val="00131992"/>
    <w:rsid w:val="001616C5"/>
    <w:rsid w:val="0016676C"/>
    <w:rsid w:val="00173EBF"/>
    <w:rsid w:val="0017554C"/>
    <w:rsid w:val="00192AC3"/>
    <w:rsid w:val="001C2561"/>
    <w:rsid w:val="001C7FE3"/>
    <w:rsid w:val="001E264D"/>
    <w:rsid w:val="001E6896"/>
    <w:rsid w:val="001F7376"/>
    <w:rsid w:val="002259C6"/>
    <w:rsid w:val="00241309"/>
    <w:rsid w:val="00245D7B"/>
    <w:rsid w:val="002543C5"/>
    <w:rsid w:val="002920B4"/>
    <w:rsid w:val="002D5C08"/>
    <w:rsid w:val="002E1A6F"/>
    <w:rsid w:val="002F1183"/>
    <w:rsid w:val="002F2D4B"/>
    <w:rsid w:val="003454FB"/>
    <w:rsid w:val="00352583"/>
    <w:rsid w:val="00367E46"/>
    <w:rsid w:val="003E175C"/>
    <w:rsid w:val="004657BE"/>
    <w:rsid w:val="004769AB"/>
    <w:rsid w:val="004B2AD8"/>
    <w:rsid w:val="004C56D4"/>
    <w:rsid w:val="004D5591"/>
    <w:rsid w:val="004F0DE7"/>
    <w:rsid w:val="004F41C7"/>
    <w:rsid w:val="004F5D36"/>
    <w:rsid w:val="005040FB"/>
    <w:rsid w:val="00505A90"/>
    <w:rsid w:val="00525AD6"/>
    <w:rsid w:val="005300BA"/>
    <w:rsid w:val="00530880"/>
    <w:rsid w:val="00551F4B"/>
    <w:rsid w:val="00553A32"/>
    <w:rsid w:val="0056519D"/>
    <w:rsid w:val="005843B7"/>
    <w:rsid w:val="00635445"/>
    <w:rsid w:val="00643D5B"/>
    <w:rsid w:val="006501F9"/>
    <w:rsid w:val="006722D6"/>
    <w:rsid w:val="00677BCA"/>
    <w:rsid w:val="00696DD2"/>
    <w:rsid w:val="006C3A60"/>
    <w:rsid w:val="006C5C5F"/>
    <w:rsid w:val="006F1433"/>
    <w:rsid w:val="00707853"/>
    <w:rsid w:val="007248DF"/>
    <w:rsid w:val="007263FE"/>
    <w:rsid w:val="00736EC3"/>
    <w:rsid w:val="0075627C"/>
    <w:rsid w:val="00771395"/>
    <w:rsid w:val="00787BFF"/>
    <w:rsid w:val="007A3E83"/>
    <w:rsid w:val="007B4E06"/>
    <w:rsid w:val="007C3CE3"/>
    <w:rsid w:val="007C7FC4"/>
    <w:rsid w:val="007D00B5"/>
    <w:rsid w:val="007E0FBD"/>
    <w:rsid w:val="007F0A05"/>
    <w:rsid w:val="00820F24"/>
    <w:rsid w:val="00845D6F"/>
    <w:rsid w:val="0085391E"/>
    <w:rsid w:val="008B212B"/>
    <w:rsid w:val="008D79F5"/>
    <w:rsid w:val="00904633"/>
    <w:rsid w:val="00926241"/>
    <w:rsid w:val="009374EC"/>
    <w:rsid w:val="009575C1"/>
    <w:rsid w:val="009619F5"/>
    <w:rsid w:val="00966BAD"/>
    <w:rsid w:val="009851C6"/>
    <w:rsid w:val="009B2D03"/>
    <w:rsid w:val="009B5572"/>
    <w:rsid w:val="009C2DE9"/>
    <w:rsid w:val="009D64E8"/>
    <w:rsid w:val="00A21E12"/>
    <w:rsid w:val="00A51EB3"/>
    <w:rsid w:val="00A53304"/>
    <w:rsid w:val="00A53AF0"/>
    <w:rsid w:val="00A53BD9"/>
    <w:rsid w:val="00A56395"/>
    <w:rsid w:val="00A5779C"/>
    <w:rsid w:val="00A62EDD"/>
    <w:rsid w:val="00A726D6"/>
    <w:rsid w:val="00A970F2"/>
    <w:rsid w:val="00AA2F79"/>
    <w:rsid w:val="00AB62B5"/>
    <w:rsid w:val="00AC6D5D"/>
    <w:rsid w:val="00B02147"/>
    <w:rsid w:val="00B23BF6"/>
    <w:rsid w:val="00B37610"/>
    <w:rsid w:val="00B567F4"/>
    <w:rsid w:val="00B65253"/>
    <w:rsid w:val="00B73BF9"/>
    <w:rsid w:val="00B91175"/>
    <w:rsid w:val="00B94994"/>
    <w:rsid w:val="00BA0CAF"/>
    <w:rsid w:val="00BB268B"/>
    <w:rsid w:val="00BC034B"/>
    <w:rsid w:val="00BD6329"/>
    <w:rsid w:val="00BF478B"/>
    <w:rsid w:val="00C14F14"/>
    <w:rsid w:val="00C25EC1"/>
    <w:rsid w:val="00C32CAD"/>
    <w:rsid w:val="00C375E0"/>
    <w:rsid w:val="00C62957"/>
    <w:rsid w:val="00C8619B"/>
    <w:rsid w:val="00C921A8"/>
    <w:rsid w:val="00CB4C6A"/>
    <w:rsid w:val="00CD1A32"/>
    <w:rsid w:val="00CD56DD"/>
    <w:rsid w:val="00D030E4"/>
    <w:rsid w:val="00D3432F"/>
    <w:rsid w:val="00D7194E"/>
    <w:rsid w:val="00D77612"/>
    <w:rsid w:val="00D80A47"/>
    <w:rsid w:val="00DB2DBF"/>
    <w:rsid w:val="00DD5928"/>
    <w:rsid w:val="00E06C00"/>
    <w:rsid w:val="00E44E15"/>
    <w:rsid w:val="00E5328B"/>
    <w:rsid w:val="00E816A9"/>
    <w:rsid w:val="00E93584"/>
    <w:rsid w:val="00EA5923"/>
    <w:rsid w:val="00EB346D"/>
    <w:rsid w:val="00EE1321"/>
    <w:rsid w:val="00F3153A"/>
    <w:rsid w:val="00F54236"/>
    <w:rsid w:val="00F64CF9"/>
    <w:rsid w:val="00F76BAC"/>
    <w:rsid w:val="00F96035"/>
    <w:rsid w:val="00FC03E5"/>
    <w:rsid w:val="00FD6213"/>
    <w:rsid w:val="00FE2DBA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4555"/>
  <w15:docId w15:val="{305536AD-EA24-487A-83E5-6D819FF2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55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7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4E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B2D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customStyle="1" w:styleId="odsek">
    <w:name w:val="odsek"/>
    <w:basedOn w:val="Normlny"/>
    <w:rsid w:val="00DB2DBF"/>
    <w:pPr>
      <w:numPr>
        <w:ilvl w:val="1"/>
        <w:numId w:val="4"/>
      </w:numPr>
      <w:tabs>
        <w:tab w:val="left" w:pos="51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DB2DBF"/>
    <w:pPr>
      <w:numPr>
        <w:numId w:val="4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3448</Words>
  <Characters>19657</Characters>
  <Application>Microsoft Office Word</Application>
  <DocSecurity>0</DocSecurity>
  <Lines>163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</dc:creator>
  <cp:lastModifiedBy>Sabo</cp:lastModifiedBy>
  <cp:revision>26</cp:revision>
  <dcterms:created xsi:type="dcterms:W3CDTF">2016-09-07T12:16:00Z</dcterms:created>
  <dcterms:modified xsi:type="dcterms:W3CDTF">2023-08-29T17:38:00Z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